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350" w:rsidRDefault="002C7350" w:rsidP="002C73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 5</w:t>
      </w:r>
    </w:p>
    <w:p w:rsidR="002C7350" w:rsidRDefault="002C7350" w:rsidP="002C73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:rsidR="002C7350" w:rsidRDefault="002C7350" w:rsidP="002C73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Цимлянского района «</w:t>
      </w:r>
      <w:r w:rsidR="00F8411A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осуществления муниципального земельного контроля на территории муниципального образования «Цимлянский район»</w:t>
      </w:r>
    </w:p>
    <w:p w:rsidR="002C7350" w:rsidRDefault="002C7350" w:rsidP="002C73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350" w:rsidRDefault="002C7350" w:rsidP="002C7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пунктом 1.2. Порядка проведения оценки регулирующего воздействия проектов нормативных правовых актов Цимлянского района, утвержденного постановлением Администрации Цимлянского района от 01.12.2015 № 676 (далее- Порядок проведения ОРВ), рассмотрел поступивший проект постановления Администрации Цимлянского района «О</w:t>
      </w:r>
      <w:r w:rsidR="007C2F16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осуществления муниципального земельного контроля на территории муниципального образования</w:t>
      </w:r>
      <w:r w:rsidR="000779FF">
        <w:rPr>
          <w:rFonts w:ascii="Times New Roman" w:hAnsi="Times New Roman" w:cs="Times New Roman"/>
          <w:sz w:val="28"/>
          <w:szCs w:val="28"/>
        </w:rPr>
        <w:t xml:space="preserve"> «Цимлянский район»</w:t>
      </w:r>
      <w:r>
        <w:rPr>
          <w:rFonts w:ascii="Times New Roman" w:hAnsi="Times New Roman" w:cs="Times New Roman"/>
          <w:sz w:val="28"/>
          <w:szCs w:val="28"/>
        </w:rPr>
        <w:t xml:space="preserve">» (далее- проект), направленный специалистом отдела </w:t>
      </w:r>
      <w:r w:rsidR="0057781A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="00077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Цимлянского района (далее-Разработчик) для подготовки настоящего Заключения, и сообщает следующее:</w:t>
      </w:r>
    </w:p>
    <w:p w:rsidR="002C7350" w:rsidRDefault="002C7350" w:rsidP="002C7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:rsidR="002C7350" w:rsidRDefault="002C7350" w:rsidP="002C7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установлено, что при подготовке проекта требования Порядка проведения ОРВ Разработчиком соблюдены.</w:t>
      </w:r>
    </w:p>
    <w:p w:rsidR="002C7350" w:rsidRDefault="002C7350" w:rsidP="002C7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Заведующим отделом экономического прогнозирования и закупок Администрации Цимлянского района Н.И. Тищенко проведен анализ материалов, подготовленных Разработчиком при полном анализе</w:t>
      </w:r>
      <w:r w:rsidR="0060458F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Цимлянского района «О</w:t>
      </w:r>
      <w:r w:rsidR="00180130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осуществления муниципального земельного контроля на территории муниципального образования «Цимлянский район»</w:t>
      </w:r>
      <w:r>
        <w:rPr>
          <w:rFonts w:ascii="Times New Roman" w:hAnsi="Times New Roman" w:cs="Times New Roman"/>
          <w:sz w:val="28"/>
          <w:szCs w:val="28"/>
        </w:rPr>
        <w:t xml:space="preserve">», на основании представленных Разработчиком материалов выявлена необходимость </w:t>
      </w:r>
      <w:r w:rsidR="00F82FFC">
        <w:rPr>
          <w:rFonts w:ascii="Times New Roman" w:hAnsi="Times New Roman" w:cs="Times New Roman"/>
          <w:sz w:val="28"/>
          <w:szCs w:val="28"/>
        </w:rPr>
        <w:t xml:space="preserve"> принятия вышеуказанного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350" w:rsidRDefault="002C7350" w:rsidP="002C7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:rsidR="002C7350" w:rsidRDefault="002C7350" w:rsidP="002C7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способов решения проблемы в сравнении с действующим правовым регулированием рассматриваемой сферы общественных отношений.</w:t>
      </w:r>
    </w:p>
    <w:p w:rsidR="002C7350" w:rsidRDefault="002C7350" w:rsidP="002C7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Разработчиком предложен один вариант правового регулирования-</w:t>
      </w:r>
      <w:r w:rsidR="00C91807">
        <w:rPr>
          <w:rFonts w:ascii="Times New Roman" w:hAnsi="Times New Roman" w:cs="Times New Roman"/>
          <w:sz w:val="28"/>
          <w:szCs w:val="28"/>
        </w:rPr>
        <w:t>принятие проекта постановления «Об утверждении Административного регламента осуществления муниципального земельного контроля на территории муниципального образования «Цимлянский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350" w:rsidRDefault="002C7350" w:rsidP="002C7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качестве альтернативы рассмот</w:t>
      </w:r>
      <w:r w:rsidR="00C91807">
        <w:rPr>
          <w:rFonts w:ascii="Times New Roman" w:hAnsi="Times New Roman" w:cs="Times New Roman"/>
          <w:sz w:val="28"/>
          <w:szCs w:val="28"/>
        </w:rPr>
        <w:t>рен вариант непринятия данного проекта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350" w:rsidRDefault="002C7350" w:rsidP="002C7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:rsidR="002C7350" w:rsidRDefault="002C7350" w:rsidP="002C7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:rsidR="002C7350" w:rsidRDefault="002C7350" w:rsidP="002C7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:rsidR="002C7350" w:rsidRDefault="002C7350" w:rsidP="002C7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:rsidR="002C7350" w:rsidRDefault="002C7350" w:rsidP="002C7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:rsidR="002C7350" w:rsidRDefault="002C7350" w:rsidP="002C7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:rsidR="002C7350" w:rsidRDefault="002C7350" w:rsidP="002C7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:rsidR="002C7350" w:rsidRDefault="002C7350" w:rsidP="002C7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Потенциальными участниками общественных отношений, интересы которых будут затронуты правовым регулированием, являются, индивидуальные предприниматели, </w:t>
      </w:r>
      <w:r w:rsidR="005B0285">
        <w:rPr>
          <w:rFonts w:ascii="Times New Roman" w:hAnsi="Times New Roman" w:cs="Times New Roman"/>
          <w:sz w:val="28"/>
          <w:szCs w:val="28"/>
        </w:rPr>
        <w:t>юридические лица Цимлянского района, в отношении которых будет проводится муниципальный земельный контроль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350" w:rsidRDefault="002C7350" w:rsidP="002C7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:rsidR="002C7350" w:rsidRDefault="002C7350" w:rsidP="002C7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:rsidR="002C7350" w:rsidRDefault="002C7350" w:rsidP="002C7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 w:rsidR="00F93657">
        <w:rPr>
          <w:rFonts w:ascii="Times New Roman" w:hAnsi="Times New Roman" w:cs="Times New Roman"/>
          <w:sz w:val="28"/>
          <w:szCs w:val="28"/>
        </w:rPr>
        <w:t>о статьей 72 Земельного кодекса Российской Федерации, с частью 4 статьи 14, статьей 15 Федерального закона от 06.10.2003 № 131-ФЗ «Об общих принципах ор</w:t>
      </w:r>
      <w:r w:rsidR="00B426E7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60983">
        <w:rPr>
          <w:rFonts w:ascii="Times New Roman" w:hAnsi="Times New Roman" w:cs="Times New Roman"/>
          <w:sz w:val="28"/>
          <w:szCs w:val="28"/>
        </w:rPr>
        <w:t>, постановлениями</w:t>
      </w:r>
      <w:r w:rsidR="00B426E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960983">
        <w:rPr>
          <w:rFonts w:ascii="Times New Roman" w:hAnsi="Times New Roman" w:cs="Times New Roman"/>
          <w:sz w:val="28"/>
          <w:szCs w:val="28"/>
        </w:rPr>
        <w:t xml:space="preserve">от 30.06.2010 № 489 «Об утверждении Правил подготовки </w:t>
      </w:r>
      <w:r w:rsidR="001752F3">
        <w:rPr>
          <w:rFonts w:ascii="Times New Roman" w:hAnsi="Times New Roman" w:cs="Times New Roman"/>
          <w:sz w:val="28"/>
          <w:szCs w:val="28"/>
        </w:rPr>
        <w:t xml:space="preserve">органами государственного контроля (надзора) и органами муниципального </w:t>
      </w:r>
      <w:r w:rsidR="001752F3">
        <w:rPr>
          <w:rFonts w:ascii="Times New Roman" w:hAnsi="Times New Roman" w:cs="Times New Roman"/>
          <w:sz w:val="28"/>
          <w:szCs w:val="28"/>
        </w:rPr>
        <w:lastRenderedPageBreak/>
        <w:t xml:space="preserve">контроля ежегодных планов проведения плановых проверок юридических лиц и индивидуальных предпринимателей» и от 26.12.2014 № 1515 «Об утверждении Правил взаимодействия федеральных органов исполнительной власти, </w:t>
      </w:r>
      <w:r w:rsidR="000522BF">
        <w:rPr>
          <w:rFonts w:ascii="Times New Roman" w:hAnsi="Times New Roman" w:cs="Times New Roman"/>
          <w:sz w:val="28"/>
          <w:szCs w:val="28"/>
        </w:rPr>
        <w:t>осуществляющих государственный земельный надзор, с органами, осуществляющими муниципальный земельный контроль», Областным законом от 28.12.2015 № 486-ЗС «О внесении изменений в Областной закон Ростовской области от 28.12.2005</w:t>
      </w:r>
      <w:r w:rsidR="002A5078">
        <w:rPr>
          <w:rFonts w:ascii="Times New Roman" w:hAnsi="Times New Roman" w:cs="Times New Roman"/>
          <w:sz w:val="28"/>
          <w:szCs w:val="28"/>
        </w:rPr>
        <w:t xml:space="preserve"> № 436-ЗС «О местном самоуправлении в Ростовской области», постановлениями Правительства Ростовской области от 12.02.2015 № 86 «Об утверждении порядка осуществления муниципального земельного контроля» и от 13.11.2012 № 1013 «Об утверждении Порядка разработки и принятия </w:t>
      </w:r>
      <w:r w:rsidR="00BB41B0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осуществления муниципального контроля в соответствующих сферах деятельности», постановлением Администрации </w:t>
      </w:r>
      <w:r w:rsidR="000434C6">
        <w:rPr>
          <w:rFonts w:ascii="Times New Roman" w:hAnsi="Times New Roman" w:cs="Times New Roman"/>
          <w:sz w:val="28"/>
          <w:szCs w:val="28"/>
        </w:rPr>
        <w:t xml:space="preserve">Цимлянского района от 03.05.2017 № 240 «Об утверждении положения о муниципальном земельном контроле на территории муниципального образования «Цимлянский район», </w:t>
      </w:r>
      <w:r w:rsidR="00C4485C">
        <w:rPr>
          <w:rFonts w:ascii="Times New Roman" w:hAnsi="Times New Roman" w:cs="Times New Roman"/>
          <w:sz w:val="28"/>
          <w:szCs w:val="28"/>
        </w:rPr>
        <w:t>Уставом муниципального образования «Цимлянский район», в целях реализации Администрации Цимлянского района полномочий по осуществлению муниципального земельного контроля на территории Цимлянского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350" w:rsidRDefault="002C7350" w:rsidP="002C7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разработки проекта является:</w:t>
      </w:r>
    </w:p>
    <w:p w:rsidR="002C7350" w:rsidRDefault="002C7350" w:rsidP="002C7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6869">
        <w:rPr>
          <w:rFonts w:ascii="Times New Roman" w:hAnsi="Times New Roman" w:cs="Times New Roman"/>
          <w:sz w:val="28"/>
          <w:szCs w:val="28"/>
        </w:rPr>
        <w:t>Утверждение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Цимлянского района «О</w:t>
      </w:r>
      <w:r w:rsidR="00496869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регламента осуществления муниципального земельного контроля на </w:t>
      </w:r>
      <w:r w:rsidR="00523ECF">
        <w:rPr>
          <w:rFonts w:ascii="Times New Roman" w:hAnsi="Times New Roman" w:cs="Times New Roman"/>
          <w:sz w:val="28"/>
          <w:szCs w:val="28"/>
        </w:rPr>
        <w:t>территории муниципального образования «Цимлянский район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C7350" w:rsidRDefault="002C7350" w:rsidP="002C7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 предусматривает реализацию полномочий Администрации Цимлянского района по формированию постановления «О</w:t>
      </w:r>
      <w:r w:rsidR="00E8722E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осуществления муниципального земельного контроля на территории муниципального образования «Цимлянский район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C7350" w:rsidRDefault="002C7350" w:rsidP="002C7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:rsidR="002C7350" w:rsidRDefault="002C7350" w:rsidP="002C7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:rsidR="002C7350" w:rsidRDefault="002C7350" w:rsidP="002C7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</w:t>
      </w:r>
      <w:r w:rsidR="00DB2CD9">
        <w:rPr>
          <w:rFonts w:ascii="Times New Roman" w:hAnsi="Times New Roman" w:cs="Times New Roman"/>
          <w:sz w:val="28"/>
          <w:szCs w:val="28"/>
        </w:rPr>
        <w:t>основанных расходов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B2CD9">
        <w:rPr>
          <w:rFonts w:ascii="Times New Roman" w:hAnsi="Times New Roman" w:cs="Times New Roman"/>
          <w:sz w:val="28"/>
          <w:szCs w:val="28"/>
        </w:rPr>
        <w:t xml:space="preserve">ндивидуальных предпринимателей и юридических лиц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Цимлянского района и расходов бюджета Администрации Цимлянского района.</w:t>
      </w:r>
    </w:p>
    <w:p w:rsidR="002C7350" w:rsidRDefault="002C7350" w:rsidP="002C7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350" w:rsidRDefault="002C7350" w:rsidP="002C7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Заведующий отделом экономического</w:t>
      </w:r>
    </w:p>
    <w:p w:rsidR="002C7350" w:rsidRDefault="002C7350" w:rsidP="002C7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прогнозирования и закупок                                                                   Н.И. Тищенко</w:t>
      </w:r>
    </w:p>
    <w:p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CC"/>
    <w:rsid w:val="000434C6"/>
    <w:rsid w:val="000522BF"/>
    <w:rsid w:val="000779FF"/>
    <w:rsid w:val="001752F3"/>
    <w:rsid w:val="00180130"/>
    <w:rsid w:val="002474CC"/>
    <w:rsid w:val="002A5078"/>
    <w:rsid w:val="002C7350"/>
    <w:rsid w:val="004812AB"/>
    <w:rsid w:val="00496869"/>
    <w:rsid w:val="00523ECF"/>
    <w:rsid w:val="0057781A"/>
    <w:rsid w:val="005B0285"/>
    <w:rsid w:val="0060458F"/>
    <w:rsid w:val="007C2F16"/>
    <w:rsid w:val="00855E17"/>
    <w:rsid w:val="00960983"/>
    <w:rsid w:val="00965798"/>
    <w:rsid w:val="00965CB6"/>
    <w:rsid w:val="00993240"/>
    <w:rsid w:val="00AE582A"/>
    <w:rsid w:val="00B426E7"/>
    <w:rsid w:val="00B66CEE"/>
    <w:rsid w:val="00BB41B0"/>
    <w:rsid w:val="00C04940"/>
    <w:rsid w:val="00C4485C"/>
    <w:rsid w:val="00C91807"/>
    <w:rsid w:val="00DB2CD9"/>
    <w:rsid w:val="00E8722E"/>
    <w:rsid w:val="00F82FFC"/>
    <w:rsid w:val="00F8411A"/>
    <w:rsid w:val="00F9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842A"/>
  <w15:chartTrackingRefBased/>
  <w15:docId w15:val="{1212E1F8-0A01-4C2A-819F-DDE3E522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35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2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2017-10-24T12:33:00Z</cp:lastPrinted>
  <dcterms:created xsi:type="dcterms:W3CDTF">2017-10-24T11:45:00Z</dcterms:created>
  <dcterms:modified xsi:type="dcterms:W3CDTF">2017-10-24T12:35:00Z</dcterms:modified>
</cp:coreProperties>
</file>