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9AF" w:rsidRPr="00430F88" w:rsidRDefault="00AE79AF" w:rsidP="00AE79A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0F88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AE79AF" w:rsidRPr="00430F88" w:rsidRDefault="00AE79AF" w:rsidP="00AE79A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0F88">
        <w:rPr>
          <w:rFonts w:ascii="Times New Roman" w:eastAsia="Times New Roman" w:hAnsi="Times New Roman"/>
          <w:sz w:val="24"/>
          <w:szCs w:val="24"/>
          <w:lang w:eastAsia="ru-RU"/>
        </w:rPr>
        <w:t>к решению Собрания депутатов</w:t>
      </w:r>
    </w:p>
    <w:p w:rsidR="00AE79AF" w:rsidRPr="00430F88" w:rsidRDefault="00AE79AF" w:rsidP="00AE79A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0F88">
        <w:rPr>
          <w:rFonts w:ascii="Times New Roman" w:eastAsia="Times New Roman" w:hAnsi="Times New Roman"/>
          <w:sz w:val="24"/>
          <w:szCs w:val="24"/>
          <w:lang w:eastAsia="ru-RU"/>
        </w:rPr>
        <w:t>Цимлянского района</w:t>
      </w:r>
    </w:p>
    <w:p w:rsidR="00AE79AF" w:rsidRPr="00430F88" w:rsidRDefault="00AE79AF" w:rsidP="00AE79A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0F88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7E6487">
        <w:rPr>
          <w:rFonts w:ascii="Times New Roman" w:eastAsia="Times New Roman" w:hAnsi="Times New Roman"/>
          <w:sz w:val="24"/>
          <w:szCs w:val="24"/>
          <w:lang w:eastAsia="ru-RU"/>
        </w:rPr>
        <w:t>19.06.</w:t>
      </w:r>
      <w:r w:rsidRPr="00430F88">
        <w:rPr>
          <w:rFonts w:ascii="Times New Roman" w:eastAsia="Times New Roman" w:hAnsi="Times New Roman"/>
          <w:sz w:val="24"/>
          <w:szCs w:val="24"/>
          <w:lang w:eastAsia="ru-RU"/>
        </w:rPr>
        <w:t xml:space="preserve">2019 </w:t>
      </w:r>
      <w:r w:rsidR="007E6487">
        <w:rPr>
          <w:rFonts w:ascii="Times New Roman" w:eastAsia="Times New Roman" w:hAnsi="Times New Roman"/>
          <w:sz w:val="24"/>
          <w:szCs w:val="24"/>
          <w:lang w:eastAsia="ru-RU"/>
        </w:rPr>
        <w:t>№ 210</w:t>
      </w:r>
    </w:p>
    <w:p w:rsidR="00AE79AF" w:rsidRPr="007E6487" w:rsidRDefault="00AE79AF" w:rsidP="00A77F4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p w:rsidR="00AF2520" w:rsidRPr="00AE79AF" w:rsidRDefault="00A77F41" w:rsidP="00A77F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79AF">
        <w:rPr>
          <w:rFonts w:ascii="Times New Roman" w:hAnsi="Times New Roman"/>
          <w:b/>
          <w:sz w:val="24"/>
          <w:szCs w:val="24"/>
        </w:rPr>
        <w:t>Распределение субсидий для софинансирования расходных обязательств, возникающих при выполнении полномочий органов местного самоуправления по вопросам местного значения, предоставляемые бюджету муниципального района из областного бюджета на 2019 год и на плановый период 2020 и 2021 годов</w:t>
      </w:r>
    </w:p>
    <w:p w:rsidR="00AE79AF" w:rsidRPr="00A77F41" w:rsidRDefault="007E6487" w:rsidP="007E64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(тыс.руб.)</w:t>
      </w:r>
    </w:p>
    <w:tbl>
      <w:tblPr>
        <w:tblW w:w="1480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1203"/>
        <w:gridCol w:w="1134"/>
        <w:gridCol w:w="1134"/>
        <w:gridCol w:w="850"/>
        <w:gridCol w:w="709"/>
        <w:gridCol w:w="851"/>
        <w:gridCol w:w="708"/>
        <w:gridCol w:w="709"/>
        <w:gridCol w:w="851"/>
        <w:gridCol w:w="850"/>
        <w:gridCol w:w="851"/>
        <w:gridCol w:w="850"/>
      </w:tblGrid>
      <w:tr w:rsidR="00A77F41" w:rsidRPr="00A77F41" w:rsidTr="0054411E">
        <w:trPr>
          <w:trHeight w:val="30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77F41" w:rsidRPr="00A77F41" w:rsidRDefault="00A77F41" w:rsidP="00A77F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7F41" w:rsidRPr="00A77F41" w:rsidRDefault="00A77F41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77F41" w:rsidRPr="00A77F41" w:rsidRDefault="00A77F41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AE79AF" w:rsidRPr="00A77F41" w:rsidTr="0054411E">
        <w:trPr>
          <w:trHeight w:val="1687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9AF" w:rsidRPr="00A77F41" w:rsidRDefault="00AE79AF" w:rsidP="00A77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lang w:eastAsia="ru-RU"/>
              </w:rPr>
              <w:t xml:space="preserve"> Реализация принципа экстерриториальности при предоставлении государственных и муниципальных услуг (Правительство Ростовской области)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lang w:eastAsia="ru-RU"/>
              </w:rPr>
              <w:t>Организация предоставления областных услуг на базе многофункциональных центров предоставления государственных и муниципальных услуг (Правительство Ростовской области)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lang w:eastAsia="ru-RU"/>
              </w:rPr>
              <w:t xml:space="preserve"> Приобретение, установка и оснащение модульных зданий для муниципальных учреждений здравоохранения (Министерство здравоохранения области)</w:t>
            </w:r>
          </w:p>
        </w:tc>
      </w:tr>
      <w:tr w:rsidR="00AE79AF" w:rsidRPr="00A77F41" w:rsidTr="0054411E">
        <w:trPr>
          <w:trHeight w:val="555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9AF" w:rsidRPr="00A77F41" w:rsidRDefault="00AE79AF" w:rsidP="00A77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</w:tr>
      <w:tr w:rsidR="00AE79AF" w:rsidRPr="00A77F41" w:rsidTr="0054411E">
        <w:trPr>
          <w:trHeight w:val="79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Цимлянский район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80 123,0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36 538,7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40 625,2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1 142,4</w:t>
            </w:r>
          </w:p>
        </w:tc>
      </w:tr>
      <w:tr w:rsidR="00AE79AF" w:rsidRPr="00A77F41" w:rsidTr="0054411E">
        <w:trPr>
          <w:trHeight w:val="97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Калининское сельское поселение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1 516,1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79AF" w:rsidRPr="00A77F41" w:rsidTr="0054411E">
        <w:trPr>
          <w:trHeight w:val="106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Красноярское сельское поселение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79AF" w:rsidRPr="00A77F41" w:rsidTr="0054411E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Лозновское сельское поселение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79AF" w:rsidRPr="00A77F41" w:rsidTr="0054411E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Маркинское сельское поселение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8 817,2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79AF" w:rsidRPr="00A77F41" w:rsidTr="0054411E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Новоцимлянское сельское поселение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1 516,1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79AF" w:rsidRPr="00A77F41" w:rsidTr="0054411E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Саркеловское сельское поселение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4 803,9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79AF" w:rsidRPr="00A77F41" w:rsidTr="0054411E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Цимлянское городское поселение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88 509,5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10 242,4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10 242,4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79AF" w:rsidRPr="00A77F41" w:rsidTr="0054411E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поселениям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108 950,8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10 242,4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10 242,4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E79AF" w:rsidRPr="00A77F41" w:rsidTr="0054411E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 консолидированный бюджет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189 073,8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46 781,1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50 867,6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1 136,4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1 142,4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AF" w:rsidRPr="00A77F41" w:rsidRDefault="00AE79AF" w:rsidP="00A77F41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1 142,4</w:t>
            </w:r>
          </w:p>
        </w:tc>
      </w:tr>
    </w:tbl>
    <w:p w:rsidR="00A77F41" w:rsidRDefault="00A77F41" w:rsidP="0054411E">
      <w:pPr>
        <w:spacing w:after="0" w:line="240" w:lineRule="auto"/>
        <w:rPr>
          <w:sz w:val="24"/>
          <w:szCs w:val="24"/>
        </w:rPr>
      </w:pPr>
    </w:p>
    <w:p w:rsidR="0031598B" w:rsidRDefault="0031598B" w:rsidP="0054411E">
      <w:pPr>
        <w:spacing w:after="0" w:line="240" w:lineRule="auto"/>
        <w:rPr>
          <w:sz w:val="24"/>
          <w:szCs w:val="24"/>
        </w:rPr>
      </w:pPr>
    </w:p>
    <w:tbl>
      <w:tblPr>
        <w:tblW w:w="14622" w:type="dxa"/>
        <w:tblInd w:w="113" w:type="dxa"/>
        <w:tblLook w:val="04A0" w:firstRow="1" w:lastRow="0" w:firstColumn="1" w:lastColumn="0" w:noHBand="0" w:noVBand="1"/>
      </w:tblPr>
      <w:tblGrid>
        <w:gridCol w:w="4248"/>
        <w:gridCol w:w="2116"/>
        <w:gridCol w:w="1985"/>
        <w:gridCol w:w="1144"/>
        <w:gridCol w:w="1275"/>
        <w:gridCol w:w="1276"/>
        <w:gridCol w:w="1134"/>
        <w:gridCol w:w="1444"/>
      </w:tblGrid>
      <w:tr w:rsidR="0031598B" w:rsidRPr="0054411E" w:rsidTr="0031598B">
        <w:trPr>
          <w:trHeight w:val="300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0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54411E" w:rsidRPr="0054411E" w:rsidTr="0031598B">
        <w:trPr>
          <w:trHeight w:val="236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11E" w:rsidRPr="0054411E" w:rsidRDefault="0054411E" w:rsidP="005441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lang w:eastAsia="ru-RU"/>
              </w:rPr>
              <w:t>Приобретение автомобилей скорой медицинской помощи и санитарного автотранспорта для муниципальных учреждений здравоохранения (Министерство здравоохранения области)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lang w:eastAsia="ru-RU"/>
              </w:rPr>
              <w:t>Субсидия на разработку проектной документации на капитальный ремонт муниципальных учреждений культуры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411E" w:rsidRPr="0054411E" w:rsidRDefault="0054411E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lang w:eastAsia="ru-RU"/>
              </w:rPr>
              <w:t>Субсидия на капитальный ремонт муниципальных образовательных учреждений дополнительного образования детей</w:t>
            </w:r>
          </w:p>
        </w:tc>
        <w:tc>
          <w:tcPr>
            <w:tcW w:w="3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411E" w:rsidRPr="0054411E" w:rsidRDefault="0054411E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lang w:eastAsia="ru-RU"/>
              </w:rPr>
              <w:t>субсидия на капитальный ремонт муниципальных учреждений культуры</w:t>
            </w:r>
          </w:p>
        </w:tc>
      </w:tr>
      <w:tr w:rsidR="0054411E" w:rsidRPr="0054411E" w:rsidTr="0031598B">
        <w:trPr>
          <w:trHeight w:val="555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11E" w:rsidRPr="0054411E" w:rsidRDefault="0054411E" w:rsidP="005441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 </w:t>
            </w:r>
          </w:p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8B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 </w:t>
            </w:r>
          </w:p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 </w:t>
            </w:r>
          </w:p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54411E" w:rsidRPr="0054411E" w:rsidTr="0031598B">
        <w:trPr>
          <w:trHeight w:val="147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Цимлянский район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5 196,0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19 316,8</w:t>
            </w:r>
          </w:p>
        </w:tc>
      </w:tr>
      <w:tr w:rsidR="0054411E" w:rsidRPr="0054411E" w:rsidTr="0031598B">
        <w:trPr>
          <w:trHeight w:val="7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Калининское сельское поселение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54411E" w:rsidRPr="0054411E" w:rsidTr="0031598B">
        <w:trPr>
          <w:trHeight w:val="7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Красноярское сельское поселение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54411E" w:rsidRPr="0054411E" w:rsidTr="0031598B">
        <w:trPr>
          <w:trHeight w:val="11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Лозновское сельское поселение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54411E" w:rsidRPr="0054411E" w:rsidTr="0031598B">
        <w:trPr>
          <w:trHeight w:val="7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Маркинское сельское поселение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54411E" w:rsidRPr="0054411E" w:rsidTr="0031598B">
        <w:trPr>
          <w:trHeight w:val="7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Новоцимлянское сельское поселение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54411E" w:rsidRPr="0054411E" w:rsidTr="0031598B">
        <w:trPr>
          <w:trHeight w:val="7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Саркеловское сельское поселение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2 507,1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54411E" w:rsidRPr="0054411E" w:rsidTr="0031598B">
        <w:trPr>
          <w:trHeight w:val="1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Цимлянское городское поселение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54411E" w:rsidRPr="0054411E" w:rsidTr="0031598B">
        <w:trPr>
          <w:trHeight w:val="7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поселениям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2 507,2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8 817,2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4411E" w:rsidRPr="0054411E" w:rsidTr="0031598B">
        <w:trPr>
          <w:trHeight w:val="7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 консолидированный бюджет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5 196,0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2 507,1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8 839,0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18 817,2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E" w:rsidRPr="0054411E" w:rsidRDefault="0054411E" w:rsidP="00544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41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19 316,8</w:t>
            </w:r>
          </w:p>
        </w:tc>
      </w:tr>
    </w:tbl>
    <w:p w:rsidR="0054411E" w:rsidRDefault="0054411E" w:rsidP="0054411E">
      <w:pPr>
        <w:spacing w:after="0" w:line="240" w:lineRule="auto"/>
        <w:rPr>
          <w:sz w:val="24"/>
          <w:szCs w:val="24"/>
        </w:rPr>
      </w:pPr>
    </w:p>
    <w:p w:rsidR="0031598B" w:rsidRDefault="0031598B" w:rsidP="0054411E">
      <w:pPr>
        <w:spacing w:after="0" w:line="240" w:lineRule="auto"/>
        <w:rPr>
          <w:sz w:val="24"/>
          <w:szCs w:val="24"/>
        </w:rPr>
      </w:pPr>
    </w:p>
    <w:p w:rsidR="0031598B" w:rsidRDefault="0031598B" w:rsidP="0054411E">
      <w:pPr>
        <w:spacing w:after="0" w:line="240" w:lineRule="auto"/>
        <w:rPr>
          <w:sz w:val="24"/>
          <w:szCs w:val="24"/>
        </w:rPr>
      </w:pPr>
    </w:p>
    <w:p w:rsidR="0031598B" w:rsidRDefault="0031598B" w:rsidP="0054411E">
      <w:pPr>
        <w:spacing w:after="0" w:line="240" w:lineRule="auto"/>
        <w:rPr>
          <w:sz w:val="24"/>
          <w:szCs w:val="24"/>
        </w:rPr>
      </w:pPr>
    </w:p>
    <w:p w:rsidR="0031598B" w:rsidRDefault="0031598B" w:rsidP="0054411E">
      <w:pPr>
        <w:spacing w:after="0" w:line="240" w:lineRule="auto"/>
        <w:rPr>
          <w:sz w:val="24"/>
          <w:szCs w:val="24"/>
        </w:rPr>
      </w:pPr>
    </w:p>
    <w:p w:rsidR="0031598B" w:rsidRDefault="0031598B" w:rsidP="0054411E">
      <w:pPr>
        <w:spacing w:after="0" w:line="240" w:lineRule="auto"/>
        <w:rPr>
          <w:sz w:val="24"/>
          <w:szCs w:val="24"/>
        </w:rPr>
      </w:pPr>
    </w:p>
    <w:p w:rsidR="0031598B" w:rsidRDefault="0031598B" w:rsidP="0054411E">
      <w:pPr>
        <w:spacing w:after="0" w:line="240" w:lineRule="auto"/>
        <w:rPr>
          <w:sz w:val="24"/>
          <w:szCs w:val="24"/>
        </w:rPr>
      </w:pPr>
    </w:p>
    <w:p w:rsidR="00210D69" w:rsidRDefault="00210D69" w:rsidP="0054411E">
      <w:pPr>
        <w:spacing w:after="0" w:line="240" w:lineRule="auto"/>
        <w:rPr>
          <w:sz w:val="24"/>
          <w:szCs w:val="24"/>
        </w:rPr>
      </w:pPr>
    </w:p>
    <w:tbl>
      <w:tblPr>
        <w:tblW w:w="1459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48"/>
        <w:gridCol w:w="1134"/>
        <w:gridCol w:w="992"/>
        <w:gridCol w:w="992"/>
        <w:gridCol w:w="993"/>
        <w:gridCol w:w="850"/>
        <w:gridCol w:w="2693"/>
        <w:gridCol w:w="2694"/>
      </w:tblGrid>
      <w:tr w:rsidR="0031598B" w:rsidRPr="0031598B" w:rsidTr="00210D69">
        <w:trPr>
          <w:trHeight w:val="300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03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598B" w:rsidRPr="0031598B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31598B" w:rsidRPr="0031598B" w:rsidTr="00210D69">
        <w:trPr>
          <w:trHeight w:val="2644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8B" w:rsidRPr="0031598B" w:rsidRDefault="0031598B" w:rsidP="003159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598B" w:rsidRPr="0031598B" w:rsidRDefault="0031598B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lang w:eastAsia="ru-RU"/>
              </w:rPr>
              <w:t>Приобретение основных средств для муниципальных учреждений культуры (Министерство культуры Ростовской области)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598B" w:rsidRPr="0031598B" w:rsidRDefault="0031598B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lang w:eastAsia="ru-RU"/>
              </w:rPr>
              <w:t>Комплектование книжных фондов библиотек муниципальных образований  (Министерство культуры Ростовской области)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8B" w:rsidRPr="0031598B" w:rsidRDefault="0031598B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lang w:eastAsia="ru-RU"/>
              </w:rPr>
              <w:t>Подержка отрасли культуры (комплектование книжных фондов муниципальных общедоступных библиотек и государственных центральных библ</w:t>
            </w:r>
            <w:r>
              <w:rPr>
                <w:rFonts w:ascii="Times New Roman" w:eastAsia="Times New Roman" w:hAnsi="Times New Roman"/>
                <w:lang w:eastAsia="ru-RU"/>
              </w:rPr>
              <w:t>иотек субъектов Российской Феде</w:t>
            </w:r>
            <w:r w:rsidRPr="0031598B">
              <w:rPr>
                <w:rFonts w:ascii="Times New Roman" w:eastAsia="Times New Roman" w:hAnsi="Times New Roman"/>
                <w:lang w:eastAsia="ru-RU"/>
              </w:rPr>
              <w:t>рации)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8B" w:rsidRPr="0031598B" w:rsidRDefault="0031598B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lang w:eastAsia="ru-RU"/>
              </w:rPr>
              <w:t>Субсидия на подготовку проектной документации на капитальный ремонт муниципальных образовательных учреждений</w:t>
            </w:r>
          </w:p>
        </w:tc>
      </w:tr>
      <w:tr w:rsidR="0031598B" w:rsidRPr="0031598B" w:rsidTr="0031598B">
        <w:trPr>
          <w:trHeight w:val="555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8B" w:rsidRPr="0031598B" w:rsidRDefault="0031598B" w:rsidP="003159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 </w:t>
            </w:r>
          </w:p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 </w:t>
            </w:r>
          </w:p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 </w:t>
            </w:r>
          </w:p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 </w:t>
            </w:r>
          </w:p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 </w:t>
            </w:r>
          </w:p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1598B" w:rsidRPr="0031598B" w:rsidTr="00210D69">
        <w:trPr>
          <w:trHeight w:val="139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Цимлянский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2 426,60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5 246,0</w:t>
            </w:r>
          </w:p>
        </w:tc>
      </w:tr>
      <w:tr w:rsidR="0031598B" w:rsidRPr="0031598B" w:rsidTr="00210D69">
        <w:trPr>
          <w:trHeight w:val="129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Калининское сельское поселение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31598B" w:rsidRPr="0031598B" w:rsidTr="00210D69">
        <w:trPr>
          <w:trHeight w:val="7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Красноярское сельское поселение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31598B" w:rsidRPr="0031598B" w:rsidTr="00210D69">
        <w:trPr>
          <w:trHeight w:val="12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Лозновское сельское поселение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31598B" w:rsidRPr="0031598B" w:rsidTr="00210D69">
        <w:trPr>
          <w:trHeight w:val="127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Маркинское сельское поселение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31598B" w:rsidRPr="0031598B" w:rsidTr="00210D69">
        <w:trPr>
          <w:trHeight w:val="1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Новоцимлянское сельское поселение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31598B" w:rsidRPr="0031598B" w:rsidTr="00210D69">
        <w:trPr>
          <w:trHeight w:val="7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Саркеловское сельское поселение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31598B" w:rsidRPr="0031598B" w:rsidTr="00210D69">
        <w:trPr>
          <w:trHeight w:val="7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Цимлянское городское поселение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31598B" w:rsidRPr="0031598B" w:rsidTr="00210D69">
        <w:trPr>
          <w:trHeight w:val="7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поселениям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1598B" w:rsidRPr="0031598B" w:rsidTr="00210D69">
        <w:trPr>
          <w:trHeight w:val="1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 консолидированный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598B" w:rsidRPr="0031598B" w:rsidRDefault="0031598B" w:rsidP="00315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59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5 246,0</w:t>
            </w:r>
          </w:p>
        </w:tc>
      </w:tr>
    </w:tbl>
    <w:p w:rsidR="0031598B" w:rsidRDefault="0031598B" w:rsidP="0054411E">
      <w:pPr>
        <w:spacing w:after="0" w:line="240" w:lineRule="auto"/>
        <w:rPr>
          <w:sz w:val="24"/>
          <w:szCs w:val="24"/>
        </w:rPr>
      </w:pPr>
    </w:p>
    <w:p w:rsidR="00210D69" w:rsidRDefault="00210D69" w:rsidP="0054411E">
      <w:pPr>
        <w:spacing w:after="0" w:line="240" w:lineRule="auto"/>
        <w:rPr>
          <w:sz w:val="24"/>
          <w:szCs w:val="24"/>
        </w:rPr>
      </w:pPr>
    </w:p>
    <w:p w:rsidR="00210D69" w:rsidRDefault="00210D69" w:rsidP="0054411E">
      <w:pPr>
        <w:spacing w:after="0" w:line="240" w:lineRule="auto"/>
        <w:rPr>
          <w:sz w:val="24"/>
          <w:szCs w:val="24"/>
        </w:rPr>
      </w:pPr>
    </w:p>
    <w:p w:rsidR="00210D69" w:rsidRDefault="00210D69" w:rsidP="0054411E">
      <w:pPr>
        <w:spacing w:after="0" w:line="240" w:lineRule="auto"/>
        <w:rPr>
          <w:sz w:val="24"/>
          <w:szCs w:val="24"/>
        </w:rPr>
      </w:pPr>
    </w:p>
    <w:p w:rsidR="00210D69" w:rsidRDefault="00210D69" w:rsidP="0054411E">
      <w:pPr>
        <w:spacing w:after="0" w:line="240" w:lineRule="auto"/>
        <w:rPr>
          <w:sz w:val="24"/>
          <w:szCs w:val="24"/>
        </w:rPr>
      </w:pPr>
    </w:p>
    <w:p w:rsidR="00210D69" w:rsidRDefault="00210D69" w:rsidP="0054411E">
      <w:pPr>
        <w:spacing w:after="0" w:line="240" w:lineRule="auto"/>
        <w:rPr>
          <w:sz w:val="24"/>
          <w:szCs w:val="24"/>
        </w:rPr>
      </w:pPr>
    </w:p>
    <w:p w:rsidR="00210D69" w:rsidRDefault="00210D69" w:rsidP="0054411E">
      <w:pPr>
        <w:spacing w:after="0" w:line="240" w:lineRule="auto"/>
        <w:rPr>
          <w:sz w:val="24"/>
          <w:szCs w:val="24"/>
        </w:rPr>
      </w:pPr>
    </w:p>
    <w:p w:rsidR="00210D69" w:rsidRDefault="00210D69" w:rsidP="0054411E">
      <w:pPr>
        <w:spacing w:after="0" w:line="240" w:lineRule="auto"/>
        <w:rPr>
          <w:sz w:val="24"/>
          <w:szCs w:val="24"/>
        </w:rPr>
      </w:pPr>
    </w:p>
    <w:p w:rsidR="00210D69" w:rsidRDefault="00210D69" w:rsidP="0054411E">
      <w:pPr>
        <w:spacing w:after="0" w:line="240" w:lineRule="auto"/>
        <w:rPr>
          <w:sz w:val="24"/>
          <w:szCs w:val="24"/>
        </w:rPr>
      </w:pPr>
    </w:p>
    <w:p w:rsidR="00210D69" w:rsidRDefault="00210D69" w:rsidP="0054411E">
      <w:pPr>
        <w:spacing w:after="0" w:line="240" w:lineRule="auto"/>
        <w:rPr>
          <w:sz w:val="24"/>
          <w:szCs w:val="24"/>
        </w:rPr>
      </w:pPr>
    </w:p>
    <w:tbl>
      <w:tblPr>
        <w:tblW w:w="1487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756"/>
        <w:gridCol w:w="803"/>
        <w:gridCol w:w="851"/>
        <w:gridCol w:w="1984"/>
        <w:gridCol w:w="992"/>
        <w:gridCol w:w="992"/>
        <w:gridCol w:w="992"/>
        <w:gridCol w:w="1134"/>
        <w:gridCol w:w="1135"/>
        <w:gridCol w:w="1134"/>
      </w:tblGrid>
      <w:tr w:rsidR="00E33E15" w:rsidRPr="00210D69" w:rsidTr="00E33E15">
        <w:trPr>
          <w:trHeight w:val="30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33E15" w:rsidRPr="00210D69" w:rsidRDefault="00E33E15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07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3E15" w:rsidRPr="00210D69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210D69" w:rsidRPr="00210D69" w:rsidTr="00E33E15">
        <w:trPr>
          <w:trHeight w:val="363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проекта "Всеобуч по плаванию" (Министерство общего и профессионального образования Ростовской области)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мероприятий по энергосбережению в части замены существующих деревянных окон и наружных дверных блоков </w:t>
            </w:r>
            <w:r w:rsid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муници</w:t>
            </w: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образовательных учреждениях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и содержание автомобильных дорог общего пользования местного значения (министерство транспорта Ростовской области)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Возмещение предприятиям ЖКХ части платы за коммунальные услуги (министерство жилищно-коммунального хозяйства Ростовской области)</w:t>
            </w:r>
          </w:p>
        </w:tc>
      </w:tr>
      <w:tr w:rsidR="00210D69" w:rsidRPr="00210D69" w:rsidTr="00E33E15">
        <w:trPr>
          <w:trHeight w:val="555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3E15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 </w:t>
            </w:r>
          </w:p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3E15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 </w:t>
            </w:r>
          </w:p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3E15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 </w:t>
            </w:r>
          </w:p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3E15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 </w:t>
            </w:r>
          </w:p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210D69" w:rsidRPr="00210D69" w:rsidTr="00E33E15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Цимлянский район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3 768,0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3 898,0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3 898,0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5 389,6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5 418,0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5 418,0</w:t>
            </w:r>
          </w:p>
        </w:tc>
      </w:tr>
      <w:tr w:rsidR="00210D69" w:rsidRPr="00210D69" w:rsidTr="00E33E15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Калининское сельское поселение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0D69" w:rsidRPr="00210D69" w:rsidTr="00E33E15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Красноярское сельское поселение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0D69" w:rsidRPr="00210D69" w:rsidTr="00E33E15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Лозновское сельское поселение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0D69" w:rsidRPr="00210D69" w:rsidTr="00E33E15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Маркинское сельское поселение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0D69" w:rsidRPr="00210D69" w:rsidTr="00E33E15">
        <w:trPr>
          <w:trHeight w:val="12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Новоцимлянское сельское поселение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0D69" w:rsidRPr="00210D69" w:rsidTr="00E33E15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Саркеловское сельское поселение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0D69" w:rsidRPr="00210D69" w:rsidTr="00E33E15">
        <w:trPr>
          <w:trHeight w:val="114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Цимлянское городское поселение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9411,2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9460,9</w:t>
            </w:r>
          </w:p>
        </w:tc>
      </w:tr>
      <w:tr w:rsidR="00210D69" w:rsidRPr="00210D69" w:rsidTr="00E33E15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поселениям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781,5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781,5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9 411,2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9 460,9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9 460,9</w:t>
            </w:r>
          </w:p>
        </w:tc>
      </w:tr>
      <w:tr w:rsidR="00210D69" w:rsidRPr="00210D69" w:rsidTr="00E33E15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 консолидированный бюджет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436,1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438,4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438,4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5 018,3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4 549,5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4 679,5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4 679,5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14 800,8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14 878,9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D69" w:rsidRPr="00210D69" w:rsidRDefault="00210D69" w:rsidP="0021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0D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14 878,9</w:t>
            </w:r>
          </w:p>
        </w:tc>
      </w:tr>
    </w:tbl>
    <w:p w:rsidR="00210D69" w:rsidRDefault="00210D69" w:rsidP="0054411E">
      <w:pPr>
        <w:spacing w:after="0" w:line="240" w:lineRule="auto"/>
        <w:rPr>
          <w:sz w:val="24"/>
          <w:szCs w:val="24"/>
        </w:rPr>
      </w:pPr>
    </w:p>
    <w:p w:rsidR="00E33E15" w:rsidRDefault="00E33E15" w:rsidP="0054411E">
      <w:pPr>
        <w:spacing w:after="0" w:line="240" w:lineRule="auto"/>
        <w:rPr>
          <w:sz w:val="24"/>
          <w:szCs w:val="24"/>
        </w:rPr>
      </w:pPr>
    </w:p>
    <w:p w:rsidR="00E33E15" w:rsidRDefault="00E33E15" w:rsidP="0054411E">
      <w:pPr>
        <w:spacing w:after="0" w:line="240" w:lineRule="auto"/>
        <w:rPr>
          <w:sz w:val="24"/>
          <w:szCs w:val="24"/>
        </w:rPr>
      </w:pPr>
    </w:p>
    <w:p w:rsidR="00E33E15" w:rsidRDefault="00E33E15" w:rsidP="0054411E">
      <w:pPr>
        <w:spacing w:after="0" w:line="240" w:lineRule="auto"/>
        <w:rPr>
          <w:sz w:val="24"/>
          <w:szCs w:val="24"/>
        </w:rPr>
      </w:pPr>
    </w:p>
    <w:p w:rsidR="00E33E15" w:rsidRDefault="00E33E15" w:rsidP="0054411E">
      <w:pPr>
        <w:spacing w:after="0" w:line="240" w:lineRule="auto"/>
        <w:rPr>
          <w:sz w:val="24"/>
          <w:szCs w:val="24"/>
        </w:rPr>
      </w:pPr>
    </w:p>
    <w:p w:rsidR="00E33E15" w:rsidRDefault="00E33E15" w:rsidP="0054411E">
      <w:pPr>
        <w:spacing w:after="0" w:line="240" w:lineRule="auto"/>
        <w:rPr>
          <w:sz w:val="24"/>
          <w:szCs w:val="24"/>
        </w:rPr>
      </w:pPr>
    </w:p>
    <w:p w:rsidR="00E33E15" w:rsidRDefault="00E33E15" w:rsidP="0054411E">
      <w:pPr>
        <w:spacing w:after="0" w:line="240" w:lineRule="auto"/>
        <w:rPr>
          <w:sz w:val="24"/>
          <w:szCs w:val="24"/>
        </w:rPr>
      </w:pPr>
    </w:p>
    <w:tbl>
      <w:tblPr>
        <w:tblW w:w="1459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1276"/>
        <w:gridCol w:w="1134"/>
        <w:gridCol w:w="1701"/>
        <w:gridCol w:w="1417"/>
        <w:gridCol w:w="992"/>
        <w:gridCol w:w="992"/>
        <w:gridCol w:w="993"/>
        <w:gridCol w:w="1984"/>
      </w:tblGrid>
      <w:tr w:rsidR="00C058D9" w:rsidRPr="00E33E15" w:rsidTr="00F25408">
        <w:trPr>
          <w:trHeight w:val="30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058D9" w:rsidRPr="00E33E15" w:rsidRDefault="00C058D9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04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58D9" w:rsidRPr="00E33E15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C058D9" w:rsidRPr="00E33E15" w:rsidTr="00C058D9">
        <w:trPr>
          <w:trHeight w:val="363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lang w:eastAsia="ru-RU"/>
              </w:rPr>
              <w:t>Субсидия на капитальный ремонт объектов водопроводно-канализационного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lang w:eastAsia="ru-RU"/>
              </w:rPr>
              <w:t>Приобретение водонапорных башен (министерство жилищно-коммунального хозяйства Ростовской области)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lang w:eastAsia="ru-RU"/>
              </w:rPr>
              <w:t>Разработка  проектно-сметной документации на строительство, реконструкцию и капитальный ремонт объектов водопроводно- канализационного хозяйства (министерство жилищно-коммунального хозяйства Ростовской области)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3E15" w:rsidRPr="00E33E15" w:rsidRDefault="00E33E15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lang w:eastAsia="ru-RU"/>
              </w:rPr>
              <w:t>Субсидия на разработку проектной документации на строи-тельство и реконст-рукцию объектов об-разования муници-пальной собственно-сти, включая газифи-кацию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lang w:eastAsia="ru-RU"/>
              </w:rPr>
              <w:t xml:space="preserve">Обеспечение жильем молодых семей в Ростовской области(Министерство строительства и архитектуры Ростовской области)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E15" w:rsidRPr="00E33E15" w:rsidRDefault="00E33E15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lang w:eastAsia="ru-RU"/>
              </w:rPr>
              <w:t>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(Министерство строительства и архитектуры Ростовской области)</w:t>
            </w:r>
          </w:p>
        </w:tc>
      </w:tr>
      <w:tr w:rsidR="00C058D9" w:rsidRPr="00E33E15" w:rsidTr="00C058D9">
        <w:trPr>
          <w:trHeight w:val="555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C058D9" w:rsidRPr="00E33E15" w:rsidTr="00C058D9">
        <w:trPr>
          <w:trHeight w:val="187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Цимлянский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7 074,3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14 484,9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9 316,2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2 363,1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2 363,1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58D9" w:rsidRPr="00E33E15" w:rsidTr="00C058D9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Калининское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8D9" w:rsidRPr="00E33E15" w:rsidTr="00C058D9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Красноярское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8D9" w:rsidRPr="00E33E15" w:rsidTr="00C058D9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Лозновское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E33E15" w:rsidRPr="00E33E15" w:rsidTr="00C058D9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Маркинское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8D9" w:rsidRPr="00E33E15" w:rsidTr="00C058D9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Новоцимлянское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E33E15" w:rsidRPr="00E33E15" w:rsidTr="00C058D9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Саркеловское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8D9" w:rsidRPr="00E33E15" w:rsidTr="00C058D9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Цимлянское городское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24272,8</w:t>
            </w:r>
          </w:p>
        </w:tc>
      </w:tr>
      <w:tr w:rsidR="00E33E15" w:rsidRPr="00E33E15" w:rsidTr="00C058D9">
        <w:trPr>
          <w:trHeight w:val="163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поселениям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52 528,0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24 272,8</w:t>
            </w:r>
          </w:p>
        </w:tc>
      </w:tr>
      <w:tr w:rsidR="00E33E15" w:rsidRPr="00E33E15" w:rsidTr="00C058D9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 консолидированный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3 126,2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7 074,3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52 528,0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14 484,9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9 316,2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2 363,1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2 363,1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E15" w:rsidRPr="00E33E15" w:rsidRDefault="00E33E15" w:rsidP="00E33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3E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24 272,8</w:t>
            </w:r>
          </w:p>
        </w:tc>
      </w:tr>
    </w:tbl>
    <w:p w:rsidR="00E33E15" w:rsidRDefault="00E33E15" w:rsidP="0054411E">
      <w:pPr>
        <w:spacing w:after="0" w:line="240" w:lineRule="auto"/>
        <w:rPr>
          <w:sz w:val="24"/>
          <w:szCs w:val="24"/>
        </w:rPr>
      </w:pPr>
    </w:p>
    <w:tbl>
      <w:tblPr>
        <w:tblW w:w="1488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992"/>
        <w:gridCol w:w="993"/>
        <w:gridCol w:w="992"/>
        <w:gridCol w:w="1843"/>
        <w:gridCol w:w="1701"/>
        <w:gridCol w:w="1559"/>
        <w:gridCol w:w="993"/>
        <w:gridCol w:w="850"/>
        <w:gridCol w:w="851"/>
      </w:tblGrid>
      <w:tr w:rsidR="00C058D9" w:rsidRPr="00C058D9" w:rsidTr="00C058D9">
        <w:trPr>
          <w:trHeight w:val="30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8D9" w:rsidRPr="00C058D9" w:rsidTr="00C058D9">
        <w:trPr>
          <w:trHeight w:val="2785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lang w:eastAsia="ru-RU"/>
              </w:rPr>
              <w:t>Организация отдыха детей в каникулярное время (министерство труда и социального развития Ростовской области)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lang w:eastAsia="ru-RU"/>
              </w:rPr>
              <w:t>Субсидия на мероприятия по адаптации муниципальных объектов социальной направленности для инвалидов и других ма-ломобильных групп населения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lang w:eastAsia="ru-RU"/>
              </w:rPr>
              <w:t>Субсидия на приобретение специализированной коммунальной техники.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lang w:eastAsia="ru-RU"/>
              </w:rPr>
              <w:t xml:space="preserve">Субсидия на обеспечение развития материально-технической базы.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lang w:eastAsia="ru-RU"/>
              </w:rPr>
              <w:t xml:space="preserve">Софинансирование муниципальных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программ по работе с молодежью </w:t>
            </w:r>
            <w:r w:rsidRPr="00C058D9">
              <w:rPr>
                <w:rFonts w:ascii="Times New Roman" w:eastAsia="Times New Roman" w:hAnsi="Times New Roman"/>
                <w:lang w:eastAsia="ru-RU"/>
              </w:rPr>
              <w:t>(комитет по молодежной политике Ростовской области)</w:t>
            </w:r>
          </w:p>
        </w:tc>
      </w:tr>
      <w:tr w:rsidR="00C058D9" w:rsidRPr="00C058D9" w:rsidTr="00C058D9">
        <w:trPr>
          <w:trHeight w:val="555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</w:tr>
      <w:tr w:rsidR="00C058D9" w:rsidRPr="00C058D9" w:rsidTr="00C058D9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Цимлянский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2 405,9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2 604,7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058D9" w:rsidRPr="00C058D9" w:rsidTr="00C058D9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Калининское сельское поселение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058D9" w:rsidRPr="00C058D9" w:rsidTr="00C058D9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Красноярское сельское поселение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058D9" w:rsidRPr="00C058D9" w:rsidTr="00C058D9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Лозновское сельское поселение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058D9" w:rsidRPr="00C058D9" w:rsidTr="00C058D9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Маркинское сельское поселение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058D9" w:rsidRPr="00C058D9" w:rsidTr="00C058D9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Новоцимлянское сельское поселение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058D9" w:rsidRPr="00C058D9" w:rsidTr="00C058D9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Саркеловское сельское поселение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058D9" w:rsidRPr="00C058D9" w:rsidTr="00C058D9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Цимлянское городское поселение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058D9" w:rsidRPr="00C058D9" w:rsidTr="00C058D9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поселениям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10 230,2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058D9" w:rsidRPr="00C058D9" w:rsidTr="00C058D9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 консолидированный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2 405,9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2 497,3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2 604,7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842,3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10 230,2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58D9" w:rsidRPr="00C058D9" w:rsidRDefault="00C058D9" w:rsidP="00C05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8D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98,2</w:t>
            </w:r>
          </w:p>
        </w:tc>
      </w:tr>
    </w:tbl>
    <w:p w:rsidR="00B8553F" w:rsidRDefault="00B8553F" w:rsidP="00B855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553F" w:rsidRDefault="00B8553F" w:rsidP="00B855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553F" w:rsidRDefault="00B8553F" w:rsidP="00B855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553F" w:rsidRPr="00046E3F" w:rsidRDefault="00B8553F" w:rsidP="00B8553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46E3F">
        <w:rPr>
          <w:rFonts w:ascii="Times New Roman" w:hAnsi="Times New Roman"/>
          <w:sz w:val="24"/>
          <w:szCs w:val="24"/>
        </w:rPr>
        <w:t xml:space="preserve">Председатель Собрания депутатов – </w:t>
      </w:r>
    </w:p>
    <w:p w:rsidR="00B8553F" w:rsidRPr="00046E3F" w:rsidRDefault="00B8553F" w:rsidP="00B8553F">
      <w:pPr>
        <w:tabs>
          <w:tab w:val="left" w:pos="11907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46E3F">
        <w:rPr>
          <w:rFonts w:ascii="Times New Roman" w:hAnsi="Times New Roman"/>
          <w:sz w:val="24"/>
          <w:szCs w:val="24"/>
        </w:rPr>
        <w:t xml:space="preserve">глава Цимлянского района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046E3F">
        <w:rPr>
          <w:rFonts w:ascii="Times New Roman" w:hAnsi="Times New Roman"/>
          <w:sz w:val="24"/>
          <w:szCs w:val="24"/>
        </w:rPr>
        <w:t xml:space="preserve"> Л.П. Перфилова</w:t>
      </w:r>
    </w:p>
    <w:p w:rsidR="00C058D9" w:rsidRPr="00A77F41" w:rsidRDefault="00C058D9" w:rsidP="0054411E">
      <w:pPr>
        <w:spacing w:after="0" w:line="240" w:lineRule="auto"/>
        <w:rPr>
          <w:sz w:val="24"/>
          <w:szCs w:val="24"/>
        </w:rPr>
      </w:pPr>
    </w:p>
    <w:sectPr w:rsidR="00C058D9" w:rsidRPr="00A77F41" w:rsidSect="00E23968">
      <w:footerReference w:type="default" r:id="rId6"/>
      <w:pgSz w:w="16838" w:h="11906" w:orient="landscape"/>
      <w:pgMar w:top="1418" w:right="1134" w:bottom="851" w:left="1134" w:header="709" w:footer="709" w:gutter="0"/>
      <w:pgNumType w:start="2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401" w:rsidRDefault="00F23401" w:rsidP="00E23968">
      <w:pPr>
        <w:spacing w:after="0" w:line="240" w:lineRule="auto"/>
      </w:pPr>
      <w:r>
        <w:separator/>
      </w:r>
    </w:p>
  </w:endnote>
  <w:endnote w:type="continuationSeparator" w:id="0">
    <w:p w:rsidR="00F23401" w:rsidRDefault="00F23401" w:rsidP="00E2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02736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23968" w:rsidRPr="00E23968" w:rsidRDefault="00E23968" w:rsidP="00E23968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E23968">
          <w:rPr>
            <w:rFonts w:ascii="Times New Roman" w:hAnsi="Times New Roman"/>
            <w:sz w:val="24"/>
            <w:szCs w:val="24"/>
          </w:rPr>
          <w:fldChar w:fldCharType="begin"/>
        </w:r>
        <w:r w:rsidRPr="00E2396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23968">
          <w:rPr>
            <w:rFonts w:ascii="Times New Roman" w:hAnsi="Times New Roman"/>
            <w:sz w:val="24"/>
            <w:szCs w:val="24"/>
          </w:rPr>
          <w:fldChar w:fldCharType="separate"/>
        </w:r>
        <w:r w:rsidR="007E6487">
          <w:rPr>
            <w:rFonts w:ascii="Times New Roman" w:hAnsi="Times New Roman"/>
            <w:noProof/>
            <w:sz w:val="24"/>
            <w:szCs w:val="24"/>
          </w:rPr>
          <w:t>274</w:t>
        </w:r>
        <w:r w:rsidRPr="00E2396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401" w:rsidRDefault="00F23401" w:rsidP="00E23968">
      <w:pPr>
        <w:spacing w:after="0" w:line="240" w:lineRule="auto"/>
      </w:pPr>
      <w:r>
        <w:separator/>
      </w:r>
    </w:p>
  </w:footnote>
  <w:footnote w:type="continuationSeparator" w:id="0">
    <w:p w:rsidR="00F23401" w:rsidRDefault="00F23401" w:rsidP="00E239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41"/>
    <w:rsid w:val="00210D69"/>
    <w:rsid w:val="0031598B"/>
    <w:rsid w:val="0054411E"/>
    <w:rsid w:val="007E6487"/>
    <w:rsid w:val="00A77F41"/>
    <w:rsid w:val="00AE79AF"/>
    <w:rsid w:val="00AF2520"/>
    <w:rsid w:val="00B8553F"/>
    <w:rsid w:val="00C058D9"/>
    <w:rsid w:val="00E23968"/>
    <w:rsid w:val="00E33E15"/>
    <w:rsid w:val="00ED191E"/>
    <w:rsid w:val="00F2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071BF3-2BDF-4B2D-96F8-F539DC678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3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396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E23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396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1264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09</dc:creator>
  <cp:keywords/>
  <dc:description/>
  <cp:lastModifiedBy>User 09</cp:lastModifiedBy>
  <cp:revision>2</cp:revision>
  <dcterms:created xsi:type="dcterms:W3CDTF">2019-06-19T10:32:00Z</dcterms:created>
  <dcterms:modified xsi:type="dcterms:W3CDTF">2019-06-19T10:32:00Z</dcterms:modified>
</cp:coreProperties>
</file>