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840" w:type="dxa"/>
        <w:tblInd w:w="93" w:type="dxa"/>
        <w:tblLook w:val="04A0"/>
      </w:tblPr>
      <w:tblGrid>
        <w:gridCol w:w="7160"/>
        <w:gridCol w:w="1587"/>
        <w:gridCol w:w="755"/>
        <w:gridCol w:w="500"/>
        <w:gridCol w:w="605"/>
        <w:gridCol w:w="1233"/>
      </w:tblGrid>
      <w:tr w:rsidR="001F7CBB" w:rsidRPr="001F7CBB" w:rsidTr="001F7CBB">
        <w:trPr>
          <w:trHeight w:val="375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5</w:t>
            </w:r>
          </w:p>
        </w:tc>
      </w:tr>
      <w:tr w:rsidR="001F7CBB" w:rsidRPr="001F7CBB" w:rsidTr="001F7CBB">
        <w:trPr>
          <w:trHeight w:val="375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</w:tr>
      <w:tr w:rsidR="001F7CBB" w:rsidRPr="001F7CBB" w:rsidTr="001F7CBB">
        <w:trPr>
          <w:trHeight w:val="375"/>
        </w:trPr>
        <w:tc>
          <w:tcPr>
            <w:tcW w:w="11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 от 03.11.2015 г. № 18</w:t>
            </w:r>
          </w:p>
        </w:tc>
      </w:tr>
      <w:tr w:rsidR="001F7CBB" w:rsidRPr="001F7CBB" w:rsidTr="001F7CBB">
        <w:trPr>
          <w:trHeight w:val="375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7CBB" w:rsidRPr="001F7CBB" w:rsidTr="001F7CBB">
        <w:trPr>
          <w:trHeight w:val="375"/>
        </w:trPr>
        <w:tc>
          <w:tcPr>
            <w:tcW w:w="11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</w:tr>
      <w:tr w:rsidR="001F7CBB" w:rsidRPr="001F7CBB" w:rsidTr="001F7CBB">
        <w:trPr>
          <w:trHeight w:val="375"/>
        </w:trPr>
        <w:tc>
          <w:tcPr>
            <w:tcW w:w="11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по целевым статьям (муниципальным программам Цимлянского района</w:t>
            </w:r>
          </w:p>
        </w:tc>
      </w:tr>
      <w:tr w:rsidR="001F7CBB" w:rsidRPr="001F7CBB" w:rsidTr="001F7CBB">
        <w:trPr>
          <w:trHeight w:val="375"/>
        </w:trPr>
        <w:tc>
          <w:tcPr>
            <w:tcW w:w="11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</w:t>
            </w:r>
          </w:p>
        </w:tc>
      </w:tr>
      <w:tr w:rsidR="001F7CBB" w:rsidRPr="001F7CBB" w:rsidTr="001F7CBB">
        <w:trPr>
          <w:trHeight w:val="375"/>
        </w:trPr>
        <w:tc>
          <w:tcPr>
            <w:tcW w:w="11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группам (подгруппам) видов расходов, разделам, подразделам</w:t>
            </w:r>
          </w:p>
        </w:tc>
      </w:tr>
      <w:tr w:rsidR="001F7CBB" w:rsidRPr="001F7CBB" w:rsidTr="001F7CBB">
        <w:trPr>
          <w:trHeight w:val="375"/>
        </w:trPr>
        <w:tc>
          <w:tcPr>
            <w:tcW w:w="11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классификации расходов бюджета муниципального района на 2015 год</w:t>
            </w:r>
          </w:p>
        </w:tc>
      </w:tr>
      <w:tr w:rsidR="001F7CBB" w:rsidRPr="001F7CBB" w:rsidTr="001F7CBB">
        <w:trPr>
          <w:trHeight w:val="405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1F7CBB" w:rsidRPr="001F7CBB" w:rsidTr="001F7CBB">
        <w:trPr>
          <w:trHeight w:val="750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CBB" w:rsidRPr="001F7CBB" w:rsidRDefault="001F7CBB" w:rsidP="001F7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CBB" w:rsidRPr="001F7CBB" w:rsidRDefault="001F7CBB" w:rsidP="001F7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CBB" w:rsidRPr="001F7CBB" w:rsidRDefault="001F7CBB" w:rsidP="001F7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CBB" w:rsidRPr="001F7CBB" w:rsidRDefault="001F7CBB" w:rsidP="001F7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CBB" w:rsidRPr="001F7CBB" w:rsidRDefault="001F7CBB" w:rsidP="001F7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CBB" w:rsidRPr="001F7CBB" w:rsidRDefault="001F7CBB" w:rsidP="001F7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1F7CBB" w:rsidRPr="001F7CBB" w:rsidTr="001F7CBB">
        <w:trPr>
          <w:trHeight w:val="3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2:F268"/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0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891 035,8</w:t>
            </w:r>
          </w:p>
        </w:tc>
      </w:tr>
      <w:tr w:rsidR="001F7CBB" w:rsidRPr="001F7CBB" w:rsidTr="001F7CBB">
        <w:trPr>
          <w:trHeight w:val="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здравоохранения»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26 345,4</w:t>
            </w:r>
          </w:p>
        </w:tc>
      </w:tr>
      <w:tr w:rsidR="001F7CBB" w:rsidRPr="001F7CBB" w:rsidTr="001F7CBB">
        <w:trPr>
          <w:trHeight w:val="18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26 345,4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248,3</w:t>
            </w:r>
          </w:p>
        </w:tc>
      </w:tr>
      <w:tr w:rsidR="001F7CBB" w:rsidRPr="001F7CBB" w:rsidTr="001F7CBB">
        <w:trPr>
          <w:trHeight w:val="271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капитального ремонта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01 2 0301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834,0</w:t>
            </w:r>
          </w:p>
        </w:tc>
      </w:tr>
      <w:tr w:rsidR="001F7CBB" w:rsidRPr="001F7CBB" w:rsidTr="001F7CBB">
        <w:trPr>
          <w:trHeight w:val="309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капитальный ремонт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01 2 2126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166,0</w:t>
            </w:r>
          </w:p>
        </w:tc>
      </w:tr>
      <w:tr w:rsidR="001F7CBB" w:rsidRPr="001F7CBB" w:rsidTr="001F7CBB">
        <w:trPr>
          <w:trHeight w:val="715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4 395,3</w:t>
            </w:r>
          </w:p>
        </w:tc>
      </w:tr>
      <w:tr w:rsidR="001F7CBB" w:rsidRPr="001F7CBB" w:rsidTr="001F7CBB">
        <w:trPr>
          <w:trHeight w:val="26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Капитальный ремонт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01 2 7301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20 701,8</w:t>
            </w:r>
          </w:p>
        </w:tc>
      </w:tr>
      <w:tr w:rsidR="001F7CBB" w:rsidRPr="001F7CBB" w:rsidTr="001F7CBB">
        <w:trPr>
          <w:trHeight w:val="11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«Оказание паллиативной помощи» муниципальной программы Цимлянского района «Развитие здравоохранения»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F7CBB" w:rsidRPr="001F7CBB" w:rsidTr="001F7CBB">
        <w:trPr>
          <w:trHeight w:val="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образования»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370 295,5</w:t>
            </w:r>
          </w:p>
        </w:tc>
      </w:tr>
      <w:tr w:rsidR="001F7CBB" w:rsidRPr="001F7CBB" w:rsidTr="001F7CBB">
        <w:trPr>
          <w:trHeight w:val="11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общего и дополнительного образования» муниципальной программы Цимлянского района «Развитие образования»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359 979,8</w:t>
            </w:r>
          </w:p>
        </w:tc>
      </w:tr>
      <w:tr w:rsidR="001F7CBB" w:rsidRPr="001F7CBB" w:rsidTr="001F7CBB">
        <w:trPr>
          <w:trHeight w:val="22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54 899,8</w:t>
            </w:r>
          </w:p>
        </w:tc>
      </w:tr>
      <w:tr w:rsidR="001F7CBB" w:rsidRPr="001F7CBB" w:rsidTr="001F7CBB">
        <w:trPr>
          <w:trHeight w:val="22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63 021,1</w:t>
            </w:r>
          </w:p>
        </w:tc>
      </w:tr>
      <w:tr w:rsidR="001F7CBB" w:rsidRPr="001F7CBB" w:rsidTr="001F7CBB">
        <w:trPr>
          <w:trHeight w:val="22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30,9</w:t>
            </w:r>
          </w:p>
        </w:tc>
      </w:tr>
      <w:tr w:rsidR="001F7CBB" w:rsidRPr="001F7CBB" w:rsidTr="001F7CBB">
        <w:trPr>
          <w:trHeight w:val="26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проектно-сметной документации на строительство и реконструкцию объектов образования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1 960,9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образования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</w:t>
            </w:r>
          </w:p>
        </w:tc>
      </w:tr>
      <w:tr w:rsidR="001F7CBB" w:rsidRPr="001F7CBB" w:rsidTr="001F7CBB">
        <w:trPr>
          <w:trHeight w:val="45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организациях,включая расходы на оплату труда,приобретение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58 487,6</w:t>
            </w:r>
          </w:p>
        </w:tc>
      </w:tr>
      <w:tr w:rsidR="001F7CBB" w:rsidRPr="001F7CBB" w:rsidTr="001F7CBB">
        <w:trPr>
          <w:trHeight w:val="535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180 493,7</w:t>
            </w:r>
          </w:p>
        </w:tc>
      </w:tr>
      <w:tr w:rsidR="001F7CBB" w:rsidRPr="001F7CBB" w:rsidTr="001F7CBB">
        <w:trPr>
          <w:trHeight w:val="18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429,6</w:t>
            </w:r>
          </w:p>
        </w:tc>
      </w:tr>
      <w:tr w:rsidR="001F7CBB" w:rsidRPr="001F7CBB" w:rsidTr="001F7CBB">
        <w:trPr>
          <w:trHeight w:val="18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595,2</w:t>
            </w:r>
          </w:p>
        </w:tc>
      </w:tr>
      <w:tr w:rsidR="001F7CBB" w:rsidRPr="001F7CBB" w:rsidTr="001F7CBB">
        <w:trPr>
          <w:trHeight w:val="160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10 315,7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2 649,7</w:t>
            </w:r>
          </w:p>
        </w:tc>
      </w:tr>
      <w:tr w:rsidR="001F7CBB" w:rsidRPr="001F7CBB" w:rsidTr="001F7CBB">
        <w:trPr>
          <w:trHeight w:val="309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324,7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3 261,6</w:t>
            </w:r>
          </w:p>
        </w:tc>
      </w:tr>
      <w:tr w:rsidR="001F7CBB" w:rsidRPr="001F7CBB" w:rsidTr="001F7CBB">
        <w:trPr>
          <w:trHeight w:val="33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2 120,8</w:t>
            </w:r>
          </w:p>
        </w:tc>
      </w:tr>
      <w:tr w:rsidR="001F7CBB" w:rsidRPr="001F7CBB" w:rsidTr="001F7CBB">
        <w:trPr>
          <w:trHeight w:val="339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769,6</w:t>
            </w:r>
          </w:p>
        </w:tc>
      </w:tr>
      <w:tr w:rsidR="001F7CBB" w:rsidRPr="001F7CBB" w:rsidTr="001F7CBB">
        <w:trPr>
          <w:trHeight w:val="306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1F7CBB" w:rsidRPr="001F7CBB" w:rsidTr="001F7CBB">
        <w:trPr>
          <w:trHeight w:val="41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702,2</w:t>
            </w:r>
          </w:p>
        </w:tc>
      </w:tr>
      <w:tr w:rsidR="001F7CBB" w:rsidRPr="001F7CBB" w:rsidTr="001F7CBB">
        <w:trPr>
          <w:trHeight w:val="423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111,9</w:t>
            </w:r>
          </w:p>
        </w:tc>
      </w:tr>
      <w:tr w:rsidR="001F7CBB" w:rsidRPr="001F7CBB" w:rsidTr="001F7CBB">
        <w:trPr>
          <w:trHeight w:val="414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112,8</w:t>
            </w:r>
          </w:p>
        </w:tc>
      </w:tr>
      <w:tr w:rsidR="001F7CBB" w:rsidRPr="001F7CBB" w:rsidTr="001F7CBB">
        <w:trPr>
          <w:trHeight w:val="265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158,2</w:t>
            </w:r>
          </w:p>
        </w:tc>
      </w:tr>
      <w:tr w:rsidR="001F7CBB" w:rsidRPr="001F7CBB" w:rsidTr="001F7CBB">
        <w:trPr>
          <w:trHeight w:val="234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1F7CBB" w:rsidRPr="001F7CBB" w:rsidTr="001F7CBB">
        <w:trPr>
          <w:trHeight w:val="228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</w:t>
            </w:r>
          </w:p>
        </w:tc>
      </w:tr>
      <w:tr w:rsidR="001F7CBB" w:rsidRPr="001F7CBB" w:rsidTr="001F7CBB">
        <w:trPr>
          <w:trHeight w:val="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«Молодежь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381,3</w:t>
            </w:r>
          </w:p>
        </w:tc>
      </w:tr>
      <w:tr w:rsidR="001F7CBB" w:rsidRPr="001F7CBB" w:rsidTr="001F7CBB">
        <w:trPr>
          <w:trHeight w:val="11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«Поддержка молодежных инициатив» муниципальной программы Цимлянского района «Молодежь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226,9</w:t>
            </w:r>
          </w:p>
        </w:tc>
      </w:tr>
      <w:tr w:rsidR="001F7CBB" w:rsidRPr="001F7CBB" w:rsidTr="001F7CBB">
        <w:trPr>
          <w:trHeight w:val="26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03 1 0312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1F7CBB" w:rsidRPr="001F7CBB" w:rsidTr="001F7CBB">
        <w:trPr>
          <w:trHeight w:val="26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03 1 2130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115,4</w:t>
            </w:r>
          </w:p>
        </w:tc>
      </w:tr>
      <w:tr w:rsidR="001F7CBB" w:rsidRPr="001F7CBB" w:rsidTr="001F7CBB">
        <w:trPr>
          <w:trHeight w:val="22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03 1 7312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104,0</w:t>
            </w:r>
          </w:p>
        </w:tc>
      </w:tr>
      <w:tr w:rsidR="001F7CBB" w:rsidRPr="001F7CBB" w:rsidTr="001F7CBB">
        <w:trPr>
          <w:trHeight w:val="11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«Формирование патриотизма в молодежной среде» муниципальной программы Цимлянского района «Молодежь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154,4</w:t>
            </w:r>
          </w:p>
        </w:tc>
      </w:tr>
      <w:tr w:rsidR="001F7CBB" w:rsidRPr="001F7CBB" w:rsidTr="001F7CBB">
        <w:trPr>
          <w:trHeight w:val="26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03 2 2130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154,4</w:t>
            </w:r>
          </w:p>
        </w:tc>
      </w:tr>
      <w:tr w:rsidR="001F7CBB" w:rsidRPr="001F7CBB" w:rsidTr="001F7CBB">
        <w:trPr>
          <w:trHeight w:val="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Цимлянского района «Социальная поддержка граждан»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253 734,0</w:t>
            </w:r>
          </w:p>
        </w:tc>
      </w:tr>
      <w:tr w:rsidR="001F7CBB" w:rsidRPr="001F7CBB" w:rsidTr="001F7CBB">
        <w:trPr>
          <w:trHeight w:val="11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 муниципальной программы Цимлянского района «Социальная поддержка граждан»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137 666,4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2 911,7</w:t>
            </w:r>
          </w:p>
        </w:tc>
      </w:tr>
      <w:tr w:rsidR="001F7CBB" w:rsidRPr="001F7CBB" w:rsidTr="001F7CBB">
        <w:trPr>
          <w:trHeight w:val="26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04 1 5137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</w:t>
            </w:r>
          </w:p>
        </w:tc>
      </w:tr>
      <w:tr w:rsidR="001F7CBB" w:rsidRPr="001F7CBB" w:rsidTr="001F7CBB">
        <w:trPr>
          <w:trHeight w:val="26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04 1 5137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1 156,0</w:t>
            </w:r>
          </w:p>
        </w:tc>
      </w:tr>
      <w:tr w:rsidR="001F7CBB" w:rsidRPr="001F7CBB" w:rsidTr="001F7CBB">
        <w:trPr>
          <w:trHeight w:val="33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</w:t>
            </w:r>
          </w:p>
        </w:tc>
      </w:tr>
      <w:tr w:rsidR="001F7CBB" w:rsidRPr="001F7CBB" w:rsidTr="001F7CBB">
        <w:trPr>
          <w:trHeight w:val="33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1 085,3</w:t>
            </w:r>
          </w:p>
        </w:tc>
      </w:tr>
      <w:tr w:rsidR="001F7CBB" w:rsidRPr="001F7CBB" w:rsidTr="001F7CBB">
        <w:trPr>
          <w:trHeight w:val="26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346,7</w:t>
            </w:r>
          </w:p>
        </w:tc>
      </w:tr>
      <w:tr w:rsidR="001F7CBB" w:rsidRPr="001F7CBB" w:rsidTr="001F7CBB">
        <w:trPr>
          <w:trHeight w:val="234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29 324,2</w:t>
            </w:r>
          </w:p>
        </w:tc>
      </w:tr>
      <w:tr w:rsidR="001F7CBB" w:rsidRPr="001F7CBB" w:rsidTr="001F7CBB">
        <w:trPr>
          <w:trHeight w:val="493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1F7CBB" w:rsidRPr="001F7CBB" w:rsidTr="001F7CBB">
        <w:trPr>
          <w:trHeight w:val="52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25 702,1</w:t>
            </w:r>
          </w:p>
        </w:tc>
      </w:tr>
      <w:tr w:rsidR="001F7CBB" w:rsidRPr="001F7CBB" w:rsidTr="001F7CBB">
        <w:trPr>
          <w:trHeight w:val="384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576,8</w:t>
            </w:r>
          </w:p>
        </w:tc>
      </w:tr>
      <w:tr w:rsidR="001F7CBB" w:rsidRPr="001F7CBB" w:rsidTr="001F7CBB">
        <w:trPr>
          <w:trHeight w:val="423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реабилитированных лиц и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1F7CBB" w:rsidRPr="001F7CBB" w:rsidTr="001F7CBB">
        <w:trPr>
          <w:trHeight w:val="417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реабилитированных лиц и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971,1</w:t>
            </w:r>
          </w:p>
        </w:tc>
      </w:tr>
      <w:tr w:rsidR="001F7CBB" w:rsidRPr="001F7CBB" w:rsidTr="001F7CBB">
        <w:trPr>
          <w:trHeight w:val="496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</w:t>
            </w:r>
          </w:p>
        </w:tc>
      </w:tr>
      <w:tr w:rsidR="001F7CBB" w:rsidRPr="001F7CBB" w:rsidTr="001F7CBB">
        <w:trPr>
          <w:trHeight w:val="52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7 625,9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472,0</w:t>
            </w:r>
          </w:p>
        </w:tc>
      </w:tr>
      <w:tr w:rsidR="001F7CBB" w:rsidRPr="001F7CBB" w:rsidTr="001F7CBB">
        <w:trPr>
          <w:trHeight w:val="274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44 096,4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124,3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11 729,4</w:t>
            </w:r>
          </w:p>
        </w:tc>
      </w:tr>
      <w:tr w:rsidR="001F7CBB" w:rsidRPr="001F7CBB" w:rsidTr="001F7CBB">
        <w:trPr>
          <w:trHeight w:val="819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8 253,9</w:t>
            </w:r>
          </w:p>
        </w:tc>
      </w:tr>
      <w:tr w:rsidR="001F7CBB" w:rsidRPr="001F7CBB" w:rsidTr="001F7CBB">
        <w:trPr>
          <w:trHeight w:val="819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702,7</w:t>
            </w:r>
          </w:p>
        </w:tc>
      </w:tr>
      <w:tr w:rsidR="001F7CBB" w:rsidRPr="001F7CBB" w:rsidTr="001F7CBB">
        <w:trPr>
          <w:trHeight w:val="819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1 809,3</w:t>
            </w:r>
          </w:p>
        </w:tc>
      </w:tr>
      <w:tr w:rsidR="001F7CBB" w:rsidRPr="001F7CBB" w:rsidTr="001F7CBB">
        <w:trPr>
          <w:trHeight w:val="819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1F7CBB" w:rsidRPr="001F7CBB" w:rsidTr="001F7CBB">
        <w:trPr>
          <w:trHeight w:val="26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1F7CBB" w:rsidRPr="001F7CBB" w:rsidTr="001F7CBB">
        <w:trPr>
          <w:trHeight w:val="26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401,1</w:t>
            </w:r>
          </w:p>
        </w:tc>
      </w:tr>
      <w:tr w:rsidR="001F7CBB" w:rsidRPr="001F7CBB" w:rsidTr="001F7CBB">
        <w:trPr>
          <w:trHeight w:val="18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1F7CBB" w:rsidRPr="001F7CBB" w:rsidTr="001F7CBB">
        <w:trPr>
          <w:trHeight w:val="15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88 307,9</w:t>
            </w:r>
          </w:p>
        </w:tc>
      </w:tr>
      <w:tr w:rsidR="001F7CBB" w:rsidRPr="001F7CBB" w:rsidTr="001F7CBB">
        <w:trPr>
          <w:trHeight w:val="26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314,3</w:t>
            </w:r>
          </w:p>
        </w:tc>
      </w:tr>
      <w:tr w:rsidR="001F7CBB" w:rsidRPr="001F7CBB" w:rsidTr="001F7CBB">
        <w:trPr>
          <w:trHeight w:val="26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04 3 0313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154,3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доставки детей из малоимущих семей к месту отдыха и оздоровления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04 3 2131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1F7CBB" w:rsidRPr="001F7CBB" w:rsidTr="001F7CBB">
        <w:trPr>
          <w:trHeight w:val="33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04 3 5084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7 788,0</w:t>
            </w:r>
          </w:p>
        </w:tc>
      </w:tr>
      <w:tr w:rsidR="001F7CBB" w:rsidRPr="001F7CBB" w:rsidTr="001F7CBB">
        <w:trPr>
          <w:trHeight w:val="33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413,8</w:t>
            </w:r>
          </w:p>
        </w:tc>
      </w:tr>
      <w:tr w:rsidR="001F7CBB" w:rsidRPr="001F7CBB" w:rsidTr="001F7CBB">
        <w:trPr>
          <w:trHeight w:val="48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277,7</w:t>
            </w:r>
          </w:p>
        </w:tc>
      </w:tr>
      <w:tr w:rsidR="001F7CBB" w:rsidRPr="001F7CBB" w:rsidTr="001F7CBB">
        <w:trPr>
          <w:trHeight w:val="52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1F7CBB" w:rsidRPr="001F7CBB" w:rsidTr="001F7CBB">
        <w:trPr>
          <w:trHeight w:val="52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21 971,5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5 932,4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5 329,0</w:t>
            </w:r>
          </w:p>
        </w:tc>
      </w:tr>
      <w:tr w:rsidR="001F7CBB" w:rsidRPr="001F7CBB" w:rsidTr="001F7CBB">
        <w:trPr>
          <w:trHeight w:val="26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1F7CBB" w:rsidRPr="001F7CBB" w:rsidTr="001F7CBB">
        <w:trPr>
          <w:trHeight w:val="26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19 274,9</w:t>
            </w:r>
          </w:p>
        </w:tc>
      </w:tr>
      <w:tr w:rsidR="001F7CBB" w:rsidRPr="001F7CBB" w:rsidTr="001F7CBB">
        <w:trPr>
          <w:trHeight w:val="3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42,7</w:t>
            </w:r>
          </w:p>
        </w:tc>
      </w:tr>
      <w:tr w:rsidR="001F7CBB" w:rsidRPr="001F7CBB" w:rsidTr="001F7CBB">
        <w:trPr>
          <w:trHeight w:val="3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2 804,9</w:t>
            </w:r>
          </w:p>
        </w:tc>
      </w:tr>
      <w:tr w:rsidR="001F7CBB" w:rsidRPr="001F7CBB" w:rsidTr="001F7CBB">
        <w:trPr>
          <w:trHeight w:val="41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</w:t>
            </w:r>
          </w:p>
        </w:tc>
      </w:tr>
      <w:tr w:rsidR="001F7CBB" w:rsidRPr="001F7CBB" w:rsidTr="001F7CBB">
        <w:trPr>
          <w:trHeight w:val="41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4 071,1</w:t>
            </w:r>
          </w:p>
        </w:tc>
      </w:tr>
      <w:tr w:rsidR="001F7CBB" w:rsidRPr="001F7CBB" w:rsidTr="001F7CBB">
        <w:trPr>
          <w:trHeight w:val="3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1F7CBB" w:rsidRPr="001F7CBB" w:rsidTr="001F7CBB">
        <w:trPr>
          <w:trHeight w:val="3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1 577,9</w:t>
            </w:r>
          </w:p>
        </w:tc>
      </w:tr>
      <w:tr w:rsidR="001F7CBB" w:rsidRPr="001F7CBB" w:rsidTr="001F7CBB">
        <w:trPr>
          <w:trHeight w:val="33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1F7CBB" w:rsidRPr="001F7CBB" w:rsidTr="001F7CBB">
        <w:trPr>
          <w:trHeight w:val="33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1F7CBB" w:rsidRPr="001F7CBB" w:rsidTr="001F7CBB">
        <w:trPr>
          <w:trHeight w:val="33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30,8</w:t>
            </w:r>
          </w:p>
        </w:tc>
      </w:tr>
      <w:tr w:rsidR="001F7CBB" w:rsidRPr="001F7CBB" w:rsidTr="001F7CBB">
        <w:trPr>
          <w:trHeight w:val="499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115,2</w:t>
            </w:r>
          </w:p>
        </w:tc>
      </w:tr>
      <w:tr w:rsidR="001F7CBB" w:rsidRPr="001F7CBB" w:rsidTr="001F7CBB">
        <w:trPr>
          <w:trHeight w:val="52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5 033,6</w:t>
            </w:r>
          </w:p>
        </w:tc>
      </w:tr>
      <w:tr w:rsidR="001F7CBB" w:rsidRPr="001F7CBB" w:rsidTr="001F7CBB">
        <w:trPr>
          <w:trHeight w:val="48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1 761,7</w:t>
            </w:r>
          </w:p>
        </w:tc>
      </w:tr>
      <w:tr w:rsidR="001F7CBB" w:rsidRPr="001F7CBB" w:rsidTr="001F7CBB">
        <w:trPr>
          <w:trHeight w:val="48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8 815,6</w:t>
            </w:r>
          </w:p>
        </w:tc>
      </w:tr>
      <w:tr w:rsidR="001F7CBB" w:rsidRPr="001F7CBB" w:rsidTr="001F7CBB">
        <w:trPr>
          <w:trHeight w:val="22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04 3 7313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2 148,2</w:t>
            </w:r>
          </w:p>
        </w:tc>
      </w:tr>
      <w:tr w:rsidR="001F7CBB" w:rsidRPr="001F7CBB" w:rsidTr="001F7CBB">
        <w:trPr>
          <w:trHeight w:val="11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«Старшее поколение» муниципальной программы Цимлянского района «Социальная поддержка граждан»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27 759,7</w:t>
            </w:r>
          </w:p>
        </w:tc>
      </w:tr>
      <w:tr w:rsidR="001F7CBB" w:rsidRPr="001F7CBB" w:rsidTr="001F7CBB">
        <w:trPr>
          <w:trHeight w:val="22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458,3</w:t>
            </w:r>
          </w:p>
        </w:tc>
      </w:tr>
      <w:tr w:rsidR="001F7CBB" w:rsidRPr="001F7CBB" w:rsidTr="001F7CBB">
        <w:trPr>
          <w:trHeight w:val="321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04 4 7226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27 301,4</w:t>
            </w:r>
          </w:p>
        </w:tc>
      </w:tr>
      <w:tr w:rsidR="001F7CBB" w:rsidRPr="001F7CBB" w:rsidTr="001F7CBB">
        <w:trPr>
          <w:trHeight w:val="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«Доступная среда»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3 787,2</w:t>
            </w:r>
          </w:p>
        </w:tc>
      </w:tr>
      <w:tr w:rsidR="001F7CBB" w:rsidRPr="001F7CBB" w:rsidTr="001F7CBB">
        <w:trPr>
          <w:trHeight w:val="22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3 784,7</w:t>
            </w:r>
          </w:p>
        </w:tc>
      </w:tr>
      <w:tr w:rsidR="001F7CBB" w:rsidRPr="001F7CBB" w:rsidTr="001F7CBB">
        <w:trPr>
          <w:trHeight w:val="33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F7CBB" w:rsidRPr="001F7CBB" w:rsidTr="001F7CBB">
        <w:trPr>
          <w:trHeight w:val="3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05 1 0381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113,5</w:t>
            </w:r>
          </w:p>
        </w:tc>
      </w:tr>
      <w:tr w:rsidR="001F7CBB" w:rsidRPr="001F7CBB" w:rsidTr="001F7CBB">
        <w:trPr>
          <w:trHeight w:val="33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05 1 5027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2 731,8</w:t>
            </w:r>
          </w:p>
        </w:tc>
      </w:tr>
      <w:tr w:rsidR="001F7CBB" w:rsidRPr="001F7CBB" w:rsidTr="001F7CBB">
        <w:trPr>
          <w:trHeight w:val="33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мероприятия государственной программы Ростовской области «Доступная среда»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05 1 7381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909,4</w:t>
            </w:r>
          </w:p>
        </w:tc>
      </w:tr>
      <w:tr w:rsidR="001F7CBB" w:rsidRPr="001F7CBB" w:rsidTr="001F7CBB">
        <w:trPr>
          <w:trHeight w:val="15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«Социальная интеграция инвалидов и других маломобильных групп населения в общество»муниципальной программы Цимлянского района «Доступная среда»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1F7CBB" w:rsidRPr="001F7CBB" w:rsidTr="001F7CBB">
        <w:trPr>
          <w:trHeight w:val="45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1F7CBB" w:rsidRPr="001F7CBB" w:rsidTr="001F7CBB">
        <w:trPr>
          <w:trHeight w:val="45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</w:tr>
      <w:tr w:rsidR="001F7CBB" w:rsidRPr="001F7CBB" w:rsidTr="001F7CBB">
        <w:trPr>
          <w:trHeight w:val="11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18 312,1</w:t>
            </w:r>
          </w:p>
        </w:tc>
      </w:tr>
      <w:tr w:rsidR="001F7CBB" w:rsidRPr="001F7CBB" w:rsidTr="001F7CBB">
        <w:trPr>
          <w:trHeight w:val="18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18 312,1</w:t>
            </w:r>
          </w:p>
        </w:tc>
      </w:tr>
      <w:tr w:rsidR="001F7CBB" w:rsidRPr="001F7CBB" w:rsidTr="001F7CBB">
        <w:trPr>
          <w:trHeight w:val="33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обеспечение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06 1 0314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247,6</w:t>
            </w:r>
          </w:p>
        </w:tc>
      </w:tr>
      <w:tr w:rsidR="001F7CBB" w:rsidRPr="001F7CBB" w:rsidTr="001F7CBB">
        <w:trPr>
          <w:trHeight w:val="3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06 1 5020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2 958,6</w:t>
            </w:r>
          </w:p>
        </w:tc>
      </w:tr>
      <w:tr w:rsidR="001F7CBB" w:rsidRPr="001F7CBB" w:rsidTr="001F7CBB">
        <w:trPr>
          <w:trHeight w:val="3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11 625,0</w:t>
            </w:r>
          </w:p>
        </w:tc>
      </w:tr>
      <w:tr w:rsidR="001F7CBB" w:rsidRPr="001F7CBB" w:rsidTr="001F7CBB">
        <w:trPr>
          <w:trHeight w:val="3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молодых семей в Цимлянском районе за счет областного бюджета на софинансирование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3 480,9</w:t>
            </w:r>
          </w:p>
        </w:tc>
      </w:tr>
      <w:tr w:rsidR="001F7CBB" w:rsidRPr="001F7CBB" w:rsidTr="001F7CBB">
        <w:trPr>
          <w:trHeight w:val="11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качественными жилищно-коммунальными услугами населения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9 500,8</w:t>
            </w:r>
          </w:p>
        </w:tc>
      </w:tr>
      <w:tr w:rsidR="001F7CBB" w:rsidRPr="001F7CBB" w:rsidTr="001F7CBB">
        <w:trPr>
          <w:trHeight w:val="22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9 500,8</w:t>
            </w:r>
          </w:p>
        </w:tc>
      </w:tr>
      <w:tr w:rsidR="001F7CBB" w:rsidRPr="001F7CBB" w:rsidTr="001F7CBB">
        <w:trPr>
          <w:trHeight w:val="379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9 500,8</w:t>
            </w:r>
          </w:p>
        </w:tc>
      </w:tr>
      <w:tr w:rsidR="001F7CBB" w:rsidRPr="001F7CBB" w:rsidTr="001F7CBB">
        <w:trPr>
          <w:trHeight w:val="11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1 524,7</w:t>
            </w:r>
          </w:p>
        </w:tc>
      </w:tr>
      <w:tr w:rsidR="001F7CBB" w:rsidRPr="001F7CBB" w:rsidTr="001F7CBB">
        <w:trPr>
          <w:trHeight w:val="15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1F7CBB" w:rsidRPr="001F7CBB" w:rsidTr="001F7CBB">
        <w:trPr>
          <w:trHeight w:val="313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1F7CBB" w:rsidRPr="001F7CBB" w:rsidTr="001F7CBB">
        <w:trPr>
          <w:trHeight w:val="15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1 313,4</w:t>
            </w:r>
          </w:p>
        </w:tc>
      </w:tr>
      <w:tr w:rsidR="001F7CBB" w:rsidRPr="001F7CBB" w:rsidTr="001F7CBB">
        <w:trPr>
          <w:trHeight w:val="33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08 2 2158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08 2 7327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1 310,1</w:t>
            </w:r>
          </w:p>
        </w:tc>
      </w:tr>
      <w:tr w:rsidR="001F7CBB" w:rsidRPr="001F7CBB" w:rsidTr="001F7CBB">
        <w:trPr>
          <w:trHeight w:val="18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«Комплексные меры противодействия злоупотреблению наркотиками и их незаконному обороту»муниципальной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171,3</w:t>
            </w:r>
          </w:p>
        </w:tc>
      </w:tr>
      <w:tr w:rsidR="001F7CBB" w:rsidRPr="001F7CBB" w:rsidTr="001F7CBB">
        <w:trPr>
          <w:trHeight w:val="33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</w:tr>
      <w:tr w:rsidR="001F7CBB" w:rsidRPr="001F7CBB" w:rsidTr="001F7CBB">
        <w:trPr>
          <w:trHeight w:val="33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F7CBB" w:rsidRPr="001F7CBB" w:rsidTr="001F7CBB">
        <w:trPr>
          <w:trHeight w:val="41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1F7CBB" w:rsidRPr="001F7CBB" w:rsidTr="001F7CBB">
        <w:trPr>
          <w:trHeight w:val="15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</w:tr>
      <w:tr w:rsidR="001F7CBB" w:rsidRPr="001F7CBB" w:rsidTr="001F7CBB">
        <w:trPr>
          <w:trHeight w:val="184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«Защита населения от чрезвычайных ситуаций»муниципальной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09 2 2168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</w:tr>
      <w:tr w:rsidR="001F7CBB" w:rsidRPr="001F7CBB" w:rsidTr="001F7CBB">
        <w:trPr>
          <w:trHeight w:val="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культуры и туризма»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42 488,7</w:t>
            </w:r>
          </w:p>
        </w:tc>
      </w:tr>
      <w:tr w:rsidR="001F7CBB" w:rsidRPr="001F7CBB" w:rsidTr="001F7CBB">
        <w:trPr>
          <w:trHeight w:val="11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культуры» муниципальной программы Цимлянского района «Развитие культуры и туризма»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39 913,6</w:t>
            </w:r>
          </w:p>
        </w:tc>
      </w:tr>
      <w:tr w:rsidR="001F7CBB" w:rsidRPr="001F7CBB" w:rsidTr="001F7CBB">
        <w:trPr>
          <w:trHeight w:val="22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18 708,6</w:t>
            </w:r>
          </w:p>
        </w:tc>
      </w:tr>
      <w:tr w:rsidR="001F7CBB" w:rsidRPr="001F7CBB" w:rsidTr="001F7CBB">
        <w:trPr>
          <w:trHeight w:val="22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18 937,0</w:t>
            </w:r>
          </w:p>
        </w:tc>
      </w:tr>
      <w:tr w:rsidR="001F7CBB" w:rsidRPr="001F7CBB" w:rsidTr="001F7CBB">
        <w:trPr>
          <w:trHeight w:val="18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10 1 5144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1F7CBB" w:rsidRPr="001F7CBB" w:rsidTr="001F7CBB">
        <w:trPr>
          <w:trHeight w:val="22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1 704,3</w:t>
            </w:r>
          </w:p>
        </w:tc>
      </w:tr>
      <w:tr w:rsidR="001F7CBB" w:rsidRPr="001F7CBB" w:rsidTr="001F7CBB">
        <w:trPr>
          <w:trHeight w:val="22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553,2</w:t>
            </w:r>
          </w:p>
        </w:tc>
      </w:tr>
      <w:tr w:rsidR="001F7CBB" w:rsidRPr="001F7CBB" w:rsidTr="001F7CBB">
        <w:trPr>
          <w:trHeight w:val="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«Туризм» муниципальной программы Цимлянского района «Развитие культуры и туризма»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10 2 2176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F7CBB" w:rsidRPr="001F7CBB" w:rsidTr="001F7CBB">
        <w:trPr>
          <w:trHeight w:val="81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«Развитие культуры и туризма».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2 475,1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2 209,7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259,3</w:t>
            </w:r>
          </w:p>
        </w:tc>
      </w:tr>
      <w:tr w:rsidR="001F7CBB" w:rsidRPr="001F7CBB" w:rsidTr="001F7CBB">
        <w:trPr>
          <w:trHeight w:val="19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1F7CBB" w:rsidRPr="001F7CBB" w:rsidTr="001F7CBB">
        <w:trPr>
          <w:trHeight w:val="8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«Охрана окружающей среды и рациональное природопользование»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2 074,2</w:t>
            </w:r>
          </w:p>
        </w:tc>
      </w:tr>
      <w:tr w:rsidR="001F7CBB" w:rsidRPr="001F7CBB" w:rsidTr="001F7CBB">
        <w:trPr>
          <w:trHeight w:val="15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1F7CBB" w:rsidRPr="001F7CBB" w:rsidTr="001F7CBB">
        <w:trPr>
          <w:trHeight w:val="27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проведения на территории района Дней защиты от экологической опасности в рамках подпрограммы «Охрана окружающей среды»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F7CBB" w:rsidRPr="001F7CBB" w:rsidTr="001F7CBB">
        <w:trPr>
          <w:trHeight w:val="18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2 034,2</w:t>
            </w:r>
          </w:p>
        </w:tc>
      </w:tr>
      <w:tr w:rsidR="001F7CBB" w:rsidRPr="001F7CBB" w:rsidTr="001F7CBB">
        <w:trPr>
          <w:trHeight w:val="3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11 2 2188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665,5</w:t>
            </w:r>
          </w:p>
        </w:tc>
      </w:tr>
      <w:tr w:rsidR="001F7CBB" w:rsidRPr="001F7CBB" w:rsidTr="001F7CBB">
        <w:trPr>
          <w:trHeight w:val="3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11 2 7337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1 368,7</w:t>
            </w:r>
          </w:p>
        </w:tc>
      </w:tr>
      <w:tr w:rsidR="001F7CBB" w:rsidRPr="001F7CBB" w:rsidTr="001F7CBB">
        <w:trPr>
          <w:trHeight w:val="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физической культуры и спорта»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556,1</w:t>
            </w:r>
          </w:p>
        </w:tc>
      </w:tr>
      <w:tr w:rsidR="001F7CBB" w:rsidRPr="001F7CBB" w:rsidTr="001F7CBB">
        <w:trPr>
          <w:trHeight w:val="15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556,1</w:t>
            </w:r>
          </w:p>
        </w:tc>
      </w:tr>
      <w:tr w:rsidR="001F7CBB" w:rsidRPr="001F7CBB" w:rsidTr="001F7CBB">
        <w:trPr>
          <w:trHeight w:val="231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12 1 2195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556,1</w:t>
            </w:r>
          </w:p>
        </w:tc>
      </w:tr>
      <w:tr w:rsidR="001F7CBB" w:rsidRPr="001F7CBB" w:rsidTr="001F7CBB">
        <w:trPr>
          <w:trHeight w:val="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программы Цимлянского района «Экономическое развитие и инновационная экономика»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2 677,9</w:t>
            </w:r>
          </w:p>
        </w:tc>
      </w:tr>
      <w:tr w:rsidR="001F7CBB" w:rsidRPr="001F7CBB" w:rsidTr="001F7CBB">
        <w:trPr>
          <w:trHeight w:val="15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2 677,9</w:t>
            </w:r>
          </w:p>
        </w:tc>
      </w:tr>
      <w:tr w:rsidR="001F7CBB" w:rsidRPr="001F7CBB" w:rsidTr="001F7CBB">
        <w:trPr>
          <w:trHeight w:val="33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консультационную и информационную поддержку субъектов малого и среднего предпринимательства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13 2 2205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1F7CBB" w:rsidRPr="001F7CBB" w:rsidTr="001F7CBB">
        <w:trPr>
          <w:trHeight w:val="3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государственную поддержку малого и среднего предпринимательства, включая крестьянские (фермерские) хозяйства,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13 2 5064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1 653,1</w:t>
            </w:r>
          </w:p>
        </w:tc>
      </w:tr>
      <w:tr w:rsidR="001F7CBB" w:rsidRPr="001F7CBB" w:rsidTr="001F7CBB">
        <w:trPr>
          <w:trHeight w:val="41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</w:t>
            </w:r>
          </w:p>
        </w:tc>
      </w:tr>
      <w:tr w:rsidR="001F7CBB" w:rsidRPr="001F7CBB" w:rsidTr="001F7CBB">
        <w:trPr>
          <w:trHeight w:val="3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13 2 7344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324,8</w:t>
            </w:r>
          </w:p>
        </w:tc>
      </w:tr>
      <w:tr w:rsidR="001F7CBB" w:rsidRPr="001F7CBB" w:rsidTr="001F7CBB">
        <w:trPr>
          <w:trHeight w:val="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«Информационное общество»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5 266,1</w:t>
            </w:r>
          </w:p>
        </w:tc>
      </w:tr>
      <w:tr w:rsidR="001F7CBB" w:rsidRPr="001F7CBB" w:rsidTr="001F7CBB">
        <w:trPr>
          <w:trHeight w:val="18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5 230,0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4 437,2</w:t>
            </w:r>
          </w:p>
        </w:tc>
      </w:tr>
      <w:tr w:rsidR="001F7CBB" w:rsidRPr="001F7CBB" w:rsidTr="001F7CBB">
        <w:trPr>
          <w:trHeight w:val="33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1F7CBB" w:rsidRPr="001F7CBB" w:rsidTr="001F7CBB">
        <w:trPr>
          <w:trHeight w:val="339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14 1 0402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1F7CBB" w:rsidRPr="001F7CBB" w:rsidTr="001F7CBB">
        <w:trPr>
          <w:trHeight w:val="34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создание и развитие сети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14 1 5392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</w:tr>
      <w:tr w:rsidR="001F7CBB" w:rsidRPr="001F7CBB" w:rsidTr="001F7CBB">
        <w:trPr>
          <w:trHeight w:val="301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14 1 7402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</w:tr>
      <w:tr w:rsidR="001F7CBB" w:rsidRPr="001F7CBB" w:rsidTr="001F7CBB">
        <w:trPr>
          <w:trHeight w:val="11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««Развитие информационных технологий» муниципальной программы Цимлянского района «Информационное общество»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</w:tr>
      <w:tr w:rsidR="001F7CBB" w:rsidRPr="001F7CBB" w:rsidTr="001F7CBB">
        <w:trPr>
          <w:trHeight w:val="22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14 2 7229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</w:tr>
      <w:tr w:rsidR="001F7CBB" w:rsidRPr="001F7CBB" w:rsidTr="001F7CBB">
        <w:trPr>
          <w:trHeight w:val="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транспортной системы»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12 378,7</w:t>
            </w:r>
          </w:p>
        </w:tc>
      </w:tr>
      <w:tr w:rsidR="001F7CBB" w:rsidRPr="001F7CBB" w:rsidTr="001F7CBB">
        <w:trPr>
          <w:trHeight w:val="118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транспортной инфраструктуры Цимлянского района» муниципальной программы Цимлянского района «Развитие транспортной системы»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12 378,7</w:t>
            </w:r>
          </w:p>
        </w:tc>
      </w:tr>
      <w:tr w:rsidR="001F7CBB" w:rsidRPr="001F7CBB" w:rsidTr="001F7CBB">
        <w:trPr>
          <w:trHeight w:val="268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15 1 0351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129,4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385,7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6 044,8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2 119,2</w:t>
            </w:r>
          </w:p>
        </w:tc>
      </w:tr>
      <w:tr w:rsidR="001F7CBB" w:rsidRPr="001F7CBB" w:rsidTr="001F7CBB">
        <w:trPr>
          <w:trHeight w:val="229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2 449,5</w:t>
            </w:r>
          </w:p>
        </w:tc>
      </w:tr>
      <w:tr w:rsidR="001F7CBB" w:rsidRPr="001F7CBB" w:rsidTr="001F7CBB">
        <w:trPr>
          <w:trHeight w:val="303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разработку проектно-сметной документации по капитальному ремонту, строительству и реконструкции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350,1</w:t>
            </w:r>
          </w:p>
        </w:tc>
      </w:tr>
      <w:tr w:rsidR="001F7CBB" w:rsidRPr="001F7CBB" w:rsidTr="001F7CBB">
        <w:trPr>
          <w:trHeight w:val="26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1F7CBB" w:rsidRPr="001F7CBB" w:rsidTr="001F7CBB">
        <w:trPr>
          <w:trHeight w:val="15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35 852,6</w:t>
            </w:r>
          </w:p>
        </w:tc>
      </w:tr>
      <w:tr w:rsidR="001F7CBB" w:rsidRPr="001F7CBB" w:rsidTr="001F7CBB">
        <w:trPr>
          <w:trHeight w:val="22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35 292,6</w:t>
            </w:r>
          </w:p>
        </w:tc>
      </w:tr>
      <w:tr w:rsidR="001F7CBB" w:rsidRPr="001F7CBB" w:rsidTr="001F7CBB">
        <w:trPr>
          <w:trHeight w:val="56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16 1 5041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31 836,5</w:t>
            </w:r>
          </w:p>
        </w:tc>
      </w:tr>
      <w:tr w:rsidR="001F7CBB" w:rsidRPr="001F7CBB" w:rsidTr="001F7CBB">
        <w:trPr>
          <w:trHeight w:val="45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1 254,7</w:t>
            </w:r>
          </w:p>
        </w:tc>
      </w:tr>
      <w:tr w:rsidR="001F7CBB" w:rsidRPr="001F7CBB" w:rsidTr="001F7CBB">
        <w:trPr>
          <w:trHeight w:val="52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61,3</w:t>
            </w:r>
          </w:p>
        </w:tc>
      </w:tr>
      <w:tr w:rsidR="001F7CBB" w:rsidRPr="001F7CBB" w:rsidTr="001F7CBB">
        <w:trPr>
          <w:trHeight w:val="6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2 140,1</w:t>
            </w:r>
          </w:p>
        </w:tc>
      </w:tr>
      <w:tr w:rsidR="001F7CBB" w:rsidRPr="001F7CBB" w:rsidTr="001F7CBB">
        <w:trPr>
          <w:trHeight w:val="231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560,0</w:t>
            </w:r>
          </w:p>
        </w:tc>
      </w:tr>
      <w:tr w:rsidR="001F7CBB" w:rsidRPr="001F7CBB" w:rsidTr="001F7CBB">
        <w:trPr>
          <w:trHeight w:val="3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168,0</w:t>
            </w:r>
          </w:p>
        </w:tc>
      </w:tr>
      <w:tr w:rsidR="001F7CBB" w:rsidRPr="001F7CBB" w:rsidTr="001F7CBB">
        <w:trPr>
          <w:trHeight w:val="41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392,0</w:t>
            </w:r>
          </w:p>
        </w:tc>
      </w:tr>
      <w:tr w:rsidR="001F7CBB" w:rsidRPr="001F7CBB" w:rsidTr="001F7CBB">
        <w:trPr>
          <w:trHeight w:val="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«Региональная политика»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778,5</w:t>
            </w:r>
          </w:p>
        </w:tc>
      </w:tr>
      <w:tr w:rsidR="001F7CBB" w:rsidRPr="001F7CBB" w:rsidTr="001F7CBB">
        <w:trPr>
          <w:trHeight w:val="15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778,5</w:t>
            </w:r>
          </w:p>
        </w:tc>
      </w:tr>
      <w:tr w:rsidR="001F7CBB" w:rsidRPr="001F7CBB" w:rsidTr="001F7CBB">
        <w:trPr>
          <w:trHeight w:val="33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17 3 2273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778,5</w:t>
            </w:r>
          </w:p>
        </w:tc>
      </w:tr>
      <w:tr w:rsidR="001F7CBB" w:rsidRPr="001F7CBB" w:rsidTr="001F7CBB">
        <w:trPr>
          <w:trHeight w:val="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«Управление муниципальными финансами»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36 543,0</w:t>
            </w:r>
          </w:p>
        </w:tc>
      </w:tr>
      <w:tr w:rsidR="001F7CBB" w:rsidRPr="001F7CBB" w:rsidTr="001F7CBB">
        <w:trPr>
          <w:trHeight w:val="15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5 579,7</w:t>
            </w:r>
          </w:p>
        </w:tc>
      </w:tr>
      <w:tr w:rsidR="001F7CBB" w:rsidRPr="001F7CBB" w:rsidTr="001F7CBB">
        <w:trPr>
          <w:trHeight w:val="276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4 926,0</w:t>
            </w:r>
          </w:p>
        </w:tc>
      </w:tr>
      <w:tr w:rsidR="001F7CBB" w:rsidRPr="001F7CBB" w:rsidTr="001F7CBB">
        <w:trPr>
          <w:trHeight w:val="26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1F7CBB" w:rsidRPr="001F7CBB" w:rsidTr="001F7CBB">
        <w:trPr>
          <w:trHeight w:val="30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494,0</w:t>
            </w:r>
          </w:p>
        </w:tc>
      </w:tr>
      <w:tr w:rsidR="001F7CBB" w:rsidRPr="001F7CBB" w:rsidTr="001F7CBB">
        <w:trPr>
          <w:trHeight w:val="26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150,5</w:t>
            </w:r>
          </w:p>
        </w:tc>
      </w:tr>
      <w:tr w:rsidR="001F7CBB" w:rsidRPr="001F7CBB" w:rsidTr="001F7CBB">
        <w:trPr>
          <w:trHeight w:val="189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</w:tr>
      <w:tr w:rsidR="001F7CBB" w:rsidRPr="001F7CBB" w:rsidTr="001F7CBB">
        <w:trPr>
          <w:trHeight w:val="15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«Поддержание устойчивого исполнения бюджетов поселений» муниципальной программы Цимлянского района «Управление муниципальными финансами»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30 963,3</w:t>
            </w:r>
          </w:p>
        </w:tc>
      </w:tr>
      <w:tr w:rsidR="001F7CBB" w:rsidRPr="001F7CBB" w:rsidTr="001F7CBB">
        <w:trPr>
          <w:trHeight w:val="26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18 5 7234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30 963,3</w:t>
            </w:r>
          </w:p>
        </w:tc>
      </w:tr>
      <w:tr w:rsidR="001F7CBB" w:rsidRPr="001F7CBB" w:rsidTr="001F7CBB">
        <w:trPr>
          <w:trHeight w:val="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Цимлянского района «Энергоэффективность и развитие энергетики»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F7CBB" w:rsidRPr="001F7CBB" w:rsidTr="001F7CBB">
        <w:trPr>
          <w:trHeight w:val="15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F7CBB" w:rsidRPr="001F7CBB" w:rsidTr="001F7CBB">
        <w:trPr>
          <w:trHeight w:val="26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F7CBB" w:rsidRPr="001F7CBB" w:rsidTr="001F7CBB">
        <w:trPr>
          <w:trHeight w:val="79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«Эффективное управление муниципальным имуществом»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792,2</w:t>
            </w:r>
          </w:p>
        </w:tc>
      </w:tr>
      <w:tr w:rsidR="001F7CBB" w:rsidRPr="001F7CBB" w:rsidTr="001F7CBB">
        <w:trPr>
          <w:trHeight w:val="19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«Оптимизация и повышение качества управления муниципальной собственностью муниципального образования «Цимлянский район» муниципальной программы Цимлянского района «Эффективное управление муниципальным имуществом»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792,2</w:t>
            </w:r>
          </w:p>
        </w:tc>
      </w:tr>
      <w:tr w:rsidR="001F7CBB" w:rsidRPr="001F7CBB" w:rsidTr="001F7CBB">
        <w:trPr>
          <w:trHeight w:val="3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20 1 2296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792,2</w:t>
            </w:r>
          </w:p>
        </w:tc>
      </w:tr>
      <w:tr w:rsidR="001F7CBB" w:rsidRPr="001F7CBB" w:rsidTr="001F7CBB">
        <w:trPr>
          <w:trHeight w:val="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«Поддержка казачьих обществ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3 930,4</w:t>
            </w:r>
          </w:p>
        </w:tc>
      </w:tr>
      <w:tr w:rsidR="001F7CBB" w:rsidRPr="001F7CBB" w:rsidTr="001F7CBB">
        <w:trPr>
          <w:trHeight w:val="11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«Создание условий для привлечения членов казачьих обществ к несению государственной и иной службы»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3 930,4</w:t>
            </w:r>
          </w:p>
        </w:tc>
      </w:tr>
      <w:tr w:rsidR="001F7CBB" w:rsidRPr="001F7CBB" w:rsidTr="001F7CBB">
        <w:trPr>
          <w:trHeight w:val="48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21 1 7104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3 930,4</w:t>
            </w:r>
          </w:p>
        </w:tc>
      </w:tr>
      <w:tr w:rsidR="001F7CBB" w:rsidRPr="001F7CBB" w:rsidTr="001F7CBB">
        <w:trPr>
          <w:trHeight w:val="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функционирования Главы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1 793,3</w:t>
            </w:r>
          </w:p>
        </w:tc>
      </w:tr>
      <w:tr w:rsidR="001F7CBB" w:rsidRPr="001F7CBB" w:rsidTr="001F7CBB">
        <w:trPr>
          <w:trHeight w:val="3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1 793,3</w:t>
            </w:r>
          </w:p>
        </w:tc>
      </w:tr>
      <w:tr w:rsidR="001F7CBB" w:rsidRPr="001F7CBB" w:rsidTr="001F7CBB">
        <w:trPr>
          <w:trHeight w:val="22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1 793,3</w:t>
            </w:r>
          </w:p>
        </w:tc>
      </w:tr>
      <w:tr w:rsidR="001F7CBB" w:rsidRPr="001F7CBB" w:rsidTr="001F7CBB">
        <w:trPr>
          <w:trHeight w:val="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34 007,1</w:t>
            </w:r>
          </w:p>
        </w:tc>
      </w:tr>
      <w:tr w:rsidR="001F7CBB" w:rsidRPr="001F7CBB" w:rsidTr="001F7CBB">
        <w:trPr>
          <w:trHeight w:val="3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Администрация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34 007,1</w:t>
            </w:r>
          </w:p>
        </w:tc>
      </w:tr>
      <w:tr w:rsidR="001F7CBB" w:rsidRPr="001F7CBB" w:rsidTr="001F7CBB">
        <w:trPr>
          <w:trHeight w:val="18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25 135,3</w:t>
            </w:r>
          </w:p>
        </w:tc>
      </w:tr>
      <w:tr w:rsidR="001F7CBB" w:rsidRPr="001F7CBB" w:rsidTr="001F7CBB">
        <w:trPr>
          <w:trHeight w:val="18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1F7CBB" w:rsidRPr="001F7CBB" w:rsidTr="001F7CBB">
        <w:trPr>
          <w:trHeight w:val="18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7 528,3</w:t>
            </w:r>
          </w:p>
        </w:tc>
      </w:tr>
      <w:tr w:rsidR="001F7CBB" w:rsidRPr="001F7CBB" w:rsidTr="001F7CBB">
        <w:trPr>
          <w:trHeight w:val="15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</w:tr>
      <w:tr w:rsidR="001F7CBB" w:rsidRPr="001F7CBB" w:rsidTr="001F7CBB">
        <w:trPr>
          <w:trHeight w:val="11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1 093,5</w:t>
            </w:r>
          </w:p>
        </w:tc>
      </w:tr>
      <w:tr w:rsidR="001F7CBB" w:rsidRPr="001F7CBB" w:rsidTr="001F7CBB">
        <w:trPr>
          <w:trHeight w:val="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деятельности Собрания депутатов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1 282,0</w:t>
            </w:r>
          </w:p>
        </w:tc>
      </w:tr>
      <w:tr w:rsidR="001F7CBB" w:rsidRPr="001F7CBB" w:rsidTr="001F7CBB">
        <w:trPr>
          <w:trHeight w:val="3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Собрания депутатов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624,1</w:t>
            </w:r>
          </w:p>
        </w:tc>
      </w:tr>
      <w:tr w:rsidR="001F7CBB" w:rsidRPr="001F7CBB" w:rsidTr="001F7CBB">
        <w:trPr>
          <w:trHeight w:val="22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по Председателю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624,1</w:t>
            </w:r>
          </w:p>
        </w:tc>
      </w:tr>
      <w:tr w:rsidR="001F7CBB" w:rsidRPr="001F7CBB" w:rsidTr="001F7CBB">
        <w:trPr>
          <w:trHeight w:val="3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Собрание депутатов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657,9</w:t>
            </w:r>
          </w:p>
        </w:tc>
      </w:tr>
      <w:tr w:rsidR="001F7CBB" w:rsidRPr="001F7CBB" w:rsidTr="001F7CBB">
        <w:trPr>
          <w:trHeight w:val="18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608,9</w:t>
            </w:r>
          </w:p>
        </w:tc>
      </w:tr>
      <w:tr w:rsidR="001F7CBB" w:rsidRPr="001F7CBB" w:rsidTr="001F7CBB">
        <w:trPr>
          <w:trHeight w:val="26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выполнения функций органов местного самоуправления Цимлянского района в рамках обеспечения деятельности Собрания депутатов Цимлянского района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</w:tr>
      <w:tr w:rsidR="001F7CBB" w:rsidRPr="001F7CBB" w:rsidTr="001F7CBB">
        <w:trPr>
          <w:trHeight w:val="11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обеспечения 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1F7CBB" w:rsidRPr="001F7CBB" w:rsidTr="001F7CBB">
        <w:trPr>
          <w:trHeight w:val="11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территориальной избирательной комиссии Цимлянского района Ростовской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F7CBB" w:rsidRPr="001F7CBB" w:rsidTr="001F7CBB">
        <w:trPr>
          <w:trHeight w:val="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Территориальная избирательная комиссия Цимлянского района Ростовской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91 9 0000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F7CBB" w:rsidRPr="001F7CBB" w:rsidTr="001F7CBB">
        <w:trPr>
          <w:trHeight w:val="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26 506,9</w:t>
            </w:r>
          </w:p>
        </w:tc>
      </w:tr>
      <w:tr w:rsidR="001F7CBB" w:rsidRPr="001F7CBB" w:rsidTr="001F7CBB">
        <w:trPr>
          <w:trHeight w:val="3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1 600,0</w:t>
            </w:r>
          </w:p>
        </w:tc>
      </w:tr>
      <w:tr w:rsidR="001F7CBB" w:rsidRPr="001F7CBB" w:rsidTr="001F7CBB">
        <w:trPr>
          <w:trHeight w:val="18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органов местного самоуправления Цимлянского района (Резервные средства)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1 600,0</w:t>
            </w:r>
          </w:p>
        </w:tc>
      </w:tr>
      <w:tr w:rsidR="001F7CBB" w:rsidRPr="001F7CBB" w:rsidTr="001F7CBB">
        <w:trPr>
          <w:trHeight w:val="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526,5</w:t>
            </w:r>
          </w:p>
        </w:tc>
      </w:tr>
      <w:tr w:rsidR="001F7CBB" w:rsidRPr="001F7CBB" w:rsidTr="001F7CBB">
        <w:trPr>
          <w:trHeight w:val="15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Цимлянского района в рамках непрограммных расходов органов местного самоуправления Цимлянского района (Обслуживание муниципального долга)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99 2 9009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526,5</w:t>
            </w:r>
          </w:p>
        </w:tc>
      </w:tr>
      <w:tr w:rsidR="001F7CBB" w:rsidRPr="001F7CBB" w:rsidTr="001F7CBB">
        <w:trPr>
          <w:trHeight w:val="3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1F7CBB" w:rsidRPr="001F7CBB" w:rsidTr="001F7CBB">
        <w:trPr>
          <w:trHeight w:val="18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430,0</w:t>
            </w:r>
          </w:p>
        </w:tc>
      </w:tr>
      <w:tr w:rsidR="001F7CBB" w:rsidRPr="001F7CBB" w:rsidTr="001F7CBB">
        <w:trPr>
          <w:trHeight w:val="18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1F7CBB" w:rsidRPr="001F7CBB" w:rsidTr="001F7CBB">
        <w:trPr>
          <w:trHeight w:val="3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23 550,4</w:t>
            </w:r>
          </w:p>
        </w:tc>
      </w:tr>
      <w:tr w:rsidR="001F7CBB" w:rsidRPr="001F7CBB" w:rsidTr="001F7CBB">
        <w:trPr>
          <w:trHeight w:val="18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133,1</w:t>
            </w:r>
          </w:p>
        </w:tc>
      </w:tr>
      <w:tr w:rsidR="001F7CBB" w:rsidRPr="001F7CBB" w:rsidTr="001F7CBB">
        <w:trPr>
          <w:trHeight w:val="22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мероприятий по ликвидации муниципального унитарного предприятия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99 9 2297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1F7CBB" w:rsidRPr="001F7CBB" w:rsidTr="001F7CBB">
        <w:trPr>
          <w:trHeight w:val="26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99 9 2321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</w:tr>
      <w:tr w:rsidR="001F7CBB" w:rsidRPr="001F7CBB" w:rsidTr="001F7CBB">
        <w:trPr>
          <w:trHeight w:val="26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</w:tr>
      <w:tr w:rsidR="001F7CBB" w:rsidRPr="001F7CBB" w:rsidTr="001F7CBB">
        <w:trPr>
          <w:trHeight w:val="3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6 260,4</w:t>
            </w:r>
          </w:p>
        </w:tc>
      </w:tr>
      <w:tr w:rsidR="001F7CBB" w:rsidRPr="001F7CBB" w:rsidTr="001F7CBB">
        <w:trPr>
          <w:trHeight w:val="265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99 9 5224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10 276,8</w:t>
            </w:r>
          </w:p>
        </w:tc>
      </w:tr>
      <w:tr w:rsidR="001F7CBB" w:rsidRPr="001F7CBB" w:rsidTr="001F7CBB">
        <w:trPr>
          <w:trHeight w:val="3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Компенсация расходов, связанных с оказанием в 2014 году медицинскими учреждениями, подведомственными органом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 и проведением профилактических прививок по эпидемическим показаниям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99 9 5422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110,7</w:t>
            </w:r>
          </w:p>
        </w:tc>
      </w:tr>
      <w:tr w:rsidR="001F7CBB" w:rsidRPr="001F7CBB" w:rsidTr="001F7CBB">
        <w:trPr>
          <w:trHeight w:val="18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1 689,3</w:t>
            </w:r>
          </w:p>
        </w:tc>
      </w:tr>
      <w:tr w:rsidR="001F7CBB" w:rsidRPr="001F7CBB" w:rsidTr="001F7CBB">
        <w:trPr>
          <w:trHeight w:val="18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367,5</w:t>
            </w:r>
          </w:p>
        </w:tc>
      </w:tr>
      <w:tr w:rsidR="001F7CBB" w:rsidRPr="001F7CBB" w:rsidTr="001F7CBB">
        <w:trPr>
          <w:trHeight w:val="150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</w:tr>
      <w:tr w:rsidR="001F7CBB" w:rsidRPr="001F7CBB" w:rsidTr="001F7CBB">
        <w:trPr>
          <w:trHeight w:val="26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муниципальной собственности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1F7CBB" w:rsidRPr="001F7CBB" w:rsidTr="001F7CBB">
        <w:trPr>
          <w:trHeight w:val="18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1F7CBB" w:rsidRPr="001F7CBB" w:rsidTr="001F7CBB">
        <w:trPr>
          <w:trHeight w:val="192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1F7CBB" w:rsidRPr="001F7CBB" w:rsidTr="001F7CBB">
        <w:trPr>
          <w:trHeight w:val="22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342,4</w:t>
            </w:r>
          </w:p>
        </w:tc>
      </w:tr>
      <w:tr w:rsidR="001F7CBB" w:rsidRPr="001F7CBB" w:rsidTr="001F7CBB">
        <w:trPr>
          <w:trHeight w:val="22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1F7CBB" w:rsidRPr="001F7CBB" w:rsidTr="001F7CBB">
        <w:trPr>
          <w:trHeight w:val="337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1F7CBB" w:rsidRPr="001F7CBB" w:rsidTr="001F7CBB">
        <w:trPr>
          <w:trHeight w:val="262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 по искам к Цимлянскому району о возмещении вреда, причиненного незаконными действиями (бездействием) органов местного самоуправления Цимлянского района либо их должностных лиц, в рамках непрограммных расходов органов местного самоуправления Цимлянского района (Исполнение судебных актов)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99 9 9012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3 685,4</w:t>
            </w:r>
          </w:p>
        </w:tc>
      </w:tr>
      <w:tr w:rsidR="001F7CBB" w:rsidRPr="001F7CBB" w:rsidTr="001F7CBB">
        <w:trPr>
          <w:trHeight w:val="375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7CBB" w:rsidRPr="001F7CBB" w:rsidTr="001F7CBB">
        <w:trPr>
          <w:trHeight w:val="375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7CBB" w:rsidRPr="001F7CBB" w:rsidTr="001F7CBB">
        <w:trPr>
          <w:trHeight w:val="375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7CBB" w:rsidRPr="001F7CBB" w:rsidTr="001F7CBB">
        <w:trPr>
          <w:trHeight w:val="375"/>
        </w:trPr>
        <w:tc>
          <w:tcPr>
            <w:tcW w:w="11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CBB" w:rsidRPr="001F7CBB" w:rsidRDefault="001F7CBB" w:rsidP="001F7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А.К. Садымов</w:t>
            </w:r>
          </w:p>
        </w:tc>
      </w:tr>
    </w:tbl>
    <w:p w:rsidR="00B6280E" w:rsidRDefault="00B6280E"/>
    <w:sectPr w:rsidR="00B6280E" w:rsidSect="001F7C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1F7CBB"/>
    <w:rsid w:val="001F7CBB"/>
    <w:rsid w:val="00B62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7CB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F7CBB"/>
    <w:rPr>
      <w:color w:val="800080"/>
      <w:u w:val="single"/>
    </w:rPr>
  </w:style>
  <w:style w:type="paragraph" w:customStyle="1" w:styleId="xl65">
    <w:name w:val="xl65"/>
    <w:basedOn w:val="a"/>
    <w:rsid w:val="001F7CB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1F7C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1F7C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1F7CBB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1F7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0">
    <w:name w:val="xl70"/>
    <w:basedOn w:val="a"/>
    <w:rsid w:val="001F7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1F7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1F7CB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1F7CBB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F7CB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1F7CB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1F7CB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92</Pages>
  <Words>13321</Words>
  <Characters>75931</Characters>
  <Application>Microsoft Office Word</Application>
  <DocSecurity>0</DocSecurity>
  <Lines>632</Lines>
  <Paragraphs>178</Paragraphs>
  <ScaleCrop>false</ScaleCrop>
  <Company/>
  <LinksUpToDate>false</LinksUpToDate>
  <CharactersWithSpaces>89074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Заведующий</dc:creator>
  <cp:keywords/>
  <dc:description/>
  <cp:lastModifiedBy>Заведующий</cp:lastModifiedBy>
  <cp:revision>2</cp:revision>
  <dcterms:created xsi:type="dcterms:W3CDTF">2015-12-01T11:41:00Z</dcterms:created>
  <dcterms:modified xsi:type="dcterms:W3CDTF">2015-12-01T11:42:00Z</dcterms:modified>
</cp:coreProperties>
</file>