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8" w:type="dxa"/>
        <w:tblInd w:w="94" w:type="dxa"/>
        <w:tblLook w:val="04A0"/>
      </w:tblPr>
      <w:tblGrid>
        <w:gridCol w:w="8803"/>
        <w:gridCol w:w="1197"/>
        <w:gridCol w:w="1780"/>
        <w:gridCol w:w="1740"/>
        <w:gridCol w:w="528"/>
      </w:tblGrid>
      <w:tr w:rsidR="00E4640D" w:rsidRPr="00E4640D" w:rsidTr="00E4640D">
        <w:trPr>
          <w:trHeight w:val="1185"/>
        </w:trPr>
        <w:tc>
          <w:tcPr>
            <w:tcW w:w="10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513"/>
            <w:bookmarkEnd w:id="0"/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lang w:eastAsia="ru-RU"/>
              </w:rPr>
              <w:t>Приложение 3                                                          к решению Собрания депутатов Цимлянского района от 05.08.2014г. № 176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E4640D" w:rsidRPr="00E4640D" w:rsidTr="00E4640D">
        <w:trPr>
          <w:trHeight w:val="630"/>
        </w:trPr>
        <w:tc>
          <w:tcPr>
            <w:tcW w:w="140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640D" w:rsidRPr="00E4640D" w:rsidRDefault="00E4640D" w:rsidP="00E464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Расходы бюджета Цимлянского района по ведомственной структуре расходов бюджета за 2013 год</w:t>
            </w:r>
          </w:p>
        </w:tc>
      </w:tr>
      <w:tr w:rsidR="00E4640D" w:rsidRPr="00E4640D" w:rsidTr="00E4640D">
        <w:trPr>
          <w:trHeight w:val="405"/>
        </w:trPr>
        <w:tc>
          <w:tcPr>
            <w:tcW w:w="8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640D" w:rsidRPr="00E4640D" w:rsidRDefault="00E4640D" w:rsidP="00E464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640D" w:rsidRPr="00E4640D" w:rsidRDefault="00E4640D" w:rsidP="00E464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640D" w:rsidRPr="00E4640D" w:rsidRDefault="00E4640D" w:rsidP="00E464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(тыс</w:t>
            </w:r>
            <w:proofErr w:type="gramStart"/>
            <w:r w:rsidRPr="00E4640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.р</w:t>
            </w:r>
            <w:proofErr w:type="gramEnd"/>
            <w:r w:rsidRPr="00E4640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ублей)</w:t>
            </w:r>
          </w:p>
        </w:tc>
      </w:tr>
      <w:tr w:rsidR="00E4640D" w:rsidRPr="00E4640D" w:rsidTr="00E4640D">
        <w:trPr>
          <w:trHeight w:val="78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40D" w:rsidRPr="00E4640D" w:rsidRDefault="00E4640D" w:rsidP="00E4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464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40D" w:rsidRPr="00E4640D" w:rsidRDefault="00E4640D" w:rsidP="00E4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464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Код расхода по ППП, ФКР</w:t>
            </w:r>
            <w:proofErr w:type="gramStart"/>
            <w:r w:rsidRPr="00E464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,К</w:t>
            </w:r>
            <w:proofErr w:type="gramEnd"/>
            <w:r w:rsidRPr="00E464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ЦСР,КВР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40D" w:rsidRPr="00E4640D" w:rsidRDefault="00E4640D" w:rsidP="00E4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464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Кассовое исполнение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Собрание депутатов Цимлянского района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901 0000 0000000 000 000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3 226,1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Общегосударственные вопросы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3 226,1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901 0103 0000000 000 000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3 220,4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Руководство и управление в сфере установленных 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901 0103 0020000 000 000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3 220,4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Центральный аппарат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901 0103 0020400 000 000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1 447,5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Фонд оплаты труда и страховые взносы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901 0103 0020400 121 000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1 207,1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выплаты персоналу, за исключением фонда оплаты труда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901 0103 0020400 122 000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Закупка товаров, работ, услуг в сфере информационно-коммуникационных технологий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901 0103 0020400 242 000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901 0103 0020400 244 000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86,8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Председатель представительного органа муниципального образования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901 0103 0021100 000 000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1 075,5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Фонд оплаты труда и страховые взносы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901 0103 0021100 121 000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1 033,7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выплаты персоналу, за исключением фонда оплаты труда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901 0103 0021100 122 000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Депутаты представительного органа муниципального образования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901 0103 0021200 000 000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697,4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Фонд оплаты труда и страховые взносы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901 0103 0021200 121 000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669,5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выплаты персоналу, за исключением фонда оплаты труда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901 0103 0021200 122 000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общегосударственные вопросы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901 0113 0000000 000 000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Реализация государственных функций, связанных с общегосударственным управлением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901 0113 0920000 000 000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Выполнение других обязательств государства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901 0113 0920300 000 000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Уплата налога на имущество организаций и земельного налога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901 0113 0920300 851 000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Уплата прочих налогов, сборов и иных платежей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901 0113 0920300 852 000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Администрация Цимлянского района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902 0000 0000000 000 000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100 264,9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Общегосударственные вопросы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43 045,1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902 0102 0000000 000 000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1 086,4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Руководство и управление в сфере установленных 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902 0102 0020000 000 000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1 086,4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Глава муниципального образования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902 0102 0020300 000 000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1 086,4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Фонд оплаты труда и страховые взносы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902 0102 0020300 121 000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1 086,4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30 939,9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Руководство и управление в сфере установленных 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902 0104 0020000 000 000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29 961,9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Центральный аппарат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902 0104 0020400 000 000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29 961,9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Фонд оплаты труда и страховые взносы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902 0104 0020400 121 000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22 046,7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выплаты персоналу, за исключением фонда оплаты труда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902 0104 0020400 122 000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1 040,2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Закупка товаров, работ, услуг в сфере информационно-коммуникационных технологий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902 0104 0020400 242 000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2 094,7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902 0104 0020400 244 000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4 723,1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Уплата прочих налогов, сборов и иных платежей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902 0104 0020400 852 000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57,2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902 0104 0700000 000 000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126,3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 местных администраций.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902 0104 0700500 000 000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126,3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Закупка товаров, работ, услуг в сфере информационно-коммуникационных технологий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902 0104 0700500 242 000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126,3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Реализация государственных функций, связанных с общегосударственным управлением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902 0104 0920000 000 000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Выполнение других обязательств государства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902 0104 0920300 000 000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902 0104 0920300 831 000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Межбюджетные трансферты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902 0104 5210000 000 000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781,8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902 0104 5210200 000 000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781,8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902 0104 5210203 000 000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Фонд оплаты труда и страховые взносы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902 0104 5210203 121 000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361,0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выплаты персоналу, за исключением фонда оплаты труда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902 0104 5210203 122 000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902 0104 5210203 244 000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Создание и обеспечение деятельности административных комиссий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902 0104 5210209 000 000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Фонд оплаты труда и страховые взносы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902 0104 5210209 121 000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337,3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выплаты персоналу, за исключением фонда оплаты труда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902 0104 5210209 122 000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902 0104 5210209 244 000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25,0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2.2,2.4, 2.7,2.9,3.2,4.1,4.4,5.1,5.2, 6.2, 6.3, 6.4, 7.1, 7.2, 7.3 (в части нарушения установленных нормативными правовым актом</w:t>
            </w:r>
            <w:proofErr w:type="gramEnd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902 0104 5210215 000 000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902 0104 5210215 244 000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Обеспечение проведения выборов и референдумов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902 0107 0000000 000 000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2 879,4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Проведение выборов и референдумов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902 0107 0200000 000 000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267,8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Проведение выборов в представительные органы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902 0107 0201000 000 000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267,8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Специальные расходы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902 0107 0201000 880 000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267,8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902 0107 0700000 000 000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2 611,6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902 0107 0700400 000 000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2 611,6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Специальные расходы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902 0107 0700400 880 000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2 611,6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общегосударственные вопросы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8 139,4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902 0113 0700000 000 000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 местных администраций.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902 0113 0700500 000 000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902 0113 0700500 244 000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902 0113 0900000 000 000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669,8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902 0113 0900200 000 000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669,8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902 0113 0900200 244 000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669,8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Реализация государственных функций, связанных с общегосударственным управлением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902 0113 0920000 000 000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4 164,3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Выполнение других обязательств государства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902 0113 0920300 000 000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527,3</w:t>
            </w:r>
          </w:p>
        </w:tc>
      </w:tr>
      <w:tr w:rsidR="00E4640D" w:rsidRPr="00E4640D" w:rsidTr="00E4640D">
        <w:trPr>
          <w:trHeight w:val="10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</w:t>
            </w: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br/>
              <w:t>а также в результате деятельности казенных учреждений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902 0113 0920300 831 000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399,6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Уплата налога на имущество организаций и земельного налога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902 0113 0920300 851 000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Уплата прочих налогов, сборов и иных платежей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902 0113 0920300 852 000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Обеспечение деятельности (оказание услуг) иных подведомственных учреждений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902 0113 0929900 000 000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3 636,9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902 0113 0929900 621 000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3 636,9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Учреждения культуры и мероприятия в сфере культуры и кинематографии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902 0113 4400000 000 000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Обеспечение деятельности (оказание услуг) архивных подведомственных учреждений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902 0113 4409900 000 000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902 0113 4409900 611 000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Межбюджетные трансферты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902 0113 5210000 000 000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132,8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902 0113 5210200 000 000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132,8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902 0113 5210205 000 000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132,8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902 0113 5210205 611 000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2 917,2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поддержки казачьих обществ на 2007-2013 годы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902 0113 5220200 000 000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2 917,2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902 0113 5220200 630 000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2 917,2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" Комплексные меры противодействия злоупотреблению наркотиками и их незаконному обороту на 2010-2015 годы".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902 0113 7950500 000 000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902 0113 7950500 244 000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"Противодействие коррупции в Цимлянском районе на 2011-2014 годы"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902 0113 7951800 000 000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902 0113 7951800 244 000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Муниципальная долгосрочная целевая программа " Доступная среда для инвалидов и маломобильных групп населения Цимлянского района на 2011-2014годы".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902 0113 7952200 000 000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902 0113 7952200 244 000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Национальная экономика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11 339,2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Сельское хозяйство и рыболовство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902 0405 0000000 000 000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1 829,7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Межбюджетные трансферты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902 0405 5210000 000 000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1 256,6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902 0405 5210200 000 000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1 256,6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902 0405 5210208 000 000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1 256,6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Фонд оплаты труда и страховые взносы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902 0405 5210208 121 000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1 154,7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выплаты персоналу, за исключением фонда оплаты труда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902 0405 5210208 122 000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902 0405 5210208 244 000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902 0405 5220000 000 000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573,1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развития сельского хозяйства и регулирования рынков сельскохозяйственной продукции, сырья и продовольствия в Ростовской области на 2010 -2014 годы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902 0405 5222900 000 000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573,1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902 0405 5222900 810 000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573,1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 Дорожное хозяйство (дорожные фонды)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902 0409 0000000 000 000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3 839,3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902 0409 5220000 000 000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3 776,5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902 0409 5222700 000 000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3 776,5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902 0409 5222700 243 000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902 0409 5222700 244 000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3 680,7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902 0409 7950000 000 000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"Развитие сети автомобильных дорог общего пользования Цимлянского района на 2010-2014 годы"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902 0409 7950800 000 000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902 0409 7950800 244 000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национальной экономики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902 0412 0000000 000 000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5 670,2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Малое и среднее предпринимательство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902 0412 3450000 000 000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3 840,0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902 0412 3450100 000 000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3 840,0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902 0412 3450100 810 000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3 840,0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902 0412 5220000 000 000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960,0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Областная долгосрочная целевая программа развития субъектов малого и среднего предпринимательства в Ростовской области на 2009-2014 годы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902 0412 5222400 000 000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960,0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902 0412 5222400 810 000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960,0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902 0412 7950000 000 000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870,2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"Охрана окружающей среды и рационального природопользования на 2011-2015 годы на территории Цимлянского района"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902 0412 7952000 000 000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902 0412 7952000 244 000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170,2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Муниципальная долгосрочная целевая программа "Развитие субъектов малого и среднего предпринимательства в Цимлянском районе на 2011-2015 годы".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902 0412 7952400 000 000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700,0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902 0412 7952400 810 000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700,0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Охрана окружающей среды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902 0600 0000000 000 000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352,7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Сбор, удаление отходов и очистка сточных вод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902 0602 0000000 000 000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340,3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902 0602 7950000 000 000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340,3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"Охрана окружающей среды и рационального природопользования на 2011-2015 годы на территории Цимлянского района"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902 0602 7952000 000 000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340,3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902 0602 7952000 244 000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340,3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Охрана объектов растительного и животного мира и среды их обитания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902 0603 0000000 000 000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902 0603 7950000 000 000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12,4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"Охрана окружающей среды и рационального природопользования на 2011-2015 годы на территории Цимлянского района"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902 0603 7952000 000 000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902 0603 7952000 244 000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Образование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902 0700 0000000 000 000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3 252,7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Молодежная политика и оздоровление детей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902 0707 0000000 000 000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178,3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902 0707 5220000 000 000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«Молодежь Ростовской области (2013-2015 годы)»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902 0707 5220100 000 000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902 0707 5220100 244 000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902 0707 7950000 000 000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"Молодежь Цимлянского района " на 2011-2015 годы.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902 0707 7950400 000 000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902 0707 7950400 244 000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образования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902 0709 0000000 000 000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3 074,4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902 0709 7950000 000 000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3 074,4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Районная долгосрочная целевая программа «Развитие образования в Цимлянском районе в 2010-2015годы»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902 0709 7951200 000 000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3 074,4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"Ведение бухгалтерского учета и планирования расходов и доходов учреждений".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902 0709 7951206 000 000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3 074,4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902 0709 7951206 621 000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3 074,4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Здравоохранение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8 922,2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Стационарная медицинская помощь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902 0901 0000000 000 000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6 628,3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Реализация региональных 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программ модернизации здравоохранения субъектов Российской Федерации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программ модернизации федеральных государственных учреждений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902 0901 0960000 000 000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Реализация 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программ модернизации здравоохранения субъектов Российской Федерации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в части укрепления материально-технической базы медицинских учреждений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902 0901 0960100 000 000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902 0901 0960100 612 000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902 0901 5220000 000 000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4 032,6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«Развитие здравоохранения Ростовской области на 2010-2014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902 0901 5220500 000 000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4 032,6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«Организация оказания медицинской помощи на территории Ростовской области в соответствии с Территориальной программой государственных гарантий оказания гражданам Российской Федерации бесплатной медицинской помощи".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902 0901 5220515 000 000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4 032,6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902 0901 5220515 611 000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4 032,6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902 0901 7950000 000 000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2 515,7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"Р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азвитие здравоохранения в Цимлянском районе в 2013-2015 годы"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902 0901 7951300 000 000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2 515,7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"Выполнение функций муниципальными учреждениями здравоохранения, в том числе по оказанию муниципальных услуг, в соответствии с установленным муниципальным задание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м(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подразделения , функционирующие в системе ОМС)"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902 0901 7951301 000 000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1 991,2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902 0901 7951301 611 000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1 991,2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«Выполнение функций муниципальными учреждениями здравоохранения, в том числе по оказанию муниципальных услуг, в соответствии с установленным муниципальным заданием (отделение сестринского ухода)»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902 0901 7951303 000 000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524,5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902 0901 7951303 611 000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524,5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Амбулаторная помощь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902 0902 0000000 000 000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1 738,5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Реализация региональных 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программ модернизации здравоохранения субъектов Российской Федерации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программ модернизации федеральных государственных учреждений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902 0902 0960000 000 000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483,9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Реализация 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программ модернизации здравоохранения субъектов Российской Федерации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902 0902 0960200 000 000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483,9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902 0902 0960200 612 000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483,9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902 0902 7950000 000 000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1 254,6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" Комплексные меры противодействия злоупотреблению наркотиками и их незаконному обороту на 2010-2015 годы".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902 0902 7950500 000 000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902 0902 7950500 612 000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"Р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азвитие здравоохранения в Цимлянском районе в 2013-2015 годы"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902 0902 7951300 000 000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1 248,6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"Выполнение функций муниципальными учреждениями здравоохранения, в том числе по оказанию муниципальных услуг, в соответствии с установленным муниципальным задание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м(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подразделения , функционирующие в системе ОМС)"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902 0902 7951301 000 000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984,8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902 0902 7951301 611 000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984,8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«Выполнение функций муниципальными учреждениями здравоохранения, в том числе по оказанию муниципальных услуг, в соответствии с установленным муниципальным задание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м(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фельдшерско-акушерские пункты)»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902 0902 7951304 000 000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258,6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902 0902 7951304 611 000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258,6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«Выполнение функций муниципальными учреждениями здравоохранения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в том числе по оказанию муниципальных услуг, в соответствии с установленным муниципальным заданием ( организация профилактической медицинской помощи в учреждениях дошкольного образования)"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902 0902 7951305 000 000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902 0902 7951305 611 000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Медицинская помощь в дневных стационарах всех типов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902 0903 0000000 000 000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902 0903 7950000 000 000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65,7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"Р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азвитие здравоохранения в Цимлянском районе в 2013-2015 годы"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902 0903 7951300 000 000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65,7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"Выполнение функций муниципальными учреждениями здравоохранения, в том числе по оказанию муниципальных услуг, в соответствии с установленным муниципальным задание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м(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подразделения , функционирующие в системе ОМС)"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902 0903 7951301 000 000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65,7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902 0903 7951301 611 000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Скорая медицинская помощь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902 0904 0000000 000 000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902 0904 7950000 000 000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377,6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"Р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азвитие здравоохранения в Цимлянском районе в 2013-2015 годы"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902 0904 7951300 000 000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377,6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"Выполнение функций муниципальными учреждениями здравоохранения, в том числе по оказанию муниципальных услуг, в соответствии с установленным муниципальным заданием (отделение скорой медицинской помощи) 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902 0904 7951302 000 000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377,6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902 0904 7951302 611 000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377,6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здравоохранения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902 0909 0000000 000 000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902 0909 5220000 000 000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112,1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«Развитие здравоохранения Ростовской области на 2010-2014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902 0909 5220500 000 000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«Совершенствование подготовки медицинских кадров»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902 0909 5220507 000 000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902 0909 5220507 612 000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Социальная политика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32 006,5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Социальное обеспечение населения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14 918,7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Федеральные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902 1003 1000000 000 000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3 627,5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Федеральная целевая программа "Жилище" на 2011 - 2015 годы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902 1003 1008800 000 000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3 627,5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"Обеспечение жильем молодых семей"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902 1003 1008820 000 000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3 627,5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гражданам на приобретение жилья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902 1003 1008820 322 000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3 627,5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Социальная помощь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902 1003 5050000 000 000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10 229,7</w:t>
            </w:r>
          </w:p>
        </w:tc>
      </w:tr>
      <w:tr w:rsidR="00E4640D" w:rsidRPr="00E4640D" w:rsidTr="00E4640D">
        <w:trPr>
          <w:trHeight w:val="153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, инвалидов и семей, имеющих детей-инвалидов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902 1003 5053400 000 000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10 229,7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902 1003 5053401 000 000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9 632,2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гражданам на приобретение жилья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902 1003 5053401 322 000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9 632,2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902 1003 5053402 000 000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597,6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гражданам на приобретение жилья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902 1003 5053402 322 000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597,6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884,9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«Развитие жилищного строительства в Ростовской области на 2010-2015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902 1003 5221000 000 000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884,9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«Обеспечение жильем молодых семей в Ростовской области»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902 1003 5221002 000 000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884,9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гражданам на приобретение жилья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902 1003 5221002 322 000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884,9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176,5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Программа "Развитие сельского хозяйства и рынков сельскохозяйственной продукции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сырья и продовольствия Цимлянского района Ростовской области на 2011-2015 годы.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902 1003 7950300 000 000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176,5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гражданам на приобретение жилья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902 1003 7950300 322 000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176,5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Охрана семьи и детства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902 1004 0000000 000 000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16 957,7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902 1004 0700000 000 000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1 560,6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902 1004 0700400 000 000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1 560,6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гражданам на приобретение жилья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902 1004 0700400 322 000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1 560,6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Социальная помощь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902 1004 5050000 000 000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15 397,1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Федеральный закон от 21 декабря 1996 года № 159-ФЗ «О дополнительных гарантиях по социальной поддержке детей-сирот и детей, оставшихся без попечения родителей»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902 1004 5052100 000 000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15 397,1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902 1004 5052104 000 000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15 397,1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гражданам на приобретение жилья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902 1004 5052104 322 000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15 397,1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Другие вопросы в области социальной политики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902 1006 0000000 000 000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Межбюджетные трансферты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902 1006 5210000 000 000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130,1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902 1006 5210200 000 000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130,1</w:t>
            </w:r>
          </w:p>
        </w:tc>
      </w:tr>
      <w:tr w:rsidR="00E4640D" w:rsidRPr="00E4640D" w:rsidTr="00E4640D">
        <w:trPr>
          <w:trHeight w:val="255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</w:t>
            </w:r>
            <w:proofErr w:type="gramEnd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902 1006 5210207 000 000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130,1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902 1006 5210207 621 000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Физическая культура и спорт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902 1100 0000000 000 000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547,5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Физическая культура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902 1101 0000000 000 000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547,5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902 1101 7950000 000 000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547,5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" Комплексные меры противодействия злоупотреблению наркотиками и их незаконному обороту на 2010-2015 годы".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902 1101 7950500 000 000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902 1101 7950500 244 000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"Развитие физической культуры и спорта в Цимлянском районе на 2011-2015 годы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902 1101 7951700 000 000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539,5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902 1101 7951700 244 000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539,5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Средства массовой информации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902 1200 0000000 000 000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799,0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Периодическая печать и издательства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902 1202 0000000 000 000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799,0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Средства массовой информации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902 1202 4440000 000 000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792,0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Мероприятия в сфере средств массовой информации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902 1202 4440100 000 000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792,0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902 1202 4440100 244 000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792,0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902 1202 7950000 000 000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" Комплексные меры противодействия злоупотреблению наркотиками и их незаконному обороту на 2010-2015 годы".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902 1202 7950500 000 000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902 1202 7950500 244 000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Финансовый отдел Администрации Цимлянского района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904 0000 0000000 000 000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77 538,0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Общегосударственные вопросы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5 039,0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904 0106 0000000 000 000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5 033,2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Руководство и управление в сфере установленных 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904 0106 0020000 000 000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5 016,5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Центральный аппарат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904 0106 0020400 000 000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5 016,5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Фонд оплаты труда и страховые взносы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904 0106 0020400 121 000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4 413,1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выплаты персоналу, за исключением фонда оплаты труда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904 0106 0020400 122 000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246,1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Закупка товаров, работ, услуг в сфере информационно-коммуникационных технологий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904 0106 0020400 242 000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202,4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904 0106 0020400 244 000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154,9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904 0106 0700000 000 000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 местных администраций.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904 0106 0700500 000 000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904 0106 0700500 244 000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общегосударственные вопросы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904 0113 0000000 000 000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Реализация государственных функций, связанных с общегосударственным управлением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904 0113 0920000 000 000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Выполнение других обязательств государства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904 0113 0920300 000 000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Уплата налога на имущество организаций и земельного налога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904 0113 0920300 851 000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Уплата прочих налогов, сборов и иных платежей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904 0113 0920300 852 000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Национальная экономика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904 0400 0000000 000 000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6 394,3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 Дорожное хозяйство (дорожные фонды)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904 0409 0000000 000 000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6 394,3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904 0409 5220000 000 000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6 394,3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904 0409 5222700 000 000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6 394,3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межбюджетные трансферты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904 0409 5222700 540 000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6 394,3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Жилищно-коммунальное хозяйство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38 266,1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Жилищное хозяйство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904 0501 0000000 000 000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32 469,4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904 0501 0980000 000 000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30 624,2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Обеспечение мероприятий по капитальному ремонту многоквартирных домов и переселению граждан из аварийного жилищного фонда за счёт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904 0501 0980100 000 000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22 009,6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Обеспечение мероприятий по переселению граждан из аварийного жилищного фонда за счёт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904 0501 0980102 000 000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22 009,6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межбюджетные трансферты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904 0501 0980102 540 000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22 009,6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Обеспечение мероприятий по капитальному ремонту многоквартирных домов и переселению граждан из аварийного жилищного фонда за счёт средств бюджетов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904 0501 0980200 000 000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8 614,6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Обеспечение мероприятий по переселению граждан из аварийного жилищного фонда за счёт средств бюджетов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904 0501 0980202 000 000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8 614,6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межбюджетные трансферты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904 0501 0980202 540 000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8 614,6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904 0501 5220000 000 000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1 845,2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«Развитие жилищного хозяйства в Ростовской области на 2012-2015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904 0501 5221200 000 000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1 845,2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межбюджетные трансферты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904 0501 5221200 540 000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1 845,2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Коммунальное хозяйство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904 0502 0000000 000 000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5 796,7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Федеральные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904 0502 1000000 000 000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935,0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Федеральная целевая программа «Социальное развитие села до 2013 года»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904 0502 1001100 000 000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935,0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904 0502 1001199 000 000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935,0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межбюджетные трансферты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904 0502 1001199 540 000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935,0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904 0502 5220000 000 000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4 861,7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"Р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азвитие водоснабжения, водоотведения и очистки сточных вод Ростовской области "на 2012-2017 годы.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904 0502 5224300 000 000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4 861,7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межбюджетные трансферты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904 0502 5224300 540 000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4 861,7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Социальная политика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904 1000 0000000 000 000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5 275,3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Социальное обеспечение населения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904 1003 0000000 000 000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5 275,3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904 1003 0980000 000 000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5 275,3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Обеспечение мероприятий по капитальному ремонту многоквартирных домов и переселению граждан из аварийного жилищного фонда за счёт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904 1003 0980100 000 000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3 791,4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Обеспечение мероприятий по переселению граждан из аварийного жилищного фонда за счёт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904 1003 0980102 000 000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3 791,4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межбюджетные трансферты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904 1003 0980102 540 000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3 791,4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Обеспечение мероприятий по капитальному ремонту многоквартирных домов и переселению граждан из аварийного жилищного фонда за счёт средств бюджетов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904 1003 0980200 000 000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1 483,9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Обеспечение мероприятий по переселению граждан из аварийного жилищного фонда за счёт средств бюджетов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904 1003 0980202 000 000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1 483,9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межбюджетные трансферты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904 1003 0980202 540 000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1 483,9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Обслуживание государственного и муниципального долга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904 1300 0000000 000 000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Обслуживание государственного внутреннего и муниципального долга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904 1301 0000000 000 000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Процентные платежи по долговым обязательствам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904 1301 0650000 000 000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Процентные платежи по муниципальному долгу муниципального образования.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904 1301 0650500 000 000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Обслуживание муниципального долга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904 1301 0650500 730 000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904 1400 0000000 000 000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22 544,1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904 1401 0000000 000 000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20 157,2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Выравнивание бюджетной обеспеченности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904 1401 5160000 000 000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20 157,2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Выравнивание бюджетной обеспеченности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904 1401 5160100 000 000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20 157,2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Выравнивание бюджетной обеспеченности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904 1401 5160130 000 000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20 157,2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Дотации на выравнивание уровня бюджетной обеспеченности субъектов Российской Федерации и муниципальных образований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904 1401 5160130 511 000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20 157,2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межбюджетные трансферты общего характера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904 1403 0000000 000 000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2 386,9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Дотации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904 1403 5170000 000 000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2 386,9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Поддержка мер по обеспечению сбалансированности бюджетов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904 1403 5170200 000 000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2 386,9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Дотации на поддержку мер по обеспечению сбалансированности бюджетов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904 1403 5170205 000 000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2 386,9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межбюджетные трансферты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904 1403 5170205 540 000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2 386,9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отдел культуры Администрации Цимлянского района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906 0000 0000000 000 000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35 540,6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Образование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906 0700 0000000 000 000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15 739,8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Общее образование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906 0702 0000000 000 000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15 739,8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906 0702 7950000 000 000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15 739,8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«Развитие культуры Цимлянского района в 2011-2015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906 0702 7951600 000 000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15 739,8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906 0702 7951600 611 000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15 739,8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Культура, кинематография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19 800,8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Культура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906 0801 0000000 000 000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17 520,7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906 0801 0700000 000 000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Резервные фонды местных администраций.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906 0801 0700500 000 000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906 0801 0700500 612 000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Учреждения культуры и мероприятия в сфере культуры и кинематографии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906 0801 4400000 000 000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83,6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906 0801 4400200 000 000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83,6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906 0801 4400200 611 000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906 0801 5220000 000 000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3 521,6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«Культура Дона (2010-2014 годы)»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906 0801 5220900 000 000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3 521,6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межбюджетные трансферты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906 0801 5220900 540 000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2 452,1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906 0801 5220900 611 000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1 069,5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906 0801 7950000 000 000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13 806,5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" Комплексные меры противодействия злоупотреблению наркотиками и их незаконному обороту на 2010-2015 годы".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906 0801 7950500 000 000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906 0801 7950500 612 000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«Развитие культуры Цимлянского района в 2011-2015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906 0801 7951600 000 000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13 776,5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906 0801 7951600 611 000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13 776,5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культуры, кинематографии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906 0804 0000000 000 000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2 280,1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Руководство и управление в сфере установленных 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906 0804 0020000 000 000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2 280,1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Центральный аппарат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906 0804 0020400 000 000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2 280,1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Фонд оплаты труда и страховые взносы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906 0804 0020400 121 000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1 988,0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выплаты персоналу, за исключением фонда оплаты труда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906 0804 0020400 122 000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Закупка товаров, работ, услуг в сфере информационно-коммуникационных технологий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906 0804 0020400 242 000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906 0804 0020400 244 000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Уплата прочих налогов, сборов и иных платежей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906 0804 0020400 852 000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Отдел образования Администрации Цимлянского района Ростовской области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907 0000 0000000 000 000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367 142,8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Образование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354 546,4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Дошкольное образование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907 0701 0000000 000 000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96 510,3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907 0701 0700000 000 000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247,8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907 0701 0700400 000 000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247,8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907 0701 0700400 612 000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247,8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907 0701 5220000 000 000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10 270,6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«Развитие образования в Ростовской области на 2010-2015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907 0701 5222600 000 000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10 270,6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«Развитие дошкольного образования»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907 0701 5222603 000 000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10 270,6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907 0701 5222603 611 000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10 221,0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907 0701 5222603 612 000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907 0701 7950000 000 000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85 991,9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«Развитие образования в Цимлянском районе в 2010-2015годы»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907 0701 7951200 000 000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85 991,9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"Развитие дошкольного образования"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907 0701 7951201 000 000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85 991,9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907 0701 7951201 244 000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907 0701 7951201 611 000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85 769,8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Уплата налога на имущество организаций и земельного налога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907 0701 7951201 851 000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202,1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Общее образование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249 013,9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907 0702 0700000 000 000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599,6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907 0702 0700400 000 000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453,3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907 0702 0700400 612 000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453,3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 местных администраций.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907 0702 0700500 000 000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146,3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907 0702 0700500 612 000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146,3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Федеральные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907 0702 1000000 000 000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1 608,6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Государственная программа Российской Федерации «Доступная среда» на 2011-2015 годы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907 0702 1009000 000 000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1 608,6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Реализация мероприятий государственной программа Российской Федерации «Доступная среда» на 2011-2015 годы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907 0702 1009099 000 000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1 608,6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907 0702 1009099 612 000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1 608,6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Мероприятия в области образования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907 0702 4360000 000 000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6 898,3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Модернизация региональных систем общего образования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907 0702 4362100 000 000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6 898,3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907 0702 4362100 612 000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6 898,3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Иные безвозмездные и безвозвратные перечисления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907 0702 5200000 000 000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2 473,7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Ежемесячное денежное вознаграждение за классное руководство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907 0702 5200900 000 000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2 473,7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907 0702 5200900 611 000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2 473,7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191 947,8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«Развитие физической культуры и спорта в Ростовской области на 2011-2014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907 0702 5222000 000 000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23 562,8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907 0702 5222000 612 000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23 562,8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«Развитие образования в Ростовской области на 2010-2015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907 0702 5222600 000 000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167 803,3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«Развитие общего образования»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907 0702 5222601 000 000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167 803,3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907 0702 5222601 611 000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167 616,2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907 0702 5222601 612 000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187,1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«Развитие и использование информационных и телекоммуникационных технологий в Ростовской области на 2010-2014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907 0702 5222800 000 000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907 0702 5222800 612 000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581,7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45 485,9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«Развитие образования в Цимлянском районе в 2010-2015годы»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907 0702 7951200 000 000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45 485,9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"Развитие общего образования"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907 0702 7951202 000 000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34 373,4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907 0702 7951202 244 000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496,0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907 0702 7951202 611 000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33 848,4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907 0702 7951202 612 000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"Развитие дополнительного образования"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907 0702 7951203 000 000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11 112,5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907 0702 7951203 611 000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11 112,5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Молодежная политика и оздоровление детей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907 0707 0000000 000 000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2 401,5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907 0707 5220000 000 000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2 281,2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«Социальная поддержка и социальное обслуживание населения Ростовской области на 2010-2014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907 0707 5220800 000 000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2 281,2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Подпрограмма «Организация и обеспечение отдыха и оздоровления детей»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907 0707 5220803 000 000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2 281,2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иные цели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907 0707 5220803 612 000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2 281,2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907 0707 7950000 000 000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120,3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Долгосрочная целевая программа "Профилактика правонарушений в Цимлянском районе на 2011-2014 годы"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907 0707 7950100 000 000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120,3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907 0707 7950100 611 000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образования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6 620,7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Руководство и управление в сфере установленных 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907 0709 0020000 000 000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2 959,9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Центральный аппарат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907 0709 0020400 000 000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2 959,9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Фонд оплаты труда и страховые взносы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907 0709 0020400 121 000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2 244,1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выплаты персоналу, за исключением фонда оплаты труда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907 0709 0020400 122 000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Закупка товаров, работ, услуг в сфере информационно-коммуникационных технологий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907 0709 0020400 242 000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907 0709 0020400 244 000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235,4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Уплата налога на имущество организаций и земельного налога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907 0709 0020400 851 000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Уплата прочих налогов, сборов и иных платежей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907 0709 0020400 852 000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907 0709 0700000 000 000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Резервные фонды местных администраций.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907 0709 0700500 000 000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907 0709 0700500 244 000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675,6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«Развитие образования в Ростовской области на 2010-2015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907 0709 5222600 000 000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«Развитие общего образования»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907 0709 5222601 000 000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675,6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Фонд оплаты труда и страховые взносы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907 0709 5222601 121 000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548,4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выплаты персоналу, за исключением фонда оплаты труда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907 0709 5222601 122 000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907 0709 5222601 244 000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2 844,6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«Развитие образования в Цимлянском районе в 2010-2015годы»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907 0709 7951200 000 000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2 844,6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"Учебно-методические кабинеты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централизованные бухгалтерии , группы хозяйственного обслуживания , учебные фильмотеки , межшкольные учебно-производственные комбинаты, логопедические пункты ".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907 0709 7951205 000 000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2 844,6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Фонд оплаты труда и страховые взносы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907 0709 7951205 121 000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2 129,4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Иные выплаты персоналу, за исключением фонда оплаты труда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907 0709 7951205 122 000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Закупка товаров, работ, услуг в сфере информационно-коммуникационных технологий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907 0709 7951205 242 000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393,3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907 0709 7951205 244 000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319,0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Уплата налога на имущество организаций и земельного налога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907 0709 7951205 851 000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Уплата прочих налогов, сборов и иных платежей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907 0709 7951205 852 000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Социальная политика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907 1000 0000000 000 000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12 596,4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Социальное обеспечение населения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907 1003 0000000 000 000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907 1003 5220000 000 000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91,8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«Развитие образования в Ростовской области на 2010-2015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907 1003 5222600 000 000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«Развитие общего образования»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907 1003 5222601 000 000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91,8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907 1003 5222601 321 000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Охрана семьи и детства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907 1004 0000000 000 000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12 504,6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Социальная помощь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907 1004 5050000 000 000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130,2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Федеральный закон от 19 мая 1995 года № 81-ФЗ «О государственных пособиях гражданам, имеющим детей»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907 1004 5050500 000 000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130,2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907 1004 5050502 000 000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130,2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907 1004 5050502 321 000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907 1004 5220000 000 000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12 374,4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«Развитие образования в Ростовской области на 2010-2015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907 1004 5222600 000 000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12 374,4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«Развитие общего образования»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907 1004 5222601 000 000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12 374,4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907 1004 5222601 321 000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12 374,4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Управление социальной защиты населения муниципального образования "Цимлянский район" Ростовской области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913 0000 0000000 000 000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185 815,7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Образование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913 0700 0000000 000 000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3 875,1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Молодежная политика и оздоровление детей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913 0707 0000000 000 000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3 875,1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913 0707 5220000 000 000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3 875,1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«Социальная поддержка и социальное обслуживание населения Ростовской области на 2010-2014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913 0707 5220800 000 000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3 875,1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«Организация и обеспечение отдыха и оздоровления детей»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913 0707 5220803 000 000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3 875,1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913 0707 5220803 321 000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3 875,1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Социальная политика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181 940,6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Пенсионное обеспечение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913 1001 0000000 000 000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1 881,2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913 1001 7950000 000 000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1 881,2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"Социальная поддержка и социальное обслуживание населения Цимлянского района Ростовской области на 2010-2014 годы"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913 1001 7951100 000 000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1 881,2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Пенсии, выплачиваемые организациями сектора государственного управления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913 1001 7951100 312 000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1 881,2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Социальное обслуживание населения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913 1002 0000000 000 000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23 896,8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913 1002 5220000 000 000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23 614,7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«Социальная поддержка и социальное обслуживание населения Ростовской области на 2010-2014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913 1002 5220800 000 000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23 614,7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«Социальное обслуживание населения»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913 1002 5220802 000 000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23 614,7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913 1002 5220802 611 000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23 614,7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913 1002 7950000 000 000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282,1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"Социальная поддержка и социальное обслуживание населения Цимлянского района Ростовской области на 2010-2014 годы"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913 1002 7951100 000 000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282,1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913 1002 7951100 611 000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282,1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Социальное обеспечение населения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913 1003 0000000 000 000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143 259,0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Социальная помощь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913 1003 5050000 000 000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32 243,3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913 1003 5054500 000 000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913 1003 5054500 321 000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Оплата жилищно-коммунальных услуг отдельным категориям граждан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913 1003 5054600 000 000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32 243,0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913 1003 5054600 321 000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32 243,0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913 1003 5220000 000 000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109 477,8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«Социальная поддержка и социальное обслуживание населения Ростовской области на 2010-2014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913 1003 5220800 000 000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109 477,8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Подпрограмма «Социальная поддержка населения»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913 1003 5220801 000 000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109 477,8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913 1003 5220801 321 000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100 415,7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Приобретение товаров, работ, услуг в пользу граждан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913 1003 5220801 323 000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9 062,1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913 1003 7950000 000 000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1 537,9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"Социальная поддержка и социальное обслуживание населения Цимлянского района Ростовской области на 2010-2014 годы"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913 1003 7951100 000 000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1 537,9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913 1003 7951100 321 000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879,4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Приобретение товаров, работ, услуг в пользу граждан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913 1003 7951100 323 000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658,5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Охрана семьи и детства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913 1004 0000000 000 000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2 342,4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Социальная помощь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913 1004 5050000 000 000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477,7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913 1004 5051900 000 000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477,7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913 1004 5051900 321 000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477,7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Реализация государственных функций в области социальной политики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913 1004 5140000 000 000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1 864,7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913 1004 5141500 000 000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1 864,7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913 1004 5141500 321 000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1 864,7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вопросы в области социальной политики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913 1006 0000000 000 000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10 561,2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Межбюджетные трансферты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913 1006 5210000 000 000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9 878,2</w:t>
            </w:r>
          </w:p>
        </w:tc>
      </w:tr>
      <w:tr w:rsidR="00E4640D" w:rsidRPr="00E4640D" w:rsidTr="00E4640D">
        <w:trPr>
          <w:trHeight w:val="7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913 1006 5210200 000 000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9 878,2</w:t>
            </w:r>
          </w:p>
        </w:tc>
      </w:tr>
      <w:tr w:rsidR="00E4640D" w:rsidRPr="00E4640D" w:rsidTr="00E4640D">
        <w:trPr>
          <w:trHeight w:val="255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</w:t>
            </w:r>
            <w:proofErr w:type="gramEnd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</w:t>
            </w:r>
            <w:proofErr w:type="gramEnd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913 1006 5210207 000 000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9 878,2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Фонд оплаты труда и страховые взносы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913 1006 5210207 121 000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8 532,0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выплаты персоналу, за исключением фонда оплаты труда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913 1006 5210207 122 000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396,3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Закупка товаров, работ, услуг в сфере информационно-коммуникационных технологий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913 1006 5210207 242 000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489,3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913 1006 5210207 244 000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450,5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Уплата прочих налогов, сборов и иных платежей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913 1006 5210207 852 000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913 1006 5220000 000 000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680,2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Областная долгосрочная целевая программа «Развитие и использование информационных и телекоммуникационных технологий в Ростовской области на 2010-2014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913 1006 5222800 000 000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680,2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Закупка товаров, работ, услуг в сфере информационно-коммуникационных технологий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913 1006 5222800 242 000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680,2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Целевые программы муниципальных образований.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913 1006 7950000 000 000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2,8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Районная долгосрочная целевая программа "Социальная поддержка и социальное обслуживание населения Цимлянского района Ростовской области на 2010-2014 годы"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913 1006 7951100 000 000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Уплата налога на имущество организаций и земельного налога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913 1006 7951100 851 000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2,8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 отдел </w:t>
            </w:r>
            <w:proofErr w:type="gramStart"/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записи актов гражданского состояния Администрации Цимлянского района Ростовской области</w:t>
            </w:r>
            <w:proofErr w:type="gramEnd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917 0000 0000000 000 000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2 015,8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Общегосударственные вопросы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917 0100 0000000 000 000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2 015,8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Другие общегосударственные вопросы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917 0113 0000000 000 000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2 015,8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Руководство и управление в сфере установленных функций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917 0113 0010000 000 000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Государственная регистрация актов гражданского состояния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917 0113 0013800 000 000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2 000,6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Фонд оплаты труда и страховые взносы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917 0113 0013800 121 000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1 365,9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Иные выплаты персоналу, за исключением фонда оплаты труда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917 0113 0013800 122 000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77,4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Закупка товаров, работ, услуг в сфере информационно-коммуникационных технологий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917 0113 0013800 242 000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168,0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917 0113 0013800 244 000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361,3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Уплата налога на имущество организаций и земельного налога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917 0113 0013800 851 000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28,0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Региональные целевые программы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917 0113 5220000 000 000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15,2</w:t>
            </w:r>
          </w:p>
        </w:tc>
      </w:tr>
      <w:tr w:rsidR="00E4640D" w:rsidRPr="00E4640D" w:rsidTr="00E4640D">
        <w:trPr>
          <w:trHeight w:val="5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Областная долгосрочная целевая программа «Развитие и использование информационных и телекоммуникационных технологий в Ростовской области на 2010-2014 годы»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917 0113 5222800 000 000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15,2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Закупка товаров, работ, услуг в сфере информационно-коммуникационных технологий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917 0113 5222800 242 000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15,2</w:t>
            </w:r>
          </w:p>
        </w:tc>
      </w:tr>
      <w:tr w:rsidR="00E4640D" w:rsidRPr="00E4640D" w:rsidTr="00E4640D">
        <w:trPr>
          <w:trHeight w:val="31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proofErr w:type="gramStart"/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4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40D" w:rsidRPr="00E4640D" w:rsidRDefault="00E4640D" w:rsidP="00E464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640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771 543,9</w:t>
            </w: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4640D" w:rsidRPr="00E4640D" w:rsidTr="00E4640D">
        <w:trPr>
          <w:trHeight w:val="375"/>
        </w:trPr>
        <w:tc>
          <w:tcPr>
            <w:tcW w:w="8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640D" w:rsidRPr="00E4640D" w:rsidRDefault="00E4640D" w:rsidP="00E4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6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А.К.Садымов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640D" w:rsidRPr="00E4640D" w:rsidRDefault="00E4640D" w:rsidP="00E4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4640D" w:rsidRPr="00E4640D" w:rsidTr="00E4640D">
        <w:trPr>
          <w:trHeight w:val="255"/>
        </w:trPr>
        <w:tc>
          <w:tcPr>
            <w:tcW w:w="8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640D" w:rsidRPr="00E4640D" w:rsidRDefault="00E4640D" w:rsidP="00E464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776AF" w:rsidRDefault="00F776AF"/>
    <w:sectPr w:rsidR="00F776AF" w:rsidSect="00E464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drawingGridHorizontalSpacing w:val="110"/>
  <w:displayHorizontalDrawingGridEvery w:val="2"/>
  <w:characterSpacingControl w:val="doNotCompress"/>
  <w:compat/>
  <w:rsids>
    <w:rsidRoot w:val="00E4640D"/>
    <w:rsid w:val="00E4640D"/>
    <w:rsid w:val="00F7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64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640D"/>
    <w:rPr>
      <w:color w:val="800080"/>
      <w:u w:val="single"/>
    </w:rPr>
  </w:style>
  <w:style w:type="paragraph" w:customStyle="1" w:styleId="xl63">
    <w:name w:val="xl63"/>
    <w:basedOn w:val="a"/>
    <w:rsid w:val="00E4640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4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65">
    <w:name w:val="xl65"/>
    <w:basedOn w:val="a"/>
    <w:rsid w:val="00E4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66">
    <w:name w:val="xl66"/>
    <w:basedOn w:val="a"/>
    <w:rsid w:val="00E4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4640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4640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E4640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4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4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4640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46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8876</Words>
  <Characters>50596</Characters>
  <Application>Microsoft Office Word</Application>
  <DocSecurity>0</DocSecurity>
  <Lines>421</Lines>
  <Paragraphs>118</Paragraphs>
  <ScaleCrop>false</ScaleCrop>
  <Company/>
  <LinksUpToDate>false</LinksUpToDate>
  <CharactersWithSpaces>59354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2014-09-08T05:31:00Z</dcterms:created>
  <dcterms:modified xsi:type="dcterms:W3CDTF">2014-09-08T05:31:00Z</dcterms:modified>
</cp:coreProperties>
</file>