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880" w:type="dxa"/>
        <w:tblInd w:w="91" w:type="dxa"/>
        <w:tblLook w:val="04A0"/>
      </w:tblPr>
      <w:tblGrid>
        <w:gridCol w:w="6760"/>
        <w:gridCol w:w="1360"/>
        <w:gridCol w:w="520"/>
        <w:gridCol w:w="605"/>
        <w:gridCol w:w="1620"/>
        <w:gridCol w:w="760"/>
        <w:gridCol w:w="1360"/>
      </w:tblGrid>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bookmarkStart w:id="0" w:name="RANGE!A1:G183"/>
            <w:bookmarkEnd w:id="0"/>
          </w:p>
        </w:tc>
        <w:tc>
          <w:tcPr>
            <w:tcW w:w="6120" w:type="dxa"/>
            <w:gridSpan w:val="6"/>
            <w:tcBorders>
              <w:top w:val="nil"/>
              <w:left w:val="nil"/>
              <w:bottom w:val="nil"/>
              <w:right w:val="nil"/>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Приложение 11</w:t>
            </w:r>
          </w:p>
        </w:tc>
      </w:tr>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6120" w:type="dxa"/>
            <w:gridSpan w:val="6"/>
            <w:tcBorders>
              <w:top w:val="nil"/>
              <w:left w:val="nil"/>
              <w:bottom w:val="nil"/>
              <w:right w:val="nil"/>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к решению Собрания депутатов</w:t>
            </w:r>
          </w:p>
        </w:tc>
      </w:tr>
      <w:tr w:rsidR="0089433E" w:rsidRPr="0089433E" w:rsidTr="0089433E">
        <w:trPr>
          <w:trHeight w:val="375"/>
        </w:trPr>
        <w:tc>
          <w:tcPr>
            <w:tcW w:w="6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6120" w:type="dxa"/>
            <w:gridSpan w:val="6"/>
            <w:tcBorders>
              <w:top w:val="nil"/>
              <w:left w:val="nil"/>
              <w:bottom w:val="nil"/>
              <w:right w:val="nil"/>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Цимлянского района</w:t>
            </w:r>
          </w:p>
        </w:tc>
      </w:tr>
      <w:tr w:rsidR="0089433E" w:rsidRPr="0089433E" w:rsidTr="0089433E">
        <w:trPr>
          <w:trHeight w:val="375"/>
        </w:trPr>
        <w:tc>
          <w:tcPr>
            <w:tcW w:w="6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6120" w:type="dxa"/>
            <w:gridSpan w:val="6"/>
            <w:tcBorders>
              <w:top w:val="nil"/>
              <w:left w:val="nil"/>
              <w:bottom w:val="nil"/>
              <w:right w:val="nil"/>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от 17.12.2013г. № 145</w:t>
            </w:r>
          </w:p>
        </w:tc>
      </w:tr>
      <w:tr w:rsidR="0089433E" w:rsidRPr="0089433E" w:rsidTr="0089433E">
        <w:trPr>
          <w:trHeight w:val="375"/>
        </w:trPr>
        <w:tc>
          <w:tcPr>
            <w:tcW w:w="6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6120" w:type="dxa"/>
            <w:gridSpan w:val="6"/>
            <w:tcBorders>
              <w:top w:val="nil"/>
              <w:left w:val="nil"/>
              <w:bottom w:val="nil"/>
              <w:right w:val="nil"/>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p>
        </w:tc>
      </w:tr>
      <w:tr w:rsidR="0089433E" w:rsidRPr="0089433E" w:rsidTr="0089433E">
        <w:trPr>
          <w:trHeight w:val="375"/>
        </w:trPr>
        <w:tc>
          <w:tcPr>
            <w:tcW w:w="12880" w:type="dxa"/>
            <w:gridSpan w:val="7"/>
            <w:tcBorders>
              <w:top w:val="nil"/>
              <w:left w:val="nil"/>
              <w:bottom w:val="nil"/>
              <w:right w:val="nil"/>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b/>
                <w:bCs/>
                <w:sz w:val="28"/>
                <w:szCs w:val="28"/>
                <w:lang w:eastAsia="ru-RU"/>
              </w:rPr>
            </w:pPr>
            <w:r w:rsidRPr="0089433E">
              <w:rPr>
                <w:rFonts w:ascii="Times New Roman" w:eastAsia="Times New Roman" w:hAnsi="Times New Roman" w:cs="Times New Roman"/>
                <w:b/>
                <w:bCs/>
                <w:sz w:val="28"/>
                <w:szCs w:val="28"/>
                <w:lang w:eastAsia="ru-RU"/>
              </w:rPr>
              <w:t xml:space="preserve">Ведомственная структура расходов бюджета муниципального района </w:t>
            </w:r>
          </w:p>
        </w:tc>
      </w:tr>
      <w:tr w:rsidR="0089433E" w:rsidRPr="0089433E" w:rsidTr="0089433E">
        <w:trPr>
          <w:trHeight w:val="375"/>
        </w:trPr>
        <w:tc>
          <w:tcPr>
            <w:tcW w:w="12880" w:type="dxa"/>
            <w:gridSpan w:val="7"/>
            <w:tcBorders>
              <w:top w:val="nil"/>
              <w:left w:val="nil"/>
              <w:bottom w:val="nil"/>
              <w:right w:val="nil"/>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b/>
                <w:bCs/>
                <w:sz w:val="28"/>
                <w:szCs w:val="28"/>
                <w:lang w:eastAsia="ru-RU"/>
              </w:rPr>
            </w:pPr>
            <w:r w:rsidRPr="0089433E">
              <w:rPr>
                <w:rFonts w:ascii="Times New Roman" w:eastAsia="Times New Roman" w:hAnsi="Times New Roman" w:cs="Times New Roman"/>
                <w:b/>
                <w:bCs/>
                <w:sz w:val="28"/>
                <w:szCs w:val="28"/>
                <w:lang w:eastAsia="ru-RU"/>
              </w:rPr>
              <w:t xml:space="preserve"> на 2014 год</w:t>
            </w:r>
          </w:p>
        </w:tc>
      </w:tr>
      <w:tr w:rsidR="0089433E" w:rsidRPr="0089433E" w:rsidTr="0089433E">
        <w:trPr>
          <w:trHeight w:val="16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r>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3740" w:type="dxa"/>
            <w:gridSpan w:val="3"/>
            <w:tcBorders>
              <w:top w:val="nil"/>
              <w:left w:val="nil"/>
              <w:bottom w:val="nil"/>
              <w:right w:val="nil"/>
            </w:tcBorders>
            <w:shd w:val="clear" w:color="auto" w:fill="auto"/>
            <w:noWrap/>
            <w:vAlign w:val="bottom"/>
            <w:hideMark/>
          </w:tcPr>
          <w:p w:rsidR="0089433E" w:rsidRPr="0089433E" w:rsidRDefault="0089433E" w:rsidP="0089433E">
            <w:pPr>
              <w:spacing w:after="0" w:line="240" w:lineRule="auto"/>
              <w:jc w:val="right"/>
              <w:rPr>
                <w:rFonts w:ascii="Times New Roman" w:eastAsia="Times New Roman" w:hAnsi="Times New Roman" w:cs="Times New Roman"/>
                <w:b/>
                <w:bCs/>
                <w:sz w:val="28"/>
                <w:szCs w:val="28"/>
                <w:lang w:eastAsia="ru-RU"/>
              </w:rPr>
            </w:pPr>
            <w:r w:rsidRPr="0089433E">
              <w:rPr>
                <w:rFonts w:ascii="Times New Roman" w:eastAsia="Times New Roman" w:hAnsi="Times New Roman" w:cs="Times New Roman"/>
                <w:b/>
                <w:bCs/>
                <w:sz w:val="28"/>
                <w:szCs w:val="28"/>
                <w:lang w:eastAsia="ru-RU"/>
              </w:rPr>
              <w:t>(тыс. рублей)</w:t>
            </w:r>
          </w:p>
        </w:tc>
      </w:tr>
      <w:tr w:rsidR="0089433E" w:rsidRPr="0089433E" w:rsidTr="0089433E">
        <w:trPr>
          <w:trHeight w:val="375"/>
        </w:trPr>
        <w:tc>
          <w:tcPr>
            <w:tcW w:w="6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Наименование</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Мин</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Рз</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ПР</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ЦСР</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ВР</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9433E" w:rsidRPr="0089433E" w:rsidRDefault="0089433E" w:rsidP="0089433E">
            <w:pPr>
              <w:spacing w:after="0" w:line="240" w:lineRule="auto"/>
              <w:jc w:val="center"/>
              <w:rPr>
                <w:rFonts w:ascii="Times New Roman" w:eastAsia="Times New Roman" w:hAnsi="Times New Roman" w:cs="Times New Roman"/>
                <w:b/>
                <w:bCs/>
                <w:color w:val="000000"/>
                <w:sz w:val="28"/>
                <w:szCs w:val="28"/>
                <w:lang w:eastAsia="ru-RU"/>
              </w:rPr>
            </w:pPr>
            <w:r w:rsidRPr="0089433E">
              <w:rPr>
                <w:rFonts w:ascii="Times New Roman" w:eastAsia="Times New Roman" w:hAnsi="Times New Roman" w:cs="Times New Roman"/>
                <w:b/>
                <w:bCs/>
                <w:color w:val="000000"/>
                <w:sz w:val="28"/>
                <w:szCs w:val="28"/>
                <w:lang w:eastAsia="ru-RU"/>
              </w:rPr>
              <w:t>Сумма</w:t>
            </w:r>
          </w:p>
        </w:tc>
      </w:tr>
      <w:tr w:rsidR="0089433E" w:rsidRPr="0089433E" w:rsidTr="0089433E">
        <w:trPr>
          <w:trHeight w:val="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bookmarkStart w:id="1" w:name="RANGE!A11:G178"/>
            <w:r w:rsidRPr="0089433E">
              <w:rPr>
                <w:rFonts w:ascii="Times New Roman" w:eastAsia="Times New Roman" w:hAnsi="Times New Roman" w:cs="Times New Roman"/>
                <w:sz w:val="28"/>
                <w:szCs w:val="28"/>
                <w:lang w:eastAsia="ru-RU"/>
              </w:rPr>
              <w:t>ВСЕГО</w:t>
            </w:r>
            <w:bookmarkEnd w:id="1"/>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809 930,5</w:t>
            </w:r>
          </w:p>
        </w:tc>
      </w:tr>
      <w:tr w:rsidR="0089433E" w:rsidRPr="0089433E" w:rsidTr="0089433E">
        <w:trPr>
          <w:trHeight w:val="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Собрание депутатов Цимлянского района</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3 654,8</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90 1 0011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1 191,6</w:t>
            </w:r>
          </w:p>
        </w:tc>
      </w:tr>
      <w:tr w:rsidR="0089433E" w:rsidRPr="0089433E" w:rsidTr="0089433E">
        <w:trPr>
          <w:trHeight w:val="235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90 2 0011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724,2</w:t>
            </w:r>
          </w:p>
        </w:tc>
      </w:tr>
      <w:tr w:rsidR="0089433E" w:rsidRPr="0089433E" w:rsidTr="0089433E">
        <w:trPr>
          <w:trHeight w:val="19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90 3 0011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1 419,1</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90 3 0019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317,2</w:t>
            </w:r>
          </w:p>
        </w:tc>
      </w:tr>
      <w:tr w:rsidR="0089433E" w:rsidRPr="0089433E" w:rsidTr="0089433E">
        <w:trPr>
          <w:trHeight w:val="15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901</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90 3 9999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2,7</w:t>
            </w:r>
          </w:p>
        </w:tc>
      </w:tr>
      <w:tr w:rsidR="0089433E" w:rsidRPr="0089433E" w:rsidTr="0089433E">
        <w:trPr>
          <w:trHeight w:val="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Администрация Цимлянского района</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139 490,7</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88 1 0011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1 372,4</w:t>
            </w:r>
          </w:p>
        </w:tc>
      </w:tr>
      <w:tr w:rsidR="0089433E" w:rsidRPr="0089433E" w:rsidTr="0089433E">
        <w:trPr>
          <w:trHeight w:val="192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89 1 0011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24 117,6</w:t>
            </w:r>
          </w:p>
        </w:tc>
      </w:tr>
      <w:tr w:rsidR="0089433E" w:rsidRPr="0089433E" w:rsidTr="0089433E">
        <w:trPr>
          <w:trHeight w:val="19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70,0</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89 1 0019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6 396,5</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418,3</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99 9 7236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25,0</w:t>
            </w:r>
          </w:p>
        </w:tc>
      </w:tr>
      <w:tr w:rsidR="0089433E" w:rsidRPr="0089433E" w:rsidTr="0089433E">
        <w:trPr>
          <w:trHeight w:val="19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418,3</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99 9 7237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21,0</w:t>
            </w:r>
          </w:p>
        </w:tc>
      </w:tr>
      <w:tr w:rsidR="0089433E" w:rsidRPr="0089433E" w:rsidTr="0089433E">
        <w:trPr>
          <w:trHeight w:val="57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99 9 7239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r>
      <w:tr w:rsidR="0089433E" w:rsidRPr="0089433E" w:rsidTr="0089433E">
        <w:trPr>
          <w:trHeight w:val="15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Подготовка и проведение выборов в органы местного самоуправления в рамках непрограммных расходов муниципальных органов Цимлянского района (Специальные расходы)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91 9 9035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880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400,0</w:t>
            </w:r>
          </w:p>
        </w:tc>
      </w:tr>
      <w:tr w:rsidR="0089433E" w:rsidRPr="0089433E" w:rsidTr="0089433E">
        <w:trPr>
          <w:trHeight w:val="304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08 1 2153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20,0</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08 2 2158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3,3</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10 2 2176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50,0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14 1 0059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3 647,8</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14 1 0360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7,5</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14 1 7360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104,6</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20 1 2296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2 715,9</w:t>
            </w:r>
          </w:p>
        </w:tc>
      </w:tr>
      <w:tr w:rsidR="0089433E" w:rsidRPr="0089433E" w:rsidTr="0089433E">
        <w:trPr>
          <w:trHeight w:val="15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89 1 9999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181,5</w:t>
            </w:r>
          </w:p>
        </w:tc>
      </w:tr>
      <w:tr w:rsidR="0089433E" w:rsidRPr="0089433E" w:rsidTr="0089433E">
        <w:trPr>
          <w:trHeight w:val="18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127,7</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99 9 7104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630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2 917,2</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99 9 7235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138,2</w:t>
            </w:r>
          </w:p>
        </w:tc>
      </w:tr>
      <w:tr w:rsidR="0089433E" w:rsidRPr="0089433E" w:rsidTr="0089433E">
        <w:trPr>
          <w:trHeight w:val="267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99 9 9012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830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100,0</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09 2 2168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50,0</w:t>
            </w:r>
          </w:p>
        </w:tc>
      </w:tr>
      <w:tr w:rsidR="0089433E" w:rsidRPr="0089433E" w:rsidTr="0089433E">
        <w:trPr>
          <w:trHeight w:val="537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1 306,2</w:t>
            </w:r>
          </w:p>
        </w:tc>
      </w:tr>
      <w:tr w:rsidR="0089433E" w:rsidRPr="0089433E" w:rsidTr="0089433E">
        <w:trPr>
          <w:trHeight w:val="5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16 1 7233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42,5</w:t>
            </w:r>
          </w:p>
        </w:tc>
      </w:tr>
      <w:tr w:rsidR="0089433E" w:rsidRPr="0089433E" w:rsidTr="0089433E">
        <w:trPr>
          <w:trHeight w:val="687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16 1 7241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7 113,4</w:t>
            </w:r>
          </w:p>
        </w:tc>
      </w:tr>
      <w:tr w:rsidR="0089433E" w:rsidRPr="0089433E" w:rsidTr="0089433E">
        <w:trPr>
          <w:trHeight w:val="310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15 1 0351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272,9</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15 1 2240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10 894,0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3 800,0</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13 2 6715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700,0</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13 2 7344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936,0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11 1 2182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124,3</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11 1 2185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158,5</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11 1 2186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5,0</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02 1 0305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3 103,3</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02 1 7305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43 214,3</w:t>
            </w:r>
          </w:p>
        </w:tc>
      </w:tr>
      <w:tr w:rsidR="0089433E" w:rsidRPr="0089433E" w:rsidTr="0089433E">
        <w:trPr>
          <w:trHeight w:val="27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03 1 0312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3,0</w:t>
            </w:r>
          </w:p>
        </w:tc>
      </w:tr>
      <w:tr w:rsidR="0089433E" w:rsidRPr="0089433E" w:rsidTr="0089433E">
        <w:trPr>
          <w:trHeight w:val="273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03 1 2130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58,9</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03 1 7312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41,5</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03 2 0312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6,4</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03 2 2130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158,5</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03 2 7312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82,9</w:t>
            </w:r>
          </w:p>
        </w:tc>
      </w:tr>
      <w:tr w:rsidR="0089433E" w:rsidRPr="0089433E" w:rsidTr="0089433E">
        <w:trPr>
          <w:trHeight w:val="34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08 3 2161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35,0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3 228,1</w:t>
            </w:r>
          </w:p>
        </w:tc>
      </w:tr>
      <w:tr w:rsidR="0089433E" w:rsidRPr="0089433E" w:rsidTr="0089433E">
        <w:trPr>
          <w:trHeight w:val="30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01 2 0059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240,1</w:t>
            </w:r>
          </w:p>
        </w:tc>
      </w:tr>
      <w:tr w:rsidR="0089433E" w:rsidRPr="0089433E" w:rsidTr="0089433E">
        <w:trPr>
          <w:trHeight w:val="819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01 2 7201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4 304,4</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100,0</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06 1 0314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32,5</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06 1 7314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3 085,5</w:t>
            </w:r>
          </w:p>
        </w:tc>
      </w:tr>
      <w:tr w:rsidR="0089433E" w:rsidRPr="0089433E" w:rsidTr="0089433E">
        <w:trPr>
          <w:trHeight w:val="424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16 5 1145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100,0</w:t>
            </w:r>
          </w:p>
        </w:tc>
      </w:tr>
      <w:tr w:rsidR="0089433E" w:rsidRPr="0089433E" w:rsidTr="0089433E">
        <w:trPr>
          <w:trHeight w:val="423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16 5 1146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442,0</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99 9 5134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618,5</w:t>
            </w:r>
          </w:p>
        </w:tc>
      </w:tr>
      <w:tr w:rsidR="0089433E" w:rsidRPr="0089433E" w:rsidTr="0089433E">
        <w:trPr>
          <w:trHeight w:val="45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06 1 7240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8 610,0</w:t>
            </w:r>
          </w:p>
        </w:tc>
      </w:tr>
      <w:tr w:rsidR="0089433E" w:rsidRPr="0089433E" w:rsidTr="0089433E">
        <w:trPr>
          <w:trHeight w:val="819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1 951,0</w:t>
            </w:r>
          </w:p>
        </w:tc>
      </w:tr>
      <w:tr w:rsidR="0089433E" w:rsidRPr="0089433E" w:rsidTr="0089433E">
        <w:trPr>
          <w:trHeight w:val="274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12 1 2195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638,0</w:t>
            </w:r>
          </w:p>
        </w:tc>
      </w:tr>
      <w:tr w:rsidR="0089433E" w:rsidRPr="0089433E" w:rsidTr="0089433E">
        <w:trPr>
          <w:trHeight w:val="38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17 3 2273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695,9</w:t>
            </w:r>
          </w:p>
        </w:tc>
      </w:tr>
      <w:tr w:rsidR="0089433E" w:rsidRPr="0089433E" w:rsidTr="0089433E">
        <w:trPr>
          <w:trHeight w:val="355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08 1 2154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20,0</w:t>
            </w:r>
          </w:p>
        </w:tc>
      </w:tr>
      <w:tr w:rsidR="0089433E" w:rsidRPr="0089433E" w:rsidTr="0089433E">
        <w:trPr>
          <w:trHeight w:val="423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902</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08 3 2162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65,0</w:t>
            </w:r>
          </w:p>
        </w:tc>
      </w:tr>
      <w:tr w:rsidR="0089433E" w:rsidRPr="0089433E" w:rsidTr="0089433E">
        <w:trPr>
          <w:trHeight w:val="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Финансовый отдел Администрации Цимлянского района</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58 889,7</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18 2 0011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5 046,0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18 2 0019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399,7</w:t>
            </w:r>
          </w:p>
        </w:tc>
      </w:tr>
      <w:tr w:rsidR="0089433E" w:rsidRPr="0089433E" w:rsidTr="0089433E">
        <w:trPr>
          <w:trHeight w:val="162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(Резервные средства)</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99 1 9010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870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1 300,0</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232,3</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18 2 9999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15,6</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по капитальному ремонту гидротехнических сооружений, находящихся в муниципальной собственности, и бесхозяйных гидротехнических сооружений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11 1 7335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650,0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Иные межбюджетные трансферты на строительство и реконструкцию муниципальных объектов транспортной инфраструктуры в рамках подпрограммы «Развитие транспортной инфраструктуры Цимлянского района» государственной программы Цимлянского района «Развитие транспортной системы»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15 1 7348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12 767,4</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15 1 7351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3 669,7</w:t>
            </w:r>
          </w:p>
        </w:tc>
      </w:tr>
      <w:tr w:rsidR="0089433E" w:rsidRPr="0089433E" w:rsidTr="0089433E">
        <w:trPr>
          <w:trHeight w:val="6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Иные межбюджетные трансферты бюджетам муниципальных образований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07 1 7318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858,1</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07 2 7320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9 500,7</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Иные межбюджетные трасферты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07 2 7366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461,9</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11 2 7338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2 519,1</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904</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18 5 7234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21 461,2</w:t>
            </w:r>
          </w:p>
        </w:tc>
      </w:tr>
      <w:tr w:rsidR="0089433E" w:rsidRPr="0089433E" w:rsidTr="0089433E">
        <w:trPr>
          <w:trHeight w:val="5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Отдел культуры Администрации Цимлянского района</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49 522,5</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05 1 0059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30,0</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16 950,4</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10 1 0331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6,4</w:t>
            </w:r>
          </w:p>
        </w:tc>
      </w:tr>
      <w:tr w:rsidR="0089433E" w:rsidRPr="0089433E" w:rsidTr="0089433E">
        <w:trPr>
          <w:trHeight w:val="19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10 1 7331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84,2</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19 905,3</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10 1 0328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63,6</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поддержку мер по обеспечению сбалансированности бюджетов муниципальных образований в рамках подпрограммы «Развитие культуры» муниципальной программы Цимлянского района «Развитие культуры и туризма» (Иные межбюджетные трансферты)</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10 1 7005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8 953,5</w:t>
            </w:r>
          </w:p>
        </w:tc>
      </w:tr>
      <w:tr w:rsidR="0089433E" w:rsidRPr="0089433E" w:rsidTr="0089433E">
        <w:trPr>
          <w:trHeight w:val="19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10 1 7103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105,2</w:t>
            </w:r>
          </w:p>
        </w:tc>
      </w:tr>
      <w:tr w:rsidR="0089433E" w:rsidRPr="0089433E" w:rsidTr="0089433E">
        <w:trPr>
          <w:trHeight w:val="18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10 1 7328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842,1</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100,0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10 3 0011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2 284,6</w:t>
            </w:r>
          </w:p>
        </w:tc>
      </w:tr>
      <w:tr w:rsidR="0089433E" w:rsidRPr="0089433E" w:rsidTr="0089433E">
        <w:trPr>
          <w:trHeight w:val="310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10 3 0019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193,4</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906</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10 3 9999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3,8</w:t>
            </w:r>
          </w:p>
        </w:tc>
      </w:tr>
      <w:tr w:rsidR="0089433E" w:rsidRPr="0089433E" w:rsidTr="0089433E">
        <w:trPr>
          <w:trHeight w:val="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Отдел образования Администрации Цимлянского района Ростовской области</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356 524,1</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58 407,4</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02 1 0310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71,8</w:t>
            </w:r>
          </w:p>
        </w:tc>
      </w:tr>
      <w:tr w:rsidR="0089433E" w:rsidRPr="0089433E" w:rsidTr="0089433E">
        <w:trPr>
          <w:trHeight w:val="46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организациях,включая расходы на оплату труда,приобретение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02 1 7202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41 776,5</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Организация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02 1 7310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950,0</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555,6</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45 694,1</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02 1 0311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30,9</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Софинансирование расходов на оплату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02 1 0345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50,1</w:t>
            </w:r>
          </w:p>
        </w:tc>
      </w:tr>
      <w:tr w:rsidR="0089433E" w:rsidRPr="0089433E" w:rsidTr="0089433E">
        <w:trPr>
          <w:trHeight w:val="687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02 1 7203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180 744,1</w:t>
            </w:r>
          </w:p>
        </w:tc>
      </w:tr>
      <w:tr w:rsidR="0089433E" w:rsidRPr="0089433E" w:rsidTr="0089433E">
        <w:trPr>
          <w:trHeight w:val="18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02 1 7311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408,1</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02 1 7345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662,8</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08 2 0327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238,9</w:t>
            </w:r>
          </w:p>
        </w:tc>
      </w:tr>
      <w:tr w:rsidR="0089433E" w:rsidRPr="0089433E" w:rsidTr="0089433E">
        <w:trPr>
          <w:trHeight w:val="313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08 2 7327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3 326,6</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19 1 2262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394,4</w:t>
            </w:r>
          </w:p>
        </w:tc>
      </w:tr>
      <w:tr w:rsidR="0089433E" w:rsidRPr="0089433E" w:rsidTr="0089433E">
        <w:trPr>
          <w:trHeight w:val="273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04 3 0313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154,7</w:t>
            </w:r>
          </w:p>
        </w:tc>
      </w:tr>
      <w:tr w:rsidR="0089433E" w:rsidRPr="0089433E" w:rsidTr="0089433E">
        <w:trPr>
          <w:trHeight w:val="22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04 3 7313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2 153,6</w:t>
            </w:r>
          </w:p>
        </w:tc>
      </w:tr>
      <w:tr w:rsidR="0089433E" w:rsidRPr="0089433E" w:rsidTr="0089433E">
        <w:trPr>
          <w:trHeight w:val="34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08 3 2145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121,3</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02 2 0011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2 893,6</w:t>
            </w:r>
          </w:p>
        </w:tc>
      </w:tr>
      <w:tr w:rsidR="0089433E" w:rsidRPr="0089433E" w:rsidTr="0089433E">
        <w:trPr>
          <w:trHeight w:val="312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25,0</w:t>
            </w:r>
          </w:p>
        </w:tc>
      </w:tr>
      <w:tr w:rsidR="0089433E" w:rsidRPr="0089433E" w:rsidTr="0089433E">
        <w:trPr>
          <w:trHeight w:val="310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02 2 0019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302,0</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2 642,9</w:t>
            </w:r>
          </w:p>
        </w:tc>
      </w:tr>
      <w:tr w:rsidR="0089433E" w:rsidRPr="0089433E" w:rsidTr="0089433E">
        <w:trPr>
          <w:trHeight w:val="37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509,3</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02 2 2123</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5,0</w:t>
            </w:r>
          </w:p>
        </w:tc>
      </w:tr>
      <w:tr w:rsidR="0089433E" w:rsidRPr="0089433E" w:rsidTr="0089433E">
        <w:trPr>
          <w:trHeight w:val="460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651,8</w:t>
            </w:r>
          </w:p>
        </w:tc>
      </w:tr>
      <w:tr w:rsidR="0089433E" w:rsidRPr="0089433E" w:rsidTr="0089433E">
        <w:trPr>
          <w:trHeight w:val="460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02 2 7204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296,9</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09</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02 2 9999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10,7</w:t>
            </w:r>
          </w:p>
        </w:tc>
      </w:tr>
      <w:tr w:rsidR="0089433E" w:rsidRPr="0089433E" w:rsidTr="0089433E">
        <w:trPr>
          <w:trHeight w:val="34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04 3 5260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194,7</w:t>
            </w:r>
          </w:p>
        </w:tc>
      </w:tr>
      <w:tr w:rsidR="0089433E" w:rsidRPr="0089433E" w:rsidTr="0089433E">
        <w:trPr>
          <w:trHeight w:val="42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04 3 7218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2 002,5</w:t>
            </w:r>
          </w:p>
        </w:tc>
      </w:tr>
      <w:tr w:rsidR="0089433E" w:rsidRPr="0089433E" w:rsidTr="0089433E">
        <w:trPr>
          <w:trHeight w:val="34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04 3 7222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30,0</w:t>
            </w:r>
          </w:p>
        </w:tc>
      </w:tr>
      <w:tr w:rsidR="0089433E" w:rsidRPr="0089433E" w:rsidTr="0089433E">
        <w:trPr>
          <w:trHeight w:val="5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1 584,5</w:t>
            </w:r>
          </w:p>
        </w:tc>
      </w:tr>
      <w:tr w:rsidR="0089433E" w:rsidRPr="0089433E" w:rsidTr="0089433E">
        <w:trPr>
          <w:trHeight w:val="49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907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04 3 7242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9 634,3</w:t>
            </w:r>
          </w:p>
        </w:tc>
      </w:tr>
      <w:tr w:rsidR="0089433E" w:rsidRPr="0089433E" w:rsidTr="0089433E">
        <w:trPr>
          <w:trHeight w:val="1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Управление социальной защиты населения муниципального образования "Цимлянский район" Ростовской области</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199 516,9</w:t>
            </w:r>
          </w:p>
        </w:tc>
      </w:tr>
      <w:tr w:rsidR="0089433E" w:rsidRPr="0089433E" w:rsidTr="0089433E">
        <w:trPr>
          <w:trHeight w:val="45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5,6</w:t>
            </w:r>
          </w:p>
        </w:tc>
      </w:tr>
      <w:tr w:rsidR="0089433E" w:rsidRPr="0089433E" w:rsidTr="0089433E">
        <w:trPr>
          <w:trHeight w:val="42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07</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04 3 7220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4 060,0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04 1 1005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2 056,1</w:t>
            </w:r>
          </w:p>
        </w:tc>
      </w:tr>
      <w:tr w:rsidR="0089433E" w:rsidRPr="0089433E" w:rsidTr="0089433E">
        <w:trPr>
          <w:trHeight w:val="2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04 4 0059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433,9</w:t>
            </w:r>
          </w:p>
        </w:tc>
      </w:tr>
      <w:tr w:rsidR="0089433E" w:rsidRPr="0089433E" w:rsidTr="0089433E">
        <w:trPr>
          <w:trHeight w:val="5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02</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04 4 7226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610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27 953,9</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300,0</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04 1 5250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23 488,9</w:t>
            </w:r>
          </w:p>
        </w:tc>
      </w:tr>
      <w:tr w:rsidR="0089433E" w:rsidRPr="0089433E" w:rsidTr="0089433E">
        <w:trPr>
          <w:trHeight w:val="5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230,0</w:t>
            </w:r>
          </w:p>
        </w:tc>
      </w:tr>
      <w:tr w:rsidR="0089433E" w:rsidRPr="0089433E" w:rsidTr="0089433E">
        <w:trPr>
          <w:trHeight w:val="53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26 204,9</w:t>
            </w:r>
          </w:p>
        </w:tc>
      </w:tr>
      <w:tr w:rsidR="0089433E" w:rsidRPr="0089433E" w:rsidTr="0089433E">
        <w:trPr>
          <w:trHeight w:val="417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837,6</w:t>
            </w:r>
          </w:p>
        </w:tc>
      </w:tr>
      <w:tr w:rsidR="0089433E" w:rsidRPr="0089433E" w:rsidTr="0089433E">
        <w:trPr>
          <w:trHeight w:val="525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10,9</w:t>
            </w:r>
          </w:p>
        </w:tc>
      </w:tr>
      <w:tr w:rsidR="0089433E" w:rsidRPr="0089433E" w:rsidTr="0089433E">
        <w:trPr>
          <w:trHeight w:val="499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1 108,5</w:t>
            </w:r>
          </w:p>
        </w:tc>
      </w:tr>
      <w:tr w:rsidR="0089433E" w:rsidRPr="0089433E" w:rsidTr="0089433E">
        <w:trPr>
          <w:trHeight w:val="5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36,8</w:t>
            </w:r>
          </w:p>
        </w:tc>
      </w:tr>
      <w:tr w:rsidR="0089433E" w:rsidRPr="0089433E" w:rsidTr="0089433E">
        <w:trPr>
          <w:trHeight w:val="53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04 1 7208</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5 410,4</w:t>
            </w:r>
          </w:p>
        </w:tc>
      </w:tr>
      <w:tr w:rsidR="0089433E" w:rsidRPr="0089433E" w:rsidTr="0089433E">
        <w:trPr>
          <w:trHeight w:val="30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343,0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04 1 7209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32 570,5</w:t>
            </w:r>
          </w:p>
        </w:tc>
      </w:tr>
      <w:tr w:rsidR="0089433E" w:rsidRPr="0089433E" w:rsidTr="0089433E">
        <w:trPr>
          <w:trHeight w:val="33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140,0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12 615,6</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04 1 7212</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392,9</w:t>
            </w:r>
          </w:p>
        </w:tc>
      </w:tr>
      <w:tr w:rsidR="0089433E" w:rsidRPr="0089433E" w:rsidTr="0089433E">
        <w:trPr>
          <w:trHeight w:val="5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04 3 5280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16 889,9</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71,0</w:t>
            </w:r>
          </w:p>
        </w:tc>
      </w:tr>
      <w:tr w:rsidR="0089433E" w:rsidRPr="0089433E" w:rsidTr="0089433E">
        <w:trPr>
          <w:trHeight w:val="30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04 3 7215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7 642,7</w:t>
            </w:r>
          </w:p>
        </w:tc>
      </w:tr>
      <w:tr w:rsidR="0089433E" w:rsidRPr="0089433E" w:rsidTr="0089433E">
        <w:trPr>
          <w:trHeight w:val="310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04 3 7216</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5 408,4</w:t>
            </w:r>
          </w:p>
        </w:tc>
      </w:tr>
      <w:tr w:rsidR="0089433E" w:rsidRPr="0089433E" w:rsidTr="0089433E">
        <w:trPr>
          <w:trHeight w:val="265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04 3 7217</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17 775,2</w:t>
            </w:r>
          </w:p>
        </w:tc>
      </w:tr>
      <w:tr w:rsidR="0089433E" w:rsidRPr="0089433E" w:rsidTr="0089433E">
        <w:trPr>
          <w:trHeight w:val="349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04 3 7224</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59,4</w:t>
            </w:r>
          </w:p>
        </w:tc>
      </w:tr>
      <w:tr w:rsidR="0089433E" w:rsidRPr="0089433E" w:rsidTr="0089433E">
        <w:trPr>
          <w:trHeight w:val="5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34,7</w:t>
            </w:r>
          </w:p>
        </w:tc>
      </w:tr>
      <w:tr w:rsidR="0089433E" w:rsidRPr="0089433E" w:rsidTr="0089433E">
        <w:trPr>
          <w:trHeight w:val="535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04 3 7225</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2 522,0</w:t>
            </w:r>
          </w:p>
        </w:tc>
      </w:tr>
      <w:tr w:rsidR="0089433E" w:rsidRPr="0089433E" w:rsidTr="0089433E">
        <w:trPr>
          <w:trHeight w:val="342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r>
      <w:tr w:rsidR="0089433E" w:rsidRPr="0089433E" w:rsidTr="0089433E">
        <w:trPr>
          <w:trHeight w:val="348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05 2 5280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27,0</w:t>
            </w:r>
          </w:p>
        </w:tc>
      </w:tr>
      <w:tr w:rsidR="0089433E" w:rsidRPr="0089433E" w:rsidTr="0089433E">
        <w:trPr>
          <w:trHeight w:val="4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04 3 5270</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320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1 224,6</w:t>
            </w:r>
          </w:p>
        </w:tc>
      </w:tr>
      <w:tr w:rsidR="0089433E" w:rsidRPr="0089433E" w:rsidTr="0089433E">
        <w:trPr>
          <w:trHeight w:val="819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8 806,2</w:t>
            </w:r>
          </w:p>
        </w:tc>
      </w:tr>
      <w:tr w:rsidR="0089433E" w:rsidRPr="0089433E" w:rsidTr="0089433E">
        <w:trPr>
          <w:trHeight w:val="819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840,0</w:t>
            </w:r>
          </w:p>
        </w:tc>
      </w:tr>
      <w:tr w:rsidR="0089433E" w:rsidRPr="0089433E" w:rsidTr="0089433E">
        <w:trPr>
          <w:trHeight w:val="819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04 1 7211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r>
      <w:tr w:rsidR="0089433E" w:rsidRPr="0089433E" w:rsidTr="0089433E">
        <w:trPr>
          <w:trHeight w:val="18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913</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06</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04 1 9999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4,0</w:t>
            </w:r>
          </w:p>
        </w:tc>
      </w:tr>
      <w:tr w:rsidR="0089433E" w:rsidRPr="0089433E" w:rsidTr="0089433E">
        <w:trPr>
          <w:trHeight w:val="11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Отдел записи актов гражданского состояния Администрации Цимлянского района Ростовской области</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2 331,8</w:t>
            </w:r>
          </w:p>
        </w:tc>
      </w:tr>
      <w:tr w:rsidR="0089433E" w:rsidRPr="0089433E" w:rsidTr="0089433E">
        <w:trPr>
          <w:trHeight w:val="26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14 2 7229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14,9</w:t>
            </w:r>
          </w:p>
        </w:tc>
      </w:tr>
      <w:tr w:rsidR="0089433E" w:rsidRPr="0089433E" w:rsidTr="0089433E">
        <w:trPr>
          <w:trHeight w:val="187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1 683,5</w:t>
            </w:r>
          </w:p>
        </w:tc>
      </w:tr>
      <w:tr w:rsidR="0089433E" w:rsidRPr="0089433E" w:rsidTr="0089433E">
        <w:trPr>
          <w:trHeight w:val="2025"/>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240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492,9</w:t>
            </w:r>
          </w:p>
        </w:tc>
      </w:tr>
      <w:tr w:rsidR="0089433E" w:rsidRPr="0089433E" w:rsidTr="0089433E">
        <w:trPr>
          <w:trHeight w:val="150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99 9 5931</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850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28,0</w:t>
            </w:r>
          </w:p>
        </w:tc>
      </w:tr>
      <w:tr w:rsidR="0089433E" w:rsidRPr="0089433E" w:rsidTr="0089433E">
        <w:trPr>
          <w:trHeight w:val="2370"/>
        </w:trPr>
        <w:tc>
          <w:tcPr>
            <w:tcW w:w="6760" w:type="dxa"/>
            <w:tcBorders>
              <w:top w:val="nil"/>
              <w:left w:val="single" w:sz="4" w:space="0" w:color="auto"/>
              <w:bottom w:val="single" w:sz="4" w:space="0" w:color="auto"/>
              <w:right w:val="single" w:sz="4" w:space="0" w:color="auto"/>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13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917</w:t>
            </w:r>
          </w:p>
        </w:tc>
        <w:tc>
          <w:tcPr>
            <w:tcW w:w="5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13</w:t>
            </w:r>
          </w:p>
        </w:tc>
        <w:tc>
          <w:tcPr>
            <w:tcW w:w="162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99 9 7229</w:t>
            </w:r>
          </w:p>
        </w:tc>
        <w:tc>
          <w:tcPr>
            <w:tcW w:w="760" w:type="dxa"/>
            <w:tcBorders>
              <w:top w:val="nil"/>
              <w:left w:val="nil"/>
              <w:bottom w:val="single" w:sz="4" w:space="0" w:color="auto"/>
              <w:right w:val="single" w:sz="4" w:space="0" w:color="auto"/>
            </w:tcBorders>
            <w:shd w:val="clear" w:color="auto" w:fill="auto"/>
            <w:hideMark/>
          </w:tcPr>
          <w:p w:rsidR="0089433E" w:rsidRPr="0089433E" w:rsidRDefault="0089433E" w:rsidP="0089433E">
            <w:pPr>
              <w:spacing w:after="0" w:line="240" w:lineRule="auto"/>
              <w:jc w:val="center"/>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120</w:t>
            </w:r>
          </w:p>
        </w:tc>
        <w:tc>
          <w:tcPr>
            <w:tcW w:w="1360" w:type="dxa"/>
            <w:tcBorders>
              <w:top w:val="nil"/>
              <w:left w:val="nil"/>
              <w:bottom w:val="single" w:sz="4" w:space="0" w:color="auto"/>
              <w:right w:val="single" w:sz="4" w:space="0" w:color="auto"/>
            </w:tcBorders>
            <w:shd w:val="clear" w:color="auto" w:fill="auto"/>
            <w:noWrap/>
            <w:hideMark/>
          </w:tcPr>
          <w:p w:rsidR="0089433E" w:rsidRPr="0089433E" w:rsidRDefault="0089433E" w:rsidP="0089433E">
            <w:pPr>
              <w:spacing w:after="0" w:line="240" w:lineRule="auto"/>
              <w:jc w:val="right"/>
              <w:rPr>
                <w:rFonts w:ascii="Times New Roman" w:eastAsia="Times New Roman" w:hAnsi="Times New Roman" w:cs="Times New Roman"/>
                <w:sz w:val="28"/>
                <w:szCs w:val="28"/>
                <w:lang w:eastAsia="ru-RU"/>
              </w:rPr>
            </w:pPr>
            <w:r w:rsidRPr="0089433E">
              <w:rPr>
                <w:rFonts w:ascii="Times New Roman" w:eastAsia="Times New Roman" w:hAnsi="Times New Roman" w:cs="Times New Roman"/>
                <w:sz w:val="28"/>
                <w:szCs w:val="28"/>
                <w:lang w:eastAsia="ru-RU"/>
              </w:rPr>
              <w:t>112,5</w:t>
            </w:r>
          </w:p>
        </w:tc>
      </w:tr>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r>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r>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r>
      <w:tr w:rsidR="0089433E" w:rsidRPr="0089433E" w:rsidTr="0089433E">
        <w:trPr>
          <w:trHeight w:val="375"/>
        </w:trPr>
        <w:tc>
          <w:tcPr>
            <w:tcW w:w="6760" w:type="dxa"/>
            <w:tcBorders>
              <w:top w:val="nil"/>
              <w:left w:val="nil"/>
              <w:bottom w:val="nil"/>
              <w:right w:val="nil"/>
            </w:tcBorders>
            <w:shd w:val="clear" w:color="auto" w:fill="auto"/>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62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7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sz w:val="28"/>
                <w:szCs w:val="28"/>
                <w:lang w:eastAsia="ru-RU"/>
              </w:rPr>
            </w:pPr>
          </w:p>
        </w:tc>
      </w:tr>
      <w:tr w:rsidR="0089433E" w:rsidRPr="0089433E" w:rsidTr="0089433E">
        <w:trPr>
          <w:trHeight w:val="375"/>
        </w:trPr>
        <w:tc>
          <w:tcPr>
            <w:tcW w:w="12880" w:type="dxa"/>
            <w:gridSpan w:val="7"/>
            <w:tcBorders>
              <w:top w:val="nil"/>
              <w:left w:val="nil"/>
              <w:bottom w:val="nil"/>
              <w:right w:val="nil"/>
            </w:tcBorders>
            <w:shd w:val="clear" w:color="auto" w:fill="auto"/>
            <w:noWrap/>
            <w:vAlign w:val="bottom"/>
            <w:hideMark/>
          </w:tcPr>
          <w:p w:rsidR="0089433E" w:rsidRPr="0089433E" w:rsidRDefault="0089433E" w:rsidP="0089433E">
            <w:pPr>
              <w:spacing w:after="0" w:line="240" w:lineRule="auto"/>
              <w:rPr>
                <w:rFonts w:ascii="Times New Roman" w:eastAsia="Times New Roman" w:hAnsi="Times New Roman" w:cs="Times New Roman"/>
                <w:color w:val="000000"/>
                <w:sz w:val="28"/>
                <w:szCs w:val="28"/>
                <w:lang w:eastAsia="ru-RU"/>
              </w:rPr>
            </w:pPr>
            <w:r w:rsidRPr="0089433E">
              <w:rPr>
                <w:rFonts w:ascii="Times New Roman" w:eastAsia="Times New Roman" w:hAnsi="Times New Roman" w:cs="Times New Roman"/>
                <w:color w:val="000000"/>
                <w:sz w:val="28"/>
                <w:szCs w:val="28"/>
                <w:lang w:eastAsia="ru-RU"/>
              </w:rPr>
              <w:t xml:space="preserve">Глава Цимлянского района                                                                                      А.К.Садымов                                                           </w:t>
            </w:r>
          </w:p>
        </w:tc>
      </w:tr>
    </w:tbl>
    <w:p w:rsidR="00A71D06" w:rsidRDefault="00A71D06"/>
    <w:sectPr w:rsidR="00A71D06" w:rsidSect="0089433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89433E"/>
    <w:rsid w:val="0089433E"/>
    <w:rsid w:val="00A71D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D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433E"/>
    <w:rPr>
      <w:color w:val="0000FF"/>
      <w:u w:val="single"/>
    </w:rPr>
  </w:style>
  <w:style w:type="character" w:styleId="a4">
    <w:name w:val="FollowedHyperlink"/>
    <w:basedOn w:val="a0"/>
    <w:uiPriority w:val="99"/>
    <w:semiHidden/>
    <w:unhideWhenUsed/>
    <w:rsid w:val="0089433E"/>
    <w:rPr>
      <w:color w:val="800080"/>
      <w:u w:val="single"/>
    </w:rPr>
  </w:style>
  <w:style w:type="paragraph" w:customStyle="1" w:styleId="xl65">
    <w:name w:val="xl65"/>
    <w:basedOn w:val="a"/>
    <w:rsid w:val="0089433E"/>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89433E"/>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89433E"/>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894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894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894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
    <w:rsid w:val="008943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2">
    <w:name w:val="xl72"/>
    <w:basedOn w:val="a"/>
    <w:rsid w:val="0089433E"/>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3">
    <w:name w:val="xl73"/>
    <w:basedOn w:val="a"/>
    <w:rsid w:val="0089433E"/>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74">
    <w:name w:val="xl74"/>
    <w:basedOn w:val="a"/>
    <w:rsid w:val="0089433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89433E"/>
    <w:pP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76">
    <w:name w:val="xl76"/>
    <w:basedOn w:val="a"/>
    <w:rsid w:val="0089433E"/>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1257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10134</Words>
  <Characters>57770</Characters>
  <Application>Microsoft Office Word</Application>
  <DocSecurity>0</DocSecurity>
  <Lines>481</Lines>
  <Paragraphs>135</Paragraphs>
  <ScaleCrop>false</ScaleCrop>
  <Company/>
  <LinksUpToDate>false</LinksUpToDate>
  <CharactersWithSpaces>67769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2013-12-26T08:29:00Z</dcterms:created>
  <dcterms:modified xsi:type="dcterms:W3CDTF">2013-12-26T08:29:00Z</dcterms:modified>
</cp:coreProperties>
</file>