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F75BC">
      <w:pPr>
        <w:shd w:val="clear" w:color="auto" w:fill="FFFFFF"/>
        <w:spacing w:line="298" w:lineRule="exact"/>
        <w:ind w:right="53"/>
        <w:jc w:val="right"/>
      </w:pPr>
      <w:r>
        <w:rPr>
          <w:rFonts w:eastAsia="Times New Roman"/>
          <w:spacing w:val="-5"/>
          <w:sz w:val="24"/>
          <w:szCs w:val="24"/>
        </w:rPr>
        <w:t>Приложение 1</w:t>
      </w:r>
    </w:p>
    <w:p w:rsidR="00000000" w:rsidRDefault="008F75BC">
      <w:pPr>
        <w:shd w:val="clear" w:color="auto" w:fill="FFFFFF"/>
        <w:spacing w:line="298" w:lineRule="exact"/>
        <w:ind w:right="53"/>
        <w:jc w:val="right"/>
      </w:pPr>
      <w:r>
        <w:rPr>
          <w:rFonts w:eastAsia="Times New Roman"/>
          <w:spacing w:val="-5"/>
          <w:sz w:val="24"/>
          <w:szCs w:val="24"/>
        </w:rPr>
        <w:t>к решению Собрания депутатов</w:t>
      </w:r>
    </w:p>
    <w:p w:rsidR="00000000" w:rsidRDefault="008F75BC">
      <w:pPr>
        <w:shd w:val="clear" w:color="auto" w:fill="FFFFFF"/>
        <w:spacing w:line="298" w:lineRule="exact"/>
        <w:ind w:right="53"/>
        <w:jc w:val="right"/>
      </w:pPr>
      <w:r>
        <w:rPr>
          <w:rFonts w:eastAsia="Times New Roman"/>
          <w:spacing w:val="-4"/>
          <w:sz w:val="24"/>
          <w:szCs w:val="24"/>
        </w:rPr>
        <w:t>Цимлянского района от 17.12.2013г. № 144</w:t>
      </w:r>
    </w:p>
    <w:p w:rsidR="00000000" w:rsidRDefault="008F75BC">
      <w:pPr>
        <w:shd w:val="clear" w:color="auto" w:fill="FFFFFF"/>
        <w:spacing w:before="317"/>
        <w:ind w:right="10"/>
        <w:jc w:val="center"/>
      </w:pPr>
      <w:r>
        <w:rPr>
          <w:rFonts w:eastAsia="Times New Roman"/>
          <w:b/>
          <w:bCs/>
          <w:spacing w:val="-5"/>
          <w:sz w:val="24"/>
          <w:szCs w:val="24"/>
        </w:rPr>
        <w:t>Объем поступлений доходов бюджета Цимлянского района в 2013 году</w:t>
      </w:r>
    </w:p>
    <w:p w:rsidR="00000000" w:rsidRDefault="008F75BC">
      <w:pPr>
        <w:shd w:val="clear" w:color="auto" w:fill="FFFFFF"/>
        <w:spacing w:before="182"/>
        <w:ind w:right="53"/>
        <w:jc w:val="right"/>
      </w:pPr>
      <w:r>
        <w:rPr>
          <w:b/>
          <w:bCs/>
          <w:spacing w:val="-6"/>
          <w:sz w:val="24"/>
          <w:szCs w:val="24"/>
        </w:rPr>
        <w:t>(</w:t>
      </w:r>
      <w:r>
        <w:rPr>
          <w:rFonts w:eastAsia="Times New Roman"/>
          <w:b/>
          <w:bCs/>
          <w:spacing w:val="-6"/>
          <w:sz w:val="24"/>
          <w:szCs w:val="24"/>
        </w:rPr>
        <w:t>тыс. рублей)</w:t>
      </w:r>
    </w:p>
    <w:p w:rsidR="00000000" w:rsidRDefault="008F75BC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44"/>
        <w:gridCol w:w="107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23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left="302"/>
            </w:pPr>
            <w:r>
              <w:rPr>
                <w:rFonts w:eastAsia="Times New Roman"/>
                <w:b/>
                <w:bCs/>
                <w:spacing w:val="-7"/>
                <w:sz w:val="24"/>
                <w:szCs w:val="24"/>
              </w:rPr>
              <w:t>Код бюджетной</w:t>
            </w:r>
          </w:p>
          <w:p w:rsidR="00000000" w:rsidRDefault="008F75BC">
            <w:pPr>
              <w:shd w:val="clear" w:color="auto" w:fill="FFFFFF"/>
              <w:spacing w:line="288" w:lineRule="exact"/>
              <w:ind w:left="302"/>
            </w:pPr>
            <w:r>
              <w:rPr>
                <w:rFonts w:eastAsia="Times New Roman"/>
                <w:b/>
                <w:bCs/>
                <w:spacing w:val="-8"/>
                <w:sz w:val="24"/>
                <w:szCs w:val="24"/>
              </w:rPr>
              <w:t>классификации</w:t>
            </w:r>
          </w:p>
          <w:p w:rsidR="00000000" w:rsidRDefault="008F75BC">
            <w:pPr>
              <w:shd w:val="clear" w:color="auto" w:fill="FFFFFF"/>
              <w:spacing w:line="288" w:lineRule="exact"/>
              <w:ind w:left="302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Российской</w:t>
            </w:r>
          </w:p>
          <w:p w:rsidR="00000000" w:rsidRDefault="008F75BC">
            <w:pPr>
              <w:shd w:val="clear" w:color="auto" w:fill="FFFFFF"/>
              <w:spacing w:line="288" w:lineRule="exact"/>
              <w:ind w:left="302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Федерации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ind w:left="1968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ind w:left="62"/>
            </w:pPr>
            <w:r>
              <w:rPr>
                <w:rFonts w:eastAsia="Times New Roman"/>
                <w:b/>
                <w:bCs/>
                <w:spacing w:val="-8"/>
                <w:sz w:val="24"/>
                <w:szCs w:val="24"/>
              </w:rPr>
              <w:t>Сумма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1 00 00000 00 0000 000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75 753,0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1 01 00000 00 0000 000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36 721,0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1 01 01000 00 0000 110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405,1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1 01 01010 00 0000 110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379"/>
            </w:pPr>
            <w:r>
              <w:rPr>
                <w:rFonts w:eastAsia="Times New Roman"/>
                <w:spacing w:val="-6"/>
                <w:sz w:val="24"/>
                <w:szCs w:val="24"/>
              </w:rPr>
              <w:t>Налог на прибыль организаций, зачисляемый в бюджет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ы бюджетной </w:t>
            </w:r>
            <w:r>
              <w:rPr>
                <w:rFonts w:eastAsia="Times New Roman"/>
                <w:spacing w:val="-5"/>
                <w:sz w:val="24"/>
                <w:szCs w:val="24"/>
              </w:rPr>
              <w:t>системы Российской Федерации по соответствующим ставкам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405,1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1 01 01012 02 0000 110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518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Налог на прибыль организаций, зачисляемый в бюджеты субъектов </w:t>
            </w:r>
            <w:r>
              <w:rPr>
                <w:rFonts w:eastAsia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405,1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1 01 02000 01 0000 110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36 315,9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8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1 01 02010 01 0000 110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63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Налог на доходы физических лиц с доходов, источником которых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является налоговый агент, за исключением доходов, в отношении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которых исчесление и уплата налога осуществляются в соответствиисо </w:t>
            </w:r>
            <w:r>
              <w:rPr>
                <w:rFonts w:eastAsia="Times New Roman"/>
                <w:spacing w:val="-4"/>
                <w:sz w:val="24"/>
                <w:szCs w:val="24"/>
              </w:rPr>
              <w:t>ст. 227, 227.1 и 228 Налогового кодекса Роо</w:t>
            </w:r>
            <w:r>
              <w:rPr>
                <w:rFonts w:eastAsia="Times New Roman"/>
                <w:spacing w:val="-4"/>
                <w:sz w:val="24"/>
                <w:szCs w:val="24"/>
              </w:rPr>
              <w:t>ссийской 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35 875,1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8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1 01 02020 01 0000 110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86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Налог на доходы физических лиц с доходов полученных от </w:t>
            </w:r>
            <w:r>
              <w:rPr>
                <w:rFonts w:eastAsia="Times New Roman"/>
                <w:sz w:val="24"/>
                <w:szCs w:val="24"/>
              </w:rPr>
              <w:t>осуществления деятельности физическими лицами,</w:t>
            </w:r>
          </w:p>
          <w:p w:rsidR="00000000" w:rsidRDefault="008F75BC">
            <w:pPr>
              <w:shd w:val="clear" w:color="auto" w:fill="FFFFFF"/>
              <w:spacing w:line="283" w:lineRule="exact"/>
              <w:ind w:right="86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зарегистрированными в качестве индивидуальных предпринимателей, </w:t>
            </w:r>
            <w:r>
              <w:rPr>
                <w:rFonts w:eastAsia="Times New Roman"/>
                <w:spacing w:val="-6"/>
                <w:sz w:val="24"/>
                <w:szCs w:val="24"/>
              </w:rPr>
              <w:t>нотариусов, занимающихся частной практ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икой, адвокатов, учредивших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адвокатские кабинеты, и других лиц, занимающихся частной практикой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в соответствии со статьей 227 Налогового кодекса Российской </w:t>
            </w:r>
            <w:r>
              <w:rPr>
                <w:rFonts w:eastAsia="Times New Roman"/>
                <w:sz w:val="24"/>
                <w:szCs w:val="24"/>
              </w:rPr>
              <w:t>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117,6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1 01 02030 01 0000 110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87"/>
            </w:pPr>
            <w:r>
              <w:rPr>
                <w:rFonts w:eastAsia="Times New Roman"/>
                <w:spacing w:val="-6"/>
                <w:sz w:val="24"/>
                <w:szCs w:val="24"/>
              </w:rPr>
              <w:t>Налог на доходы физических лиц с доходов, полученных физическ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ими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лицами в соответствии со статьей 228 Налогового Кодекса Российской </w:t>
            </w:r>
            <w:r>
              <w:rPr>
                <w:rFonts w:eastAsia="Times New Roman"/>
                <w:sz w:val="24"/>
                <w:szCs w:val="24"/>
              </w:rPr>
              <w:t>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323,2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10 539,7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1 05 01000 00 0000 110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912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Налог, взимаемый в связи с применением упрощенной системы </w:t>
            </w:r>
            <w:r>
              <w:rPr>
                <w:rFonts w:eastAsia="Times New Roman"/>
                <w:sz w:val="24"/>
                <w:szCs w:val="24"/>
              </w:rPr>
              <w:t>налогообложения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1 930,0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1 05 01010 01 0000 110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Налог, взимаемый с налогоплательщиков, выбравших в качестве объекта </w:t>
            </w:r>
            <w:r>
              <w:rPr>
                <w:rFonts w:eastAsia="Times New Roman"/>
                <w:sz w:val="24"/>
                <w:szCs w:val="24"/>
              </w:rPr>
              <w:t>налогообложения доходы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1 618,0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1 05 01011 01 0000 110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Налог, взимаемый с налогоплательщиков, выбравших в качестве объекта </w:t>
            </w:r>
            <w:r>
              <w:rPr>
                <w:rFonts w:eastAsia="Times New Roman"/>
                <w:sz w:val="24"/>
                <w:szCs w:val="24"/>
              </w:rPr>
              <w:t>налогообложения доходы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1 618,0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1 05 01020</w:t>
            </w:r>
            <w:r>
              <w:rPr>
                <w:spacing w:val="-6"/>
                <w:sz w:val="24"/>
                <w:szCs w:val="24"/>
              </w:rPr>
              <w:t xml:space="preserve">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1 05 01021 01 0000 110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</w:t>
            </w:r>
            <w:r>
              <w:rPr>
                <w:rFonts w:eastAsia="Times New Roman"/>
                <w:spacing w:val="-5"/>
                <w:sz w:val="24"/>
                <w:szCs w:val="24"/>
              </w:rPr>
              <w:t>ды, уменьшенные на величину расходов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1 05 02000 02 0000 110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pacing w:val="-6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6 670,0</w:t>
            </w:r>
          </w:p>
        </w:tc>
      </w:tr>
    </w:tbl>
    <w:p w:rsidR="00000000" w:rsidRDefault="008F75BC">
      <w:pPr>
        <w:sectPr w:rsidR="00000000">
          <w:type w:val="continuous"/>
          <w:pgSz w:w="11909" w:h="16834"/>
          <w:pgMar w:top="1008" w:right="442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44"/>
        <w:gridCol w:w="107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lastRenderedPageBreak/>
              <w:t>1 05 02010 02 0000 110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pacing w:val="-6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6 600,0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1 05 02020 02 0000 110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216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Единый налог на вмененный доход для отдельных видов деятельности </w:t>
            </w:r>
            <w:r>
              <w:rPr>
                <w:rFonts w:eastAsia="Times New Roman"/>
                <w:spacing w:val="-4"/>
                <w:sz w:val="24"/>
                <w:szCs w:val="24"/>
              </w:rPr>
              <w:t>(за налоговые периоды, истекшие до 1 января 2011 года)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1 05 03000 01 0000 110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1 926,5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1 05 03010 01 0000 110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Единый се</w:t>
            </w:r>
            <w:r>
              <w:rPr>
                <w:rFonts w:eastAsia="Times New Roman"/>
                <w:sz w:val="24"/>
                <w:szCs w:val="24"/>
              </w:rPr>
              <w:t>льскохозяйственный налог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1 926,5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1 05 04000 02 0000 110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128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>
              <w:rPr>
                <w:rFonts w:eastAsia="Times New Roman"/>
                <w:sz w:val="24"/>
                <w:szCs w:val="24"/>
              </w:rPr>
              <w:t>налогообложения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1 05 04020 02 0000 110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403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>
              <w:rPr>
                <w:rFonts w:eastAsia="Times New Roman"/>
                <w:spacing w:val="-6"/>
                <w:sz w:val="24"/>
                <w:szCs w:val="24"/>
              </w:rPr>
              <w:t>налогообложения, зачисляемый в бюджеты м</w:t>
            </w:r>
            <w:r>
              <w:rPr>
                <w:rFonts w:eastAsia="Times New Roman"/>
                <w:spacing w:val="-6"/>
                <w:sz w:val="24"/>
                <w:szCs w:val="24"/>
              </w:rPr>
              <w:t>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1 08 00000 00 0000 000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1 615,4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1 08 03000 01 0000 110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298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Государственная пошлина по делам, рассматриваемым в судах общей </w:t>
            </w:r>
            <w:r>
              <w:rPr>
                <w:rFonts w:eastAsia="Times New Roman"/>
                <w:sz w:val="24"/>
                <w:szCs w:val="24"/>
              </w:rPr>
              <w:t>юрисдикции, мировыми судьями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1 591,4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1 08 03010 01 0000 110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298"/>
            </w:pPr>
            <w:r>
              <w:rPr>
                <w:rFonts w:eastAsia="Times New Roman"/>
                <w:spacing w:val="-6"/>
                <w:sz w:val="24"/>
                <w:szCs w:val="24"/>
              </w:rPr>
              <w:t>Государственная пошлина п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о делам, рассматриваемым в судах общей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юрисдикции, мировыми судьями (за исключением Верховного Суда </w:t>
            </w:r>
            <w:r>
              <w:rPr>
                <w:rFonts w:eastAsia="Times New Roman"/>
                <w:sz w:val="24"/>
                <w:szCs w:val="24"/>
              </w:rPr>
              <w:t>Российской Федерации)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1 591,4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1 08 07000 01 0000 110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144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Государственная пошлина за государственную регистрацию, а также за </w:t>
            </w:r>
            <w:r>
              <w:rPr>
                <w:rFonts w:eastAsia="Times New Roman"/>
                <w:sz w:val="24"/>
                <w:szCs w:val="24"/>
              </w:rPr>
              <w:t>совершение прочих юридически значим</w:t>
            </w:r>
            <w:r>
              <w:rPr>
                <w:rFonts w:eastAsia="Times New Roman"/>
                <w:sz w:val="24"/>
                <w:szCs w:val="24"/>
              </w:rPr>
              <w:t>ых действий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1 08 07150 01 0000 110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1022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Государственная пошлина за выдачу разрешения на установку </w:t>
            </w:r>
            <w:r>
              <w:rPr>
                <w:rFonts w:eastAsia="Times New Roman"/>
                <w:sz w:val="24"/>
                <w:szCs w:val="24"/>
              </w:rPr>
              <w:t>рекламной конструкции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0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1 08 07170 01 0000 110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672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Государственная пошлина за выдачу специального разрешения на </w:t>
            </w:r>
            <w:r>
              <w:rPr>
                <w:rFonts w:eastAsia="Times New Roman"/>
                <w:spacing w:val="-5"/>
                <w:sz w:val="24"/>
                <w:szCs w:val="24"/>
              </w:rPr>
              <w:t>движение по автомобильным дорогам транспортных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 средств, осуществляющих перевозки опасных, тяжеловесных и (или) </w:t>
            </w:r>
            <w:r>
              <w:rPr>
                <w:rFonts w:eastAsia="Times New Roman"/>
                <w:sz w:val="24"/>
                <w:szCs w:val="24"/>
              </w:rPr>
              <w:t>крупногабаритных грузов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90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1 08 07174 01 0000 110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91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Государственная пошлина за выдачу органом местного самоуправления </w:t>
            </w:r>
            <w:r>
              <w:rPr>
                <w:rFonts w:eastAsia="Times New Roman"/>
                <w:spacing w:val="-5"/>
                <w:sz w:val="24"/>
                <w:szCs w:val="24"/>
              </w:rPr>
              <w:t>муниципального района специального разрешения на движение по автомобильн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ым дорогам транспортных средств, осуществляющих перевозки опасных, тяжеловесных и (или) крупногаборитных грузов, </w:t>
            </w:r>
            <w:r>
              <w:rPr>
                <w:rFonts w:eastAsia="Times New Roman"/>
                <w:sz w:val="24"/>
                <w:szCs w:val="24"/>
              </w:rPr>
              <w:t>зачисляемая в бюджеты муниципальных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91"/>
            </w:pPr>
            <w:r>
              <w:rPr>
                <w:rFonts w:eastAsia="Times New Roman"/>
                <w:spacing w:val="-8"/>
                <w:sz w:val="24"/>
                <w:szCs w:val="24"/>
              </w:rPr>
              <w:t xml:space="preserve">ДОХОДЫ ОТ ИСПОЛЬЗОВАНИЯ ИМУЩЕСТВА, НАХОДЯЩЕГОСЯ </w:t>
            </w:r>
            <w:r>
              <w:rPr>
                <w:rFonts w:eastAsia="Times New Roman"/>
                <w:spacing w:val="-7"/>
                <w:sz w:val="24"/>
                <w:szCs w:val="24"/>
              </w:rPr>
              <w:t>В ГОСУДАРСТВЕННОЙ И МУ</w:t>
            </w:r>
            <w:r>
              <w:rPr>
                <w:rFonts w:eastAsia="Times New Roman"/>
                <w:spacing w:val="-7"/>
                <w:sz w:val="24"/>
                <w:szCs w:val="24"/>
              </w:rPr>
              <w:t>НИЦИПАЛЬНОЙ СОБСТВЕННОСТИ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15 979,2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1 11 03000 00 0000 120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91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Проценты, полученные от предоставления бюджетных кредитов внутри </w:t>
            </w:r>
            <w:r>
              <w:rPr>
                <w:rFonts w:eastAsia="Times New Roman"/>
                <w:sz w:val="24"/>
                <w:szCs w:val="24"/>
              </w:rPr>
              <w:t>страны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1 11 03050 05 0000 120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91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Проценты, полученные от предоставления бюджетных кредитов внутри </w:t>
            </w:r>
            <w:r>
              <w:rPr>
                <w:rFonts w:eastAsia="Times New Roman"/>
                <w:spacing w:val="-5"/>
                <w:sz w:val="24"/>
                <w:szCs w:val="24"/>
              </w:rPr>
              <w:t>страны за счет средств бюджетов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 муниципальных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1 11 05000 00 0000 120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Доходы, получаемые в виде арендной либо иной платы за передачу в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возмездное пользование государственного и муниципального имущества </w:t>
            </w:r>
            <w:r>
              <w:rPr>
                <w:rFonts w:eastAsia="Times New Roman"/>
                <w:spacing w:val="-5"/>
                <w:sz w:val="24"/>
                <w:szCs w:val="24"/>
              </w:rPr>
              <w:t>(за исключением имущества бюджетных и автономных учреждений, а также иму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щества государственных и муниципальных унитарных </w:t>
            </w:r>
            <w:r>
              <w:rPr>
                <w:rFonts w:eastAsia="Times New Roman"/>
                <w:sz w:val="24"/>
                <w:szCs w:val="24"/>
              </w:rPr>
              <w:t>предприятий, в том числе казенных)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15 927,7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1 11 05010 00 0000 120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15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Доходы, получаемые в виде арендной платы за земельные участки,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государственная собственность на которые не разграничена, а также </w:t>
            </w:r>
            <w:r>
              <w:rPr>
                <w:rFonts w:eastAsia="Times New Roman"/>
                <w:spacing w:val="-6"/>
                <w:sz w:val="24"/>
                <w:szCs w:val="24"/>
              </w:rPr>
              <w:t>средства о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т продажи права на заключение договоров аренды указанных </w:t>
            </w:r>
            <w:r>
              <w:rPr>
                <w:rFonts w:eastAsia="Times New Roman"/>
                <w:sz w:val="24"/>
                <w:szCs w:val="24"/>
              </w:rPr>
              <w:t>земельных участков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14 153,8</w:t>
            </w:r>
          </w:p>
        </w:tc>
      </w:tr>
    </w:tbl>
    <w:p w:rsidR="00000000" w:rsidRDefault="008F75BC">
      <w:pPr>
        <w:sectPr w:rsidR="00000000">
          <w:pgSz w:w="11909" w:h="16834"/>
          <w:pgMar w:top="1373" w:right="442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44"/>
        <w:gridCol w:w="107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lastRenderedPageBreak/>
              <w:t>1 11 05013 10 0000 120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96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Доходы, получаемые в виде арендной платы за земельные участки, </w:t>
            </w:r>
            <w:r>
              <w:rPr>
                <w:rFonts w:eastAsia="Times New Roman"/>
                <w:spacing w:val="-4"/>
                <w:sz w:val="24"/>
                <w:szCs w:val="24"/>
              </w:rPr>
              <w:t>государственная собственность на которые не разграничена и ко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торые </w:t>
            </w:r>
            <w:r>
              <w:rPr>
                <w:rFonts w:eastAsia="Times New Roman"/>
                <w:spacing w:val="-5"/>
                <w:sz w:val="24"/>
                <w:szCs w:val="24"/>
              </w:rPr>
              <w:t>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14 153,8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1 11 05070 00 0000 120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Доходы от сдачи в аренду имущества, составляющего государственную ( </w:t>
            </w:r>
            <w:r>
              <w:rPr>
                <w:rFonts w:eastAsia="Times New Roman"/>
                <w:spacing w:val="-5"/>
                <w:sz w:val="24"/>
                <w:szCs w:val="24"/>
              </w:rPr>
              <w:t>муниципальную) казну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 ( за исключением земельных участков)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1 773,9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1 11 05075 05 0000 120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850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Доходы от сдачи в аренду имущества, составляющего казну </w:t>
            </w:r>
            <w:r>
              <w:rPr>
                <w:rFonts w:eastAsia="Times New Roman"/>
                <w:spacing w:val="-6"/>
                <w:sz w:val="24"/>
                <w:szCs w:val="24"/>
              </w:rPr>
              <w:t>муниципальных районов ( за исключением земельных участков)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1 773,9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1 11 07000 00 0000 120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pacing w:val="-6"/>
                <w:sz w:val="24"/>
                <w:szCs w:val="24"/>
              </w:rPr>
              <w:t>Платежи от государственных и муниципаль</w:t>
            </w:r>
            <w:r>
              <w:rPr>
                <w:rFonts w:eastAsia="Times New Roman"/>
                <w:spacing w:val="-6"/>
                <w:sz w:val="24"/>
                <w:szCs w:val="24"/>
              </w:rPr>
              <w:t>ных унитарных предприятий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1 11 07010 00 0000 120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456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Доходы от перечисления части прибыли государственных и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муниципальных унитарных предприятий, остающейся после уплаты </w:t>
            </w:r>
            <w:r>
              <w:rPr>
                <w:rFonts w:eastAsia="Times New Roman"/>
                <w:sz w:val="24"/>
                <w:szCs w:val="24"/>
              </w:rPr>
              <w:t>налогов и обязательных платежей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1 11 07015 05 0000 120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499"/>
            </w:pPr>
            <w:r>
              <w:rPr>
                <w:rFonts w:eastAsia="Times New Roman"/>
                <w:spacing w:val="-6"/>
                <w:sz w:val="24"/>
                <w:szCs w:val="24"/>
              </w:rPr>
              <w:t>Доходы от перечисления час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ти прибыли, остающейся после уплаты налогов и иных обязательных платежей муниципальных унитарных </w:t>
            </w:r>
            <w:r>
              <w:rPr>
                <w:rFonts w:eastAsia="Times New Roman"/>
                <w:sz w:val="24"/>
                <w:szCs w:val="24"/>
              </w:rPr>
              <w:t>предприятий, созданных муниципальными районами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1 12 00000 00 0000 000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pacing w:val="-8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648,5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1 12 01000 01 0000 120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Плата за </w:t>
            </w:r>
            <w:r>
              <w:rPr>
                <w:rFonts w:eastAsia="Times New Roman"/>
                <w:spacing w:val="-6"/>
                <w:sz w:val="24"/>
                <w:szCs w:val="24"/>
              </w:rPr>
              <w:t>негативное воздействие на окружающую среду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648,5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1 12 01010 01 0000 120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816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Плата за выбросы загрязняющих веществ в атмосферный воздух </w:t>
            </w:r>
            <w:r>
              <w:rPr>
                <w:rFonts w:eastAsia="Times New Roman"/>
                <w:sz w:val="24"/>
                <w:szCs w:val="24"/>
              </w:rPr>
              <w:t>стационарными объектами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1 12 01020 01 0000 120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816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Плата за выбросы загрязняющих веществ в атмосферный воздух </w:t>
            </w:r>
            <w:r>
              <w:rPr>
                <w:rFonts w:eastAsia="Times New Roman"/>
                <w:sz w:val="24"/>
                <w:szCs w:val="24"/>
              </w:rPr>
              <w:t>передвижными</w:t>
            </w:r>
            <w:r>
              <w:rPr>
                <w:rFonts w:eastAsia="Times New Roman"/>
                <w:sz w:val="24"/>
                <w:szCs w:val="24"/>
              </w:rPr>
              <w:t xml:space="preserve"> объектами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1 12 01040 01 0000 120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pacing w:val="-6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584,8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1 13 00000 00 0000 000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1296"/>
            </w:pPr>
            <w:r>
              <w:rPr>
                <w:rFonts w:eastAsia="Times New Roman"/>
                <w:spacing w:val="-7"/>
                <w:sz w:val="24"/>
                <w:szCs w:val="24"/>
              </w:rPr>
              <w:t xml:space="preserve">ДОХОДЫ ОТ ОКАЗАНИЯ ПЛАТНЫХ УСЛУГ (РАБОТ) И </w:t>
            </w:r>
            <w:r>
              <w:rPr>
                <w:rFonts w:eastAsia="Times New Roman"/>
                <w:sz w:val="24"/>
                <w:szCs w:val="24"/>
              </w:rPr>
              <w:t>КОМПЕНСАЦИИ ЗАТРАТ ГОСУДАРСТВА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117,1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1 13 02000 00 0000 130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Доходы от компенсации затра</w:t>
            </w:r>
            <w:r>
              <w:rPr>
                <w:rFonts w:eastAsia="Times New Roman"/>
                <w:sz w:val="24"/>
                <w:szCs w:val="24"/>
              </w:rPr>
              <w:t>т государства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117,1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1 13 02990 00 0000 130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117,1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1 13 02995 05 0000 130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117,1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1 14 00000 00 0000 000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96"/>
            </w:pPr>
            <w:r>
              <w:rPr>
                <w:rFonts w:eastAsia="Times New Roman"/>
                <w:spacing w:val="-8"/>
                <w:sz w:val="24"/>
                <w:szCs w:val="24"/>
              </w:rPr>
              <w:t xml:space="preserve">ДОХОДЫ ОТ ПРОДАЖИ МАТЕРИАЛЬНЫХ И НЕМАТЕРИАЛЬНЫХ </w:t>
            </w:r>
            <w:r>
              <w:rPr>
                <w:rFonts w:eastAsia="Times New Roman"/>
                <w:sz w:val="24"/>
                <w:szCs w:val="24"/>
              </w:rPr>
              <w:t>АКТИВОВ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7 908,7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8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1 14 02000 00 0000 000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67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Доходы от реализации имущества, находящегося в государственной и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муниципальной собственности (за исключением имущества бюджетных </w:t>
            </w:r>
            <w:r>
              <w:rPr>
                <w:rFonts w:eastAsia="Times New Roman"/>
                <w:spacing w:val="-5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</w:t>
            </w:r>
            <w:r>
              <w:rPr>
                <w:rFonts w:eastAsia="Times New Roman"/>
                <w:spacing w:val="-5"/>
                <w:sz w:val="24"/>
                <w:szCs w:val="24"/>
              </w:rPr>
              <w:t>й, в том числе казенных)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1 926,0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1 14 02050 05 0000 410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53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Доходы от реализации иного имущества, находящегося в собственности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муниципальных районов (в части реализации основных средств по </w:t>
            </w:r>
            <w:r>
              <w:rPr>
                <w:rFonts w:eastAsia="Times New Roman"/>
                <w:sz w:val="24"/>
                <w:szCs w:val="24"/>
              </w:rPr>
              <w:t>указанному имуществу)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1 926,0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1 14 02052 05 0000 410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53"/>
            </w:pPr>
            <w:r>
              <w:rPr>
                <w:rFonts w:eastAsia="Times New Roman"/>
                <w:spacing w:val="-6"/>
                <w:sz w:val="24"/>
                <w:szCs w:val="24"/>
              </w:rPr>
              <w:t>Доходы от реализ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ации иного имущества, находящегося в собственности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муниципальных районов (в части реализации основных средств по </w:t>
            </w:r>
            <w:r>
              <w:rPr>
                <w:rFonts w:eastAsia="Times New Roman"/>
                <w:sz w:val="24"/>
                <w:szCs w:val="24"/>
              </w:rPr>
              <w:t>указанному имуществу)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1 926,0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1 14 06000 00 0000 430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528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Доходы от продажи земельных участков, находящихся в </w:t>
            </w:r>
            <w:r>
              <w:rPr>
                <w:rFonts w:eastAsia="Times New Roman"/>
                <w:spacing w:val="-6"/>
                <w:sz w:val="24"/>
                <w:szCs w:val="24"/>
              </w:rPr>
              <w:t>государственной и муниципальной собст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венности (за исключением </w:t>
            </w:r>
            <w:r>
              <w:rPr>
                <w:rFonts w:eastAsia="Times New Roman"/>
                <w:spacing w:val="-5"/>
                <w:sz w:val="24"/>
                <w:szCs w:val="24"/>
              </w:rPr>
              <w:t>земельных участков бюджетных и автономных учреждений)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5 982,7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1 14 06010 00 0000 430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Доходы от продажи земельных участков, государственная собственность </w:t>
            </w:r>
            <w:r>
              <w:rPr>
                <w:rFonts w:eastAsia="Times New Roman"/>
                <w:sz w:val="24"/>
                <w:szCs w:val="24"/>
              </w:rPr>
              <w:t>на которые не разграничена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5 820,7</w:t>
            </w:r>
          </w:p>
        </w:tc>
      </w:tr>
    </w:tbl>
    <w:p w:rsidR="00000000" w:rsidRDefault="008F75BC">
      <w:pPr>
        <w:sectPr w:rsidR="00000000">
          <w:pgSz w:w="11909" w:h="16834"/>
          <w:pgMar w:top="1244" w:right="442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44"/>
        <w:gridCol w:w="107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lastRenderedPageBreak/>
              <w:t>1 14 06013 10 0000 430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Доходы от продажи земельных участков, государственная собственность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на которые не разграничена и которые расположены в границах </w:t>
            </w:r>
            <w:r>
              <w:rPr>
                <w:rFonts w:eastAsia="Times New Roman"/>
                <w:sz w:val="24"/>
                <w:szCs w:val="24"/>
              </w:rPr>
              <w:t>поселений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5 820,7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1 14 06020 00 0000 430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>Доходы от продажи земельных участков, государственная собственн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ость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на которые разграничена (за исключением земельных участков </w:t>
            </w:r>
            <w:r>
              <w:rPr>
                <w:rFonts w:eastAsia="Times New Roman"/>
                <w:sz w:val="24"/>
                <w:szCs w:val="24"/>
              </w:rPr>
              <w:t>бюджетных и автономных учреждений)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1 14 06025 05 0000 430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10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Доходы от продажи земельных участков, находящихся в собственности </w:t>
            </w:r>
            <w:r>
              <w:rPr>
                <w:rFonts w:eastAsia="Times New Roman"/>
                <w:spacing w:val="-5"/>
                <w:sz w:val="24"/>
                <w:szCs w:val="24"/>
              </w:rPr>
              <w:t>муниципальных районов (за исключением земельных участков муни</w:t>
            </w:r>
            <w:r>
              <w:rPr>
                <w:rFonts w:eastAsia="Times New Roman"/>
                <w:spacing w:val="-5"/>
                <w:sz w:val="24"/>
                <w:szCs w:val="24"/>
              </w:rPr>
              <w:t>ципальных бюджетных и автономных учреждений)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2 206,7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1 16 25000 00 0000 140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Денежные взыскания (штрафы) за нарушение законодательства о недрах,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об особо охраняемых природных территориях, об </w:t>
            </w:r>
            <w:r>
              <w:rPr>
                <w:rFonts w:eastAsia="Times New Roman"/>
                <w:spacing w:val="-4"/>
                <w:sz w:val="24"/>
                <w:szCs w:val="24"/>
              </w:rPr>
              <w:t>охране и</w:t>
            </w:r>
          </w:p>
          <w:p w:rsidR="00000000" w:rsidRDefault="008F75BC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использовании животного мира, об экологической экспертизе, в области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охраны окружающей среды, земельного законодательства, лесного </w:t>
            </w:r>
            <w:r>
              <w:rPr>
                <w:rFonts w:eastAsia="Times New Roman"/>
                <w:sz w:val="24"/>
                <w:szCs w:val="24"/>
              </w:rPr>
              <w:t>законодательства, водного законодательства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993,5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1 16 25020 01 0000 140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>Денежные взыскания (штрафы) за нарушение за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конодательства об особо </w:t>
            </w:r>
            <w:r>
              <w:rPr>
                <w:rFonts w:eastAsia="Times New Roman"/>
                <w:sz w:val="24"/>
                <w:szCs w:val="24"/>
              </w:rPr>
              <w:t>охраняемых природных территориях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1 16 25030 01 0000 140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619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Денежные взыскания (штрафы) за нарушение законодательства об </w:t>
            </w:r>
            <w:r>
              <w:rPr>
                <w:rFonts w:eastAsia="Times New Roman"/>
                <w:sz w:val="24"/>
                <w:szCs w:val="24"/>
              </w:rPr>
              <w:t>охране и использовании животного мира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758,8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1 16 25050 01 0000 140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744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Денежные взыскания (штрафы) за нарушение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законодательства в </w:t>
            </w:r>
            <w:r>
              <w:rPr>
                <w:rFonts w:eastAsia="Times New Roman"/>
                <w:sz w:val="24"/>
                <w:szCs w:val="24"/>
              </w:rPr>
              <w:t>области охраны окружающей среды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1 16 25060 01 0000 140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1517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Денежные взыскания (штрафы) за нарушение земельного </w:t>
            </w:r>
            <w:r>
              <w:rPr>
                <w:rFonts w:eastAsia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191,7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1 16 28000 01 0000 140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422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Денежные взыскания (штрафы) за нарушение законодательства в </w:t>
            </w:r>
            <w:r>
              <w:rPr>
                <w:rFonts w:eastAsia="Times New Roman"/>
                <w:spacing w:val="-6"/>
                <w:sz w:val="24"/>
                <w:szCs w:val="24"/>
              </w:rPr>
              <w:t>области обеспечен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ия санитарно-эпидемиологического благополучия </w:t>
            </w:r>
            <w:r>
              <w:rPr>
                <w:rFonts w:eastAsia="Times New Roman"/>
                <w:spacing w:val="-4"/>
                <w:sz w:val="24"/>
                <w:szCs w:val="24"/>
              </w:rPr>
              <w:t>человека и законодательства в сфере защиты прав потребителей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721,6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1 16 33000 00 0000 140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571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Денежные взыскания (штрафы) за нарушение законодательства </w:t>
            </w:r>
            <w:r>
              <w:rPr>
                <w:rFonts w:eastAsia="Times New Roman"/>
                <w:spacing w:val="-6"/>
                <w:sz w:val="24"/>
                <w:szCs w:val="24"/>
              </w:rPr>
              <w:t>Российской Федерации о размещении заказов на поставки товаров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sz w:val="24"/>
                <w:szCs w:val="24"/>
              </w:rPr>
              <w:t>выполнение работ, оказание услуг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1 16 33050 05 0000 140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350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размещении заказов на поставки товаров, </w:t>
            </w:r>
            <w:r>
              <w:rPr>
                <w:rFonts w:eastAsia="Times New Roman"/>
                <w:spacing w:val="-6"/>
                <w:sz w:val="24"/>
                <w:szCs w:val="24"/>
              </w:rPr>
              <w:t>выполнение работ, оказание услуг для нужд муниципальных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1 16 42000 00 0000 140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773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Денежные взыскания (штрафы) за нарушение условий договоров </w:t>
            </w:r>
            <w:r>
              <w:rPr>
                <w:rFonts w:eastAsia="Times New Roman"/>
                <w:sz w:val="24"/>
                <w:szCs w:val="24"/>
              </w:rPr>
              <w:t>(соглашений) о предоставлении бюджетных кредитов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1 16 42050 05 0000 140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346"/>
            </w:pPr>
            <w:r>
              <w:rPr>
                <w:rFonts w:eastAsia="Times New Roman"/>
                <w:spacing w:val="-5"/>
                <w:sz w:val="24"/>
                <w:szCs w:val="24"/>
              </w:rPr>
              <w:t>Денежные взыскания (штрафы) за нарушение условий договоров (соглашений) о предоставлении бюджетн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ых кредитов за счет средств </w:t>
            </w:r>
            <w:r>
              <w:rPr>
                <w:rFonts w:eastAsia="Times New Roman"/>
                <w:sz w:val="24"/>
                <w:szCs w:val="24"/>
              </w:rPr>
              <w:t>бюджетов муниципальных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1 16 51000 02 0000 140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86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Денежные взыскания (штрафы), установленные законами субъектов РФ </w:t>
            </w:r>
            <w:r>
              <w:rPr>
                <w:rFonts w:eastAsia="Times New Roman"/>
                <w:sz w:val="24"/>
                <w:szCs w:val="24"/>
              </w:rPr>
              <w:t>за несоблюдение муниципальных правовых актов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1 16 51030 02 0000 140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86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Денежные взыскания (штрафы),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установленные законами субъектов РФ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за несоблюдение муниципальных правовых актов, зачисляемые в </w:t>
            </w:r>
            <w:r>
              <w:rPr>
                <w:rFonts w:eastAsia="Times New Roman"/>
                <w:sz w:val="24"/>
                <w:szCs w:val="24"/>
              </w:rPr>
              <w:t>бюджеты муниципальных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1 16 90000 00 0000 140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163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Прочие поступления от денежных взысканий (штрафов) и иных сумм в </w:t>
            </w:r>
            <w:r>
              <w:rPr>
                <w:rFonts w:eastAsia="Times New Roman"/>
                <w:sz w:val="24"/>
                <w:szCs w:val="24"/>
              </w:rPr>
              <w:t>возмещение ущерба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423,1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1 16 90050 05 0000 140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163"/>
            </w:pPr>
            <w:r>
              <w:rPr>
                <w:rFonts w:eastAsia="Times New Roman"/>
                <w:spacing w:val="-6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423,1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1 17 00000 00 0000 000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1 17 05000 00 0000 180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Прочие неналоговые д</w:t>
            </w:r>
            <w:r>
              <w:rPr>
                <w:rFonts w:eastAsia="Times New Roman"/>
                <w:sz w:val="24"/>
                <w:szCs w:val="24"/>
              </w:rPr>
              <w:t>оходы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16,7</w:t>
            </w:r>
          </w:p>
        </w:tc>
      </w:tr>
    </w:tbl>
    <w:p w:rsidR="00000000" w:rsidRDefault="008F75BC">
      <w:pPr>
        <w:sectPr w:rsidR="00000000">
          <w:pgSz w:w="11909" w:h="16834"/>
          <w:pgMar w:top="910" w:right="442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44"/>
        <w:gridCol w:w="107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lastRenderedPageBreak/>
              <w:t>1 17 05050 05 0000 180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pacing w:val="-6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2 00 00000 00 0000 000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703 101,3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278"/>
            </w:pPr>
            <w:r>
              <w:rPr>
                <w:rFonts w:eastAsia="Times New Roman"/>
                <w:spacing w:val="-6"/>
                <w:sz w:val="24"/>
                <w:szCs w:val="24"/>
              </w:rPr>
              <w:t>Безвозмездные поступления от других бюджетов бюджетн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ой системы </w:t>
            </w:r>
            <w:r>
              <w:rPr>
                <w:rFonts w:eastAsia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703 319,9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2 02 01000 00 0000 151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48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Дотации бюджетам субъектов Российской Федерации и муниципальных </w:t>
            </w:r>
            <w:r>
              <w:rPr>
                <w:rFonts w:eastAsia="Times New Roman"/>
                <w:sz w:val="24"/>
                <w:szCs w:val="24"/>
              </w:rPr>
              <w:t>образований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160 306,0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2 02 01001 00 0000 151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150 404,3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2 02 01001 05 0000 151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037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Дотации бюджетам муниципальных районов на выравнивание </w:t>
            </w:r>
            <w:r>
              <w:rPr>
                <w:rFonts w:eastAsia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150 404,3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2 02 01003 00 0000 151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786"/>
            </w:pPr>
            <w:r>
              <w:rPr>
                <w:rFonts w:eastAsia="Times New Roman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9 901,7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2 02 01003 05 0000 151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643"/>
            </w:pPr>
            <w:r>
              <w:rPr>
                <w:rFonts w:eastAsia="Times New Roman"/>
                <w:spacing w:val="-6"/>
                <w:sz w:val="24"/>
                <w:szCs w:val="24"/>
              </w:rPr>
              <w:t>Дотации бю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джетам муниципальных районов на поддержку мер по </w:t>
            </w:r>
            <w:r>
              <w:rPr>
                <w:rFonts w:eastAsia="Times New Roman"/>
                <w:sz w:val="24"/>
                <w:szCs w:val="24"/>
              </w:rPr>
              <w:t>обеспечению сбалансированности бюджетов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9 901,7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2 02 02000 00 0000 151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Субсидии бюджетам субъектов Российской Федерации и муниципальных </w:t>
            </w:r>
            <w:r>
              <w:rPr>
                <w:rFonts w:eastAsia="Times New Roman"/>
                <w:sz w:val="24"/>
                <w:szCs w:val="24"/>
              </w:rPr>
              <w:t>образований (межбюджетные субсидии)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105 754,8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2 02 02009 00 0000 151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15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Субсидии бюджетам на государственную поддержку малого и среднего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>предпринимательства, включая крестьянские (фермерские) хозяйства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4 800,0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2 02 02009 05 0000 151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605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Субсидии бюджетам муниципальных районов на государственную </w:t>
            </w:r>
            <w:r>
              <w:rPr>
                <w:rFonts w:eastAsia="Times New Roman"/>
                <w:spacing w:val="-5"/>
                <w:sz w:val="24"/>
                <w:szCs w:val="24"/>
              </w:rPr>
              <w:t>поддержку малого и среднего предпри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нимательства, включая </w:t>
            </w:r>
            <w:r>
              <w:rPr>
                <w:rFonts w:eastAsia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4 800,0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2 02 02051 00 0000 151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pacing w:val="-6"/>
                <w:sz w:val="24"/>
                <w:szCs w:val="24"/>
              </w:rPr>
              <w:t>Субсидии бюджетам на реализацию федеральных целевых программ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5 508,6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2 02 02051 05 0000 151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pacing w:val="-6"/>
                <w:sz w:val="24"/>
                <w:szCs w:val="24"/>
              </w:rPr>
              <w:t>Субсидии бюджетам на реализацию федеральных целевых программ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5 508,6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0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2 02 02077 00 0000 151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0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Субсидии бюджетам на бюджетные инвестиции в объекты капитального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строительства государственной собственности субъектов Российской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Федерации (объекты капитального строительства собственности </w:t>
            </w:r>
            <w:r>
              <w:rPr>
                <w:rFonts w:eastAsia="Times New Roman"/>
                <w:sz w:val="24"/>
                <w:szCs w:val="24"/>
              </w:rPr>
              <w:t>муниципальных образований)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7 604,5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2 02 02077 05 0000 151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Субсидии бюджетам муниципальных районов на бюджетные инвестиции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в объекты капитального строительства собственности муниципальных </w:t>
            </w:r>
            <w:r>
              <w:rPr>
                <w:rFonts w:eastAsia="Times New Roman"/>
                <w:sz w:val="24"/>
                <w:szCs w:val="24"/>
              </w:rPr>
              <w:t>образований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7 604,5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2 02 02088 00 0000 151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25"/>
            </w:pPr>
            <w:r>
              <w:rPr>
                <w:rFonts w:eastAsia="Times New Roman"/>
                <w:spacing w:val="-5"/>
                <w:sz w:val="24"/>
                <w:szCs w:val="24"/>
              </w:rPr>
              <w:t>Субсидии бюджетам муниципальных образований на обеспечение м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ероприятий по капитальному ремонту многоквартирных домов и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переселению граждан из аварийного жилищного фонда за счет средств,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поступивших от государственной корпорации Фонд содействия </w:t>
            </w:r>
            <w:r>
              <w:rPr>
                <w:rFonts w:eastAsia="Times New Roman"/>
                <w:sz w:val="24"/>
                <w:szCs w:val="24"/>
              </w:rPr>
              <w:t>реформированию жилищно-коммунального хозяйства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355,9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8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2 02 02088 05 0000 151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25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Субсидии бюджетам муниципальных районов на обеспечение мероприятий по капитальному ремонту многоквартирных домов и по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переселению граждан из аварийного жилищного фонда за счет средств, </w:t>
            </w:r>
            <w:r>
              <w:rPr>
                <w:rFonts w:eastAsia="Times New Roman"/>
                <w:spacing w:val="-5"/>
                <w:sz w:val="24"/>
                <w:szCs w:val="24"/>
              </w:rPr>
              <w:t>поступивших от государственной корпорации Фонд с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одействия </w:t>
            </w:r>
            <w:r>
              <w:rPr>
                <w:rFonts w:eastAsia="Times New Roman"/>
                <w:sz w:val="24"/>
                <w:szCs w:val="24"/>
              </w:rPr>
              <w:t>реформированию жилищно-коммунального хозяйства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355,9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2 02 02088 05 0002 151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82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Субсидии бюджетам муниципальных районов на обеспечение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мероприятий по переселению граждан из аварийного жилищного фонда </w:t>
            </w:r>
            <w:r>
              <w:rPr>
                <w:rFonts w:eastAsia="Times New Roman"/>
                <w:spacing w:val="-5"/>
                <w:sz w:val="24"/>
                <w:szCs w:val="24"/>
              </w:rPr>
              <w:t>за счет средств, поступивших от государственной к</w:t>
            </w:r>
            <w:r>
              <w:rPr>
                <w:rFonts w:eastAsia="Times New Roman"/>
                <w:spacing w:val="-5"/>
                <w:sz w:val="24"/>
                <w:szCs w:val="24"/>
              </w:rPr>
              <w:t>орпорации Фонд содействия реформированию жилищно-коммунального хозяйства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355,9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2 02 02089 00 0000 151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82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Субсидии бюджетам муниципальных образований на обеспечение мероприятий по капитальному ремонту многоквартирных домов и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переселению граждан из аварийного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жилищного фонда за счет средств </w:t>
            </w:r>
            <w:r>
              <w:rPr>
                <w:rFonts w:eastAsia="Times New Roman"/>
                <w:sz w:val="24"/>
                <w:szCs w:val="24"/>
              </w:rPr>
              <w:t>бюджетов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139,3</w:t>
            </w:r>
          </w:p>
        </w:tc>
      </w:tr>
    </w:tbl>
    <w:p w:rsidR="00000000" w:rsidRDefault="008F75BC">
      <w:pPr>
        <w:sectPr w:rsidR="00000000">
          <w:pgSz w:w="11909" w:h="16834"/>
          <w:pgMar w:top="1052" w:right="442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44"/>
        <w:gridCol w:w="107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lastRenderedPageBreak/>
              <w:t>2 02 02089 05 0000 151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82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Субсидии бюджетам муниципальных районов на обеспечение мероприятий по капитальному ремонту многоквартирных домов и </w:t>
            </w:r>
            <w:r>
              <w:rPr>
                <w:rFonts w:eastAsia="Times New Roman"/>
                <w:spacing w:val="-6"/>
                <w:sz w:val="24"/>
                <w:szCs w:val="24"/>
              </w:rPr>
              <w:t>переселению граждан из аварийного жилищного фон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да за счет средств </w:t>
            </w:r>
            <w:r>
              <w:rPr>
                <w:rFonts w:eastAsia="Times New Roman"/>
                <w:sz w:val="24"/>
                <w:szCs w:val="24"/>
              </w:rPr>
              <w:t>бюджетов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139,3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2 02 02089 05 0002 151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82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Субсидии бюджетам муниципальных районов на обеспечение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мероприятий по переселению граждан из аварийного жилищного фонда </w:t>
            </w:r>
            <w:r>
              <w:rPr>
                <w:rFonts w:eastAsia="Times New Roman"/>
                <w:sz w:val="24"/>
                <w:szCs w:val="24"/>
              </w:rPr>
              <w:t>за счет средств бюджетов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139,3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2 02 02145 00 0000 151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>Субсидии бюджетам субъе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ктов Российской Федерации на модернизацию </w:t>
            </w:r>
            <w:r>
              <w:rPr>
                <w:rFonts w:eastAsia="Times New Roman"/>
                <w:sz w:val="24"/>
                <w:szCs w:val="24"/>
              </w:rPr>
              <w:t>региональных систем общего образования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6 581,8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2 02 02145 05 0000 151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Субсидии бюджетам субъектов Российской Федерации на модернизацию </w:t>
            </w:r>
            <w:r>
              <w:rPr>
                <w:rFonts w:eastAsia="Times New Roman"/>
                <w:sz w:val="24"/>
                <w:szCs w:val="24"/>
              </w:rPr>
              <w:t>региональных систем общего образования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6 581,8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2 02 02999 00 0000 151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 xml:space="preserve">Прочие </w:t>
            </w:r>
            <w:r>
              <w:rPr>
                <w:rFonts w:eastAsia="Times New Roman"/>
                <w:sz w:val="24"/>
                <w:szCs w:val="24"/>
              </w:rPr>
              <w:t>субсидии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80 764,7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2 02 02999 05 0000 151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80 764,7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2 02 03000 00 0000 151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1450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Субвенции бюджетам субъектов Российской Федерации и </w:t>
            </w:r>
            <w:r>
              <w:rPr>
                <w:rFonts w:eastAsia="Times New Roman"/>
                <w:sz w:val="24"/>
                <w:szCs w:val="24"/>
              </w:rPr>
              <w:t>муниципальных образований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423 752,2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2 02 03001 00 0000 151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898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Субвенции бюджетам на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оплату жилищно-коммунальных услуг </w:t>
            </w:r>
            <w:r>
              <w:rPr>
                <w:rFonts w:eastAsia="Times New Roman"/>
                <w:sz w:val="24"/>
                <w:szCs w:val="24"/>
              </w:rPr>
              <w:t>отдельным категориям граждан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32 116,1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2 02 03001 05 0000 151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456"/>
            </w:pPr>
            <w:r>
              <w:rPr>
                <w:rFonts w:eastAsia="Times New Roman"/>
                <w:spacing w:val="-6"/>
                <w:sz w:val="24"/>
                <w:szCs w:val="24"/>
              </w:rPr>
              <w:t>Субвенции бюджетам муниципальных районов на оплату жилищно-</w:t>
            </w:r>
            <w:r>
              <w:rPr>
                <w:rFonts w:eastAsia="Times New Roman"/>
                <w:sz w:val="24"/>
                <w:szCs w:val="24"/>
              </w:rPr>
              <w:t>коммунальных услуг отдельным категориям граждан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32 116,1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2 02 03003 00 0000 151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1061"/>
            </w:pPr>
            <w:r>
              <w:rPr>
                <w:rFonts w:eastAsia="Times New Roman"/>
                <w:spacing w:val="-6"/>
                <w:sz w:val="24"/>
                <w:szCs w:val="24"/>
              </w:rPr>
              <w:t>Субвенции бюджетам н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а государственную регистрацию актов </w:t>
            </w:r>
            <w:r>
              <w:rPr>
                <w:rFonts w:eastAsia="Times New Roman"/>
                <w:sz w:val="24"/>
                <w:szCs w:val="24"/>
              </w:rPr>
              <w:t>гражданского состояния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2 015,9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2 02 03003 05 0000 151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490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Субвенции бюджетам муниципальных районов на государственную </w:t>
            </w:r>
            <w:r>
              <w:rPr>
                <w:rFonts w:eastAsia="Times New Roman"/>
                <w:sz w:val="24"/>
                <w:szCs w:val="24"/>
              </w:rPr>
              <w:t>регистрацию актов гражданского состояния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2 015,9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2 02 03007 00 0000 151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39"/>
            </w:pPr>
            <w:r>
              <w:rPr>
                <w:rFonts w:eastAsia="Times New Roman"/>
                <w:spacing w:val="-6"/>
                <w:sz w:val="24"/>
                <w:szCs w:val="24"/>
              </w:rPr>
              <w:t>Субвенции бюджетам на составлени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е списков кандидатов в присяжные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заседатели федеральных судов общей юрисдикции в Российской </w:t>
            </w:r>
            <w:r>
              <w:rPr>
                <w:rFonts w:eastAsia="Times New Roman"/>
                <w:sz w:val="24"/>
                <w:szCs w:val="24"/>
              </w:rPr>
              <w:t>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2 02 03007 05 0000 151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49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Субвенции бюджетам муниципальных районов на составление списков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кандидатов в присяжные заседатели федеральных судов общей </w:t>
            </w:r>
            <w:r>
              <w:rPr>
                <w:rFonts w:eastAsia="Times New Roman"/>
                <w:sz w:val="24"/>
                <w:szCs w:val="24"/>
              </w:rPr>
              <w:t>юрис</w:t>
            </w:r>
            <w:r>
              <w:rPr>
                <w:rFonts w:eastAsia="Times New Roman"/>
                <w:sz w:val="24"/>
                <w:szCs w:val="24"/>
              </w:rPr>
              <w:t>дикции в Российской 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2 02 03012 00 0000 151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274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Субвенции бюджетам на выплаты инвалидам компенсаций страховых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премий по договорам обязательного страхования гражданской </w:t>
            </w:r>
            <w:r>
              <w:rPr>
                <w:rFonts w:eastAsia="Times New Roman"/>
                <w:sz w:val="24"/>
                <w:szCs w:val="24"/>
              </w:rPr>
              <w:t>ответственности владельцев транспортных средств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0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2 02 03012 05 0000 151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211"/>
            </w:pPr>
            <w:r>
              <w:rPr>
                <w:rFonts w:eastAsia="Times New Roman"/>
                <w:spacing w:val="-6"/>
                <w:sz w:val="24"/>
                <w:szCs w:val="24"/>
              </w:rPr>
              <w:t>С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убвенции бюджетам муниципальных районов на выплаты инвалидам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компенсаций страховых премий по договорам обязательного страхования гражданской ответственности владельцев транспортных </w:t>
            </w:r>
            <w:r>
              <w:rPr>
                <w:rFonts w:eastAsia="Times New Roman"/>
                <w:sz w:val="24"/>
                <w:szCs w:val="24"/>
              </w:rPr>
              <w:t>средств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2 02 03013 00 0000 151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06"/>
            </w:pPr>
            <w:r>
              <w:rPr>
                <w:rFonts w:eastAsia="Times New Roman"/>
                <w:spacing w:val="-6"/>
                <w:sz w:val="24"/>
                <w:szCs w:val="24"/>
              </w:rPr>
              <w:t>Субвенции бюджетам муниципальных образ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ований на обеспечение мер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социальной поддержки реабилитированных лиц и лиц, признанных </w:t>
            </w:r>
            <w:r>
              <w:rPr>
                <w:rFonts w:eastAsia="Times New Roman"/>
                <w:sz w:val="24"/>
                <w:szCs w:val="24"/>
              </w:rPr>
              <w:t>пострадавшими от политических репрессий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1 141,9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2 02 03013 05 0000 151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538"/>
            </w:pPr>
            <w:r>
              <w:rPr>
                <w:rFonts w:eastAsia="Times New Roman"/>
                <w:spacing w:val="-6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х лиц и лиц, признанных </w:t>
            </w:r>
            <w:r>
              <w:rPr>
                <w:rFonts w:eastAsia="Times New Roman"/>
                <w:sz w:val="24"/>
                <w:szCs w:val="24"/>
              </w:rPr>
              <w:t>пострадавшими от политических репрессий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1 141,9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2 02 03020 00 0000 151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62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Субвенции бюджетам на выплату единовременного пособия при всех </w:t>
            </w:r>
            <w:r>
              <w:rPr>
                <w:rFonts w:eastAsia="Times New Roman"/>
                <w:spacing w:val="-6"/>
                <w:sz w:val="24"/>
                <w:szCs w:val="24"/>
              </w:rPr>
              <w:t>формах устройства детей, лишенных родительского попечения, в семью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2 02 03020 05 0000 151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>Субвенции бюджетам муниципальных районов на выплату</w:t>
            </w:r>
          </w:p>
          <w:p w:rsidR="00000000" w:rsidRDefault="008F75BC">
            <w:pPr>
              <w:shd w:val="clear" w:color="auto" w:fill="FFFFFF"/>
              <w:spacing w:line="283" w:lineRule="exact"/>
              <w:ind w:right="10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единовременного пособия при всех формах устройства детей, лишенных </w:t>
            </w:r>
            <w:r>
              <w:rPr>
                <w:rFonts w:eastAsia="Times New Roman"/>
                <w:sz w:val="24"/>
                <w:szCs w:val="24"/>
              </w:rPr>
              <w:t>родительского попечения, в семью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2 02 03021 00 0000 151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480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Субвенции бюджетам муниципальных образований на ежемесячное </w:t>
            </w:r>
            <w:r>
              <w:rPr>
                <w:rFonts w:eastAsia="Times New Roman"/>
                <w:sz w:val="24"/>
                <w:szCs w:val="24"/>
              </w:rPr>
              <w:t>денежное возна</w:t>
            </w:r>
            <w:r>
              <w:rPr>
                <w:rFonts w:eastAsia="Times New Roman"/>
                <w:sz w:val="24"/>
                <w:szCs w:val="24"/>
              </w:rPr>
              <w:t>граждение за классное руководство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2 473,7</w:t>
            </w:r>
          </w:p>
        </w:tc>
      </w:tr>
    </w:tbl>
    <w:p w:rsidR="00000000" w:rsidRDefault="008F75BC">
      <w:pPr>
        <w:sectPr w:rsidR="00000000">
          <w:pgSz w:w="11909" w:h="16834"/>
          <w:pgMar w:top="965" w:right="442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44"/>
        <w:gridCol w:w="107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lastRenderedPageBreak/>
              <w:t>2 02 03021 05 0000 151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912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Субвенции бюджетам муниципальных районов на ежемесячное </w:t>
            </w:r>
            <w:r>
              <w:rPr>
                <w:rFonts w:eastAsia="Times New Roman"/>
                <w:sz w:val="24"/>
                <w:szCs w:val="24"/>
              </w:rPr>
              <w:t>денежное вознаграждение за классное руководство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2 473,7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2 02 03022 00 0000 151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8" w:lineRule="exact"/>
              <w:ind w:right="202"/>
            </w:pPr>
            <w:r>
              <w:rPr>
                <w:rFonts w:eastAsia="Times New Roman"/>
                <w:spacing w:val="-6"/>
                <w:sz w:val="24"/>
                <w:szCs w:val="24"/>
              </w:rPr>
              <w:t>Субвенции бюджетам муниципальны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х образований на предоставление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гражданам субсидий на оплату жилого помещения и коммунальных </w:t>
            </w:r>
            <w:r>
              <w:rPr>
                <w:rFonts w:eastAsia="Times New Roman"/>
                <w:sz w:val="24"/>
                <w:szCs w:val="24"/>
              </w:rPr>
              <w:t>услуг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12 210,8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2 02 03022 05 0000 151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485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Субвенции бюджетам муниципальных районов на предоставление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гражданам субсидий на оплату жилого помещения и коммунальных </w:t>
            </w:r>
            <w:r>
              <w:rPr>
                <w:rFonts w:eastAsia="Times New Roman"/>
                <w:sz w:val="24"/>
                <w:szCs w:val="24"/>
              </w:rPr>
              <w:t>услу</w:t>
            </w:r>
            <w:r>
              <w:rPr>
                <w:rFonts w:eastAsia="Times New Roman"/>
                <w:sz w:val="24"/>
                <w:szCs w:val="24"/>
              </w:rPr>
              <w:t>г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12 210,8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2 02 03024 00 0000 151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114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Субвенции местным бюджетам на выполнение передаваемых </w:t>
            </w:r>
            <w:r>
              <w:rPr>
                <w:rFonts w:eastAsia="Times New Roman"/>
                <w:sz w:val="24"/>
                <w:szCs w:val="24"/>
              </w:rPr>
              <w:t>полномочий субъектов Российской 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162 023,2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2 02 03024 05 0000 151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003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Субвенции бюджетам муниципальных районов на выполнение </w:t>
            </w:r>
            <w:r>
              <w:rPr>
                <w:rFonts w:eastAsia="Times New Roman"/>
                <w:spacing w:val="-5"/>
                <w:sz w:val="24"/>
                <w:szCs w:val="24"/>
              </w:rPr>
              <w:t>передаваемых полномочий субъектов Ро</w:t>
            </w:r>
            <w:r>
              <w:rPr>
                <w:rFonts w:eastAsia="Times New Roman"/>
                <w:spacing w:val="-5"/>
                <w:sz w:val="24"/>
                <w:szCs w:val="24"/>
              </w:rPr>
              <w:t>ссийской 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162 023,2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2 02 03027 00 0000 151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413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Субвенции бюджетам муниципальных образований на содержание ребенка в семье опекуна и приемной семье, а также вознаграждение, </w:t>
            </w:r>
            <w:r>
              <w:rPr>
                <w:rFonts w:eastAsia="Times New Roman"/>
                <w:sz w:val="24"/>
                <w:szCs w:val="24"/>
              </w:rPr>
              <w:t>причитающееся приемному родителю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10 631,9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2 02 03027 05 0000 151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29"/>
            </w:pPr>
            <w:r>
              <w:rPr>
                <w:rFonts w:eastAsia="Times New Roman"/>
                <w:spacing w:val="-6"/>
                <w:sz w:val="24"/>
                <w:szCs w:val="24"/>
              </w:rPr>
              <w:t>Субвенции бю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джетам муниципальных районов на содержание ребенка в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семье опекуна и приемной семье, а также вознаграждение, </w:t>
            </w:r>
            <w:r>
              <w:rPr>
                <w:rFonts w:eastAsia="Times New Roman"/>
                <w:sz w:val="24"/>
                <w:szCs w:val="24"/>
              </w:rPr>
              <w:t>причитающееся приемному родителю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10 631,9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2 02 03029 00 0000 151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29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Субвенции бюджетам муниципальных образований на компенсацию </w:t>
            </w:r>
            <w:r>
              <w:rPr>
                <w:rFonts w:eastAsia="Times New Roman"/>
                <w:spacing w:val="-4"/>
                <w:sz w:val="24"/>
                <w:szCs w:val="24"/>
              </w:rPr>
              <w:t>части родительской пл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аты за содержание ребенка в государственных и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муниципальных образовательных учреждениях, реализующих основную </w:t>
            </w:r>
            <w:r>
              <w:rPr>
                <w:rFonts w:eastAsia="Times New Roman"/>
                <w:spacing w:val="-5"/>
                <w:sz w:val="24"/>
                <w:szCs w:val="24"/>
              </w:rPr>
              <w:t>общеобразовательную программу дошкольного образования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2 344,8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3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2 02 03029 05 0000 151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240"/>
            </w:pPr>
            <w:r>
              <w:rPr>
                <w:rFonts w:eastAsia="Times New Roman"/>
                <w:spacing w:val="-6"/>
                <w:sz w:val="24"/>
                <w:szCs w:val="24"/>
              </w:rPr>
              <w:t>Субвенции бюджетам муниципальных районов на компенсацию част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и </w:t>
            </w:r>
            <w:r>
              <w:rPr>
                <w:rFonts w:eastAsia="Times New Roman"/>
                <w:spacing w:val="-5"/>
                <w:sz w:val="24"/>
                <w:szCs w:val="24"/>
              </w:rPr>
              <w:t>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2 344,8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2 02 03053 00 0000 151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>Субвенции бюджетам на выплату единовременного пособия беремен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ной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жене военнослужащего, проходящего военную службу по призыву, а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также ежемесячного пособия на ребенка военнослужащего, проходящего </w:t>
            </w:r>
            <w:r>
              <w:rPr>
                <w:rFonts w:eastAsia="Times New Roman"/>
                <w:sz w:val="24"/>
                <w:szCs w:val="24"/>
              </w:rPr>
              <w:t>военную службу по призыву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738,6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8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2 02 03053 05 0000 151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62"/>
            </w:pPr>
            <w:r>
              <w:rPr>
                <w:rFonts w:eastAsia="Times New Roman"/>
                <w:spacing w:val="-5"/>
                <w:sz w:val="24"/>
                <w:szCs w:val="24"/>
              </w:rPr>
              <w:t>Субвенции бюджетам муниципальных районов на выплату единовременног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о пособия беременной жене военнослужащего, проходящего военную службу по призыву, а также ежемесячного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пособия на ребенка военнослужащего, проходящего военную службу по </w:t>
            </w:r>
            <w:r>
              <w:rPr>
                <w:rFonts w:eastAsia="Times New Roman"/>
                <w:sz w:val="24"/>
                <w:szCs w:val="24"/>
              </w:rPr>
              <w:t>призыву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738,6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36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2 02 03069 00 0000 151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>Субвенции бюджетам на обеспечение жильем отдельны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х категорий граждан, установленных Федеральным законом от 12 января 1995 года №5-ФЗ «О ветеранах», в соответствии с Указом Президента Российской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Федерации от 7 мая 2008 года № 714 «Об обеспечении жильем ветеранов </w:t>
            </w:r>
            <w:r>
              <w:rPr>
                <w:rFonts w:eastAsia="Times New Roman"/>
                <w:sz w:val="24"/>
                <w:szCs w:val="24"/>
              </w:rPr>
              <w:t>Великой Отечественной войны 1941 - 1945 год</w:t>
            </w:r>
            <w:r>
              <w:rPr>
                <w:rFonts w:eastAsia="Times New Roman"/>
                <w:sz w:val="24"/>
                <w:szCs w:val="24"/>
              </w:rPr>
              <w:t>ов»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10 884,3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00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2 02 03069 05 0000 151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53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Субвенции бюджетам муниципальных районов на обеспечение жильем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отдельных категорий граждан, установленных Федеральным законом от </w:t>
            </w:r>
            <w:r>
              <w:rPr>
                <w:rFonts w:eastAsia="Times New Roman"/>
                <w:spacing w:val="-5"/>
                <w:sz w:val="24"/>
                <w:szCs w:val="24"/>
              </w:rPr>
              <w:t>12 января 1995 года № 5-ФЗ «О ветеранах», в соответствии с Указом Президента Российской Фе</w:t>
            </w:r>
            <w:r>
              <w:rPr>
                <w:rFonts w:eastAsia="Times New Roman"/>
                <w:spacing w:val="-5"/>
                <w:sz w:val="24"/>
                <w:szCs w:val="24"/>
              </w:rPr>
              <w:t>дерации от 7 мая 2008 года № 714 «Об обеспечении жильем ветеранов Великой Отечественной войны 1941 -</w:t>
            </w:r>
            <w:r>
              <w:rPr>
                <w:rFonts w:eastAsia="Times New Roman"/>
                <w:sz w:val="24"/>
                <w:szCs w:val="24"/>
              </w:rPr>
              <w:t>1945 годов»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10 884,3</w:t>
            </w:r>
          </w:p>
        </w:tc>
      </w:tr>
    </w:tbl>
    <w:p w:rsidR="00000000" w:rsidRDefault="008F75BC">
      <w:pPr>
        <w:sectPr w:rsidR="00000000">
          <w:pgSz w:w="11909" w:h="16834"/>
          <w:pgMar w:top="1359" w:right="442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44"/>
        <w:gridCol w:w="107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23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lastRenderedPageBreak/>
              <w:t>2 02 03070 00 0000 151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Субвенции бюджетам на обеспечение жильем отдельных категорий </w:t>
            </w:r>
            <w:r>
              <w:rPr>
                <w:rFonts w:eastAsia="Times New Roman"/>
                <w:spacing w:val="-6"/>
                <w:sz w:val="24"/>
                <w:szCs w:val="24"/>
              </w:rPr>
              <w:t>граждан, установленных Феде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ральными законами от 12 января 1995 года </w:t>
            </w:r>
            <w:r>
              <w:rPr>
                <w:rFonts w:eastAsia="Times New Roman"/>
                <w:spacing w:val="-5"/>
                <w:sz w:val="24"/>
                <w:szCs w:val="24"/>
              </w:rPr>
              <w:t>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597,6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2 02 03070 05 0000 151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91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Субвенции бюджетам муниципальных районов на обеспечение жильем </w:t>
            </w:r>
            <w:r>
              <w:rPr>
                <w:rFonts w:eastAsia="Times New Roman"/>
                <w:spacing w:val="-6"/>
                <w:sz w:val="24"/>
                <w:szCs w:val="24"/>
              </w:rPr>
              <w:t>отдельных ка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тегорий граждан, установленных Федеральными законами </w:t>
            </w:r>
            <w:r>
              <w:rPr>
                <w:rFonts w:eastAsia="Times New Roman"/>
                <w:spacing w:val="-5"/>
                <w:sz w:val="24"/>
                <w:szCs w:val="24"/>
              </w:rPr>
              <w:t>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597,6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0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2 02 03090 00 0000 151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269"/>
            </w:pPr>
            <w:r>
              <w:rPr>
                <w:rFonts w:eastAsia="Times New Roman"/>
                <w:spacing w:val="-6"/>
                <w:sz w:val="24"/>
                <w:szCs w:val="24"/>
              </w:rPr>
              <w:t>Субвенции бюджетам муниципальных образов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аний на осуществление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ежемесячной денежной выплаты, назначаемой в случае рождения третьего ребенка или последующих детей до достижения ребенком </w:t>
            </w:r>
            <w:r>
              <w:rPr>
                <w:rFonts w:eastAsia="Times New Roman"/>
                <w:sz w:val="24"/>
                <w:szCs w:val="24"/>
              </w:rPr>
              <w:t>возраста трех лет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3 560,4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2 02 03090 05 0000 151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557"/>
            </w:pPr>
            <w:r>
              <w:rPr>
                <w:rFonts w:eastAsia="Times New Roman"/>
                <w:spacing w:val="-5"/>
                <w:sz w:val="24"/>
                <w:szCs w:val="24"/>
              </w:rPr>
              <w:t>Субвенции бюджетам муниципальных районов на осуществление ежем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есячной денежной выплаты, назначаемой в случае рождения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третьего ребенка или последующих детей до достижения ребенком </w:t>
            </w:r>
            <w:r>
              <w:rPr>
                <w:rFonts w:eastAsia="Times New Roman"/>
                <w:sz w:val="24"/>
                <w:szCs w:val="24"/>
              </w:rPr>
              <w:t>возраста трех лет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3 560,4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0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2 02 03119 00 0000 151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96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Субвенции бюджетам муниципальных образований на обеспечение </w:t>
            </w:r>
            <w:r>
              <w:rPr>
                <w:rFonts w:eastAsia="Times New Roman"/>
                <w:spacing w:val="-6"/>
                <w:sz w:val="24"/>
                <w:szCs w:val="24"/>
              </w:rPr>
              <w:t>предоставления жилых помещен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ий детям-сиротам и детям, оставшимся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без попечения родителей, лицам из их числа по договорам найма </w:t>
            </w:r>
            <w:r>
              <w:rPr>
                <w:rFonts w:eastAsia="Times New Roman"/>
                <w:sz w:val="24"/>
                <w:szCs w:val="24"/>
              </w:rPr>
              <w:t>специализированных жилых помещений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15 895,0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2 02 03119 05 0000 151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96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Субвенции бюджетам муниципальных районов на обеспечение </w:t>
            </w:r>
            <w:r>
              <w:rPr>
                <w:rFonts w:eastAsia="Times New Roman"/>
                <w:spacing w:val="-6"/>
                <w:sz w:val="24"/>
                <w:szCs w:val="24"/>
              </w:rPr>
              <w:t>предоставления жилых помещений де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тям-сиротам и детям, оставшимся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без попечения родителей, лицам из числа по договорам найма </w:t>
            </w:r>
            <w:r>
              <w:rPr>
                <w:rFonts w:eastAsia="Times New Roman"/>
                <w:sz w:val="24"/>
                <w:szCs w:val="24"/>
              </w:rPr>
              <w:t>специализированных жилых помещений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15 895,0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2 02 03999 00 0000 151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Прочие субвенции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166 931,3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2 02 03999 05 0000 151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Прочие субвенции бюджетам муниципальных районо</w:t>
            </w: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166 931,3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2 02 04000 00 0000 151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13 506,9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0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2 02 04014 00 0000 151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29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Межбюджетные трансферты, передаваемые бюджетам муниципальных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образований на осуществление части полномочий по решению вопросов </w:t>
            </w:r>
            <w:r>
              <w:rPr>
                <w:rFonts w:eastAsia="Times New Roman"/>
                <w:spacing w:val="-5"/>
                <w:sz w:val="24"/>
                <w:szCs w:val="24"/>
              </w:rPr>
              <w:t>местного значения в соответстви</w:t>
            </w:r>
            <w:r>
              <w:rPr>
                <w:rFonts w:eastAsia="Times New Roman"/>
                <w:spacing w:val="-5"/>
                <w:sz w:val="24"/>
                <w:szCs w:val="24"/>
              </w:rPr>
              <w:t>и с заключенными соглашениями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2 02 04014 05 0000 151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Межбюджетные трансферты, передаваемые бюджетам муниципальных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районов из бюджетов поселений на осуществление части полномочий по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решению вопросов местного значения в соответствии с заключенными </w:t>
            </w:r>
            <w:r>
              <w:rPr>
                <w:rFonts w:eastAsia="Times New Roman"/>
                <w:sz w:val="24"/>
                <w:szCs w:val="24"/>
              </w:rPr>
              <w:t>сог</w:t>
            </w:r>
            <w:r>
              <w:rPr>
                <w:rFonts w:eastAsia="Times New Roman"/>
                <w:sz w:val="24"/>
                <w:szCs w:val="24"/>
              </w:rPr>
              <w:t>лашениями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0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2 02 04025 00 0000 151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346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Межбюджетные трансферты, передаваемые бюджетам на комплектование книжных фондов библиотек муниципальных </w:t>
            </w:r>
            <w:r>
              <w:rPr>
                <w:rFonts w:eastAsia="Times New Roman"/>
                <w:spacing w:val="-6"/>
                <w:sz w:val="24"/>
                <w:szCs w:val="24"/>
              </w:rPr>
              <w:t>образований и государственных библиотек городов Москвы и Санкт-</w:t>
            </w:r>
            <w:r>
              <w:rPr>
                <w:rFonts w:eastAsia="Times New Roman"/>
                <w:sz w:val="24"/>
                <w:szCs w:val="24"/>
              </w:rPr>
              <w:t>Петербурга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130,9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2 02 04025 05 0000 151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>Межбюдже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тные трансферты, передаваемые бюджетам муниципальных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районов на комплектование книжных фондов библиотек муниципальных </w:t>
            </w:r>
            <w:r>
              <w:rPr>
                <w:rFonts w:eastAsia="Times New Roman"/>
                <w:sz w:val="24"/>
                <w:szCs w:val="24"/>
              </w:rPr>
              <w:t>образований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130,9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2 02 04034 00 0000 151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264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Межбюджетные трансферты, передаваемые бюджетам на реализацию </w:t>
            </w:r>
            <w:r>
              <w:rPr>
                <w:rFonts w:eastAsia="Times New Roman"/>
                <w:sz w:val="24"/>
                <w:szCs w:val="24"/>
              </w:rPr>
              <w:t>программ модернизации здравоохранен</w:t>
            </w:r>
            <w:r>
              <w:rPr>
                <w:rFonts w:eastAsia="Times New Roman"/>
                <w:sz w:val="24"/>
                <w:szCs w:val="24"/>
              </w:rPr>
              <w:t>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564,0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2 02 04034 00 0001 151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264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Межбюджетные трансферты, передаваемые бюджетам на реализацию </w:t>
            </w:r>
            <w:r>
              <w:rPr>
                <w:rFonts w:eastAsia="Times New Roman"/>
                <w:spacing w:val="-5"/>
                <w:sz w:val="24"/>
                <w:szCs w:val="24"/>
              </w:rPr>
              <w:t>программ модернизации здравоохранения в части укрепления материально-технической базы медицинских учреждений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80,0</w:t>
            </w:r>
          </w:p>
        </w:tc>
      </w:tr>
    </w:tbl>
    <w:p w:rsidR="00000000" w:rsidRDefault="008F75BC">
      <w:pPr>
        <w:sectPr w:rsidR="00000000">
          <w:pgSz w:w="11909" w:h="16834"/>
          <w:pgMar w:top="1085" w:right="442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44"/>
        <w:gridCol w:w="107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lastRenderedPageBreak/>
              <w:t>2 02 04034 00 0002 151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92"/>
            </w:pPr>
            <w:r>
              <w:rPr>
                <w:rFonts w:eastAsia="Times New Roman"/>
                <w:spacing w:val="-5"/>
                <w:sz w:val="24"/>
                <w:szCs w:val="24"/>
              </w:rPr>
              <w:t>М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ежбюджетные трансферты, передаваемые бюджетам на реализацию программ модернизации здравоохранения в части внедрения современных информационных систем в здравоохранение в целях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перехода на полисы обязательного медицинского страхования единого </w:t>
            </w:r>
            <w:r>
              <w:rPr>
                <w:rFonts w:eastAsia="Times New Roman"/>
                <w:sz w:val="24"/>
                <w:szCs w:val="24"/>
              </w:rPr>
              <w:t>образца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8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2 02 04034 05 0001 151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34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Межбюджетные трансферты, передаваемые бюджетам муниципальных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районов на реализацию региональных программ модернизации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здравоохранения субъектов Российской Федерации в части укрепления </w:t>
            </w:r>
            <w:r>
              <w:rPr>
                <w:rFonts w:eastAsia="Times New Roman"/>
                <w:spacing w:val="-5"/>
                <w:sz w:val="24"/>
                <w:szCs w:val="24"/>
              </w:rPr>
              <w:t>материально-технической базы медицинских учрежде</w:t>
            </w:r>
            <w:r>
              <w:rPr>
                <w:rFonts w:eastAsia="Times New Roman"/>
                <w:spacing w:val="-5"/>
                <w:sz w:val="24"/>
                <w:szCs w:val="24"/>
              </w:rPr>
              <w:t>ний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2 02 04034 05 0002 151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34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Межбюджетные трансферты, передаваемые бюджетам муниципальных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районов на реализацию программ модернизации здравоохранения в части внедрения современных информационных систем в </w:t>
            </w:r>
            <w:r>
              <w:rPr>
                <w:rFonts w:eastAsia="Times New Roman"/>
                <w:spacing w:val="-4"/>
                <w:sz w:val="24"/>
                <w:szCs w:val="24"/>
              </w:rPr>
              <w:t>здравоохранение в целях перехода на полисы обяза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тельного </w:t>
            </w:r>
            <w:r>
              <w:rPr>
                <w:rFonts w:eastAsia="Times New Roman"/>
                <w:sz w:val="24"/>
                <w:szCs w:val="24"/>
              </w:rPr>
              <w:t>медицинского страхования единого образца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2 02 04999 00 0000 151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pacing w:val="-6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12 641,0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2 02 04999 05 0000 151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037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Прочие межбюджетные трансферты, передаваемые бюджетам </w:t>
            </w:r>
            <w:r>
              <w:rPr>
                <w:rFonts w:eastAsia="Times New Roman"/>
                <w:sz w:val="24"/>
                <w:szCs w:val="24"/>
              </w:rPr>
              <w:t>муниципальных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12 641,0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2 19 00000 00 0000 000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821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ВОЗВРАТ ОСТАТКОВ СУБСИДИЙ, СУБВЕНЦИЙ И ИНЫХ </w:t>
            </w:r>
            <w:r>
              <w:rPr>
                <w:rFonts w:eastAsia="Times New Roman"/>
                <w:spacing w:val="-8"/>
                <w:sz w:val="24"/>
                <w:szCs w:val="24"/>
              </w:rPr>
              <w:t xml:space="preserve">МЕЖБЮДЖЕТНЫХ ТРАНСФЕРТОВ, ИМЕЮЩИХ ЦЕЛЕВОЕ </w:t>
            </w:r>
            <w:r>
              <w:rPr>
                <w:rFonts w:eastAsia="Times New Roman"/>
                <w:sz w:val="24"/>
                <w:szCs w:val="24"/>
              </w:rPr>
              <w:t>НАЗНАЧЕНИЕ, ПРОШЛЫХ ЛЕТ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-218,6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2 19 05000 05 0000 151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spacing w:line="283" w:lineRule="exact"/>
              <w:ind w:right="158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Возврат остатков субсидий, субвенций и иных межбюджетных </w:t>
            </w:r>
            <w:r>
              <w:rPr>
                <w:rFonts w:eastAsia="Times New Roman"/>
                <w:spacing w:val="-6"/>
                <w:sz w:val="24"/>
                <w:szCs w:val="24"/>
              </w:rPr>
              <w:t>трансфертов, имеющих целевое назнач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ение, прошлых лет из бюджетов </w:t>
            </w:r>
            <w:r>
              <w:rPr>
                <w:rFonts w:eastAsia="Times New Roman"/>
                <w:sz w:val="24"/>
                <w:szCs w:val="24"/>
              </w:rPr>
              <w:t>муниципальных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-218,6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Всего доходов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F75BC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778 854,3</w:t>
            </w:r>
          </w:p>
        </w:tc>
      </w:tr>
    </w:tbl>
    <w:p w:rsidR="00000000" w:rsidRDefault="008F75BC">
      <w:pPr>
        <w:sectPr w:rsidR="00000000">
          <w:pgSz w:w="11909" w:h="16834"/>
          <w:pgMar w:top="1440" w:right="442" w:bottom="720" w:left="571" w:header="720" w:footer="720" w:gutter="0"/>
          <w:cols w:space="60"/>
          <w:noEndnote/>
        </w:sectPr>
      </w:pPr>
    </w:p>
    <w:p w:rsidR="00000000" w:rsidRDefault="008F75BC">
      <w:pPr>
        <w:shd w:val="clear" w:color="auto" w:fill="FFFFFF"/>
      </w:pPr>
      <w:r>
        <w:rPr>
          <w:rFonts w:eastAsia="Times New Roman"/>
          <w:spacing w:val="-7"/>
          <w:sz w:val="24"/>
          <w:szCs w:val="24"/>
        </w:rPr>
        <w:lastRenderedPageBreak/>
        <w:t>Глава Цимлянского района</w:t>
      </w:r>
    </w:p>
    <w:p w:rsidR="008F75BC" w:rsidRDefault="008F75BC">
      <w:pPr>
        <w:shd w:val="clear" w:color="auto" w:fill="FFFFFF"/>
      </w:pPr>
      <w:r>
        <w:br w:type="column"/>
      </w:r>
      <w:r>
        <w:rPr>
          <w:rFonts w:eastAsia="Times New Roman"/>
          <w:spacing w:val="-7"/>
          <w:sz w:val="24"/>
          <w:szCs w:val="24"/>
        </w:rPr>
        <w:lastRenderedPageBreak/>
        <w:t>А.К.Садымов</w:t>
      </w:r>
    </w:p>
    <w:sectPr w:rsidR="008F75BC">
      <w:type w:val="continuous"/>
      <w:pgSz w:w="11909" w:h="16834"/>
      <w:pgMar w:top="1440" w:right="3250" w:bottom="720" w:left="614" w:header="720" w:footer="720" w:gutter="0"/>
      <w:cols w:num="2" w:space="720" w:equalWidth="0">
        <w:col w:w="2673" w:space="4037"/>
        <w:col w:w="1334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F75BC"/>
    <w:rsid w:val="008F7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3645</Words>
  <Characters>20778</Characters>
  <Application>Microsoft Office Word</Application>
  <DocSecurity>0</DocSecurity>
  <Lines>173</Lines>
  <Paragraphs>48</Paragraphs>
  <ScaleCrop>false</ScaleCrop>
  <Company/>
  <LinksUpToDate>false</LinksUpToDate>
  <CharactersWithSpaces>24375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2013-12-26T07:22:00Z</dcterms:created>
  <dcterms:modified xsi:type="dcterms:W3CDTF">2013-12-26T07:23:00Z</dcterms:modified>
</cp:coreProperties>
</file>