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1C" w:rsidRPr="00926F24" w:rsidRDefault="00723B1C" w:rsidP="00723B1C">
      <w:pPr>
        <w:tabs>
          <w:tab w:val="left" w:pos="0"/>
        </w:tabs>
        <w:spacing w:after="0"/>
        <w:ind w:right="-83"/>
        <w:jc w:val="center"/>
        <w:rPr>
          <w:rFonts w:ascii="Times New Roman" w:hAnsi="Times New Roman" w:cs="Times New Roman"/>
          <w:sz w:val="28"/>
        </w:rPr>
      </w:pPr>
      <w:r w:rsidRPr="00926F24">
        <w:rPr>
          <w:rFonts w:ascii="Times New Roman" w:hAnsi="Times New Roman" w:cs="Times New Roman"/>
          <w:b/>
          <w:bCs/>
          <w:spacing w:val="-2"/>
          <w:sz w:val="32"/>
          <w:szCs w:val="32"/>
        </w:rPr>
        <w:t>АДМИНИСТРАЦИЯ</w:t>
      </w: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926F24">
        <w:rPr>
          <w:rFonts w:ascii="Times New Roman" w:hAnsi="Times New Roman" w:cs="Times New Roman"/>
          <w:b/>
          <w:bCs/>
          <w:sz w:val="28"/>
          <w:szCs w:val="28"/>
        </w:rPr>
        <w:t>Цимлянского района Ростовской области</w:t>
      </w:r>
    </w:p>
    <w:p w:rsidR="00A513A5" w:rsidRDefault="00A513A5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4"/>
          <w:sz w:val="38"/>
          <w:szCs w:val="38"/>
        </w:rPr>
      </w:pP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4"/>
          <w:sz w:val="38"/>
          <w:szCs w:val="38"/>
        </w:rPr>
        <w:t>ЛИСТ СОГЛАСОВАНИЯ</w:t>
      </w:r>
    </w:p>
    <w:p w:rsidR="004D29CF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D29CF">
        <w:rPr>
          <w:rFonts w:ascii="Times New Roman" w:hAnsi="Times New Roman" w:cs="Times New Roman"/>
          <w:b/>
          <w:sz w:val="28"/>
          <w:szCs w:val="28"/>
        </w:rPr>
        <w:t>решению Собрания депутатов Цимлянского района</w:t>
      </w:r>
      <w:r w:rsidR="006F3B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B1C" w:rsidRPr="004846A3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>от _____________ № ____</w:t>
      </w:r>
    </w:p>
    <w:p w:rsidR="00CB466E" w:rsidRDefault="00CB466E" w:rsidP="00CB466E">
      <w:pPr>
        <w:pStyle w:val="a3"/>
        <w:spacing w:after="0"/>
        <w:jc w:val="center"/>
        <w:rPr>
          <w:b/>
          <w:sz w:val="24"/>
          <w:szCs w:val="24"/>
        </w:rPr>
      </w:pP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Об утверждении нормативов градостроительного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проектирования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FC3209">
        <w:rPr>
          <w:rFonts w:ascii="Times New Roman" w:hAnsi="Times New Roman" w:cs="Times New Roman"/>
          <w:b/>
          <w:sz w:val="28"/>
          <w:szCs w:val="28"/>
        </w:rPr>
        <w:t>Маркин</w:t>
      </w:r>
      <w:r w:rsidRPr="00371A1B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371A1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Цимлянского района</w:t>
      </w:r>
    </w:p>
    <w:p w:rsidR="00723B1C" w:rsidRPr="00926F24" w:rsidRDefault="00723B1C" w:rsidP="00723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/>
        <w:ind w:right="-85" w:firstLine="1134"/>
        <w:jc w:val="both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Подготовлен: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r w:rsidRPr="00723B1C">
        <w:rPr>
          <w:rFonts w:ascii="Times New Roman" w:hAnsi="Times New Roman" w:cs="Times New Roman"/>
          <w:i/>
          <w:sz w:val="28"/>
          <w:szCs w:val="28"/>
        </w:rPr>
        <w:t>Отделом коммунальной инфраструктуры и архитектуры Администрации Цимлянского района</w:t>
      </w:r>
      <w:r w:rsidRPr="00723B1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23B1C" w:rsidRPr="00723B1C" w:rsidRDefault="00723B1C" w:rsidP="00723B1C">
      <w:pPr>
        <w:shd w:val="clear" w:color="auto" w:fill="FFFFFF"/>
        <w:tabs>
          <w:tab w:val="left" w:pos="1058"/>
        </w:tabs>
        <w:spacing w:after="0" w:line="240" w:lineRule="auto"/>
        <w:ind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Исполнитель: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i/>
          <w:sz w:val="28"/>
          <w:szCs w:val="28"/>
        </w:rPr>
        <w:t>Матвеенко</w:t>
      </w:r>
      <w:proofErr w:type="spellEnd"/>
      <w:r w:rsidRPr="00723B1C">
        <w:rPr>
          <w:rFonts w:ascii="Times New Roman" w:hAnsi="Times New Roman" w:cs="Times New Roman"/>
          <w:i/>
          <w:sz w:val="28"/>
          <w:szCs w:val="28"/>
        </w:rPr>
        <w:t xml:space="preserve"> Л.В. – главный специалист-архитектор отдела коммунальной инфраструктуры и архитектуры Администрации района, тел. </w:t>
      </w:r>
      <w:r w:rsidR="00371A1B">
        <w:rPr>
          <w:rFonts w:ascii="Times New Roman" w:hAnsi="Times New Roman" w:cs="Times New Roman"/>
          <w:i/>
          <w:sz w:val="28"/>
          <w:szCs w:val="28"/>
        </w:rPr>
        <w:t>5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03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72</w:t>
      </w:r>
      <w:r w:rsidRPr="00723B1C">
        <w:rPr>
          <w:rFonts w:ascii="Times New Roman" w:hAnsi="Times New Roman" w:cs="Times New Roman"/>
          <w:i/>
          <w:sz w:val="28"/>
          <w:szCs w:val="28"/>
        </w:rPr>
        <w:t>.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40"/>
          <w:szCs w:val="40"/>
        </w:rPr>
      </w:pPr>
      <w:r w:rsidRPr="00723B1C">
        <w:rPr>
          <w:rFonts w:ascii="Times New Roman" w:hAnsi="Times New Roman" w:cs="Times New Roman"/>
          <w:b/>
          <w:sz w:val="40"/>
          <w:szCs w:val="40"/>
        </w:rPr>
        <w:t>Согласовано: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723B1C" w:rsidRPr="00723B1C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23B1C" w:rsidRPr="00723B1C">
        <w:rPr>
          <w:rFonts w:ascii="Times New Roman" w:hAnsi="Times New Roman" w:cs="Times New Roman"/>
          <w:sz w:val="28"/>
          <w:szCs w:val="28"/>
        </w:rPr>
        <w:t xml:space="preserve"> Главы Администрации Цимлянского района </w:t>
      </w: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CE380B">
        <w:rPr>
          <w:rFonts w:ascii="Times New Roman" w:hAnsi="Times New Roman" w:cs="Times New Roman"/>
          <w:sz w:val="28"/>
          <w:szCs w:val="28"/>
        </w:rPr>
        <w:t xml:space="preserve">Демина А.В. </w:t>
      </w:r>
      <w:r w:rsidR="00723B1C" w:rsidRPr="00723B1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CE380B" w:rsidRPr="00CE380B" w:rsidRDefault="00CE380B" w:rsidP="00CE380B">
      <w:pPr>
        <w:spacing w:after="0" w:line="240" w:lineRule="auto"/>
        <w:ind w:left="1134" w:right="-6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Юрист:</w:t>
      </w:r>
      <w:r w:rsidRPr="00723B1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Управляющий делами: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sz w:val="28"/>
          <w:szCs w:val="28"/>
        </w:rPr>
        <w:t>Б</w:t>
      </w:r>
      <w:r w:rsidR="009552C2">
        <w:rPr>
          <w:rFonts w:ascii="Times New Roman" w:hAnsi="Times New Roman" w:cs="Times New Roman"/>
          <w:sz w:val="28"/>
          <w:szCs w:val="28"/>
        </w:rPr>
        <w:t>урунина</w:t>
      </w:r>
      <w:proofErr w:type="spellEnd"/>
      <w:r w:rsidRPr="00723B1C">
        <w:rPr>
          <w:rFonts w:ascii="Times New Roman" w:hAnsi="Times New Roman" w:cs="Times New Roman"/>
          <w:sz w:val="28"/>
          <w:szCs w:val="28"/>
        </w:rPr>
        <w:t xml:space="preserve"> Н.</w:t>
      </w:r>
      <w:r w:rsidR="009552C2">
        <w:rPr>
          <w:rFonts w:ascii="Times New Roman" w:hAnsi="Times New Roman" w:cs="Times New Roman"/>
          <w:sz w:val="28"/>
          <w:szCs w:val="28"/>
        </w:rPr>
        <w:t>Н</w:t>
      </w:r>
      <w:r w:rsidRPr="00723B1C">
        <w:rPr>
          <w:rFonts w:ascii="Times New Roman" w:hAnsi="Times New Roman" w:cs="Times New Roman"/>
          <w:sz w:val="28"/>
          <w:szCs w:val="28"/>
        </w:rPr>
        <w:t>.________________________</w:t>
      </w:r>
    </w:p>
    <w:p w:rsidR="00DD199D" w:rsidRDefault="00DD199D"/>
    <w:sectPr w:rsidR="00DD199D" w:rsidSect="00723B1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B1C"/>
    <w:rsid w:val="00043A26"/>
    <w:rsid w:val="00170C1B"/>
    <w:rsid w:val="00371A1B"/>
    <w:rsid w:val="003A4DCA"/>
    <w:rsid w:val="004514CE"/>
    <w:rsid w:val="004846A3"/>
    <w:rsid w:val="00491C4B"/>
    <w:rsid w:val="004D29CF"/>
    <w:rsid w:val="004E369A"/>
    <w:rsid w:val="004E578F"/>
    <w:rsid w:val="00561392"/>
    <w:rsid w:val="006F3B84"/>
    <w:rsid w:val="00723B1C"/>
    <w:rsid w:val="009552C2"/>
    <w:rsid w:val="00A513A5"/>
    <w:rsid w:val="00A56DA9"/>
    <w:rsid w:val="00B32C72"/>
    <w:rsid w:val="00BF0437"/>
    <w:rsid w:val="00CB466E"/>
    <w:rsid w:val="00CE380B"/>
    <w:rsid w:val="00D23792"/>
    <w:rsid w:val="00DD199D"/>
    <w:rsid w:val="00FA34E1"/>
    <w:rsid w:val="00FC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3B1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723B1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basedOn w:val="a"/>
    <w:next w:val="a"/>
    <w:rsid w:val="00723B1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2017-04-19T11:15:00Z</cp:lastPrinted>
  <dcterms:created xsi:type="dcterms:W3CDTF">2017-05-26T12:06:00Z</dcterms:created>
  <dcterms:modified xsi:type="dcterms:W3CDTF">2017-12-12T07:24:00Z</dcterms:modified>
</cp:coreProperties>
</file>