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66" w:rsidRPr="00BA1C22" w:rsidRDefault="003333CC" w:rsidP="00BA1C22">
      <w:pPr>
        <w:spacing w:after="0" w:line="240" w:lineRule="auto"/>
        <w:jc w:val="center"/>
        <w:rPr>
          <w:rFonts w:ascii="Times New Roman" w:hAnsi="Times New Roman" w:cs="Times New Roman"/>
          <w:b/>
          <w:sz w:val="24"/>
          <w:szCs w:val="24"/>
        </w:rPr>
      </w:pPr>
      <w:r w:rsidRPr="00BA1C22">
        <w:rPr>
          <w:rFonts w:ascii="Times New Roman" w:hAnsi="Times New Roman" w:cs="Times New Roman"/>
          <w:b/>
          <w:sz w:val="24"/>
          <w:szCs w:val="24"/>
        </w:rPr>
        <w:pict>
          <v:line id="_x0000_s1026" style="position:absolute;left:0;text-align:left;z-index:251660288;mso-position-horizontal-relative:margin" from="743.5pt,-3.35pt" to="743.5pt,481.7pt" o:allowincell="f" strokeweight=".95pt">
            <w10:wrap anchorx="margin"/>
          </v:line>
        </w:pict>
      </w:r>
      <w:r w:rsidRPr="00BA1C22">
        <w:rPr>
          <w:rFonts w:ascii="Times New Roman" w:hAnsi="Times New Roman" w:cs="Times New Roman"/>
          <w:b/>
          <w:sz w:val="24"/>
          <w:szCs w:val="24"/>
        </w:rPr>
        <w:pict>
          <v:line id="_x0000_s1027" style="position:absolute;left:0;text-align:left;z-index:251662336;mso-position-horizontal-relative:margin" from="743.5pt,-3.35pt" to="743.5pt,481.7pt" o:allowincell="f" strokeweight=".95pt">
            <w10:wrap anchorx="margin"/>
          </v:line>
        </w:pict>
      </w:r>
      <w:r w:rsidRPr="00BA1C22">
        <w:rPr>
          <w:rFonts w:ascii="Times New Roman" w:hAnsi="Times New Roman" w:cs="Times New Roman"/>
          <w:b/>
          <w:sz w:val="24"/>
          <w:szCs w:val="24"/>
        </w:rPr>
        <w:pict>
          <v:line id="_x0000_s1028" style="position:absolute;left:0;text-align:left;z-index:251664384;mso-position-horizontal-relative:margin" from="743.5pt,-3.35pt" to="743.5pt,481.7pt" o:allowincell="f" strokeweight=".95pt">
            <w10:wrap anchorx="margin"/>
          </v:line>
        </w:pict>
      </w:r>
      <w:r w:rsidR="00032066" w:rsidRPr="00BA1C22">
        <w:rPr>
          <w:rFonts w:ascii="Times New Roman" w:hAnsi="Times New Roman" w:cs="Times New Roman"/>
          <w:b/>
          <w:sz w:val="24"/>
          <w:szCs w:val="24"/>
        </w:rPr>
        <w:t>ИЗВЕЩЕНИЕ</w:t>
      </w:r>
    </w:p>
    <w:p w:rsidR="00032066" w:rsidRPr="00BA1C22" w:rsidRDefault="00032066" w:rsidP="00BA1C22">
      <w:pPr>
        <w:spacing w:after="0" w:line="240" w:lineRule="auto"/>
        <w:jc w:val="center"/>
        <w:rPr>
          <w:rFonts w:ascii="Times New Roman" w:hAnsi="Times New Roman" w:cs="Times New Roman"/>
          <w:b/>
          <w:sz w:val="24"/>
          <w:szCs w:val="24"/>
        </w:rPr>
      </w:pPr>
      <w:r w:rsidRPr="00BA1C22">
        <w:rPr>
          <w:rFonts w:ascii="Times New Roman" w:hAnsi="Times New Roman" w:cs="Times New Roman"/>
          <w:b/>
          <w:sz w:val="24"/>
          <w:szCs w:val="24"/>
        </w:rPr>
        <w:t>о проведении аукциона по продаже муниципального имущества посредством публичного предложения</w:t>
      </w:r>
    </w:p>
    <w:p w:rsidR="00032066" w:rsidRPr="00BA1C22" w:rsidRDefault="00032066" w:rsidP="00BA1C22">
      <w:pPr>
        <w:spacing w:after="0" w:line="240" w:lineRule="auto"/>
        <w:jc w:val="center"/>
        <w:rPr>
          <w:rFonts w:ascii="Times New Roman" w:hAnsi="Times New Roman" w:cs="Times New Roman"/>
        </w:rPr>
      </w:pPr>
    </w:p>
    <w:p w:rsidR="00032066" w:rsidRPr="00BA1C22" w:rsidRDefault="00032066" w:rsidP="00BA1C22">
      <w:pPr>
        <w:spacing w:after="0" w:line="240" w:lineRule="auto"/>
        <w:ind w:firstLine="567"/>
        <w:jc w:val="both"/>
        <w:rPr>
          <w:rFonts w:ascii="Times New Roman" w:hAnsi="Times New Roman" w:cs="Times New Roman"/>
        </w:rPr>
      </w:pPr>
      <w:r w:rsidRPr="00BA1C22">
        <w:rPr>
          <w:rFonts w:ascii="Times New Roman" w:hAnsi="Times New Roman" w:cs="Times New Roman"/>
        </w:rPr>
        <w:t>Организатор аукциона – Администрация Цимлянского района, находящаяся по адресу: 347320, Ростовская область, г. Цимлянск, ул. Ленина, 24, тел. 8(86391)2-14-44.</w:t>
      </w:r>
    </w:p>
    <w:p w:rsidR="00032066" w:rsidRPr="00BA1C22" w:rsidRDefault="00032066" w:rsidP="00BA1C22">
      <w:pPr>
        <w:autoSpaceDE w:val="0"/>
        <w:autoSpaceDN w:val="0"/>
        <w:adjustRightInd w:val="0"/>
        <w:spacing w:after="0" w:line="240" w:lineRule="auto"/>
        <w:ind w:firstLine="540"/>
        <w:jc w:val="both"/>
        <w:rPr>
          <w:rFonts w:ascii="Times New Roman" w:hAnsi="Times New Roman" w:cs="Times New Roman"/>
        </w:rPr>
      </w:pPr>
      <w:r w:rsidRPr="00BA1C22">
        <w:rPr>
          <w:rFonts w:ascii="Times New Roman" w:hAnsi="Times New Roman" w:cs="Times New Roman"/>
        </w:rPr>
        <w:t>Реквизиты решения о продаже муниципального имущества: решение Собрания депутатов Цимлянского района от 26.12.2017 № 61 «Об утверждении Прогнозного плана (программы) приватизации муниципального имущества 2017 год и плановые 2018 и 2019 года».</w:t>
      </w:r>
    </w:p>
    <w:p w:rsidR="00032066" w:rsidRPr="00BA1C22" w:rsidRDefault="00032066" w:rsidP="00BA1C22">
      <w:pPr>
        <w:spacing w:after="0" w:line="240" w:lineRule="auto"/>
        <w:ind w:firstLine="567"/>
        <w:jc w:val="both"/>
        <w:rPr>
          <w:rFonts w:ascii="Times New Roman" w:hAnsi="Times New Roman" w:cs="Times New Roman"/>
          <w:b/>
        </w:rPr>
      </w:pPr>
      <w:r w:rsidRPr="00BA1C22">
        <w:rPr>
          <w:rFonts w:ascii="Times New Roman" w:hAnsi="Times New Roman" w:cs="Times New Roman"/>
        </w:rPr>
        <w:t>Предмет аукциона:</w:t>
      </w:r>
    </w:p>
    <w:p w:rsidR="00032066" w:rsidRPr="00BA1C22" w:rsidRDefault="00032066" w:rsidP="00BA1C22">
      <w:pPr>
        <w:spacing w:after="0" w:line="240" w:lineRule="auto"/>
        <w:ind w:firstLine="567"/>
        <w:jc w:val="both"/>
        <w:rPr>
          <w:rFonts w:ascii="Times New Roman" w:hAnsi="Times New Roman" w:cs="Times New Roman"/>
          <w:b/>
          <w:i/>
          <w:u w:val="single"/>
        </w:rPr>
      </w:pPr>
      <w:r w:rsidRPr="00BA1C22">
        <w:rPr>
          <w:rFonts w:ascii="Times New Roman" w:hAnsi="Times New Roman" w:cs="Times New Roman"/>
          <w:b/>
          <w:i/>
          <w:u w:val="single"/>
        </w:rPr>
        <w:t>Лот № 1.</w:t>
      </w:r>
      <w:r w:rsidRPr="00BA1C22">
        <w:rPr>
          <w:rFonts w:ascii="Times New Roman" w:hAnsi="Times New Roman" w:cs="Times New Roman"/>
        </w:rPr>
        <w:t xml:space="preserve"> Помещение, общей площадью 113,8 кв.м., расположенное по адресу: Ростовская обл., Цимлянский район, х. Антонов, ул. Школьная, 7, кв. 1. С правом собственности на недвижимое имущество победитель аукциона приобретает право собственности на земельный участок с кадастровым номером 61:41:0060403:435. Начальная цена </w:t>
      </w:r>
      <w:r w:rsidRPr="00BA1C22">
        <w:rPr>
          <w:rFonts w:ascii="Times New Roman" w:hAnsi="Times New Roman" w:cs="Times New Roman"/>
          <w:b/>
        </w:rPr>
        <w:t>327 845,00</w:t>
      </w:r>
      <w:r w:rsidRPr="00BA1C22">
        <w:rPr>
          <w:rFonts w:ascii="Times New Roman" w:hAnsi="Times New Roman" w:cs="Times New Roman"/>
        </w:rPr>
        <w:t xml:space="preserve"> рублей (Без учета НДС). В том числе: 133 300,00 руб. стоимость земельного участка; 194 545,00 руб. стоимость нежилого помещения.</w:t>
      </w:r>
      <w:r w:rsidRPr="00BA1C22">
        <w:rPr>
          <w:rFonts w:ascii="Times New Roman" w:hAnsi="Times New Roman" w:cs="Times New Roman"/>
          <w:b/>
          <w:i/>
          <w:u w:val="single"/>
        </w:rPr>
        <w:t xml:space="preserve"> </w:t>
      </w:r>
    </w:p>
    <w:p w:rsidR="00032066" w:rsidRPr="00BA1C22" w:rsidRDefault="00032066" w:rsidP="00BA1C22">
      <w:pPr>
        <w:spacing w:after="0" w:line="240" w:lineRule="auto"/>
        <w:ind w:firstLine="567"/>
        <w:jc w:val="both"/>
        <w:rPr>
          <w:rFonts w:ascii="Times New Roman" w:hAnsi="Times New Roman" w:cs="Times New Roman"/>
          <w:b/>
          <w:i/>
          <w:u w:val="single"/>
        </w:rPr>
      </w:pPr>
      <w:r w:rsidRPr="00BA1C22">
        <w:rPr>
          <w:rFonts w:ascii="Times New Roman" w:hAnsi="Times New Roman" w:cs="Times New Roman"/>
          <w:b/>
          <w:i/>
          <w:u w:val="single"/>
        </w:rPr>
        <w:t>Лот № 2.</w:t>
      </w:r>
      <w:r w:rsidRPr="00BA1C22">
        <w:rPr>
          <w:rFonts w:ascii="Times New Roman" w:hAnsi="Times New Roman" w:cs="Times New Roman"/>
        </w:rPr>
        <w:t xml:space="preserve"> </w:t>
      </w:r>
      <w:r w:rsidRPr="00BA1C22">
        <w:rPr>
          <w:rFonts w:ascii="Times New Roman" w:hAnsi="Times New Roman" w:cs="Times New Roman"/>
        </w:rPr>
        <w:tab/>
        <w:t xml:space="preserve">Здание, общей площадью 78,8 кв.м., расположенное по адресу: Ростовская обл., Цимлянский район, х. Ремизов, ул. Детская, 5.  С правом собственности на недвижимое имущество победитель аукциона приобретает право собственности на земельный участок с кадастровым номером 61:41:0070304:16. Начальная цена </w:t>
      </w:r>
      <w:r w:rsidRPr="00BA1C22">
        <w:rPr>
          <w:rFonts w:ascii="Times New Roman" w:hAnsi="Times New Roman" w:cs="Times New Roman"/>
          <w:b/>
        </w:rPr>
        <w:t>464 760,00</w:t>
      </w:r>
      <w:r w:rsidRPr="00BA1C22">
        <w:rPr>
          <w:rFonts w:ascii="Times New Roman" w:hAnsi="Times New Roman" w:cs="Times New Roman"/>
        </w:rPr>
        <w:t xml:space="preserve"> рублей (Без учета НДС). В том числе: 425 460,00 руб. стоимость земельного участка; 39 300,00 руб. стоимость нежилого здания.</w:t>
      </w:r>
      <w:r w:rsidRPr="00BA1C22">
        <w:rPr>
          <w:rFonts w:ascii="Times New Roman" w:hAnsi="Times New Roman" w:cs="Times New Roman"/>
          <w:b/>
          <w:i/>
          <w:u w:val="single"/>
        </w:rPr>
        <w:t xml:space="preserve"> </w:t>
      </w:r>
    </w:p>
    <w:p w:rsidR="00032066" w:rsidRPr="00BA1C22" w:rsidRDefault="00032066" w:rsidP="00BA1C22">
      <w:pPr>
        <w:spacing w:after="0" w:line="240" w:lineRule="auto"/>
        <w:ind w:firstLine="567"/>
        <w:jc w:val="both"/>
        <w:rPr>
          <w:rFonts w:ascii="Times New Roman" w:hAnsi="Times New Roman" w:cs="Times New Roman"/>
          <w:b/>
          <w:i/>
          <w:u w:val="single"/>
        </w:rPr>
      </w:pPr>
      <w:r w:rsidRPr="00BA1C22">
        <w:rPr>
          <w:rFonts w:ascii="Times New Roman" w:hAnsi="Times New Roman" w:cs="Times New Roman"/>
          <w:b/>
          <w:i/>
          <w:u w:val="single"/>
        </w:rPr>
        <w:t>Лот № 3.</w:t>
      </w:r>
      <w:r w:rsidRPr="00BA1C22">
        <w:rPr>
          <w:rFonts w:ascii="Times New Roman" w:hAnsi="Times New Roman" w:cs="Times New Roman"/>
          <w:b/>
        </w:rPr>
        <w:t xml:space="preserve"> </w:t>
      </w:r>
      <w:r w:rsidRPr="00BA1C22">
        <w:rPr>
          <w:rFonts w:ascii="Times New Roman" w:hAnsi="Times New Roman" w:cs="Times New Roman"/>
        </w:rPr>
        <w:t xml:space="preserve">Здание, общей площадью 449,7 кв.м., расположенное по адресу: Ростовская обл., Цимлянский район, ст. Маркинская, ул. 40 лет Победы, 37. С правом собственности на недвижимое имущество победитель аукциона приобретает право собственности на земельный участок с кадастровым номером 61:41:0050110:38. Начальная цена </w:t>
      </w:r>
      <w:r w:rsidRPr="00BA1C22">
        <w:rPr>
          <w:rFonts w:ascii="Times New Roman" w:hAnsi="Times New Roman" w:cs="Times New Roman"/>
          <w:b/>
        </w:rPr>
        <w:t>745 198,00</w:t>
      </w:r>
      <w:r w:rsidRPr="00BA1C22">
        <w:rPr>
          <w:rFonts w:ascii="Times New Roman" w:hAnsi="Times New Roman" w:cs="Times New Roman"/>
        </w:rPr>
        <w:t xml:space="preserve"> рублей (Без учета НДС).В том числе: 433 156,00 руб. стоимость земельного участка; 312 042,00 руб. стоимость нежилого здания.</w:t>
      </w:r>
      <w:r w:rsidRPr="00BA1C22">
        <w:rPr>
          <w:rFonts w:ascii="Times New Roman" w:hAnsi="Times New Roman" w:cs="Times New Roman"/>
          <w:b/>
          <w:i/>
          <w:u w:val="single"/>
        </w:rPr>
        <w:t xml:space="preserve"> </w:t>
      </w:r>
    </w:p>
    <w:p w:rsidR="00032066" w:rsidRPr="00BA1C22" w:rsidRDefault="00032066" w:rsidP="00BA1C22">
      <w:pPr>
        <w:spacing w:after="0" w:line="240" w:lineRule="auto"/>
        <w:ind w:firstLine="567"/>
        <w:jc w:val="both"/>
        <w:rPr>
          <w:rFonts w:ascii="Times New Roman" w:hAnsi="Times New Roman" w:cs="Times New Roman"/>
        </w:rPr>
      </w:pPr>
      <w:r w:rsidRPr="00BA1C22">
        <w:rPr>
          <w:rFonts w:ascii="Times New Roman" w:hAnsi="Times New Roman" w:cs="Times New Roman"/>
          <w:b/>
          <w:i/>
          <w:u w:val="single"/>
        </w:rPr>
        <w:t>Лот № 4.</w:t>
      </w:r>
      <w:r w:rsidRPr="00BA1C22">
        <w:rPr>
          <w:rFonts w:ascii="Times New Roman" w:hAnsi="Times New Roman" w:cs="Times New Roman"/>
        </w:rPr>
        <w:t xml:space="preserve"> Здание, общей площадью 153 кв.м., расположенное по адресу: Ростовская обл., Цимлянский район, х. Черкасский, ул. Центральная, 24. С правом собственности на недвижимое имущество победитель аукциона приобретает право собственности на земельный участок с кадастровым номером 61:41:0050301:104. Начальная цена </w:t>
      </w:r>
      <w:r w:rsidRPr="00BA1C22">
        <w:rPr>
          <w:rFonts w:ascii="Times New Roman" w:hAnsi="Times New Roman" w:cs="Times New Roman"/>
          <w:b/>
        </w:rPr>
        <w:t>482 725,00</w:t>
      </w:r>
      <w:r w:rsidRPr="00BA1C22">
        <w:rPr>
          <w:rFonts w:ascii="Times New Roman" w:hAnsi="Times New Roman" w:cs="Times New Roman"/>
        </w:rPr>
        <w:t xml:space="preserve"> руб. (Без учета НДС).В том числе: 264 725,00 руб. стоимость земельного участка; 218 000,00 руб. стоимость нежилого здания.</w:t>
      </w:r>
    </w:p>
    <w:p w:rsidR="00032066" w:rsidRPr="00BA1C22" w:rsidRDefault="00032066" w:rsidP="00BA1C22">
      <w:pPr>
        <w:spacing w:after="0" w:line="240" w:lineRule="auto"/>
        <w:ind w:firstLine="567"/>
        <w:jc w:val="both"/>
        <w:rPr>
          <w:rFonts w:ascii="Times New Roman" w:hAnsi="Times New Roman" w:cs="Times New Roman"/>
        </w:rPr>
      </w:pPr>
      <w:r w:rsidRPr="00BA1C22">
        <w:rPr>
          <w:rFonts w:ascii="Times New Roman" w:hAnsi="Times New Roman" w:cs="Times New Roman"/>
          <w:b/>
          <w:i/>
          <w:u w:val="single"/>
        </w:rPr>
        <w:t>Лот № 5.</w:t>
      </w:r>
      <w:r w:rsidRPr="00BA1C22">
        <w:rPr>
          <w:rFonts w:ascii="Times New Roman" w:hAnsi="Times New Roman" w:cs="Times New Roman"/>
        </w:rPr>
        <w:t xml:space="preserve"> Автобус КАВЗ 397653, 2007 года выпуска, идентификационный номер (VIN) Х1Е39765370042907, модель, № двигателя 51300К 71019593, кузов № 39765370042907, цвет кузова – золотисто-желтый.  Начальная цена </w:t>
      </w:r>
      <w:r w:rsidRPr="00BA1C22">
        <w:rPr>
          <w:rFonts w:ascii="Times New Roman" w:hAnsi="Times New Roman" w:cs="Times New Roman"/>
          <w:b/>
        </w:rPr>
        <w:t>115 078,00</w:t>
      </w:r>
      <w:r w:rsidRPr="00BA1C22">
        <w:rPr>
          <w:rFonts w:ascii="Times New Roman" w:hAnsi="Times New Roman" w:cs="Times New Roman"/>
        </w:rPr>
        <w:t xml:space="preserve"> руб. (Без учета НДС).</w:t>
      </w:r>
    </w:p>
    <w:p w:rsidR="00032066" w:rsidRPr="00BA1C22" w:rsidRDefault="00032066" w:rsidP="00BA1C22">
      <w:pPr>
        <w:spacing w:after="0" w:line="240" w:lineRule="auto"/>
        <w:ind w:firstLine="567"/>
        <w:jc w:val="both"/>
        <w:rPr>
          <w:rFonts w:ascii="Times New Roman" w:hAnsi="Times New Roman" w:cs="Times New Roman"/>
        </w:rPr>
      </w:pPr>
      <w:r w:rsidRPr="00BA1C22">
        <w:rPr>
          <w:rFonts w:ascii="Times New Roman" w:hAnsi="Times New Roman" w:cs="Times New Roman"/>
          <w:b/>
          <w:i/>
          <w:u w:val="single"/>
        </w:rPr>
        <w:t>Лот № 6.</w:t>
      </w:r>
      <w:r w:rsidRPr="00BA1C22">
        <w:rPr>
          <w:rFonts w:ascii="Times New Roman" w:hAnsi="Times New Roman" w:cs="Times New Roman"/>
        </w:rPr>
        <w:t xml:space="preserve"> </w:t>
      </w:r>
      <w:r w:rsidRPr="00BA1C22">
        <w:rPr>
          <w:rFonts w:ascii="Times New Roman" w:hAnsi="Times New Roman" w:cs="Times New Roman"/>
          <w:spacing w:val="2"/>
        </w:rPr>
        <w:t xml:space="preserve">Автобус ПАЗ 32053-70, </w:t>
      </w:r>
      <w:r w:rsidRPr="00BA1C22">
        <w:rPr>
          <w:rFonts w:ascii="Times New Roman" w:hAnsi="Times New Roman" w:cs="Times New Roman"/>
        </w:rPr>
        <w:t>2006 года выпуска, идентификационный номер  (</w:t>
      </w:r>
      <w:r w:rsidRPr="00BA1C22">
        <w:rPr>
          <w:rFonts w:ascii="Times New Roman" w:hAnsi="Times New Roman" w:cs="Times New Roman"/>
          <w:lang w:val="en-US"/>
        </w:rPr>
        <w:t>VIN</w:t>
      </w:r>
      <w:r w:rsidRPr="00BA1C22">
        <w:rPr>
          <w:rFonts w:ascii="Times New Roman" w:hAnsi="Times New Roman" w:cs="Times New Roman"/>
        </w:rPr>
        <w:t xml:space="preserve">) Х1М3205ЕХ60010746, кузов № Х1М3205ЕХ60010746, модель № двигателя 523400 61026891, цвет кузова – желтый.  Начальная цена </w:t>
      </w:r>
      <w:r w:rsidRPr="00BA1C22">
        <w:rPr>
          <w:rFonts w:ascii="Times New Roman" w:hAnsi="Times New Roman" w:cs="Times New Roman"/>
          <w:b/>
        </w:rPr>
        <w:t>129 174,00</w:t>
      </w:r>
      <w:r w:rsidRPr="00BA1C22">
        <w:rPr>
          <w:rFonts w:ascii="Times New Roman" w:hAnsi="Times New Roman" w:cs="Times New Roman"/>
        </w:rPr>
        <w:t xml:space="preserve"> руб. (Без учета НДС). </w:t>
      </w:r>
    </w:p>
    <w:p w:rsidR="00032066" w:rsidRPr="00BA1C22" w:rsidRDefault="00032066" w:rsidP="00BA1C22">
      <w:pPr>
        <w:spacing w:after="0" w:line="240" w:lineRule="auto"/>
        <w:ind w:firstLine="567"/>
        <w:jc w:val="both"/>
        <w:rPr>
          <w:rFonts w:ascii="Times New Roman" w:hAnsi="Times New Roman" w:cs="Times New Roman"/>
        </w:rPr>
      </w:pPr>
      <w:r w:rsidRPr="00BA1C22">
        <w:rPr>
          <w:rFonts w:ascii="Times New Roman" w:hAnsi="Times New Roman" w:cs="Times New Roman"/>
          <w:b/>
          <w:i/>
          <w:u w:val="single"/>
        </w:rPr>
        <w:t>Лот № 7.</w:t>
      </w:r>
      <w:r w:rsidRPr="00BA1C22">
        <w:rPr>
          <w:rFonts w:ascii="Times New Roman" w:hAnsi="Times New Roman" w:cs="Times New Roman"/>
        </w:rPr>
        <w:t xml:space="preserve"> Автомобиль ГАЗ 31105, 2004 года выпуска, идентификационный номер (VIN) XTH31105041227758, модель, № двигателя *40620D*43078415*, кузов (кабина, прицеп) 31105040017595, цвет кузова (кабины, прицепа) - буран.  Начальная цена </w:t>
      </w:r>
      <w:r w:rsidRPr="00BA1C22">
        <w:rPr>
          <w:rFonts w:ascii="Times New Roman" w:hAnsi="Times New Roman" w:cs="Times New Roman"/>
          <w:b/>
        </w:rPr>
        <w:t>66 153,00</w:t>
      </w:r>
      <w:r w:rsidRPr="00BA1C22">
        <w:rPr>
          <w:rFonts w:ascii="Times New Roman" w:hAnsi="Times New Roman" w:cs="Times New Roman"/>
        </w:rPr>
        <w:t xml:space="preserve"> руб. (Без учета НДС).</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b/>
        </w:rPr>
        <w:t>Форма продажи (способ приватизации)</w:t>
      </w:r>
      <w:r w:rsidRPr="00BA1C22">
        <w:rPr>
          <w:rFonts w:ascii="Times New Roman" w:hAnsi="Times New Roman" w:cs="Times New Roman"/>
        </w:rPr>
        <w:t xml:space="preserve"> - посредством публичного предложения с открытой формой подачи предложений о приобретении муниципального имущества в течение одной процедуры проведения такой продажи.</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b/>
        </w:rPr>
        <w:t>Величина снижения (шаг «понижения»)</w:t>
      </w:r>
      <w:r w:rsidRPr="00BA1C22">
        <w:rPr>
          <w:rFonts w:ascii="Times New Roman" w:hAnsi="Times New Roman" w:cs="Times New Roman"/>
        </w:rPr>
        <w:t xml:space="preserve"> – 10 % от начальной цены.</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b/>
        </w:rPr>
        <w:t>Минимальная цена предложения (цена «отсечения»)</w:t>
      </w:r>
      <w:r w:rsidRPr="00BA1C22">
        <w:rPr>
          <w:rFonts w:ascii="Times New Roman" w:hAnsi="Times New Roman" w:cs="Times New Roman"/>
        </w:rPr>
        <w:t xml:space="preserve"> – 50 %  от начальной цены. </w:t>
      </w:r>
    </w:p>
    <w:p w:rsidR="00032066" w:rsidRPr="00BA1C22" w:rsidRDefault="00032066" w:rsidP="00BA1C22">
      <w:pPr>
        <w:tabs>
          <w:tab w:val="right" w:pos="9637"/>
        </w:tabs>
        <w:spacing w:after="0" w:line="240" w:lineRule="auto"/>
        <w:ind w:firstLine="708"/>
        <w:jc w:val="both"/>
        <w:rPr>
          <w:rFonts w:ascii="Times New Roman" w:hAnsi="Times New Roman" w:cs="Times New Roman"/>
          <w:b/>
        </w:rPr>
      </w:pPr>
      <w:r w:rsidRPr="00BA1C22">
        <w:rPr>
          <w:rFonts w:ascii="Times New Roman" w:hAnsi="Times New Roman" w:cs="Times New Roman"/>
          <w:b/>
        </w:rPr>
        <w:t xml:space="preserve">Дата начала приема заявок на участие в продаже – 08.11.2017.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b/>
        </w:rPr>
        <w:t xml:space="preserve">Время и место приема заявок – </w:t>
      </w:r>
      <w:r w:rsidRPr="00BA1C22">
        <w:rPr>
          <w:rFonts w:ascii="Times New Roman" w:hAnsi="Times New Roman" w:cs="Times New Roman"/>
        </w:rPr>
        <w:t xml:space="preserve">по рабочим дням  с 8.00 до 17.00 час., пятница с 8.00 до 16.00 час. по адресу: Ростовская область, г. Цимлянск, ул. Ленина, 24 контактный телефон: 8(86391) 2-14-44, обращаться в отдел имущественных и земельных отношений Администрации района (каб.10). </w:t>
      </w:r>
    </w:p>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 xml:space="preserve">Дата окончания приема заявок на участие в продаже – до 17:00 часов  04.12.2017. </w:t>
      </w:r>
    </w:p>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Дата, время и место признания претендентов участниками продажи – в 11.00 часов  06.12</w:t>
      </w:r>
      <w:r w:rsidRPr="00BA1C22">
        <w:rPr>
          <w:rFonts w:ascii="Times New Roman" w:hAnsi="Times New Roman" w:cs="Times New Roman"/>
          <w:b/>
          <w:sz w:val="20"/>
          <w:szCs w:val="20"/>
        </w:rPr>
        <w:t>.</w:t>
      </w:r>
      <w:r w:rsidRPr="00BA1C22">
        <w:rPr>
          <w:rFonts w:ascii="Times New Roman" w:hAnsi="Times New Roman" w:cs="Times New Roman"/>
          <w:b/>
        </w:rPr>
        <w:t xml:space="preserve">2017. </w:t>
      </w:r>
    </w:p>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 xml:space="preserve">Дата, время и место проведения продажи - 08.12.2017 г. в 11.00 часов, </w:t>
      </w:r>
      <w:r w:rsidRPr="00BA1C22">
        <w:rPr>
          <w:rFonts w:ascii="Times New Roman" w:hAnsi="Times New Roman" w:cs="Times New Roman"/>
        </w:rPr>
        <w:t xml:space="preserve">по адресу: Ростовская область, г. Цимлянск, ул. Ленина, 24, актовый зал. </w:t>
      </w:r>
    </w:p>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 xml:space="preserve">Дата, время и место подведения итогов продажи  08.12.2017 г. в 15.00 часов, </w:t>
      </w:r>
      <w:r w:rsidRPr="00BA1C22">
        <w:rPr>
          <w:rFonts w:ascii="Times New Roman" w:hAnsi="Times New Roman" w:cs="Times New Roman"/>
        </w:rPr>
        <w:t xml:space="preserve">по адресу: Ростовская область, г. Цимлянск, ул. Ленина, 24, актовый зал. </w:t>
      </w:r>
    </w:p>
    <w:p w:rsidR="00032066" w:rsidRPr="00BA1C22" w:rsidRDefault="00032066" w:rsidP="00BA1C22">
      <w:pPr>
        <w:pStyle w:val="a4"/>
        <w:spacing w:after="0"/>
        <w:ind w:firstLine="708"/>
        <w:jc w:val="both"/>
      </w:pPr>
      <w:r w:rsidRPr="00BA1C22">
        <w:rPr>
          <w:b/>
        </w:rPr>
        <w:t>Размер задатка на участие в продаже, сроки и порядок его внесения</w:t>
      </w:r>
      <w:r w:rsidRPr="00BA1C22">
        <w:t xml:space="preserve"> - 20% от начальной цены и вносится по следующим реквизитам:    </w:t>
      </w:r>
    </w:p>
    <w:p w:rsidR="00032066" w:rsidRPr="00BA1C22" w:rsidRDefault="00032066" w:rsidP="00BA1C22">
      <w:pPr>
        <w:pStyle w:val="a4"/>
        <w:spacing w:after="0"/>
        <w:ind w:firstLine="708"/>
        <w:jc w:val="both"/>
      </w:pPr>
      <w:r w:rsidRPr="00BA1C22">
        <w:t xml:space="preserve">Получатель: Управление Федерального казначейства по Ростовской области, (Администрация Цимлянского района л/с 05583108570, </w:t>
      </w:r>
      <w:proofErr w:type="spellStart"/>
      <w:r w:rsidRPr="00BA1C22">
        <w:t>р</w:t>
      </w:r>
      <w:proofErr w:type="spellEnd"/>
      <w:r w:rsidRPr="00BA1C22">
        <w:t xml:space="preserve">/с: 40302810260153000856, Банк: </w:t>
      </w:r>
      <w:r w:rsidRPr="00BA1C22">
        <w:lastRenderedPageBreak/>
        <w:t xml:space="preserve">отделение  Ростов-на-Дону г. Ростов-на-Дону, БИК банка: 046015001, ИНН получателя: 6137002930, КПП получателя: 613702001). </w:t>
      </w:r>
    </w:p>
    <w:p w:rsidR="00032066" w:rsidRPr="00BA1C22" w:rsidRDefault="00032066" w:rsidP="00BA1C22">
      <w:pPr>
        <w:pStyle w:val="a4"/>
        <w:spacing w:after="0"/>
        <w:ind w:firstLine="708"/>
        <w:jc w:val="both"/>
      </w:pPr>
      <w:r w:rsidRPr="00BA1C22">
        <w:t xml:space="preserve">Задаток должен поступить на указанный счет не позднее даты признания претендента участником продажи. Задаток вносится единым платежом. Документом, подтверждающим внесение задатка на счет Продавца, является выписка с его счета. В случае не поступления в указанный срок суммы задатка на счет Продавца, обязательства претендента по внесению задатка считаются неисполненными. </w:t>
      </w:r>
    </w:p>
    <w:p w:rsidR="00032066" w:rsidRPr="00BA1C22" w:rsidRDefault="00032066" w:rsidP="00BA1C22">
      <w:pPr>
        <w:pStyle w:val="a4"/>
        <w:spacing w:after="0"/>
        <w:ind w:firstLine="708"/>
        <w:jc w:val="both"/>
      </w:pPr>
      <w:r w:rsidRPr="00BA1C22">
        <w:t xml:space="preserve">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и перечисление задатка являются акцептом такой оферты, после чего договор о задатке считается заключенным в письменной форме. </w:t>
      </w:r>
    </w:p>
    <w:p w:rsidR="00032066" w:rsidRPr="00BA1C22" w:rsidRDefault="00032066" w:rsidP="00BA1C22">
      <w:pPr>
        <w:pStyle w:val="a4"/>
        <w:spacing w:after="0"/>
        <w:ind w:firstLine="708"/>
        <w:jc w:val="both"/>
      </w:pPr>
      <w:r w:rsidRPr="00BA1C22">
        <w:t>Задаток возвращается претенденту в следующих случаях и порядке:</w:t>
      </w:r>
    </w:p>
    <w:p w:rsidR="00032066" w:rsidRPr="00BA1C22" w:rsidRDefault="00032066" w:rsidP="00BA1C22">
      <w:pPr>
        <w:pStyle w:val="a4"/>
        <w:spacing w:after="0"/>
        <w:ind w:firstLine="708"/>
        <w:jc w:val="both"/>
      </w:pPr>
      <w:r w:rsidRPr="00BA1C22">
        <w:t>- в случае отзыва заявки претендентом до даты признания его участником такой продажи, задаток возвращается претенденту не позднее 5 дней со дня поступления продавцу уведомления об отзыве;</w:t>
      </w:r>
    </w:p>
    <w:p w:rsidR="00032066" w:rsidRPr="00BA1C22" w:rsidRDefault="00032066" w:rsidP="00BA1C22">
      <w:pPr>
        <w:pStyle w:val="a4"/>
        <w:spacing w:after="0"/>
        <w:ind w:firstLine="708"/>
        <w:jc w:val="both"/>
      </w:pPr>
      <w:r w:rsidRPr="00BA1C22">
        <w:t>- в случае, если претенденту отказано в приеме заявки на участие в продаже посредством публичного предложения, продавец  возвращает претенденту задаток в течение 5 дней с даты подписания Протокола рассмотрения заявок;</w:t>
      </w:r>
    </w:p>
    <w:p w:rsidR="00032066" w:rsidRPr="00BA1C22" w:rsidRDefault="00032066" w:rsidP="00BA1C22">
      <w:pPr>
        <w:pStyle w:val="a4"/>
        <w:spacing w:after="0"/>
        <w:ind w:firstLine="708"/>
        <w:jc w:val="both"/>
      </w:pPr>
      <w:r w:rsidRPr="00BA1C22">
        <w:t>- в случае если претендент не допущен к участию в продаже посредством публичного предложения, продавец возвращает сумму задатка в течение 5 дней с даты подписания Протокола рассмотрения заявок;</w:t>
      </w:r>
    </w:p>
    <w:p w:rsidR="00032066" w:rsidRPr="00BA1C22" w:rsidRDefault="00032066" w:rsidP="00BA1C22">
      <w:pPr>
        <w:pStyle w:val="a4"/>
        <w:spacing w:after="0"/>
        <w:ind w:firstLine="708"/>
        <w:jc w:val="both"/>
      </w:pPr>
      <w:r w:rsidRPr="00BA1C22">
        <w:t>-  в случае если Участник продажи не признан Победителем продажи посредством публичного предложения, Продавец возвращает сумму задатка в течение 5 (пяти) дней с даты подведения итогов продажи посредством публичного предложения.</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b/>
          <w:bCs/>
        </w:rPr>
        <w:t>Величина повышения («шаг аукциона»)</w:t>
      </w:r>
      <w:r w:rsidRPr="00BA1C22">
        <w:rPr>
          <w:rFonts w:ascii="Times New Roman" w:hAnsi="Times New Roman" w:cs="Times New Roman"/>
        </w:rPr>
        <w:t xml:space="preserve"> - 5% от  цены первоначального предложения или цены предложения, сложившейся на данном «шаге понижения».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b/>
        </w:rPr>
        <w:t>Обременения продаваемого имущества</w:t>
      </w:r>
      <w:r w:rsidRPr="00BA1C22">
        <w:rPr>
          <w:rFonts w:ascii="Times New Roman" w:hAnsi="Times New Roman" w:cs="Times New Roman"/>
        </w:rPr>
        <w:t xml:space="preserve"> – отсутствуют.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b/>
          <w:bCs/>
        </w:rPr>
        <w:t>Порядок ознакомления с иными сведениями об имуществе</w:t>
      </w:r>
      <w:r w:rsidRPr="00BA1C22">
        <w:rPr>
          <w:rFonts w:ascii="Times New Roman" w:hAnsi="Times New Roman" w:cs="Times New Roman"/>
        </w:rPr>
        <w:t xml:space="preserve">: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С иными сведениями о выставляемом на продажу имуществе претенденты могут ознакомиться по адресу: Ростовская область, г. Цимлянск, ул. Ленина, 24, контактный телефон: 8(86391) 2-14-44, обращаться в отдел имущественных и земельных отношений Администрации района, кааб. № 10.</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b/>
        </w:rPr>
        <w:t>Условия участия в продаже посредством  публичного предложения</w:t>
      </w:r>
      <w:r w:rsidRPr="00BA1C22">
        <w:rPr>
          <w:rFonts w:ascii="Times New Roman" w:hAnsi="Times New Roman" w:cs="Times New Roman"/>
        </w:rPr>
        <w:t xml:space="preserve">: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Лицо, отвечающее признакам покупателя в соответствии с Федеральным  законом от 21.12.2001г.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претендент) обязано осуществить следующие действия: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внести задаток на счет продавца в указанном в настоящем извещении порядке; </w:t>
      </w:r>
      <w:r w:rsidRPr="00BA1C22">
        <w:rPr>
          <w:rFonts w:ascii="Times New Roman" w:hAnsi="Times New Roman" w:cs="Times New Roman"/>
        </w:rPr>
        <w:br/>
        <w:t>- в установленном порядке подать заявку по утвержденной продавцом форме (Приложение № 1 к извещению);</w:t>
      </w:r>
    </w:p>
    <w:p w:rsidR="00032066" w:rsidRPr="00BA1C22" w:rsidRDefault="00032066" w:rsidP="00BA1C22">
      <w:pPr>
        <w:spacing w:after="0" w:line="240" w:lineRule="auto"/>
        <w:ind w:firstLine="708"/>
        <w:jc w:val="both"/>
        <w:rPr>
          <w:rStyle w:val="apple-style-span"/>
          <w:rFonts w:ascii="Times New Roman" w:hAnsi="Times New Roman" w:cs="Times New Roman"/>
          <w:color w:val="000000"/>
          <w:shd w:val="clear" w:color="auto" w:fill="FFFFFF"/>
        </w:rPr>
      </w:pPr>
      <w:r w:rsidRPr="00BA1C22">
        <w:rPr>
          <w:rFonts w:ascii="Times New Roman" w:hAnsi="Times New Roman" w:cs="Times New Roman"/>
        </w:rPr>
        <w:t>-  представить иные документы по перечню, указанному в настоящем извещении</w:t>
      </w:r>
      <w:r w:rsidRPr="00BA1C22">
        <w:rPr>
          <w:rStyle w:val="apple-style-span"/>
          <w:rFonts w:ascii="Times New Roman" w:hAnsi="Times New Roman" w:cs="Times New Roman"/>
          <w:color w:val="000000"/>
          <w:shd w:val="clear" w:color="auto" w:fill="FFFFFF"/>
        </w:rPr>
        <w:t>.</w:t>
      </w:r>
    </w:p>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Ограничения участия отдельных категорий физических и юридических лиц в приватизации:</w:t>
      </w:r>
    </w:p>
    <w:p w:rsidR="00032066" w:rsidRPr="00BA1C22" w:rsidRDefault="00032066" w:rsidP="00BA1C22">
      <w:pPr>
        <w:shd w:val="clear" w:color="auto" w:fill="FFFFFF"/>
        <w:spacing w:after="0" w:line="240" w:lineRule="auto"/>
        <w:ind w:firstLine="547"/>
        <w:jc w:val="both"/>
        <w:rPr>
          <w:rFonts w:ascii="Times New Roman" w:hAnsi="Times New Roman" w:cs="Times New Roman"/>
          <w:color w:val="000000"/>
        </w:rPr>
      </w:pPr>
      <w:r w:rsidRPr="00BA1C22">
        <w:rPr>
          <w:rStyle w:val="blk"/>
          <w:rFonts w:ascii="Times New Roman" w:hAnsi="Times New Roman" w:cs="Times New Roman"/>
          <w:color w:val="000000"/>
        </w:rPr>
        <w:t>Покупателями государственного и муниципального имущества могут быть любые физические и юридические лица, за исключением:</w:t>
      </w:r>
    </w:p>
    <w:p w:rsidR="00032066" w:rsidRPr="00BA1C22" w:rsidRDefault="00032066" w:rsidP="00BA1C22">
      <w:pPr>
        <w:shd w:val="clear" w:color="auto" w:fill="FFFFFF"/>
        <w:spacing w:after="0" w:line="240" w:lineRule="auto"/>
        <w:ind w:firstLine="547"/>
        <w:jc w:val="both"/>
        <w:rPr>
          <w:rFonts w:ascii="Times New Roman" w:hAnsi="Times New Roman" w:cs="Times New Roman"/>
          <w:color w:val="000000"/>
        </w:rPr>
      </w:pPr>
      <w:bookmarkStart w:id="0" w:name="dst100011"/>
      <w:bookmarkEnd w:id="0"/>
      <w:r w:rsidRPr="00BA1C22">
        <w:rPr>
          <w:rStyle w:val="blk"/>
          <w:rFonts w:ascii="Times New Roman" w:hAnsi="Times New Roman" w:cs="Times New Roman"/>
          <w:color w:val="000000"/>
        </w:rPr>
        <w:t xml:space="preserve">- государственных и муниципальных унитарных предприятий, государственных и муниципальных учреждений; </w:t>
      </w:r>
    </w:p>
    <w:p w:rsidR="00032066" w:rsidRPr="00BA1C22" w:rsidRDefault="00032066" w:rsidP="00BA1C22">
      <w:pPr>
        <w:shd w:val="clear" w:color="auto" w:fill="FFFFFF"/>
        <w:spacing w:after="0" w:line="240" w:lineRule="auto"/>
        <w:ind w:firstLine="547"/>
        <w:jc w:val="both"/>
        <w:rPr>
          <w:rFonts w:ascii="Times New Roman" w:hAnsi="Times New Roman" w:cs="Times New Roman"/>
          <w:color w:val="000000"/>
        </w:rPr>
      </w:pPr>
      <w:bookmarkStart w:id="1" w:name="dst100012"/>
      <w:bookmarkEnd w:id="1"/>
      <w:r w:rsidRPr="00BA1C22">
        <w:rPr>
          <w:rStyle w:val="blk"/>
          <w:rFonts w:ascii="Times New Roman" w:hAnsi="Times New Roman" w:cs="Times New Roman"/>
          <w:color w:val="000000"/>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032066" w:rsidRPr="00BA1C22" w:rsidRDefault="00032066" w:rsidP="00BA1C22">
      <w:pPr>
        <w:shd w:val="clear" w:color="auto" w:fill="FFFFFF"/>
        <w:spacing w:after="0" w:line="240" w:lineRule="auto"/>
        <w:ind w:firstLine="547"/>
        <w:jc w:val="both"/>
        <w:rPr>
          <w:rFonts w:ascii="Times New Roman" w:hAnsi="Times New Roman" w:cs="Times New Roman"/>
          <w:color w:val="000000"/>
        </w:rPr>
      </w:pPr>
      <w:bookmarkStart w:id="2" w:name="dst100013"/>
      <w:bookmarkEnd w:id="2"/>
      <w:r w:rsidRPr="00BA1C22">
        <w:rPr>
          <w:rStyle w:val="blk"/>
          <w:rFonts w:ascii="Times New Roman" w:hAnsi="Times New Roman" w:cs="Times New Roman"/>
          <w:color w:val="000000"/>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A1C22">
        <w:rPr>
          <w:rStyle w:val="blk"/>
          <w:rFonts w:ascii="Times New Roman" w:hAnsi="Times New Roman" w:cs="Times New Roman"/>
          <w:color w:val="000000"/>
        </w:rPr>
        <w:t>офшорные</w:t>
      </w:r>
      <w:proofErr w:type="spellEnd"/>
      <w:r w:rsidRPr="00BA1C22">
        <w:rPr>
          <w:rStyle w:val="blk"/>
          <w:rFonts w:ascii="Times New Roman" w:hAnsi="Times New Roman" w:cs="Times New Roman"/>
          <w:color w:val="000000"/>
        </w:rPr>
        <w:t xml:space="preserve"> зоны) (далее - </w:t>
      </w:r>
      <w:proofErr w:type="spellStart"/>
      <w:r w:rsidRPr="00BA1C22">
        <w:rPr>
          <w:rStyle w:val="blk"/>
          <w:rFonts w:ascii="Times New Roman" w:hAnsi="Times New Roman" w:cs="Times New Roman"/>
          <w:color w:val="000000"/>
        </w:rPr>
        <w:t>офшорные</w:t>
      </w:r>
      <w:proofErr w:type="spellEnd"/>
      <w:r w:rsidRPr="00BA1C22">
        <w:rPr>
          <w:rStyle w:val="blk"/>
          <w:rFonts w:ascii="Times New Roman" w:hAnsi="Times New Roman" w:cs="Times New Roman"/>
          <w:color w:val="000000"/>
        </w:rPr>
        <w:t xml:space="preserve"> компании);</w:t>
      </w:r>
    </w:p>
    <w:p w:rsidR="00032066" w:rsidRPr="00BA1C22" w:rsidRDefault="00032066" w:rsidP="00BA1C22">
      <w:pPr>
        <w:shd w:val="clear" w:color="auto" w:fill="FFFFFF"/>
        <w:spacing w:after="0" w:line="240" w:lineRule="auto"/>
        <w:ind w:firstLine="547"/>
        <w:jc w:val="both"/>
        <w:rPr>
          <w:rStyle w:val="blk"/>
          <w:rFonts w:ascii="Times New Roman" w:hAnsi="Times New Roman" w:cs="Times New Roman"/>
          <w:color w:val="000000"/>
        </w:rPr>
      </w:pPr>
      <w:bookmarkStart w:id="3" w:name="dst100014"/>
      <w:bookmarkEnd w:id="3"/>
      <w:r w:rsidRPr="00BA1C22">
        <w:rPr>
          <w:rStyle w:val="blk"/>
          <w:rFonts w:ascii="Times New Roman" w:hAnsi="Times New Roman" w:cs="Times New Roman"/>
          <w:color w:val="000000"/>
        </w:rPr>
        <w:t xml:space="preserve">- юридических лиц, в отношении которых </w:t>
      </w:r>
      <w:proofErr w:type="spellStart"/>
      <w:r w:rsidRPr="00BA1C22">
        <w:rPr>
          <w:rStyle w:val="blk"/>
          <w:rFonts w:ascii="Times New Roman" w:hAnsi="Times New Roman" w:cs="Times New Roman"/>
          <w:color w:val="000000"/>
        </w:rPr>
        <w:t>офшорной</w:t>
      </w:r>
      <w:proofErr w:type="spellEnd"/>
      <w:r w:rsidRPr="00BA1C22">
        <w:rPr>
          <w:rStyle w:val="blk"/>
          <w:rFonts w:ascii="Times New Roman" w:hAnsi="Times New Roman" w:cs="Times New Roman"/>
          <w:color w:val="000000"/>
        </w:rPr>
        <w:t xml:space="preserve"> компанией или группой лиц, в которую входит </w:t>
      </w:r>
      <w:proofErr w:type="spellStart"/>
      <w:r w:rsidRPr="00BA1C22">
        <w:rPr>
          <w:rStyle w:val="blk"/>
          <w:rFonts w:ascii="Times New Roman" w:hAnsi="Times New Roman" w:cs="Times New Roman"/>
          <w:color w:val="000000"/>
        </w:rPr>
        <w:t>офшорная</w:t>
      </w:r>
      <w:proofErr w:type="spellEnd"/>
      <w:r w:rsidRPr="00BA1C22">
        <w:rPr>
          <w:rStyle w:val="blk"/>
          <w:rFonts w:ascii="Times New Roman" w:hAnsi="Times New Roman" w:cs="Times New Roman"/>
          <w:color w:val="000000"/>
        </w:rPr>
        <w:t xml:space="preserve"> компания, осуществляется контроль.</w:t>
      </w:r>
    </w:p>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Порядок подачи заявок на приобретение имущества:</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Одно лицо имеет право подать только одну заявку. Заявки подаются, начиная с опубликования даты начала приема заявок до даты окончания приема заявок, указанных в настоящем извещении, путем </w:t>
      </w:r>
      <w:r w:rsidRPr="00BA1C22">
        <w:rPr>
          <w:rFonts w:ascii="Times New Roman" w:hAnsi="Times New Roman" w:cs="Times New Roman"/>
        </w:rPr>
        <w:lastRenderedPageBreak/>
        <w:t xml:space="preserve">вручения их Продавцу. 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Продавец делает соответствующую запись. Заявка считается принятой Продавцом, если ей присвоен регистрационный номер, о чем на заявке делается соответствующая отметка. Заявки подаются и принимаются одновременно с полным комплектом документов, требуемых для участия в продаже посредством публичного предложения. </w:t>
      </w:r>
    </w:p>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Перечень документов предоставляемых претендентами и требования к их оформлению:</w:t>
      </w:r>
    </w:p>
    <w:p w:rsidR="00032066" w:rsidRPr="00BA1C22" w:rsidRDefault="00032066" w:rsidP="00BA1C22">
      <w:pPr>
        <w:spacing w:after="0" w:line="240" w:lineRule="auto"/>
        <w:ind w:right="50" w:firstLine="708"/>
        <w:jc w:val="both"/>
        <w:rPr>
          <w:rFonts w:ascii="Times New Roman" w:hAnsi="Times New Roman" w:cs="Times New Roman"/>
        </w:rPr>
      </w:pPr>
      <w:r w:rsidRPr="00BA1C22">
        <w:rPr>
          <w:rFonts w:ascii="Times New Roman" w:hAnsi="Times New Roman" w:cs="Times New Roman"/>
        </w:rPr>
        <w:t>1. Одновременно с заявкой претенденты представляют следующие документы:</w:t>
      </w:r>
    </w:p>
    <w:p w:rsidR="00032066" w:rsidRPr="00BA1C22" w:rsidRDefault="00032066" w:rsidP="00BA1C22">
      <w:pPr>
        <w:spacing w:after="0" w:line="240" w:lineRule="auto"/>
        <w:ind w:right="50" w:firstLine="708"/>
        <w:jc w:val="both"/>
        <w:rPr>
          <w:rFonts w:ascii="Times New Roman" w:hAnsi="Times New Roman" w:cs="Times New Roman"/>
        </w:rPr>
      </w:pPr>
      <w:bookmarkStart w:id="4" w:name="sub_161002"/>
      <w:r w:rsidRPr="00BA1C22">
        <w:rPr>
          <w:rFonts w:ascii="Times New Roman" w:hAnsi="Times New Roman" w:cs="Times New Roman"/>
          <w:b/>
        </w:rPr>
        <w:t>юридические лица</w:t>
      </w:r>
      <w:r w:rsidRPr="00BA1C22">
        <w:rPr>
          <w:rFonts w:ascii="Times New Roman" w:hAnsi="Times New Roman" w:cs="Times New Roman"/>
        </w:rPr>
        <w:t>:</w:t>
      </w:r>
    </w:p>
    <w:p w:rsidR="00032066" w:rsidRPr="00BA1C22" w:rsidRDefault="00032066" w:rsidP="00BA1C22">
      <w:pPr>
        <w:spacing w:after="0" w:line="240" w:lineRule="auto"/>
        <w:ind w:right="50" w:firstLine="708"/>
        <w:jc w:val="both"/>
        <w:rPr>
          <w:rFonts w:ascii="Times New Roman" w:hAnsi="Times New Roman" w:cs="Times New Roman"/>
        </w:rPr>
      </w:pPr>
      <w:bookmarkStart w:id="5" w:name="sub_161003"/>
      <w:bookmarkEnd w:id="4"/>
      <w:r w:rsidRPr="00BA1C22">
        <w:rPr>
          <w:rFonts w:ascii="Times New Roman" w:hAnsi="Times New Roman" w:cs="Times New Roman"/>
        </w:rPr>
        <w:t>- заверенные копии учредительных документов;</w:t>
      </w:r>
    </w:p>
    <w:p w:rsidR="00032066" w:rsidRPr="00BA1C22" w:rsidRDefault="00032066" w:rsidP="00BA1C22">
      <w:pPr>
        <w:spacing w:after="0" w:line="240" w:lineRule="auto"/>
        <w:ind w:right="50" w:firstLine="708"/>
        <w:jc w:val="both"/>
        <w:rPr>
          <w:rFonts w:ascii="Times New Roman" w:hAnsi="Times New Roman" w:cs="Times New Roman"/>
        </w:rPr>
      </w:pPr>
      <w:bookmarkStart w:id="6" w:name="sub_161004"/>
      <w:bookmarkEnd w:id="5"/>
      <w:r w:rsidRPr="00BA1C22">
        <w:rPr>
          <w:rFonts w:ascii="Times New Roman" w:hAnsi="Times New Roman" w:cs="Times New Roman"/>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32066" w:rsidRPr="00BA1C22" w:rsidRDefault="00032066" w:rsidP="00BA1C22">
      <w:pPr>
        <w:spacing w:after="0" w:line="240" w:lineRule="auto"/>
        <w:ind w:right="50" w:firstLine="708"/>
        <w:jc w:val="both"/>
        <w:rPr>
          <w:rFonts w:ascii="Times New Roman" w:hAnsi="Times New Roman" w:cs="Times New Roman"/>
        </w:rPr>
      </w:pPr>
      <w:bookmarkStart w:id="7" w:name="sub_161005"/>
      <w:bookmarkEnd w:id="6"/>
      <w:r w:rsidRPr="00BA1C22">
        <w:rPr>
          <w:rFonts w:ascii="Times New Roman" w:hAnsi="Times New Roman" w:cs="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32066" w:rsidRPr="00BA1C22" w:rsidRDefault="00032066" w:rsidP="00BA1C22">
      <w:pPr>
        <w:spacing w:after="0" w:line="240" w:lineRule="auto"/>
        <w:ind w:right="50" w:firstLine="708"/>
        <w:jc w:val="both"/>
        <w:rPr>
          <w:rFonts w:ascii="Times New Roman" w:hAnsi="Times New Roman" w:cs="Times New Roman"/>
          <w:b/>
        </w:rPr>
      </w:pPr>
      <w:bookmarkStart w:id="8" w:name="sub_161006"/>
      <w:bookmarkEnd w:id="7"/>
      <w:r w:rsidRPr="00BA1C22">
        <w:rPr>
          <w:rFonts w:ascii="Times New Roman" w:hAnsi="Times New Roman" w:cs="Times New Roman"/>
          <w:b/>
        </w:rPr>
        <w:t>физические лица:</w:t>
      </w:r>
    </w:p>
    <w:p w:rsidR="00032066" w:rsidRPr="00BA1C22" w:rsidRDefault="00032066" w:rsidP="00BA1C22">
      <w:pPr>
        <w:spacing w:after="0" w:line="240" w:lineRule="auto"/>
        <w:ind w:right="50" w:firstLine="708"/>
        <w:jc w:val="both"/>
        <w:rPr>
          <w:rFonts w:ascii="Times New Roman" w:hAnsi="Times New Roman" w:cs="Times New Roman"/>
        </w:rPr>
      </w:pPr>
      <w:r w:rsidRPr="00BA1C22">
        <w:rPr>
          <w:rFonts w:ascii="Times New Roman" w:hAnsi="Times New Roman" w:cs="Times New Roman"/>
          <w:b/>
        </w:rPr>
        <w:t xml:space="preserve">- </w:t>
      </w:r>
      <w:r w:rsidRPr="00BA1C22">
        <w:rPr>
          <w:rFonts w:ascii="Times New Roman" w:hAnsi="Times New Roman" w:cs="Times New Roman"/>
        </w:rPr>
        <w:t>документ, удостоверяющий личность, или представляют копии всех его листов.</w:t>
      </w:r>
    </w:p>
    <w:p w:rsidR="00032066" w:rsidRPr="00BA1C22" w:rsidRDefault="00032066" w:rsidP="00BA1C22">
      <w:pPr>
        <w:spacing w:after="0" w:line="240" w:lineRule="auto"/>
        <w:ind w:right="50" w:firstLine="708"/>
        <w:jc w:val="both"/>
        <w:rPr>
          <w:rFonts w:ascii="Times New Roman" w:hAnsi="Times New Roman" w:cs="Times New Roman"/>
        </w:rPr>
      </w:pPr>
      <w:bookmarkStart w:id="9" w:name="sub_16102"/>
      <w:bookmarkEnd w:id="8"/>
      <w:r w:rsidRPr="00BA1C22">
        <w:rPr>
          <w:rFonts w:ascii="Times New Roman" w:hAnsi="Times New Roman" w:cs="Times New Roman"/>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bookmarkEnd w:id="9"/>
    <w:p w:rsidR="00032066" w:rsidRPr="00BA1C22" w:rsidRDefault="00032066" w:rsidP="00BA1C22">
      <w:pPr>
        <w:spacing w:after="0" w:line="240" w:lineRule="auto"/>
        <w:ind w:right="50" w:firstLine="708"/>
        <w:jc w:val="both"/>
        <w:rPr>
          <w:rFonts w:ascii="Times New Roman" w:hAnsi="Times New Roman" w:cs="Times New Roman"/>
        </w:rPr>
      </w:pPr>
      <w:r w:rsidRPr="00BA1C22">
        <w:rPr>
          <w:rFonts w:ascii="Times New Roman" w:hAnsi="Times New Roman" w:cs="Times New Roman"/>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32066" w:rsidRPr="00BA1C22" w:rsidRDefault="00032066" w:rsidP="00BA1C22">
      <w:pPr>
        <w:spacing w:after="0" w:line="240" w:lineRule="auto"/>
        <w:ind w:right="50" w:firstLine="708"/>
        <w:jc w:val="both"/>
        <w:rPr>
          <w:rFonts w:ascii="Times New Roman" w:hAnsi="Times New Roman" w:cs="Times New Roman"/>
        </w:rPr>
      </w:pPr>
      <w:bookmarkStart w:id="10" w:name="sub_1621"/>
      <w:r w:rsidRPr="00BA1C22">
        <w:rPr>
          <w:rFonts w:ascii="Times New Roman" w:hAnsi="Times New Roman" w:cs="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32066" w:rsidRPr="00BA1C22" w:rsidRDefault="00032066" w:rsidP="00BA1C22">
      <w:pPr>
        <w:spacing w:after="0" w:line="240" w:lineRule="auto"/>
        <w:ind w:right="50" w:firstLine="708"/>
        <w:jc w:val="both"/>
        <w:rPr>
          <w:rFonts w:ascii="Times New Roman" w:hAnsi="Times New Roman" w:cs="Times New Roman"/>
        </w:rPr>
      </w:pPr>
      <w:bookmarkStart w:id="11" w:name="sub_1622"/>
      <w:bookmarkEnd w:id="10"/>
      <w:r w:rsidRPr="00BA1C22">
        <w:rPr>
          <w:rFonts w:ascii="Times New Roman" w:hAnsi="Times New Roman" w:cs="Times New Roman"/>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bookmarkEnd w:id="11"/>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 xml:space="preserve">Порядок проведения  продажи посредством публичного предложения.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В указанный в данном извещении день рассмотрения заявок Комиссия по проведению продажи, утвержденная Продавцом (далее - Комиссия),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Комиссия принимает решение о признании претендентов участниками продажи посредством публичного предложения, о чем составляется протокол рассмотрения и приема заявок.</w:t>
      </w:r>
    </w:p>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Претендент не допускается к участию  в продаже посредством публичного предложения по следующим основаниям:</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б) представлены не все документы в соответствии с перечнем, указанным в извещении о продаже муниципального имущества, либо  оформление указанных документов не соответствует законодательству Российской Федерации;</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в)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г)  не подтверждено поступление в установленный срок задатка на счет Продавца, указанный в информационном сообщении.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Настоящий перечень оснований для отказа претенденту на участие в продаже посредством публичного предложения является исчерпывающим.</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Претенденты, признанные участниками продажи посредством публичного предложения, и претенденты, не допущенные к участию в продаже посредством публичного предложения,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lastRenderedPageBreak/>
        <w:t xml:space="preserve">Претендент приобретает статус  участника продажи посредством публичного предложения с момента оформления членами Комиссии Протокола о признании претендентов участниками продажи имущества. В случае отсутствия заявок на участие в продаже, либо если подана одна заявка на участие в продаже, продавец принимает решение о признании их несостоявшимися.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Регистрация участников проводится в день проведения продажи за 30 мин. до начала аукциона в актовом зале администрации Цимлянского района по адресу: Ростовская область, г. Цимлянск, ул. Ленина, д. 24.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Продажа посредством публичного предложения проводит аукционист в присутствии Комиссии, которая решает все организационные вопросы и обеспечивает порядок при проведении продажи. Аукционист разъясняет правила проведения продажи, оглашает наименование имущества, его основные характеристики, цену первоначального предложения, минимальную цену предложения (цену отсечения), величину снижения  цены первоначального предложения («шаг понижения»), величину повышения цены («шаг аукциона»), которые не изменяются в течение всей процедуры продажи.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1 рабочего дня в рамках одной процедуры в следующем порядке:</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а) продажа имущества проводится не позднее 3-го рабочего дня со дня признания претендентов участниками продажи имущества, но не ранее того времени, когда Продавец оформит протокол о признании претендентов участниками продажи;</w:t>
      </w:r>
    </w:p>
    <w:p w:rsidR="00032066" w:rsidRPr="00BA1C22" w:rsidRDefault="00032066" w:rsidP="00BA1C22">
      <w:pPr>
        <w:spacing w:after="0" w:line="240" w:lineRule="auto"/>
        <w:ind w:firstLine="708"/>
        <w:jc w:val="both"/>
        <w:rPr>
          <w:rFonts w:ascii="Times New Roman" w:hAnsi="Times New Roman" w:cs="Times New Roman"/>
        </w:rPr>
      </w:pPr>
      <w:bookmarkStart w:id="12" w:name="sub_1172"/>
      <w:r w:rsidRPr="00BA1C22">
        <w:rPr>
          <w:rFonts w:ascii="Times New Roman" w:hAnsi="Times New Roman" w:cs="Times New Roman"/>
        </w:rPr>
        <w:t>б) продажа имущества проводится ведущим в присутствии Комиссии;</w:t>
      </w:r>
    </w:p>
    <w:p w:rsidR="00032066" w:rsidRPr="00BA1C22" w:rsidRDefault="00032066" w:rsidP="00BA1C22">
      <w:pPr>
        <w:spacing w:after="0" w:line="240" w:lineRule="auto"/>
        <w:ind w:firstLine="708"/>
        <w:jc w:val="both"/>
        <w:rPr>
          <w:rFonts w:ascii="Times New Roman" w:hAnsi="Times New Roman" w:cs="Times New Roman"/>
        </w:rPr>
      </w:pPr>
      <w:bookmarkStart w:id="13" w:name="sub_1173"/>
      <w:bookmarkEnd w:id="12"/>
      <w:r w:rsidRPr="00BA1C22">
        <w:rPr>
          <w:rFonts w:ascii="Times New Roman" w:hAnsi="Times New Roman" w:cs="Times New Roman"/>
        </w:rPr>
        <w:t>в) участникам продажи имущества выдаются пронумерованные карточки участника продажи имущества;</w:t>
      </w:r>
    </w:p>
    <w:p w:rsidR="00032066" w:rsidRPr="00BA1C22" w:rsidRDefault="00032066" w:rsidP="00BA1C22">
      <w:pPr>
        <w:spacing w:after="0" w:line="240" w:lineRule="auto"/>
        <w:ind w:firstLine="708"/>
        <w:jc w:val="both"/>
        <w:rPr>
          <w:rFonts w:ascii="Times New Roman" w:hAnsi="Times New Roman" w:cs="Times New Roman"/>
        </w:rPr>
      </w:pPr>
      <w:bookmarkStart w:id="14" w:name="sub_1174"/>
      <w:bookmarkEnd w:id="13"/>
      <w:r w:rsidRPr="00BA1C22">
        <w:rPr>
          <w:rFonts w:ascii="Times New Roman" w:hAnsi="Times New Roman" w:cs="Times New Roman"/>
        </w:rPr>
        <w:t>г) процедура продажи начинается с объявления Комиссией об открытии продажи имущества;</w:t>
      </w:r>
    </w:p>
    <w:p w:rsidR="00032066" w:rsidRPr="00BA1C22" w:rsidRDefault="00032066" w:rsidP="00BA1C22">
      <w:pPr>
        <w:spacing w:after="0" w:line="240" w:lineRule="auto"/>
        <w:ind w:firstLine="708"/>
        <w:jc w:val="both"/>
        <w:rPr>
          <w:rFonts w:ascii="Times New Roman" w:hAnsi="Times New Roman" w:cs="Times New Roman"/>
        </w:rPr>
      </w:pPr>
      <w:bookmarkStart w:id="15" w:name="sub_1175"/>
      <w:bookmarkEnd w:id="14"/>
      <w:proofErr w:type="spellStart"/>
      <w:r w:rsidRPr="00BA1C22">
        <w:rPr>
          <w:rFonts w:ascii="Times New Roman" w:hAnsi="Times New Roman" w:cs="Times New Roman"/>
        </w:rPr>
        <w:t>д</w:t>
      </w:r>
      <w:proofErr w:type="spellEnd"/>
      <w:r w:rsidRPr="00BA1C22">
        <w:rPr>
          <w:rFonts w:ascii="Times New Roman" w:hAnsi="Times New Roman" w:cs="Times New Roman"/>
        </w:rPr>
        <w:t>)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bookmarkEnd w:id="15"/>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w:t>
      </w:r>
    </w:p>
    <w:p w:rsidR="00032066" w:rsidRPr="00BA1C22" w:rsidRDefault="00032066" w:rsidP="00BA1C22">
      <w:pPr>
        <w:spacing w:after="0" w:line="240" w:lineRule="auto"/>
        <w:ind w:firstLine="708"/>
        <w:jc w:val="both"/>
        <w:rPr>
          <w:rFonts w:ascii="Times New Roman" w:hAnsi="Times New Roman" w:cs="Times New Roman"/>
        </w:rPr>
      </w:pPr>
      <w:bookmarkStart w:id="16" w:name="sub_1176"/>
      <w:r w:rsidRPr="00BA1C22">
        <w:rPr>
          <w:rFonts w:ascii="Times New Roman" w:hAnsi="Times New Roman" w:cs="Times New Roman"/>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bookmarkEnd w:id="16"/>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032066" w:rsidRPr="00BA1C22" w:rsidRDefault="00032066" w:rsidP="00BA1C22">
      <w:pPr>
        <w:spacing w:after="0" w:line="240" w:lineRule="auto"/>
        <w:ind w:firstLine="708"/>
        <w:jc w:val="both"/>
        <w:rPr>
          <w:rFonts w:ascii="Times New Roman" w:hAnsi="Times New Roman" w:cs="Times New Roman"/>
        </w:rPr>
      </w:pPr>
      <w:bookmarkStart w:id="17" w:name="sub_1178"/>
      <w:r w:rsidRPr="00BA1C22">
        <w:rPr>
          <w:rFonts w:ascii="Times New Roman" w:hAnsi="Times New Roman" w:cs="Times New Roman"/>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032066" w:rsidRPr="00BA1C22" w:rsidRDefault="00032066" w:rsidP="00BA1C22">
      <w:pPr>
        <w:spacing w:after="0" w:line="240" w:lineRule="auto"/>
        <w:ind w:firstLine="708"/>
        <w:jc w:val="both"/>
        <w:rPr>
          <w:rFonts w:ascii="Times New Roman" w:hAnsi="Times New Roman" w:cs="Times New Roman"/>
        </w:rPr>
      </w:pPr>
      <w:bookmarkStart w:id="18" w:name="sub_1179"/>
      <w:bookmarkEnd w:id="17"/>
      <w:proofErr w:type="spellStart"/>
      <w:r w:rsidRPr="00BA1C22">
        <w:rPr>
          <w:rFonts w:ascii="Times New Roman" w:hAnsi="Times New Roman" w:cs="Times New Roman"/>
        </w:rPr>
        <w:t>з</w:t>
      </w:r>
      <w:proofErr w:type="spellEnd"/>
      <w:r w:rsidRPr="00BA1C22">
        <w:rPr>
          <w:rFonts w:ascii="Times New Roman" w:hAnsi="Times New Roman" w:cs="Times New Roman"/>
        </w:rPr>
        <w:t xml:space="preserve">)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w:t>
      </w:r>
      <w:hyperlink r:id="rId4" w:history="1">
        <w:r w:rsidRPr="00BA1C22">
          <w:rPr>
            <w:rStyle w:val="ac"/>
            <w:rFonts w:ascii="Times New Roman" w:hAnsi="Times New Roman"/>
          </w:rPr>
          <w:t>Федеральным законом</w:t>
        </w:r>
      </w:hyperlink>
      <w:r w:rsidRPr="00BA1C22">
        <w:rPr>
          <w:rFonts w:ascii="Times New Roman" w:hAnsi="Times New Roman" w:cs="Times New Roman"/>
        </w:rP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bookmarkEnd w:id="18"/>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Протокол об итогах продажи имущества, подписанный Комиссией, является документом, удостоверяющим право победителя на заключение договора купли-продажи имущества.</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032066" w:rsidRPr="00BA1C22" w:rsidRDefault="00032066" w:rsidP="00BA1C22">
      <w:pPr>
        <w:spacing w:after="0" w:line="240" w:lineRule="auto"/>
        <w:ind w:firstLine="708"/>
        <w:jc w:val="both"/>
        <w:rPr>
          <w:rFonts w:ascii="Times New Roman" w:hAnsi="Times New Roman" w:cs="Times New Roman"/>
        </w:rPr>
      </w:pPr>
      <w:bookmarkStart w:id="19" w:name="sub_1019"/>
      <w:r w:rsidRPr="00BA1C22">
        <w:rPr>
          <w:rFonts w:ascii="Times New Roman" w:hAnsi="Times New Roman" w:cs="Times New Roman"/>
        </w:rPr>
        <w:t>Продажа имущества признается несостоявшейся в следующих случаях:</w:t>
      </w:r>
    </w:p>
    <w:p w:rsidR="00032066" w:rsidRPr="00BA1C22" w:rsidRDefault="00032066" w:rsidP="00BA1C22">
      <w:pPr>
        <w:spacing w:after="0" w:line="240" w:lineRule="auto"/>
        <w:ind w:firstLine="708"/>
        <w:jc w:val="both"/>
        <w:rPr>
          <w:rFonts w:ascii="Times New Roman" w:hAnsi="Times New Roman" w:cs="Times New Roman"/>
        </w:rPr>
      </w:pPr>
      <w:bookmarkStart w:id="20" w:name="sub_1191"/>
      <w:bookmarkEnd w:id="19"/>
      <w:r w:rsidRPr="00BA1C22">
        <w:rPr>
          <w:rFonts w:ascii="Times New Roman" w:hAnsi="Times New Roman" w:cs="Times New Roman"/>
        </w:rPr>
        <w:lastRenderedPageBreak/>
        <w:t>а) не было подано ни одной заявки на участие в продаже имущества либо ни один из претендентов не признан участником продажи имущества;</w:t>
      </w:r>
    </w:p>
    <w:p w:rsidR="00032066" w:rsidRPr="00BA1C22" w:rsidRDefault="00032066" w:rsidP="00BA1C22">
      <w:pPr>
        <w:spacing w:after="0" w:line="240" w:lineRule="auto"/>
        <w:ind w:firstLine="708"/>
        <w:jc w:val="both"/>
        <w:rPr>
          <w:rFonts w:ascii="Times New Roman" w:hAnsi="Times New Roman" w:cs="Times New Roman"/>
        </w:rPr>
      </w:pPr>
      <w:bookmarkStart w:id="21" w:name="sub_1192"/>
      <w:bookmarkEnd w:id="20"/>
      <w:r w:rsidRPr="00BA1C22">
        <w:rPr>
          <w:rFonts w:ascii="Times New Roman" w:hAnsi="Times New Roman" w:cs="Times New Roman"/>
        </w:rPr>
        <w:t>б) принято решение о признании только 1 претендента участником продажи;</w:t>
      </w:r>
    </w:p>
    <w:p w:rsidR="00032066" w:rsidRPr="00BA1C22" w:rsidRDefault="00032066" w:rsidP="00BA1C22">
      <w:pPr>
        <w:spacing w:after="0" w:line="240" w:lineRule="auto"/>
        <w:ind w:firstLine="708"/>
        <w:jc w:val="both"/>
        <w:rPr>
          <w:rFonts w:ascii="Times New Roman" w:hAnsi="Times New Roman" w:cs="Times New Roman"/>
        </w:rPr>
      </w:pPr>
      <w:bookmarkStart w:id="22" w:name="sub_1193"/>
      <w:bookmarkEnd w:id="21"/>
      <w:r w:rsidRPr="00BA1C22">
        <w:rPr>
          <w:rFonts w:ascii="Times New Roman" w:hAnsi="Times New Roman" w:cs="Times New Roman"/>
        </w:rPr>
        <w:t>в) после троекратного объявления ведущим минимальной цены предложения (цены отсечения) ни один из участников не поднял карточку.</w:t>
      </w:r>
    </w:p>
    <w:p w:rsidR="00032066" w:rsidRPr="00BA1C22" w:rsidRDefault="00032066" w:rsidP="00BA1C22">
      <w:pPr>
        <w:spacing w:after="0" w:line="240" w:lineRule="auto"/>
        <w:ind w:firstLine="708"/>
        <w:jc w:val="both"/>
        <w:rPr>
          <w:rFonts w:ascii="Times New Roman" w:hAnsi="Times New Roman" w:cs="Times New Roman"/>
        </w:rPr>
      </w:pPr>
      <w:bookmarkStart w:id="23" w:name="sub_1020"/>
      <w:bookmarkEnd w:id="22"/>
      <w:r w:rsidRPr="00BA1C22">
        <w:rPr>
          <w:rFonts w:ascii="Times New Roman" w:hAnsi="Times New Roman" w:cs="Times New Roman"/>
        </w:rPr>
        <w:t>В случае признания продажи имущества несостоявшейся продавец в тот же день составляет соответствующий протокол, подписываемый Комиссией.</w:t>
      </w:r>
    </w:p>
    <w:bookmarkEnd w:id="23"/>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Лицам, перечислившим задаток для участия в продаже имущества, денежные средства возвращаются в следующем порядке:</w:t>
      </w:r>
    </w:p>
    <w:p w:rsidR="00032066" w:rsidRPr="00BA1C22" w:rsidRDefault="00032066" w:rsidP="00BA1C22">
      <w:pPr>
        <w:spacing w:after="0" w:line="240" w:lineRule="auto"/>
        <w:ind w:firstLine="708"/>
        <w:jc w:val="both"/>
        <w:rPr>
          <w:rFonts w:ascii="Times New Roman" w:hAnsi="Times New Roman" w:cs="Times New Roman"/>
        </w:rPr>
      </w:pPr>
      <w:bookmarkStart w:id="24" w:name="sub_1211"/>
      <w:r w:rsidRPr="00BA1C22">
        <w:rPr>
          <w:rFonts w:ascii="Times New Roman" w:hAnsi="Times New Roman" w:cs="Times New Roman"/>
        </w:rPr>
        <w:t>а) участникам продажи имущества, за исключением ее победителя, - в течение 5 календарных дней со дня подведения итогов продажи имущества;</w:t>
      </w:r>
    </w:p>
    <w:p w:rsidR="00032066" w:rsidRPr="00BA1C22" w:rsidRDefault="00032066" w:rsidP="00BA1C22">
      <w:pPr>
        <w:spacing w:after="0" w:line="240" w:lineRule="auto"/>
        <w:ind w:firstLine="708"/>
        <w:jc w:val="both"/>
        <w:rPr>
          <w:rFonts w:ascii="Times New Roman" w:hAnsi="Times New Roman" w:cs="Times New Roman"/>
        </w:rPr>
      </w:pPr>
      <w:bookmarkStart w:id="25" w:name="sub_1212"/>
      <w:bookmarkEnd w:id="24"/>
      <w:r w:rsidRPr="00BA1C22">
        <w:rPr>
          <w:rFonts w:ascii="Times New Roman" w:hAnsi="Times New Roman" w:cs="Times New Roman"/>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bookmarkEnd w:id="25"/>
    <w:p w:rsidR="00032066" w:rsidRPr="00BA1C22" w:rsidRDefault="00032066" w:rsidP="00BA1C22">
      <w:pPr>
        <w:pStyle w:val="ad"/>
        <w:spacing w:before="0"/>
        <w:ind w:left="0" w:firstLine="708"/>
        <w:rPr>
          <w:rFonts w:ascii="Times New Roman" w:hAnsi="Times New Roman" w:cs="Times New Roman"/>
          <w:color w:val="auto"/>
          <w:sz w:val="24"/>
          <w:szCs w:val="24"/>
        </w:rPr>
      </w:pPr>
      <w:r w:rsidRPr="00BA1C22">
        <w:rPr>
          <w:rFonts w:ascii="Times New Roman" w:hAnsi="Times New Roman" w:cs="Times New Roman"/>
          <w:color w:val="auto"/>
          <w:sz w:val="24"/>
          <w:szCs w:val="24"/>
        </w:rPr>
        <w:t xml:space="preserve">Задаток победителя продажи имущества подлежит перечислению в установленном порядке в муниципальный бюджет в течение 5 календарных дней с даты, установленной для заключения договора купли-продажи имущества. </w:t>
      </w:r>
    </w:p>
    <w:p w:rsidR="00032066" w:rsidRPr="00BA1C22" w:rsidRDefault="00032066" w:rsidP="00BA1C22">
      <w:pPr>
        <w:spacing w:after="0" w:line="240" w:lineRule="auto"/>
        <w:ind w:firstLine="708"/>
        <w:jc w:val="both"/>
        <w:rPr>
          <w:rFonts w:ascii="Times New Roman" w:hAnsi="Times New Roman" w:cs="Times New Roman"/>
          <w:b/>
        </w:rPr>
      </w:pPr>
      <w:r w:rsidRPr="00BA1C22">
        <w:rPr>
          <w:rFonts w:ascii="Times New Roman" w:hAnsi="Times New Roman" w:cs="Times New Roman"/>
          <w:b/>
        </w:rPr>
        <w:t xml:space="preserve">Срок и порядок заключения договора купли-продажи.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По результатам продажи имущества продавец и победитель продажи имущества (покупатель) не позднее чем через 5 рабочих дней с даты проведения продажи заключают в соответствии с законодательством Российской Федерации договор купли-продажи имущества. </w:t>
      </w:r>
    </w:p>
    <w:p w:rsidR="00032066" w:rsidRPr="00BA1C22" w:rsidRDefault="00032066" w:rsidP="00BA1C22">
      <w:pPr>
        <w:spacing w:after="0" w:line="240" w:lineRule="auto"/>
        <w:ind w:firstLine="709"/>
        <w:jc w:val="both"/>
        <w:rPr>
          <w:rFonts w:ascii="Times New Roman" w:hAnsi="Times New Roman" w:cs="Times New Roman"/>
        </w:rPr>
      </w:pPr>
      <w:r w:rsidRPr="00BA1C22">
        <w:rPr>
          <w:rFonts w:ascii="Times New Roman" w:hAnsi="Times New Roman" w:cs="Times New Roman"/>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032066" w:rsidRPr="00BA1C22" w:rsidRDefault="00032066" w:rsidP="00BA1C22">
      <w:pPr>
        <w:spacing w:after="0" w:line="240" w:lineRule="auto"/>
        <w:ind w:firstLine="709"/>
        <w:jc w:val="both"/>
        <w:rPr>
          <w:rFonts w:ascii="Times New Roman" w:hAnsi="Times New Roman" w:cs="Times New Roman"/>
        </w:rPr>
      </w:pPr>
      <w:r w:rsidRPr="00BA1C22">
        <w:rPr>
          <w:rFonts w:ascii="Times New Roman" w:hAnsi="Times New Roman" w:cs="Times New Roman"/>
        </w:rPr>
        <w:t>Покупатель производит оплату за имущество в порядке и сроки, установленные договором купли-продажи, единовременным платежом. Задаток, перечисленный покупателем для участия в продаже  посредством публичного предложения, засчитывается в счет оплаты за имущество.</w:t>
      </w:r>
    </w:p>
    <w:p w:rsidR="00032066" w:rsidRPr="00BA1C22" w:rsidRDefault="00032066" w:rsidP="00BA1C22">
      <w:pPr>
        <w:spacing w:after="0" w:line="240" w:lineRule="auto"/>
        <w:ind w:firstLine="708"/>
        <w:jc w:val="both"/>
        <w:rPr>
          <w:rFonts w:ascii="Times New Roman" w:hAnsi="Times New Roman" w:cs="Times New Roman"/>
          <w:b/>
          <w:bCs/>
        </w:rPr>
      </w:pPr>
      <w:r w:rsidRPr="00BA1C22">
        <w:rPr>
          <w:rFonts w:ascii="Times New Roman" w:hAnsi="Times New Roman" w:cs="Times New Roman"/>
          <w:b/>
          <w:bCs/>
        </w:rPr>
        <w:t xml:space="preserve">Переход права собственности на имущество: </w:t>
      </w:r>
    </w:p>
    <w:p w:rsidR="00032066" w:rsidRPr="00BA1C22" w:rsidRDefault="00032066"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w:t>
      </w:r>
    </w:p>
    <w:p w:rsidR="00032066" w:rsidRPr="00BA1C22" w:rsidRDefault="00032066" w:rsidP="00BA1C22">
      <w:pPr>
        <w:spacing w:after="0" w:line="240" w:lineRule="auto"/>
        <w:ind w:firstLine="708"/>
        <w:jc w:val="both"/>
        <w:rPr>
          <w:rFonts w:ascii="Times New Roman" w:hAnsi="Times New Roman" w:cs="Times New Roman"/>
          <w:bCs/>
          <w:sz w:val="20"/>
          <w:szCs w:val="20"/>
        </w:rPr>
      </w:pPr>
      <w:r w:rsidRPr="00BA1C22">
        <w:rPr>
          <w:rFonts w:ascii="Times New Roman" w:hAnsi="Times New Roman" w:cs="Times New Roman"/>
        </w:rPr>
        <w:t>Факт оплаты имущества подтверждается выпиской со счета продавца о поступлении средств в размере и сроки, указанные в договоре купли-продажи имущества.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 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032066" w:rsidRPr="00BA1C22" w:rsidRDefault="00032066" w:rsidP="00BA1C22">
      <w:pPr>
        <w:spacing w:after="0" w:line="240" w:lineRule="auto"/>
        <w:ind w:firstLine="709"/>
        <w:jc w:val="both"/>
        <w:rPr>
          <w:rFonts w:ascii="Times New Roman" w:hAnsi="Times New Roman" w:cs="Times New Roman"/>
          <w:b/>
        </w:rPr>
      </w:pPr>
      <w:r w:rsidRPr="00BA1C22">
        <w:rPr>
          <w:rFonts w:ascii="Times New Roman" w:hAnsi="Times New Roman" w:cs="Times New Roman"/>
          <w:b/>
        </w:rPr>
        <w:t>Информация обо всех предыдущих торгах по продаже такого имущества, объявленных в течение года, предшествующего его продаже и об итогах таких торгов.</w:t>
      </w:r>
    </w:p>
    <w:p w:rsidR="00032066" w:rsidRPr="00BA1C22" w:rsidRDefault="00032066" w:rsidP="00BA1C22">
      <w:pPr>
        <w:spacing w:after="0" w:line="240" w:lineRule="auto"/>
        <w:ind w:firstLine="709"/>
        <w:jc w:val="both"/>
        <w:rPr>
          <w:rFonts w:ascii="Times New Roman" w:hAnsi="Times New Roman" w:cs="Times New Roman"/>
          <w:b/>
        </w:rPr>
      </w:pPr>
      <w:r w:rsidRPr="00BA1C22">
        <w:rPr>
          <w:rFonts w:ascii="Times New Roman" w:hAnsi="Times New Roman" w:cs="Times New Roman"/>
        </w:rPr>
        <w:t>Аукцион открытый по составу участников и форме подачи предложений о цене муниципального имущества, который был назначен на 01.02.2017 - признан несостоявшимся ввиду отсутствия участников.</w:t>
      </w:r>
    </w:p>
    <w:p w:rsidR="00032066" w:rsidRPr="00BA1C22" w:rsidRDefault="00032066" w:rsidP="00BA1C22">
      <w:pPr>
        <w:spacing w:after="0" w:line="240" w:lineRule="auto"/>
        <w:ind w:firstLine="709"/>
        <w:jc w:val="both"/>
        <w:rPr>
          <w:rFonts w:ascii="Times New Roman" w:hAnsi="Times New Roman" w:cs="Times New Roman"/>
          <w:b/>
        </w:rPr>
      </w:pPr>
      <w:r w:rsidRPr="00BA1C22">
        <w:rPr>
          <w:rFonts w:ascii="Times New Roman" w:hAnsi="Times New Roman" w:cs="Times New Roman"/>
        </w:rPr>
        <w:t>Аукцион открытый по составу участников и форме подачи предложений о цене муниципального имущества, который был назначен на 17.08.2017 - признан несостоявшимся ввиду отсутствия участников.</w:t>
      </w:r>
    </w:p>
    <w:p w:rsidR="0059184F" w:rsidRPr="00BA1C22" w:rsidRDefault="00032066" w:rsidP="00BA1C22">
      <w:pPr>
        <w:spacing w:after="0" w:line="240" w:lineRule="auto"/>
        <w:jc w:val="center"/>
        <w:rPr>
          <w:rFonts w:ascii="Times New Roman" w:hAnsi="Times New Roman" w:cs="Times New Roman"/>
        </w:rPr>
      </w:pPr>
      <w:r w:rsidRPr="00BA1C22">
        <w:rPr>
          <w:rFonts w:ascii="Times New Roman" w:hAnsi="Times New Roman" w:cs="Times New Roman"/>
        </w:rPr>
        <w:t>Аукцион открытый по составу участников и форме подачи предложений о цене муниципального имущества, который был назначен на 17.10.2017 - признан несостоявшимся ввиду отсутствия участников.</w:t>
      </w:r>
      <w:r w:rsidR="0024114A" w:rsidRPr="00BA1C22">
        <w:rPr>
          <w:rFonts w:ascii="Times New Roman" w:hAnsi="Times New Roman" w:cs="Times New Roman"/>
          <w:sz w:val="24"/>
          <w:szCs w:val="24"/>
        </w:rPr>
        <w:t>»</w:t>
      </w:r>
      <w:r w:rsidR="006415F9" w:rsidRPr="00BA1C22">
        <w:rPr>
          <w:rFonts w:ascii="Times New Roman" w:hAnsi="Times New Roman" w:cs="Times New Roman"/>
          <w:sz w:val="24"/>
          <w:szCs w:val="24"/>
        </w:rPr>
        <w:t>.</w:t>
      </w:r>
    </w:p>
    <w:p w:rsidR="00B22D22" w:rsidRPr="00BA1C22" w:rsidRDefault="00B22D22" w:rsidP="00BA1C22">
      <w:pPr>
        <w:spacing w:after="0" w:line="240" w:lineRule="auto"/>
        <w:ind w:left="-426" w:firstLine="710"/>
        <w:jc w:val="both"/>
        <w:rPr>
          <w:rFonts w:ascii="Times New Roman" w:hAnsi="Times New Roman" w:cs="Times New Roman"/>
          <w:sz w:val="24"/>
          <w:szCs w:val="24"/>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BA1C22" w:rsidRPr="00BA1C22" w:rsidRDefault="00BA1C22" w:rsidP="00BA1C22">
      <w:pPr>
        <w:spacing w:after="0" w:line="240" w:lineRule="auto"/>
        <w:jc w:val="right"/>
        <w:rPr>
          <w:rFonts w:ascii="Times New Roman" w:hAnsi="Times New Roman" w:cs="Times New Roman"/>
          <w:bCs/>
          <w:sz w:val="20"/>
          <w:szCs w:val="20"/>
        </w:rPr>
      </w:pPr>
    </w:p>
    <w:p w:rsidR="00BA1C22" w:rsidRPr="00BA1C22" w:rsidRDefault="00BA1C22" w:rsidP="00BA1C22">
      <w:pPr>
        <w:spacing w:after="0" w:line="240" w:lineRule="auto"/>
        <w:jc w:val="right"/>
        <w:rPr>
          <w:rFonts w:ascii="Times New Roman" w:hAnsi="Times New Roman" w:cs="Times New Roman"/>
          <w:bCs/>
          <w:sz w:val="20"/>
          <w:szCs w:val="20"/>
        </w:rPr>
      </w:pPr>
    </w:p>
    <w:p w:rsidR="00BA1C22" w:rsidRPr="00BA1C22" w:rsidRDefault="00BA1C22" w:rsidP="00BA1C22">
      <w:pPr>
        <w:spacing w:after="0" w:line="240" w:lineRule="auto"/>
        <w:jc w:val="right"/>
        <w:rPr>
          <w:rFonts w:ascii="Times New Roman" w:hAnsi="Times New Roman" w:cs="Times New Roman"/>
          <w:bCs/>
          <w:sz w:val="20"/>
          <w:szCs w:val="20"/>
        </w:rPr>
      </w:pPr>
    </w:p>
    <w:p w:rsidR="00BA1C22" w:rsidRDefault="00BA1C22" w:rsidP="00BA1C22">
      <w:pPr>
        <w:spacing w:after="0" w:line="240" w:lineRule="auto"/>
        <w:jc w:val="right"/>
        <w:rPr>
          <w:rFonts w:ascii="Times New Roman" w:hAnsi="Times New Roman" w:cs="Times New Roman"/>
          <w:bCs/>
        </w:rPr>
      </w:pPr>
    </w:p>
    <w:p w:rsidR="00BA1C22" w:rsidRDefault="00BA1C22" w:rsidP="00BA1C22">
      <w:pPr>
        <w:spacing w:after="0" w:line="240" w:lineRule="auto"/>
        <w:jc w:val="right"/>
        <w:rPr>
          <w:rFonts w:ascii="Times New Roman" w:hAnsi="Times New Roman" w:cs="Times New Roman"/>
          <w:bCs/>
        </w:rPr>
      </w:pPr>
    </w:p>
    <w:p w:rsidR="00BA1C22" w:rsidRDefault="00BA1C22" w:rsidP="00BA1C22">
      <w:pPr>
        <w:spacing w:after="0" w:line="240" w:lineRule="auto"/>
        <w:jc w:val="right"/>
        <w:rPr>
          <w:rFonts w:ascii="Times New Roman" w:hAnsi="Times New Roman" w:cs="Times New Roman"/>
          <w:bCs/>
        </w:rPr>
      </w:pPr>
    </w:p>
    <w:p w:rsidR="00BA1C22" w:rsidRDefault="00BA1C22" w:rsidP="00BA1C22">
      <w:pPr>
        <w:spacing w:after="0" w:line="240" w:lineRule="auto"/>
        <w:jc w:val="right"/>
        <w:rPr>
          <w:rFonts w:ascii="Times New Roman" w:hAnsi="Times New Roman" w:cs="Times New Roman"/>
          <w:bCs/>
        </w:rPr>
      </w:pPr>
    </w:p>
    <w:p w:rsidR="00BA1C22" w:rsidRDefault="00BA1C22" w:rsidP="00BA1C22">
      <w:pPr>
        <w:spacing w:after="0" w:line="240" w:lineRule="auto"/>
        <w:jc w:val="right"/>
        <w:rPr>
          <w:rFonts w:ascii="Times New Roman" w:hAnsi="Times New Roman" w:cs="Times New Roman"/>
          <w:bCs/>
        </w:rPr>
      </w:pPr>
    </w:p>
    <w:p w:rsidR="00BA1C22" w:rsidRPr="00BA1C22" w:rsidRDefault="00BA1C22" w:rsidP="00BA1C22">
      <w:pPr>
        <w:spacing w:after="0" w:line="240" w:lineRule="auto"/>
        <w:jc w:val="right"/>
        <w:rPr>
          <w:rFonts w:ascii="Times New Roman" w:hAnsi="Times New Roman" w:cs="Times New Roman"/>
          <w:bCs/>
        </w:rPr>
      </w:pPr>
      <w:r w:rsidRPr="00BA1C22">
        <w:rPr>
          <w:rFonts w:ascii="Times New Roman" w:hAnsi="Times New Roman" w:cs="Times New Roman"/>
          <w:bCs/>
        </w:rPr>
        <w:lastRenderedPageBreak/>
        <w:t xml:space="preserve">Приложение № 1 </w:t>
      </w:r>
    </w:p>
    <w:p w:rsidR="00BA1C22" w:rsidRPr="00BA1C22" w:rsidRDefault="00BA1C22" w:rsidP="00BA1C22">
      <w:pPr>
        <w:spacing w:after="0" w:line="240" w:lineRule="auto"/>
        <w:jc w:val="right"/>
        <w:rPr>
          <w:rFonts w:ascii="Times New Roman" w:hAnsi="Times New Roman" w:cs="Times New Roman"/>
          <w:bCs/>
        </w:rPr>
      </w:pPr>
      <w:r w:rsidRPr="00BA1C22">
        <w:rPr>
          <w:rFonts w:ascii="Times New Roman" w:hAnsi="Times New Roman" w:cs="Times New Roman"/>
          <w:bCs/>
        </w:rPr>
        <w:t xml:space="preserve"> к извещению о </w:t>
      </w:r>
    </w:p>
    <w:p w:rsidR="00BA1C22" w:rsidRPr="00BA1C22" w:rsidRDefault="00BA1C22" w:rsidP="00BA1C22">
      <w:pPr>
        <w:spacing w:after="0" w:line="240" w:lineRule="auto"/>
        <w:jc w:val="right"/>
        <w:rPr>
          <w:rFonts w:ascii="Times New Roman" w:hAnsi="Times New Roman" w:cs="Times New Roman"/>
          <w:bCs/>
        </w:rPr>
      </w:pPr>
      <w:r w:rsidRPr="00BA1C22">
        <w:rPr>
          <w:rFonts w:ascii="Times New Roman" w:hAnsi="Times New Roman" w:cs="Times New Roman"/>
          <w:bCs/>
        </w:rPr>
        <w:t>проведении аукциона</w:t>
      </w:r>
    </w:p>
    <w:p w:rsidR="00BA1C22" w:rsidRPr="00BA1C22" w:rsidRDefault="00BA1C22" w:rsidP="00BA1C22">
      <w:pPr>
        <w:spacing w:after="0" w:line="240" w:lineRule="auto"/>
        <w:rPr>
          <w:rFonts w:ascii="Times New Roman" w:hAnsi="Times New Roman" w:cs="Times New Roman"/>
        </w:rPr>
      </w:pPr>
    </w:p>
    <w:p w:rsidR="00BA1C22" w:rsidRPr="00BA1C22" w:rsidRDefault="00BA1C22" w:rsidP="00BA1C22">
      <w:pPr>
        <w:spacing w:after="0" w:line="240" w:lineRule="auto"/>
        <w:rPr>
          <w:rFonts w:ascii="Times New Roman" w:hAnsi="Times New Roman" w:cs="Times New Roman"/>
        </w:rPr>
      </w:pPr>
    </w:p>
    <w:p w:rsidR="00BA1C22" w:rsidRPr="00BA1C22" w:rsidRDefault="00BA1C22" w:rsidP="00BA1C22">
      <w:pPr>
        <w:spacing w:after="0" w:line="240" w:lineRule="auto"/>
        <w:rPr>
          <w:rFonts w:ascii="Times New Roman" w:hAnsi="Times New Roman" w:cs="Times New Roman"/>
        </w:rPr>
      </w:pPr>
    </w:p>
    <w:p w:rsidR="00BA1C22" w:rsidRPr="00BA1C22" w:rsidRDefault="00BA1C22" w:rsidP="00BA1C22">
      <w:pPr>
        <w:spacing w:after="0" w:line="240" w:lineRule="auto"/>
        <w:jc w:val="center"/>
        <w:rPr>
          <w:rFonts w:ascii="Times New Roman" w:hAnsi="Times New Roman" w:cs="Times New Roman"/>
        </w:rPr>
      </w:pPr>
      <w:r w:rsidRPr="00BA1C22">
        <w:rPr>
          <w:rFonts w:ascii="Times New Roman" w:hAnsi="Times New Roman" w:cs="Times New Roman"/>
        </w:rPr>
        <w:t>ЗАЯВКА</w:t>
      </w:r>
    </w:p>
    <w:p w:rsidR="00BA1C22" w:rsidRPr="00BA1C22" w:rsidRDefault="00BA1C22" w:rsidP="00BA1C22">
      <w:pPr>
        <w:spacing w:after="0" w:line="240" w:lineRule="auto"/>
        <w:jc w:val="center"/>
        <w:rPr>
          <w:rFonts w:ascii="Times New Roman" w:hAnsi="Times New Roman" w:cs="Times New Roman"/>
        </w:rPr>
      </w:pPr>
      <w:r w:rsidRPr="00BA1C22">
        <w:rPr>
          <w:rFonts w:ascii="Times New Roman" w:hAnsi="Times New Roman" w:cs="Times New Roman"/>
        </w:rPr>
        <w:t xml:space="preserve">на участие в продаже муниципального имущества посредством публичного предложения </w:t>
      </w:r>
    </w:p>
    <w:p w:rsidR="00BA1C22" w:rsidRPr="00BA1C22" w:rsidRDefault="00BA1C22" w:rsidP="00BA1C22">
      <w:pPr>
        <w:spacing w:after="0" w:line="240" w:lineRule="auto"/>
        <w:rPr>
          <w:rFonts w:ascii="Times New Roman" w:hAnsi="Times New Roman" w:cs="Times New Roman"/>
          <w:b/>
        </w:rPr>
      </w:pPr>
      <w:r w:rsidRPr="00BA1C22">
        <w:rPr>
          <w:rFonts w:ascii="Times New Roman" w:hAnsi="Times New Roman" w:cs="Times New Roman"/>
          <w:b/>
        </w:rPr>
        <w:t>Претендент:</w:t>
      </w:r>
    </w:p>
    <w:p w:rsidR="00BA1C22" w:rsidRPr="00BA1C22" w:rsidRDefault="00BA1C22" w:rsidP="00BA1C22">
      <w:pPr>
        <w:spacing w:after="0" w:line="240" w:lineRule="auto"/>
        <w:rPr>
          <w:rFonts w:ascii="Times New Roman" w:hAnsi="Times New Roman" w:cs="Times New Roman"/>
        </w:rPr>
      </w:pPr>
      <w:r w:rsidRPr="00BA1C22">
        <w:rPr>
          <w:rFonts w:ascii="Times New Roman" w:hAnsi="Times New Roman" w:cs="Times New Roman"/>
        </w:rPr>
        <w:sym w:font="Wingdings" w:char="006F"/>
      </w:r>
      <w:r w:rsidRPr="00BA1C22">
        <w:rPr>
          <w:rFonts w:ascii="Times New Roman" w:hAnsi="Times New Roman" w:cs="Times New Roman"/>
        </w:rPr>
        <w:t xml:space="preserve"> - физическое лицо </w:t>
      </w:r>
    </w:p>
    <w:p w:rsidR="00BA1C22" w:rsidRPr="00BA1C22" w:rsidRDefault="00BA1C22" w:rsidP="00BA1C22">
      <w:pPr>
        <w:spacing w:after="0" w:line="240" w:lineRule="auto"/>
        <w:rPr>
          <w:rFonts w:ascii="Times New Roman" w:hAnsi="Times New Roman" w:cs="Times New Roman"/>
        </w:rPr>
      </w:pPr>
      <w:r w:rsidRPr="00BA1C22">
        <w:rPr>
          <w:rFonts w:ascii="Times New Roman" w:hAnsi="Times New Roman" w:cs="Times New Roman"/>
        </w:rPr>
        <w:sym w:font="Wingdings" w:char="006F"/>
      </w:r>
      <w:r w:rsidRPr="00BA1C22">
        <w:rPr>
          <w:rFonts w:ascii="Times New Roman" w:hAnsi="Times New Roman" w:cs="Times New Roman"/>
        </w:rPr>
        <w:t xml:space="preserve"> - юридическое лицо/предприниматель без образования юридического лица</w:t>
      </w:r>
    </w:p>
    <w:p w:rsidR="00BA1C22" w:rsidRPr="00BA1C22" w:rsidRDefault="00BA1C22" w:rsidP="00BA1C22">
      <w:pPr>
        <w:spacing w:after="0" w:line="240" w:lineRule="auto"/>
        <w:rPr>
          <w:rFonts w:ascii="Times New Roman" w:hAnsi="Times New Roman" w:cs="Times New Roman"/>
        </w:rPr>
      </w:pPr>
      <w:r w:rsidRPr="00BA1C22">
        <w:rPr>
          <w:rFonts w:ascii="Times New Roman" w:hAnsi="Times New Roman" w:cs="Times New Roman"/>
          <w:b/>
          <w:bCs/>
        </w:rPr>
        <w:t>для физических лиц:</w:t>
      </w:r>
      <w:r w:rsidRPr="00BA1C22">
        <w:rPr>
          <w:rFonts w:ascii="Times New Roman" w:hAnsi="Times New Roman" w:cs="Times New Roman"/>
        </w:rPr>
        <w:t xml:space="preserve"> Ф.И.О._________________________________________________________________________________</w:t>
      </w:r>
    </w:p>
    <w:p w:rsidR="00BA1C22" w:rsidRPr="00BA1C22" w:rsidRDefault="00BA1C22" w:rsidP="00BA1C22">
      <w:pPr>
        <w:spacing w:after="0" w:line="240" w:lineRule="auto"/>
        <w:rPr>
          <w:rFonts w:ascii="Times New Roman" w:hAnsi="Times New Roman" w:cs="Times New Roman"/>
        </w:rPr>
      </w:pPr>
      <w:r w:rsidRPr="00BA1C22">
        <w:rPr>
          <w:rFonts w:ascii="Times New Roman" w:hAnsi="Times New Roman" w:cs="Times New Roman"/>
        </w:rPr>
        <w:t xml:space="preserve">Документ, удостоверяющий личность:__________________   </w:t>
      </w:r>
      <w:proofErr w:type="spellStart"/>
      <w:r w:rsidRPr="00BA1C22">
        <w:rPr>
          <w:rFonts w:ascii="Times New Roman" w:hAnsi="Times New Roman" w:cs="Times New Roman"/>
        </w:rPr>
        <w:t>cерия</w:t>
      </w:r>
      <w:proofErr w:type="spellEnd"/>
      <w:r w:rsidRPr="00BA1C22">
        <w:rPr>
          <w:rFonts w:ascii="Times New Roman" w:hAnsi="Times New Roman" w:cs="Times New Roman"/>
        </w:rPr>
        <w:t xml:space="preserve"> __________   №  _______________ выдан     «____»  _____г.__________________________________________________________________</w:t>
      </w:r>
    </w:p>
    <w:p w:rsidR="00BA1C22" w:rsidRPr="00BA1C22" w:rsidRDefault="00BA1C22" w:rsidP="00BA1C22">
      <w:pPr>
        <w:spacing w:after="0" w:line="240" w:lineRule="auto"/>
        <w:jc w:val="center"/>
        <w:rPr>
          <w:rFonts w:ascii="Times New Roman" w:hAnsi="Times New Roman" w:cs="Times New Roman"/>
          <w:sz w:val="16"/>
          <w:szCs w:val="16"/>
        </w:rPr>
      </w:pPr>
      <w:r w:rsidRPr="00BA1C22">
        <w:rPr>
          <w:rFonts w:ascii="Times New Roman" w:hAnsi="Times New Roman" w:cs="Times New Roman"/>
          <w:sz w:val="16"/>
          <w:szCs w:val="16"/>
        </w:rPr>
        <w:t>(кем выдан)</w:t>
      </w:r>
    </w:p>
    <w:p w:rsidR="00BA1C22" w:rsidRPr="00BA1C22" w:rsidRDefault="00BA1C22" w:rsidP="00BA1C22">
      <w:pPr>
        <w:spacing w:after="0" w:line="240" w:lineRule="auto"/>
        <w:rPr>
          <w:rFonts w:ascii="Times New Roman" w:hAnsi="Times New Roman" w:cs="Times New Roman"/>
          <w:bCs/>
          <w:sz w:val="20"/>
          <w:szCs w:val="20"/>
        </w:rPr>
      </w:pPr>
      <w:r w:rsidRPr="00BA1C22">
        <w:rPr>
          <w:rFonts w:ascii="Times New Roman" w:hAnsi="Times New Roman" w:cs="Times New Roman"/>
        </w:rPr>
        <w:t>Место регистрации:    ____________________________________________________________________</w:t>
      </w:r>
    </w:p>
    <w:p w:rsidR="00BA1C22" w:rsidRPr="00BA1C22" w:rsidRDefault="00BA1C22" w:rsidP="00BA1C22">
      <w:pPr>
        <w:spacing w:after="0" w:line="240" w:lineRule="auto"/>
        <w:rPr>
          <w:rFonts w:ascii="Times New Roman" w:hAnsi="Times New Roman" w:cs="Times New Roman"/>
          <w:bCs/>
          <w:sz w:val="20"/>
          <w:szCs w:val="20"/>
        </w:rPr>
      </w:pPr>
    </w:p>
    <w:p w:rsidR="00BA1C22" w:rsidRPr="00BA1C22" w:rsidRDefault="00BA1C22" w:rsidP="00BA1C22">
      <w:pPr>
        <w:spacing w:after="0" w:line="240" w:lineRule="auto"/>
        <w:rPr>
          <w:rFonts w:ascii="Times New Roman" w:hAnsi="Times New Roman" w:cs="Times New Roman"/>
          <w:bCs/>
          <w:sz w:val="20"/>
          <w:szCs w:val="20"/>
        </w:rPr>
      </w:pPr>
      <w:r w:rsidRPr="00BA1C22">
        <w:rPr>
          <w:rFonts w:ascii="Times New Roman" w:hAnsi="Times New Roman" w:cs="Times New Roman"/>
        </w:rPr>
        <w:t xml:space="preserve">ИНН </w:t>
      </w:r>
      <w:proofErr w:type="spellStart"/>
      <w:r w:rsidRPr="00BA1C22">
        <w:rPr>
          <w:rFonts w:ascii="Times New Roman" w:hAnsi="Times New Roman" w:cs="Times New Roman"/>
        </w:rPr>
        <w:t>__________________________Контактный</w:t>
      </w:r>
      <w:proofErr w:type="spellEnd"/>
      <w:r w:rsidRPr="00BA1C22">
        <w:rPr>
          <w:rFonts w:ascii="Times New Roman" w:hAnsi="Times New Roman" w:cs="Times New Roman"/>
        </w:rPr>
        <w:t xml:space="preserve"> телефон: _____________________________________</w:t>
      </w:r>
    </w:p>
    <w:p w:rsidR="00BA1C22" w:rsidRPr="00BA1C22" w:rsidRDefault="00BA1C22" w:rsidP="00BA1C22">
      <w:pPr>
        <w:spacing w:after="0" w:line="240" w:lineRule="auto"/>
        <w:rPr>
          <w:rFonts w:ascii="Times New Roman" w:hAnsi="Times New Roman" w:cs="Times New Roman"/>
          <w:bCs/>
          <w:sz w:val="20"/>
          <w:szCs w:val="20"/>
        </w:rPr>
      </w:pPr>
      <w:r w:rsidRPr="00BA1C22">
        <w:rPr>
          <w:rFonts w:ascii="Times New Roman" w:hAnsi="Times New Roman" w:cs="Times New Roman"/>
          <w:b/>
          <w:bCs/>
        </w:rPr>
        <w:t>для юридических лиц /предпринимателей без образования юридического лица:</w:t>
      </w:r>
    </w:p>
    <w:p w:rsidR="00BA1C22" w:rsidRPr="00BA1C22" w:rsidRDefault="00BA1C22" w:rsidP="00BA1C22">
      <w:pPr>
        <w:spacing w:after="0" w:line="240" w:lineRule="auto"/>
        <w:rPr>
          <w:rFonts w:ascii="Times New Roman" w:hAnsi="Times New Roman" w:cs="Times New Roman"/>
        </w:rPr>
      </w:pPr>
      <w:r w:rsidRPr="00BA1C22">
        <w:rPr>
          <w:rFonts w:ascii="Times New Roman" w:hAnsi="Times New Roman" w:cs="Times New Roman"/>
        </w:rPr>
        <w:t>Наименование претендента  ______________________________________________________________________________________________________________________________________________________________________________</w:t>
      </w:r>
    </w:p>
    <w:p w:rsidR="00BA1C22" w:rsidRPr="00BA1C22" w:rsidRDefault="00BA1C22" w:rsidP="00BA1C22">
      <w:pPr>
        <w:spacing w:after="0" w:line="240" w:lineRule="auto"/>
        <w:rPr>
          <w:rFonts w:ascii="Times New Roman" w:hAnsi="Times New Roman" w:cs="Times New Roman"/>
        </w:rPr>
      </w:pPr>
      <w:r w:rsidRPr="00BA1C22">
        <w:rPr>
          <w:rFonts w:ascii="Times New Roman" w:hAnsi="Times New Roman" w:cs="Times New Roman"/>
        </w:rPr>
        <w:t>Документ о государственной регистрации в качестве юридического лица / предпринимателя без образования юридического лица___________________________________________________________</w:t>
      </w:r>
    </w:p>
    <w:p w:rsidR="00BA1C22" w:rsidRPr="00BA1C22" w:rsidRDefault="00BA1C22" w:rsidP="00BA1C22">
      <w:pPr>
        <w:spacing w:after="0" w:line="240" w:lineRule="auto"/>
        <w:rPr>
          <w:rFonts w:ascii="Times New Roman" w:hAnsi="Times New Roman" w:cs="Times New Roman"/>
          <w:bCs/>
          <w:sz w:val="20"/>
          <w:szCs w:val="20"/>
        </w:rPr>
      </w:pPr>
      <w:r w:rsidRPr="00BA1C22">
        <w:rPr>
          <w:rFonts w:ascii="Times New Roman" w:hAnsi="Times New Roman" w:cs="Times New Roman"/>
        </w:rPr>
        <w:t>серия ______________№____________________, дата регистрации «______» ___________________ г.</w:t>
      </w:r>
    </w:p>
    <w:p w:rsidR="00BA1C22" w:rsidRPr="00BA1C22" w:rsidRDefault="00BA1C22" w:rsidP="00BA1C22">
      <w:pPr>
        <w:spacing w:after="0" w:line="240" w:lineRule="auto"/>
        <w:rPr>
          <w:rFonts w:ascii="Times New Roman" w:hAnsi="Times New Roman" w:cs="Times New Roman"/>
          <w:bCs/>
          <w:sz w:val="20"/>
          <w:szCs w:val="20"/>
        </w:rPr>
      </w:pPr>
      <w:r w:rsidRPr="00BA1C22">
        <w:rPr>
          <w:rFonts w:ascii="Times New Roman" w:hAnsi="Times New Roman" w:cs="Times New Roman"/>
          <w:bCs/>
          <w:sz w:val="20"/>
          <w:szCs w:val="20"/>
        </w:rPr>
        <w:t xml:space="preserve"> </w:t>
      </w:r>
      <w:r w:rsidRPr="00BA1C22">
        <w:rPr>
          <w:rFonts w:ascii="Times New Roman" w:hAnsi="Times New Roman" w:cs="Times New Roman"/>
        </w:rPr>
        <w:t>ИНН ___________________________ Телефон: ____________________ Факс: ___________________</w:t>
      </w:r>
      <w:r w:rsidRPr="00BA1C22">
        <w:rPr>
          <w:rFonts w:ascii="Times New Roman" w:hAnsi="Times New Roman" w:cs="Times New Roman"/>
          <w:bCs/>
          <w:sz w:val="20"/>
          <w:szCs w:val="20"/>
        </w:rPr>
        <w:t xml:space="preserve"> </w:t>
      </w:r>
      <w:r w:rsidRPr="00BA1C22">
        <w:rPr>
          <w:rFonts w:ascii="Times New Roman" w:hAnsi="Times New Roman" w:cs="Times New Roman"/>
        </w:rPr>
        <w:t>Юридический адрес претендента: ______________________________________________________________________________________________________________________________________________________________________________</w:t>
      </w:r>
      <w:r w:rsidRPr="00BA1C22">
        <w:rPr>
          <w:rFonts w:ascii="Times New Roman" w:hAnsi="Times New Roman" w:cs="Times New Roman"/>
          <w:bCs/>
          <w:sz w:val="20"/>
          <w:szCs w:val="20"/>
        </w:rPr>
        <w:t xml:space="preserve">  </w:t>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b/>
        </w:rPr>
        <w:t>в лице</w:t>
      </w:r>
      <w:r w:rsidRPr="00BA1C22">
        <w:rPr>
          <w:rFonts w:ascii="Times New Roman" w:hAnsi="Times New Roman" w:cs="Times New Roman"/>
        </w:rPr>
        <w:t>_________________________________________________________________________________,</w:t>
      </w:r>
    </w:p>
    <w:p w:rsidR="00BA1C22" w:rsidRPr="00BA1C22" w:rsidRDefault="00BA1C22" w:rsidP="00BA1C22">
      <w:pPr>
        <w:spacing w:after="0" w:line="240" w:lineRule="auto"/>
        <w:jc w:val="center"/>
        <w:rPr>
          <w:rFonts w:ascii="Times New Roman" w:hAnsi="Times New Roman" w:cs="Times New Roman"/>
          <w:sz w:val="16"/>
          <w:szCs w:val="16"/>
        </w:rPr>
      </w:pPr>
      <w:r w:rsidRPr="00BA1C22">
        <w:rPr>
          <w:rFonts w:ascii="Times New Roman" w:hAnsi="Times New Roman" w:cs="Times New Roman"/>
          <w:sz w:val="16"/>
          <w:szCs w:val="16"/>
        </w:rPr>
        <w:t>(Ф.И.О., должность)</w:t>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действующего на основании _________________________________________________________,</w:t>
      </w:r>
    </w:p>
    <w:p w:rsidR="00BA1C22" w:rsidRPr="00BA1C22" w:rsidRDefault="00BA1C22" w:rsidP="00BA1C22">
      <w:pPr>
        <w:spacing w:after="0" w:line="240" w:lineRule="auto"/>
        <w:jc w:val="center"/>
        <w:rPr>
          <w:rFonts w:ascii="Times New Roman" w:hAnsi="Times New Roman" w:cs="Times New Roman"/>
        </w:rPr>
      </w:pPr>
      <w:r w:rsidRPr="00BA1C22">
        <w:rPr>
          <w:rFonts w:ascii="Times New Roman" w:hAnsi="Times New Roman" w:cs="Times New Roman"/>
          <w:sz w:val="16"/>
          <w:szCs w:val="16"/>
        </w:rPr>
        <w:t xml:space="preserve">                                            (доверенность, номер, дата, иное) </w:t>
      </w:r>
    </w:p>
    <w:p w:rsidR="00BA1C22" w:rsidRPr="00BA1C22" w:rsidRDefault="00BA1C22" w:rsidP="00BA1C22">
      <w:pPr>
        <w:spacing w:after="0" w:line="240" w:lineRule="auto"/>
        <w:ind w:firstLine="748"/>
        <w:jc w:val="both"/>
        <w:rPr>
          <w:rFonts w:ascii="Times New Roman" w:hAnsi="Times New Roman" w:cs="Times New Roman"/>
        </w:rPr>
      </w:pPr>
      <w:r w:rsidRPr="00BA1C22">
        <w:rPr>
          <w:rFonts w:ascii="Times New Roman" w:hAnsi="Times New Roman" w:cs="Times New Roman"/>
        </w:rPr>
        <w:t>1. Изучив данные информационного сообщения об объекте_________________________</w:t>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______________________________________________________________________________________________________________________________________________________________________________,</w:t>
      </w:r>
    </w:p>
    <w:p w:rsidR="00BA1C22" w:rsidRPr="00BA1C22" w:rsidRDefault="00BA1C22" w:rsidP="00BA1C22">
      <w:pPr>
        <w:spacing w:after="0" w:line="240" w:lineRule="auto"/>
        <w:ind w:firstLine="748"/>
        <w:jc w:val="center"/>
        <w:rPr>
          <w:rFonts w:ascii="Times New Roman" w:hAnsi="Times New Roman" w:cs="Times New Roman"/>
          <w:sz w:val="16"/>
          <w:szCs w:val="16"/>
        </w:rPr>
      </w:pPr>
      <w:r w:rsidRPr="00BA1C22">
        <w:rPr>
          <w:rFonts w:ascii="Times New Roman" w:hAnsi="Times New Roman" w:cs="Times New Roman"/>
          <w:sz w:val="16"/>
          <w:szCs w:val="16"/>
        </w:rPr>
        <w:t>(полное наименование объекта)</w:t>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согласен (сна) приобрести настоящий объект, с проектом договора купли – продажи ознакомлен (а).</w:t>
      </w:r>
    </w:p>
    <w:p w:rsidR="00BA1C22" w:rsidRPr="00BA1C22" w:rsidRDefault="00BA1C22" w:rsidP="00BA1C22">
      <w:pPr>
        <w:spacing w:after="0" w:line="240" w:lineRule="auto"/>
        <w:ind w:firstLine="748"/>
        <w:jc w:val="both"/>
        <w:rPr>
          <w:rFonts w:ascii="Times New Roman" w:hAnsi="Times New Roman" w:cs="Times New Roman"/>
        </w:rPr>
      </w:pPr>
      <w:r w:rsidRPr="00BA1C22">
        <w:rPr>
          <w:rFonts w:ascii="Times New Roman" w:hAnsi="Times New Roman" w:cs="Times New Roman"/>
        </w:rPr>
        <w:t>2. В случае моей победы в продаже принимаю на себя обязательство заключить договор купли-продажи в пятидневный срок с момента подписания протокола с организатором продажи.</w:t>
      </w:r>
    </w:p>
    <w:p w:rsidR="00BA1C22" w:rsidRPr="00BA1C22" w:rsidRDefault="00BA1C22" w:rsidP="00BA1C22">
      <w:pPr>
        <w:spacing w:after="0" w:line="240" w:lineRule="auto"/>
        <w:ind w:firstLine="748"/>
        <w:jc w:val="both"/>
        <w:rPr>
          <w:rFonts w:ascii="Times New Roman" w:hAnsi="Times New Roman" w:cs="Times New Roman"/>
        </w:rPr>
      </w:pPr>
      <w:r w:rsidRPr="00BA1C22">
        <w:rPr>
          <w:rFonts w:ascii="Times New Roman" w:hAnsi="Times New Roman" w:cs="Times New Roman"/>
        </w:rPr>
        <w:t>3. Я согласен с тем, что в случае признания меня победителем продажи задаток, определяемый от начального размера цены имущества, зачисляется в счет оплаты приобретенного имущества.</w:t>
      </w:r>
    </w:p>
    <w:p w:rsidR="00BA1C22" w:rsidRPr="00BA1C22" w:rsidRDefault="00BA1C22" w:rsidP="00BA1C22">
      <w:pPr>
        <w:spacing w:after="0" w:line="240" w:lineRule="auto"/>
        <w:ind w:firstLine="748"/>
        <w:jc w:val="both"/>
        <w:rPr>
          <w:rFonts w:ascii="Times New Roman" w:hAnsi="Times New Roman" w:cs="Times New Roman"/>
        </w:rPr>
      </w:pPr>
      <w:r w:rsidRPr="00BA1C22">
        <w:rPr>
          <w:rFonts w:ascii="Times New Roman" w:hAnsi="Times New Roman" w:cs="Times New Roman"/>
        </w:rPr>
        <w:t>4. Я согласен (а) с тем, что в случае признания меня победителем продажи и моего отказа от заключения договора купли-продажи, сумма внесенного мною задатка мне не возвращается.</w:t>
      </w:r>
    </w:p>
    <w:p w:rsidR="00BA1C22" w:rsidRPr="00BA1C22" w:rsidRDefault="00BA1C22" w:rsidP="00BA1C22">
      <w:pPr>
        <w:tabs>
          <w:tab w:val="num" w:pos="284"/>
        </w:tabs>
        <w:spacing w:after="0" w:line="240" w:lineRule="auto"/>
        <w:ind w:firstLine="748"/>
        <w:jc w:val="both"/>
        <w:rPr>
          <w:rFonts w:ascii="Times New Roman" w:hAnsi="Times New Roman" w:cs="Times New Roman"/>
        </w:rPr>
      </w:pPr>
      <w:r w:rsidRPr="00BA1C22">
        <w:rPr>
          <w:rFonts w:ascii="Times New Roman" w:hAnsi="Times New Roman" w:cs="Times New Roman"/>
        </w:rPr>
        <w:t>5. Платежные реквизиты, счет в банке, на который перечисляется сумма возвращаемого залога, если претендент не допущен к участию или не признан победителем продажи: __________</w:t>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_______________________________________________________________________________________________________________________________________________________________________</w:t>
      </w:r>
    </w:p>
    <w:p w:rsidR="00BA1C22" w:rsidRPr="00BA1C22" w:rsidRDefault="00BA1C22" w:rsidP="00BA1C22">
      <w:pPr>
        <w:spacing w:after="0" w:line="240" w:lineRule="auto"/>
        <w:ind w:firstLine="708"/>
        <w:jc w:val="both"/>
        <w:rPr>
          <w:rFonts w:ascii="Times New Roman" w:hAnsi="Times New Roman" w:cs="Times New Roman"/>
          <w:b/>
        </w:rPr>
      </w:pPr>
      <w:r w:rsidRPr="00BA1C22">
        <w:rPr>
          <w:rFonts w:ascii="Times New Roman" w:hAnsi="Times New Roman" w:cs="Times New Roman"/>
        </w:rPr>
        <w:t>6. Я у</w:t>
      </w:r>
      <w:r w:rsidRPr="00BA1C22">
        <w:rPr>
          <w:rStyle w:val="a6"/>
          <w:rFonts w:ascii="Times New Roman" w:hAnsi="Times New Roman" w:cs="Times New Roman"/>
          <w:b w:val="0"/>
        </w:rPr>
        <w:t>ведомлен о том, что непредставление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BA1C22" w:rsidRPr="00BA1C22" w:rsidRDefault="00BA1C22" w:rsidP="00BA1C22">
      <w:pPr>
        <w:spacing w:after="0" w:line="240" w:lineRule="auto"/>
        <w:jc w:val="both"/>
        <w:rPr>
          <w:rFonts w:ascii="Times New Roman" w:hAnsi="Times New Roman" w:cs="Times New Roman"/>
        </w:rPr>
      </w:pP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ab/>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Подпись   ______________________   Дата «_____» _______________ 20__год</w:t>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ab/>
        <w:t xml:space="preserve">             М.П.</w:t>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ab/>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ab/>
        <w:t>Принято: Секретарь комиссии ________________________</w:t>
      </w:r>
    </w:p>
    <w:p w:rsidR="00BA1C22" w:rsidRPr="00BA1C22" w:rsidRDefault="00BA1C22" w:rsidP="00BA1C22">
      <w:pPr>
        <w:spacing w:after="0" w:line="240" w:lineRule="auto"/>
        <w:jc w:val="both"/>
        <w:rPr>
          <w:rFonts w:ascii="Times New Roman" w:hAnsi="Times New Roman" w:cs="Times New Roman"/>
          <w:bCs/>
        </w:rPr>
      </w:pPr>
    </w:p>
    <w:p w:rsidR="00BA1C22" w:rsidRPr="00BA1C22" w:rsidRDefault="00BA1C22" w:rsidP="00BA1C22">
      <w:pPr>
        <w:spacing w:after="0" w:line="240" w:lineRule="auto"/>
        <w:jc w:val="both"/>
        <w:rPr>
          <w:rFonts w:ascii="Times New Roman" w:hAnsi="Times New Roman" w:cs="Times New Roman"/>
          <w:bCs/>
        </w:rPr>
      </w:pPr>
    </w:p>
    <w:p w:rsidR="00BA1C22" w:rsidRPr="00BA1C22" w:rsidRDefault="00BA1C22" w:rsidP="00BA1C22">
      <w:pPr>
        <w:spacing w:after="0" w:line="240" w:lineRule="auto"/>
        <w:jc w:val="both"/>
        <w:rPr>
          <w:rFonts w:ascii="Times New Roman" w:hAnsi="Times New Roman" w:cs="Times New Roman"/>
          <w:bCs/>
        </w:rPr>
      </w:pPr>
    </w:p>
    <w:p w:rsidR="00BA1C22" w:rsidRPr="00BA1C22" w:rsidRDefault="00BA1C22" w:rsidP="00BA1C22">
      <w:pPr>
        <w:spacing w:after="0" w:line="240" w:lineRule="auto"/>
        <w:jc w:val="right"/>
        <w:rPr>
          <w:rFonts w:ascii="Times New Roman" w:hAnsi="Times New Roman" w:cs="Times New Roman"/>
          <w:bCs/>
          <w:sz w:val="20"/>
          <w:szCs w:val="20"/>
        </w:rPr>
      </w:pPr>
      <w:r w:rsidRPr="00BA1C22">
        <w:rPr>
          <w:rFonts w:ascii="Times New Roman" w:hAnsi="Times New Roman" w:cs="Times New Roman"/>
          <w:bCs/>
          <w:sz w:val="20"/>
          <w:szCs w:val="20"/>
        </w:rPr>
        <w:lastRenderedPageBreak/>
        <w:t xml:space="preserve">Приложение № 2 </w:t>
      </w:r>
    </w:p>
    <w:p w:rsidR="00BA1C22" w:rsidRPr="00BA1C22" w:rsidRDefault="00BA1C22" w:rsidP="00BA1C22">
      <w:pPr>
        <w:spacing w:after="0" w:line="240" w:lineRule="auto"/>
        <w:jc w:val="right"/>
        <w:rPr>
          <w:rFonts w:ascii="Times New Roman" w:hAnsi="Times New Roman" w:cs="Times New Roman"/>
          <w:bCs/>
          <w:sz w:val="20"/>
          <w:szCs w:val="20"/>
        </w:rPr>
      </w:pPr>
      <w:r w:rsidRPr="00BA1C22">
        <w:rPr>
          <w:rFonts w:ascii="Times New Roman" w:hAnsi="Times New Roman" w:cs="Times New Roman"/>
          <w:bCs/>
          <w:sz w:val="20"/>
          <w:szCs w:val="20"/>
        </w:rPr>
        <w:t xml:space="preserve"> к извещению о </w:t>
      </w:r>
    </w:p>
    <w:p w:rsidR="00BA1C22" w:rsidRPr="00BA1C22" w:rsidRDefault="00BA1C22" w:rsidP="00BA1C22">
      <w:pPr>
        <w:spacing w:after="0" w:line="240" w:lineRule="auto"/>
        <w:jc w:val="right"/>
        <w:rPr>
          <w:rFonts w:ascii="Times New Roman" w:hAnsi="Times New Roman" w:cs="Times New Roman"/>
          <w:bCs/>
          <w:sz w:val="20"/>
          <w:szCs w:val="20"/>
        </w:rPr>
      </w:pPr>
      <w:r w:rsidRPr="00BA1C22">
        <w:rPr>
          <w:rFonts w:ascii="Times New Roman" w:hAnsi="Times New Roman" w:cs="Times New Roman"/>
          <w:bCs/>
          <w:sz w:val="20"/>
          <w:szCs w:val="20"/>
        </w:rPr>
        <w:t>проведении аукциона</w:t>
      </w:r>
    </w:p>
    <w:p w:rsidR="00BA1C22" w:rsidRPr="00BA1C22" w:rsidRDefault="00BA1C22" w:rsidP="00BA1C22">
      <w:pPr>
        <w:spacing w:after="0" w:line="240" w:lineRule="auto"/>
        <w:rPr>
          <w:rFonts w:ascii="Times New Roman" w:hAnsi="Times New Roman" w:cs="Times New Roman"/>
        </w:rPr>
      </w:pPr>
    </w:p>
    <w:p w:rsidR="00BA1C22" w:rsidRPr="00BA1C22" w:rsidRDefault="00BA1C22" w:rsidP="00BA1C22">
      <w:pPr>
        <w:spacing w:after="0" w:line="240" w:lineRule="auto"/>
        <w:jc w:val="center"/>
        <w:rPr>
          <w:rFonts w:ascii="Times New Roman" w:hAnsi="Times New Roman" w:cs="Times New Roman"/>
          <w:b/>
          <w:sz w:val="28"/>
          <w:szCs w:val="28"/>
        </w:rPr>
      </w:pPr>
      <w:r w:rsidRPr="00BA1C22">
        <w:rPr>
          <w:rFonts w:ascii="Times New Roman" w:hAnsi="Times New Roman" w:cs="Times New Roman"/>
          <w:b/>
          <w:sz w:val="28"/>
          <w:szCs w:val="28"/>
        </w:rPr>
        <w:t>П  Р  О  Е  К  Т</w:t>
      </w:r>
    </w:p>
    <w:p w:rsidR="00BA1C22" w:rsidRPr="00BA1C22" w:rsidRDefault="00BA1C22" w:rsidP="00BA1C22">
      <w:pPr>
        <w:spacing w:after="0" w:line="240" w:lineRule="auto"/>
        <w:jc w:val="center"/>
        <w:rPr>
          <w:rFonts w:ascii="Times New Roman" w:hAnsi="Times New Roman" w:cs="Times New Roman"/>
          <w:b/>
          <w:sz w:val="28"/>
          <w:szCs w:val="28"/>
        </w:rPr>
      </w:pPr>
    </w:p>
    <w:p w:rsidR="00BA1C22" w:rsidRPr="00BA1C22" w:rsidRDefault="00BA1C22" w:rsidP="00BA1C22">
      <w:pPr>
        <w:spacing w:after="0" w:line="240" w:lineRule="auto"/>
        <w:jc w:val="center"/>
        <w:rPr>
          <w:rFonts w:ascii="Times New Roman" w:hAnsi="Times New Roman" w:cs="Times New Roman"/>
          <w:b/>
          <w:sz w:val="28"/>
          <w:szCs w:val="28"/>
        </w:rPr>
      </w:pPr>
      <w:r w:rsidRPr="00BA1C22">
        <w:rPr>
          <w:rFonts w:ascii="Times New Roman" w:hAnsi="Times New Roman" w:cs="Times New Roman"/>
          <w:b/>
          <w:sz w:val="28"/>
          <w:szCs w:val="28"/>
        </w:rPr>
        <w:t xml:space="preserve">ДОГОВОРА </w:t>
      </w:r>
    </w:p>
    <w:p w:rsidR="00BA1C22" w:rsidRPr="00BA1C22" w:rsidRDefault="00BA1C22" w:rsidP="00BA1C22">
      <w:pPr>
        <w:spacing w:after="0" w:line="240" w:lineRule="auto"/>
        <w:jc w:val="center"/>
        <w:rPr>
          <w:rFonts w:ascii="Times New Roman" w:hAnsi="Times New Roman" w:cs="Times New Roman"/>
          <w:b/>
          <w:sz w:val="28"/>
          <w:szCs w:val="28"/>
        </w:rPr>
      </w:pPr>
      <w:r w:rsidRPr="00BA1C22">
        <w:rPr>
          <w:rFonts w:ascii="Times New Roman" w:hAnsi="Times New Roman" w:cs="Times New Roman"/>
          <w:b/>
          <w:sz w:val="28"/>
          <w:szCs w:val="28"/>
        </w:rPr>
        <w:t>КУПЛИ-ПРОДАЖИ №____</w:t>
      </w:r>
    </w:p>
    <w:p w:rsidR="00BA1C22" w:rsidRPr="00BA1C22" w:rsidRDefault="00BA1C22" w:rsidP="00BA1C22">
      <w:pPr>
        <w:spacing w:after="0" w:line="240" w:lineRule="auto"/>
        <w:jc w:val="both"/>
        <w:rPr>
          <w:rFonts w:ascii="Times New Roman" w:hAnsi="Times New Roman" w:cs="Times New Roman"/>
          <w:b/>
          <w:sz w:val="28"/>
          <w:szCs w:val="28"/>
        </w:rPr>
      </w:pP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«__» _______ 2017                                                                                                      г. Цимлянск</w:t>
      </w:r>
    </w:p>
    <w:p w:rsidR="00BA1C22" w:rsidRPr="00BA1C22" w:rsidRDefault="00BA1C22" w:rsidP="00BA1C22">
      <w:pPr>
        <w:spacing w:after="0" w:line="240" w:lineRule="auto"/>
        <w:jc w:val="both"/>
        <w:rPr>
          <w:rFonts w:ascii="Times New Roman" w:hAnsi="Times New Roman" w:cs="Times New Roman"/>
        </w:rPr>
      </w:pPr>
    </w:p>
    <w:p w:rsidR="00BA1C22" w:rsidRPr="00BA1C22" w:rsidRDefault="00BA1C22" w:rsidP="00BA1C22">
      <w:pPr>
        <w:shd w:val="clear" w:color="auto" w:fill="FFFFFF"/>
        <w:spacing w:after="0" w:line="240" w:lineRule="auto"/>
        <w:jc w:val="both"/>
        <w:rPr>
          <w:rFonts w:ascii="Times New Roman" w:hAnsi="Times New Roman" w:cs="Times New Roman"/>
        </w:rPr>
      </w:pPr>
      <w:r w:rsidRPr="00BA1C22">
        <w:rPr>
          <w:rFonts w:ascii="Times New Roman" w:hAnsi="Times New Roman" w:cs="Times New Roman"/>
        </w:rPr>
        <w:tab/>
      </w:r>
      <w:r w:rsidRPr="00BA1C22">
        <w:rPr>
          <w:rFonts w:ascii="Times New Roman" w:hAnsi="Times New Roman" w:cs="Times New Roman"/>
          <w:sz w:val="20"/>
          <w:szCs w:val="20"/>
        </w:rPr>
        <w:t>«</w:t>
      </w:r>
      <w:r w:rsidRPr="00BA1C22">
        <w:rPr>
          <w:rFonts w:ascii="Times New Roman" w:hAnsi="Times New Roman" w:cs="Times New Roman"/>
        </w:rPr>
        <w:t xml:space="preserve">На основании решения Собрания депутатов Цимлянского района от 26.12.2016 № 61 «Об утверждении Прогнозного плана (программы) приватизации муниципального имущества на 2017 год», постановления Администрации Цимлянского района Ростовской области от _________.2017 № _______ «Об организации продажи муниципального имущества посредством публичного предложения», протокола № _____ от ________.2017 заседания комиссии по подведению итогов продажи муниципального имущества посредством публичного предложения, </w:t>
      </w:r>
      <w:r w:rsidRPr="00BA1C22">
        <w:rPr>
          <w:rFonts w:ascii="Times New Roman" w:hAnsi="Times New Roman" w:cs="Times New Roman"/>
          <w:b/>
        </w:rPr>
        <w:t>Администрация Цимлянского района Ростовской области</w:t>
      </w:r>
      <w:r w:rsidRPr="00BA1C22">
        <w:rPr>
          <w:rFonts w:ascii="Times New Roman" w:hAnsi="Times New Roman" w:cs="Times New Roman"/>
        </w:rPr>
        <w:t xml:space="preserve"> в лице главы Цимлянского района </w:t>
      </w:r>
      <w:r w:rsidRPr="00BA1C22">
        <w:rPr>
          <w:rFonts w:ascii="Times New Roman" w:hAnsi="Times New Roman" w:cs="Times New Roman"/>
          <w:b/>
        </w:rPr>
        <w:t>Садымова Андрея Константиновича</w:t>
      </w:r>
      <w:r w:rsidRPr="00BA1C22">
        <w:rPr>
          <w:rFonts w:ascii="Times New Roman" w:hAnsi="Times New Roman" w:cs="Times New Roman"/>
        </w:rPr>
        <w:t xml:space="preserve">, действующего на основании Устава, именуемая в дальнейшем «Продавец», с одной стороны, и </w:t>
      </w:r>
      <w:r w:rsidRPr="00BA1C22">
        <w:rPr>
          <w:rFonts w:ascii="Times New Roman" w:hAnsi="Times New Roman" w:cs="Times New Roman"/>
          <w:b/>
        </w:rPr>
        <w:t>___________________________</w:t>
      </w:r>
      <w:r w:rsidRPr="00BA1C22">
        <w:rPr>
          <w:rFonts w:ascii="Times New Roman" w:hAnsi="Times New Roman" w:cs="Times New Roman"/>
        </w:rPr>
        <w:t xml:space="preserve">, в лице ____________________, именуемый в дальнейшем «Покупатель», с другой стороны, именуемые в дальнейшем «Стороны», заключили настоящий договор о нижеследующем: </w:t>
      </w:r>
    </w:p>
    <w:p w:rsidR="00BA1C22" w:rsidRPr="00BA1C22" w:rsidRDefault="00BA1C22" w:rsidP="00BA1C22">
      <w:pPr>
        <w:shd w:val="clear" w:color="auto" w:fill="FFFFFF"/>
        <w:spacing w:after="0" w:line="240" w:lineRule="auto"/>
        <w:jc w:val="both"/>
        <w:rPr>
          <w:rFonts w:ascii="Times New Roman" w:hAnsi="Times New Roman" w:cs="Times New Roman"/>
        </w:rPr>
      </w:pPr>
    </w:p>
    <w:p w:rsidR="00BA1C22" w:rsidRPr="00BA1C22" w:rsidRDefault="00BA1C22" w:rsidP="00BA1C22">
      <w:pPr>
        <w:spacing w:after="0" w:line="240" w:lineRule="auto"/>
        <w:jc w:val="center"/>
        <w:rPr>
          <w:rFonts w:ascii="Times New Roman" w:hAnsi="Times New Roman" w:cs="Times New Roman"/>
          <w:b/>
        </w:rPr>
      </w:pPr>
      <w:r w:rsidRPr="00BA1C22">
        <w:rPr>
          <w:rFonts w:ascii="Times New Roman" w:hAnsi="Times New Roman" w:cs="Times New Roman"/>
          <w:b/>
        </w:rPr>
        <w:t>1. Предмет Договора</w:t>
      </w:r>
    </w:p>
    <w:p w:rsidR="00BA1C22" w:rsidRPr="00BA1C22" w:rsidRDefault="00BA1C22" w:rsidP="00BA1C22">
      <w:pPr>
        <w:spacing w:after="0" w:line="240" w:lineRule="auto"/>
        <w:jc w:val="both"/>
        <w:rPr>
          <w:rFonts w:ascii="Times New Roman" w:hAnsi="Times New Roman" w:cs="Times New Roman"/>
          <w:b/>
        </w:rPr>
      </w:pP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1.1. Продавец продает, а Покупатель приобретает (покупает) ________________________________________________ (далее именуемое – «Имущество»).</w:t>
      </w:r>
    </w:p>
    <w:p w:rsidR="00BA1C22" w:rsidRPr="00BA1C22" w:rsidRDefault="00BA1C22" w:rsidP="00BA1C22">
      <w:pPr>
        <w:spacing w:after="0" w:line="240" w:lineRule="auto"/>
        <w:ind w:firstLine="708"/>
        <w:jc w:val="both"/>
        <w:rPr>
          <w:rFonts w:ascii="Times New Roman" w:hAnsi="Times New Roman" w:cs="Times New Roman"/>
          <w:b/>
        </w:rPr>
      </w:pPr>
      <w:r w:rsidRPr="00BA1C22">
        <w:rPr>
          <w:rFonts w:ascii="Times New Roman" w:hAnsi="Times New Roman" w:cs="Times New Roman"/>
        </w:rPr>
        <w:t xml:space="preserve">1.2. Имущество продано за </w:t>
      </w:r>
      <w:r w:rsidRPr="00BA1C22">
        <w:rPr>
          <w:rFonts w:ascii="Times New Roman" w:hAnsi="Times New Roman" w:cs="Times New Roman"/>
          <w:b/>
        </w:rPr>
        <w:t>______________</w:t>
      </w:r>
      <w:r w:rsidRPr="00BA1C22">
        <w:rPr>
          <w:rFonts w:ascii="Times New Roman" w:hAnsi="Times New Roman" w:cs="Times New Roman"/>
        </w:rPr>
        <w:t xml:space="preserve"> </w:t>
      </w:r>
      <w:r w:rsidRPr="00BA1C22">
        <w:rPr>
          <w:rFonts w:ascii="Times New Roman" w:hAnsi="Times New Roman" w:cs="Times New Roman"/>
          <w:b/>
        </w:rPr>
        <w:t>руб. _____ коп. (</w:t>
      </w:r>
      <w:proofErr w:type="spellStart"/>
      <w:r w:rsidRPr="00BA1C22">
        <w:rPr>
          <w:rFonts w:ascii="Times New Roman" w:hAnsi="Times New Roman" w:cs="Times New Roman"/>
          <w:b/>
        </w:rPr>
        <w:t>____________________________рублей</w:t>
      </w:r>
      <w:proofErr w:type="spellEnd"/>
      <w:r w:rsidRPr="00BA1C22">
        <w:rPr>
          <w:rFonts w:ascii="Times New Roman" w:hAnsi="Times New Roman" w:cs="Times New Roman"/>
          <w:b/>
        </w:rPr>
        <w:t>) ______ копейки.</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1.3. Срок оплаты по настоящему договору - в течение 10 рабочих дней со дня заключения договора купли-продажи, не позднее __________.2017. За нарушение срока внесения платежа Покупатель выплачивает Продавцу пеню из расчета 0,03% от цены Имущества (п.1.2. договора) за  каждый календарный день просрочки.</w:t>
      </w:r>
    </w:p>
    <w:p w:rsidR="00BA1C22" w:rsidRPr="00BA1C22" w:rsidRDefault="00BA1C22" w:rsidP="00BA1C22">
      <w:pPr>
        <w:autoSpaceDE w:val="0"/>
        <w:autoSpaceDN w:val="0"/>
        <w:spacing w:after="0" w:line="240" w:lineRule="auto"/>
        <w:ind w:firstLine="851"/>
        <w:rPr>
          <w:rFonts w:ascii="Times New Roman" w:hAnsi="Times New Roman" w:cs="Times New Roman"/>
        </w:rPr>
      </w:pPr>
      <w:r w:rsidRPr="00BA1C22">
        <w:rPr>
          <w:rFonts w:ascii="Times New Roman" w:hAnsi="Times New Roman" w:cs="Times New Roman"/>
        </w:rPr>
        <w:t xml:space="preserve">1.4. Оплата производится путем перечисления денежных средств по следующим реквизитам: Получатель: </w:t>
      </w:r>
      <w:r w:rsidRPr="00BA1C22">
        <w:rPr>
          <w:rFonts w:ascii="Times New Roman" w:hAnsi="Times New Roman" w:cs="Times New Roman"/>
          <w:b/>
          <w:bCs/>
        </w:rPr>
        <w:t>УФК по Ростовской области</w:t>
      </w:r>
      <w:r w:rsidRPr="00BA1C22">
        <w:rPr>
          <w:rFonts w:ascii="Times New Roman" w:hAnsi="Times New Roman" w:cs="Times New Roman"/>
          <w:b/>
          <w:bCs/>
          <w:i/>
          <w:iCs/>
        </w:rPr>
        <w:t xml:space="preserve"> </w:t>
      </w:r>
      <w:r w:rsidRPr="00BA1C22">
        <w:rPr>
          <w:rFonts w:ascii="Times New Roman" w:hAnsi="Times New Roman" w:cs="Times New Roman"/>
          <w:b/>
          <w:bCs/>
        </w:rPr>
        <w:t>(Администрация Цимлянского района      л/с 04583108570</w:t>
      </w:r>
      <w:r w:rsidRPr="00BA1C22">
        <w:rPr>
          <w:rFonts w:ascii="Times New Roman" w:hAnsi="Times New Roman" w:cs="Times New Roman"/>
        </w:rPr>
        <w:t>);</w:t>
      </w:r>
    </w:p>
    <w:p w:rsidR="00BA1C22" w:rsidRPr="00BA1C22" w:rsidRDefault="00BA1C22" w:rsidP="00BA1C22">
      <w:pPr>
        <w:autoSpaceDE w:val="0"/>
        <w:autoSpaceDN w:val="0"/>
        <w:spacing w:after="0" w:line="240" w:lineRule="auto"/>
        <w:ind w:firstLine="709"/>
        <w:rPr>
          <w:rFonts w:ascii="Times New Roman" w:hAnsi="Times New Roman" w:cs="Times New Roman"/>
          <w:b/>
          <w:bCs/>
        </w:rPr>
      </w:pPr>
      <w:r w:rsidRPr="00BA1C22">
        <w:rPr>
          <w:rFonts w:ascii="Times New Roman" w:hAnsi="Times New Roman" w:cs="Times New Roman"/>
        </w:rPr>
        <w:t>Р/</w:t>
      </w:r>
      <w:proofErr w:type="spellStart"/>
      <w:r w:rsidRPr="00BA1C22">
        <w:rPr>
          <w:rFonts w:ascii="Times New Roman" w:hAnsi="Times New Roman" w:cs="Times New Roman"/>
        </w:rPr>
        <w:t>сч</w:t>
      </w:r>
      <w:proofErr w:type="spellEnd"/>
      <w:r w:rsidRPr="00BA1C22">
        <w:rPr>
          <w:rFonts w:ascii="Times New Roman" w:hAnsi="Times New Roman" w:cs="Times New Roman"/>
        </w:rPr>
        <w:t xml:space="preserve"> получателя: </w:t>
      </w:r>
      <w:r w:rsidRPr="00BA1C22">
        <w:rPr>
          <w:rFonts w:ascii="Times New Roman" w:hAnsi="Times New Roman" w:cs="Times New Roman"/>
          <w:b/>
          <w:bCs/>
        </w:rPr>
        <w:t>40101810400000010002;</w:t>
      </w:r>
    </w:p>
    <w:p w:rsidR="00BA1C22" w:rsidRPr="00BA1C22" w:rsidRDefault="00BA1C22" w:rsidP="00BA1C22">
      <w:pPr>
        <w:autoSpaceDE w:val="0"/>
        <w:autoSpaceDN w:val="0"/>
        <w:spacing w:after="0" w:line="240" w:lineRule="auto"/>
        <w:ind w:firstLine="709"/>
        <w:rPr>
          <w:rFonts w:ascii="Times New Roman" w:hAnsi="Times New Roman" w:cs="Times New Roman"/>
          <w:b/>
          <w:bCs/>
        </w:rPr>
      </w:pPr>
      <w:r w:rsidRPr="00BA1C22">
        <w:rPr>
          <w:rFonts w:ascii="Times New Roman" w:hAnsi="Times New Roman" w:cs="Times New Roman"/>
        </w:rPr>
        <w:t>Банк получателя:</w:t>
      </w:r>
      <w:r w:rsidRPr="00BA1C22">
        <w:rPr>
          <w:rFonts w:ascii="Times New Roman" w:hAnsi="Times New Roman" w:cs="Times New Roman"/>
          <w:b/>
          <w:bCs/>
        </w:rPr>
        <w:t xml:space="preserve"> Отделение по Ростовской области Южного главного управления Центрального банка Российской Федерации;</w:t>
      </w:r>
    </w:p>
    <w:p w:rsidR="00BA1C22" w:rsidRPr="00BA1C22" w:rsidRDefault="00BA1C22" w:rsidP="00BA1C22">
      <w:pPr>
        <w:autoSpaceDE w:val="0"/>
        <w:autoSpaceDN w:val="0"/>
        <w:spacing w:after="0" w:line="240" w:lineRule="auto"/>
        <w:ind w:firstLine="709"/>
        <w:rPr>
          <w:rFonts w:ascii="Times New Roman" w:hAnsi="Times New Roman" w:cs="Times New Roman"/>
          <w:b/>
          <w:bCs/>
        </w:rPr>
      </w:pPr>
      <w:r w:rsidRPr="00BA1C22">
        <w:rPr>
          <w:rFonts w:ascii="Times New Roman" w:hAnsi="Times New Roman" w:cs="Times New Roman"/>
        </w:rPr>
        <w:t xml:space="preserve">БИК получателя: </w:t>
      </w:r>
      <w:r w:rsidRPr="00BA1C22">
        <w:rPr>
          <w:rFonts w:ascii="Times New Roman" w:hAnsi="Times New Roman" w:cs="Times New Roman"/>
          <w:b/>
          <w:bCs/>
        </w:rPr>
        <w:t>046015001</w:t>
      </w:r>
    </w:p>
    <w:p w:rsidR="00BA1C22" w:rsidRPr="00BA1C22" w:rsidRDefault="00BA1C22" w:rsidP="00BA1C22">
      <w:pPr>
        <w:autoSpaceDE w:val="0"/>
        <w:autoSpaceDN w:val="0"/>
        <w:spacing w:after="0" w:line="240" w:lineRule="auto"/>
        <w:ind w:firstLine="709"/>
        <w:rPr>
          <w:rFonts w:ascii="Times New Roman" w:hAnsi="Times New Roman" w:cs="Times New Roman"/>
          <w:b/>
          <w:bCs/>
        </w:rPr>
      </w:pPr>
      <w:r w:rsidRPr="00BA1C22">
        <w:rPr>
          <w:rFonts w:ascii="Times New Roman" w:hAnsi="Times New Roman" w:cs="Times New Roman"/>
        </w:rPr>
        <w:t xml:space="preserve">ИНН /КПП получателя: </w:t>
      </w:r>
      <w:r w:rsidRPr="00BA1C22">
        <w:rPr>
          <w:rFonts w:ascii="Times New Roman" w:hAnsi="Times New Roman" w:cs="Times New Roman"/>
          <w:b/>
          <w:bCs/>
        </w:rPr>
        <w:t>6137002930/613701001</w:t>
      </w:r>
    </w:p>
    <w:p w:rsidR="00BA1C22" w:rsidRPr="00BA1C22" w:rsidRDefault="00BA1C22" w:rsidP="00BA1C22">
      <w:pPr>
        <w:spacing w:after="0" w:line="240" w:lineRule="auto"/>
        <w:ind w:firstLine="709"/>
        <w:jc w:val="both"/>
        <w:rPr>
          <w:rFonts w:ascii="Times New Roman" w:hAnsi="Times New Roman" w:cs="Times New Roman"/>
        </w:rPr>
      </w:pPr>
      <w:r w:rsidRPr="00BA1C22">
        <w:rPr>
          <w:rFonts w:ascii="Times New Roman" w:hAnsi="Times New Roman" w:cs="Times New Roman"/>
        </w:rPr>
        <w:t xml:space="preserve">ОКТМО: </w:t>
      </w:r>
      <w:r w:rsidRPr="00BA1C22">
        <w:rPr>
          <w:rFonts w:ascii="Times New Roman" w:hAnsi="Times New Roman" w:cs="Times New Roman"/>
          <w:b/>
          <w:bCs/>
        </w:rPr>
        <w:t xml:space="preserve">60657000, </w:t>
      </w:r>
      <w:r w:rsidRPr="00BA1C22">
        <w:rPr>
          <w:rFonts w:ascii="Times New Roman" w:hAnsi="Times New Roman" w:cs="Times New Roman"/>
        </w:rPr>
        <w:t>корсчета нет,</w:t>
      </w:r>
    </w:p>
    <w:p w:rsidR="00BA1C22" w:rsidRPr="00BA1C22" w:rsidRDefault="00BA1C22" w:rsidP="00BA1C22">
      <w:pPr>
        <w:spacing w:after="0" w:line="240" w:lineRule="auto"/>
        <w:ind w:firstLine="709"/>
        <w:jc w:val="both"/>
        <w:rPr>
          <w:rFonts w:ascii="Times New Roman" w:hAnsi="Times New Roman" w:cs="Times New Roman"/>
          <w:b/>
        </w:rPr>
      </w:pPr>
      <w:r w:rsidRPr="00BA1C22">
        <w:rPr>
          <w:rFonts w:ascii="Times New Roman" w:hAnsi="Times New Roman" w:cs="Times New Roman"/>
        </w:rPr>
        <w:t xml:space="preserve">Код бюджетной классификации для движимого и недвижимого имущества - </w:t>
      </w:r>
      <w:r w:rsidRPr="00BA1C22">
        <w:rPr>
          <w:rFonts w:ascii="Times New Roman" w:hAnsi="Times New Roman" w:cs="Times New Roman"/>
          <w:b/>
        </w:rPr>
        <w:t>902 1 14 02053 05 0000 410,</w:t>
      </w:r>
    </w:p>
    <w:p w:rsidR="00BA1C22" w:rsidRPr="00BA1C22" w:rsidRDefault="00BA1C22" w:rsidP="00BA1C22">
      <w:pPr>
        <w:spacing w:after="0" w:line="240" w:lineRule="auto"/>
        <w:ind w:firstLine="709"/>
        <w:jc w:val="both"/>
        <w:rPr>
          <w:rFonts w:ascii="Times New Roman" w:hAnsi="Times New Roman" w:cs="Times New Roman"/>
        </w:rPr>
      </w:pPr>
      <w:r w:rsidRPr="00BA1C22">
        <w:rPr>
          <w:rFonts w:ascii="Times New Roman" w:hAnsi="Times New Roman" w:cs="Times New Roman"/>
        </w:rPr>
        <w:t xml:space="preserve">Код бюджетной классификации для земельных участков - </w:t>
      </w:r>
      <w:r w:rsidRPr="00BA1C22">
        <w:rPr>
          <w:rFonts w:ascii="Times New Roman" w:hAnsi="Times New Roman" w:cs="Times New Roman"/>
          <w:b/>
          <w:bCs/>
        </w:rPr>
        <w:t>902 1 14 06025 05 0000 430</w:t>
      </w:r>
      <w:r w:rsidRPr="00BA1C22">
        <w:rPr>
          <w:rFonts w:ascii="Times New Roman" w:hAnsi="Times New Roman" w:cs="Times New Roman"/>
        </w:rPr>
        <w:t>.</w:t>
      </w:r>
    </w:p>
    <w:p w:rsidR="00BA1C22" w:rsidRPr="00BA1C22" w:rsidRDefault="00BA1C22" w:rsidP="00BA1C22">
      <w:pPr>
        <w:spacing w:after="0" w:line="240" w:lineRule="auto"/>
        <w:ind w:firstLine="708"/>
        <w:jc w:val="both"/>
        <w:rPr>
          <w:rFonts w:ascii="Times New Roman" w:hAnsi="Times New Roman" w:cs="Times New Roman"/>
        </w:rPr>
      </w:pPr>
    </w:p>
    <w:p w:rsidR="00BA1C22" w:rsidRPr="00BA1C22" w:rsidRDefault="00BA1C22" w:rsidP="00BA1C22">
      <w:pPr>
        <w:spacing w:after="0" w:line="240" w:lineRule="auto"/>
        <w:ind w:firstLine="708"/>
        <w:jc w:val="center"/>
        <w:rPr>
          <w:rFonts w:ascii="Times New Roman" w:hAnsi="Times New Roman" w:cs="Times New Roman"/>
          <w:b/>
        </w:rPr>
      </w:pPr>
      <w:r w:rsidRPr="00BA1C22">
        <w:rPr>
          <w:rFonts w:ascii="Times New Roman" w:hAnsi="Times New Roman" w:cs="Times New Roman"/>
          <w:b/>
        </w:rPr>
        <w:t>2.  Права и обязанности сторон</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2.1. Продавец обязуется:</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2.1.1. Передать Имущество Покупателю по акту приема-передачи после подписания Сторонами настоящего договора. </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2.1.2. Выдать покупателю все необходимые документы для дальнейшей регистрации Имущества.</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2.2. Продавец оставляет за собой право расторгнуть сделку при нарушении со Стороны Покупателя условий договора.</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2.3. Право собственности на Имущество переходит к Покупателю в момент подписания акта приема-передачи. </w:t>
      </w:r>
    </w:p>
    <w:p w:rsidR="00BA1C22" w:rsidRPr="00BA1C22" w:rsidRDefault="00BA1C22" w:rsidP="00BA1C22">
      <w:pPr>
        <w:spacing w:after="0" w:line="240" w:lineRule="auto"/>
        <w:ind w:firstLine="708"/>
        <w:jc w:val="center"/>
        <w:rPr>
          <w:rFonts w:ascii="Times New Roman" w:hAnsi="Times New Roman" w:cs="Times New Roman"/>
          <w:b/>
        </w:rPr>
      </w:pPr>
      <w:r w:rsidRPr="00BA1C22">
        <w:rPr>
          <w:rFonts w:ascii="Times New Roman" w:hAnsi="Times New Roman" w:cs="Times New Roman"/>
          <w:b/>
        </w:rPr>
        <w:t>3. Ответственность сторон</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3.1.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обстоятельств непреодолимой силы (форс-мажор), возникших после заключения настоящего договора в результате обстоятельств чрезвычайного характера, которые Стороны не смогли преодолеть или предотвратить.</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lastRenderedPageBreak/>
        <w:t>3.2. Споры и разногласия, возникшие из обстоятельств настоящего договора, разрешаются путем переговоров, в случае не достижения согласия по данным спорам Стороны вправе обратиться в Арбитражный суд.</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3.3. Все изменения и дополнения в настоящий договор могут вноситься по соглашению Сторон.</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3.4. Расторжение настоящего договора возможно только по соглашению Сторон.</w:t>
      </w:r>
    </w:p>
    <w:p w:rsidR="00BA1C22" w:rsidRPr="00BA1C22" w:rsidRDefault="00BA1C22" w:rsidP="00BA1C22">
      <w:pPr>
        <w:spacing w:after="0" w:line="240" w:lineRule="auto"/>
        <w:ind w:firstLine="708"/>
        <w:jc w:val="both"/>
        <w:rPr>
          <w:rFonts w:ascii="Times New Roman" w:hAnsi="Times New Roman" w:cs="Times New Roman"/>
        </w:rPr>
      </w:pPr>
    </w:p>
    <w:p w:rsidR="00BA1C22" w:rsidRPr="00BA1C22" w:rsidRDefault="00BA1C22" w:rsidP="00BA1C22">
      <w:pPr>
        <w:spacing w:after="0" w:line="240" w:lineRule="auto"/>
        <w:ind w:firstLine="708"/>
        <w:jc w:val="center"/>
        <w:rPr>
          <w:rFonts w:ascii="Times New Roman" w:hAnsi="Times New Roman" w:cs="Times New Roman"/>
          <w:b/>
        </w:rPr>
      </w:pPr>
      <w:r w:rsidRPr="00BA1C22">
        <w:rPr>
          <w:rFonts w:ascii="Times New Roman" w:hAnsi="Times New Roman" w:cs="Times New Roman"/>
          <w:b/>
        </w:rPr>
        <w:t>4. Гарантии Продавца</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4.1. Продавец гарантирует, что продаваемое Имущество не продано, не заложено, не является предметом спора в суде, под арестом не находится, не обременен другим обязательством.</w:t>
      </w:r>
    </w:p>
    <w:p w:rsidR="00BA1C22" w:rsidRPr="00BA1C22" w:rsidRDefault="00BA1C22" w:rsidP="00BA1C22">
      <w:pPr>
        <w:spacing w:after="0" w:line="240" w:lineRule="auto"/>
        <w:ind w:firstLine="708"/>
        <w:jc w:val="both"/>
        <w:rPr>
          <w:rFonts w:ascii="Times New Roman" w:hAnsi="Times New Roman" w:cs="Times New Roman"/>
        </w:rPr>
      </w:pPr>
    </w:p>
    <w:p w:rsidR="00BA1C22" w:rsidRPr="00BA1C22" w:rsidRDefault="00BA1C22" w:rsidP="00BA1C22">
      <w:pPr>
        <w:spacing w:after="0" w:line="240" w:lineRule="auto"/>
        <w:ind w:firstLine="708"/>
        <w:jc w:val="center"/>
        <w:rPr>
          <w:rFonts w:ascii="Times New Roman" w:hAnsi="Times New Roman" w:cs="Times New Roman"/>
          <w:b/>
        </w:rPr>
      </w:pPr>
      <w:r w:rsidRPr="00BA1C22">
        <w:rPr>
          <w:rFonts w:ascii="Times New Roman" w:hAnsi="Times New Roman" w:cs="Times New Roman"/>
          <w:b/>
        </w:rPr>
        <w:t>5. Прочие положения</w:t>
      </w:r>
    </w:p>
    <w:p w:rsidR="00BA1C22" w:rsidRPr="00BA1C22" w:rsidRDefault="00BA1C22" w:rsidP="00BA1C22">
      <w:pPr>
        <w:spacing w:after="0" w:line="240" w:lineRule="auto"/>
        <w:ind w:firstLine="709"/>
        <w:jc w:val="both"/>
        <w:rPr>
          <w:rFonts w:ascii="Times New Roman" w:hAnsi="Times New Roman" w:cs="Times New Roman"/>
        </w:rPr>
      </w:pPr>
      <w:r w:rsidRPr="00BA1C22">
        <w:rPr>
          <w:rFonts w:ascii="Times New Roman" w:hAnsi="Times New Roman" w:cs="Times New Roman"/>
        </w:rPr>
        <w:t xml:space="preserve">5.1. Настоящий договор вступает в силу с момента его подписания Сторонами и действует до исполнения Сторонами своих обязательств. </w:t>
      </w:r>
    </w:p>
    <w:p w:rsidR="00BA1C22" w:rsidRPr="00BA1C22" w:rsidRDefault="00BA1C22" w:rsidP="00BA1C22">
      <w:pPr>
        <w:pStyle w:val="HTML"/>
        <w:shd w:val="clear" w:color="auto" w:fill="FFFFFF"/>
        <w:ind w:firstLine="709"/>
        <w:jc w:val="both"/>
        <w:rPr>
          <w:rFonts w:ascii="Times New Roman" w:hAnsi="Times New Roman" w:cs="Times New Roman"/>
          <w:sz w:val="24"/>
          <w:szCs w:val="24"/>
        </w:rPr>
      </w:pPr>
      <w:r w:rsidRPr="00BA1C22">
        <w:rPr>
          <w:rFonts w:ascii="Times New Roman" w:hAnsi="Times New Roman" w:cs="Times New Roman"/>
          <w:sz w:val="24"/>
          <w:szCs w:val="24"/>
        </w:rPr>
        <w:t>5.2. Договор составлен в двух экземплярах, имеющих одинаковую юридическую силу, один из которых находится у Продавца, второй у Покупателя.</w:t>
      </w:r>
    </w:p>
    <w:p w:rsidR="00BA1C22" w:rsidRPr="00BA1C22" w:rsidRDefault="00BA1C22" w:rsidP="00BA1C22">
      <w:pPr>
        <w:spacing w:after="0" w:line="240" w:lineRule="auto"/>
        <w:ind w:firstLine="708"/>
        <w:jc w:val="both"/>
        <w:rPr>
          <w:rFonts w:ascii="Times New Roman" w:hAnsi="Times New Roman" w:cs="Times New Roman"/>
        </w:rPr>
      </w:pP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Приложением к договору является Акт приема-передачи Имущества, подписанный Сторонами и являющийся неотъемлемой частью договора. </w:t>
      </w:r>
    </w:p>
    <w:p w:rsidR="00BA1C22" w:rsidRPr="00BA1C22" w:rsidRDefault="00BA1C22" w:rsidP="00BA1C22">
      <w:pPr>
        <w:spacing w:after="0" w:line="240" w:lineRule="auto"/>
        <w:ind w:firstLine="708"/>
        <w:jc w:val="both"/>
        <w:rPr>
          <w:rFonts w:ascii="Times New Roman" w:hAnsi="Times New Roman" w:cs="Times New Roman"/>
        </w:rPr>
      </w:pPr>
    </w:p>
    <w:tbl>
      <w:tblPr>
        <w:tblStyle w:val="a3"/>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0"/>
        <w:gridCol w:w="5040"/>
      </w:tblGrid>
      <w:tr w:rsidR="00BA1C22" w:rsidRPr="00BA1C22" w:rsidTr="00BA1C22">
        <w:tc>
          <w:tcPr>
            <w:tcW w:w="5040" w:type="dxa"/>
          </w:tcPr>
          <w:p w:rsidR="00BA1C22" w:rsidRPr="00BA1C22" w:rsidRDefault="00BA1C22" w:rsidP="00BA1C22">
            <w:pPr>
              <w:jc w:val="both"/>
              <w:rPr>
                <w:b/>
                <w:snapToGrid w:val="0"/>
                <w:sz w:val="24"/>
                <w:szCs w:val="24"/>
              </w:rPr>
            </w:pPr>
            <w:r w:rsidRPr="00BA1C22">
              <w:rPr>
                <w:b/>
                <w:snapToGrid w:val="0"/>
                <w:sz w:val="24"/>
                <w:szCs w:val="24"/>
              </w:rPr>
              <w:t>Продавец:</w:t>
            </w:r>
          </w:p>
          <w:p w:rsidR="00BA1C22" w:rsidRPr="00BA1C22" w:rsidRDefault="00BA1C22" w:rsidP="00BA1C22">
            <w:pPr>
              <w:jc w:val="both"/>
              <w:rPr>
                <w:b/>
                <w:snapToGrid w:val="0"/>
                <w:sz w:val="24"/>
                <w:szCs w:val="24"/>
              </w:rPr>
            </w:pPr>
          </w:p>
          <w:p w:rsidR="00BA1C22" w:rsidRPr="00BA1C22" w:rsidRDefault="00BA1C22" w:rsidP="00BA1C22">
            <w:pPr>
              <w:rPr>
                <w:b/>
                <w:sz w:val="24"/>
                <w:szCs w:val="24"/>
              </w:rPr>
            </w:pPr>
            <w:r w:rsidRPr="00BA1C22">
              <w:rPr>
                <w:b/>
                <w:sz w:val="24"/>
                <w:szCs w:val="24"/>
              </w:rPr>
              <w:t>Администрация Цимлянского района</w:t>
            </w:r>
          </w:p>
          <w:p w:rsidR="00BA1C22" w:rsidRPr="00BA1C22" w:rsidRDefault="00BA1C22" w:rsidP="00BA1C22">
            <w:pPr>
              <w:rPr>
                <w:b/>
                <w:sz w:val="24"/>
                <w:szCs w:val="24"/>
              </w:rPr>
            </w:pPr>
          </w:p>
          <w:p w:rsidR="00BA1C22" w:rsidRPr="00BA1C22" w:rsidRDefault="00BA1C22" w:rsidP="00BA1C22">
            <w:pPr>
              <w:rPr>
                <w:rFonts w:eastAsia="Lucida Sans Unicode"/>
                <w:kern w:val="1"/>
                <w:sz w:val="24"/>
                <w:szCs w:val="24"/>
              </w:rPr>
            </w:pPr>
            <w:r w:rsidRPr="00BA1C22">
              <w:rPr>
                <w:rFonts w:eastAsia="Lucida Sans Unicode"/>
                <w:kern w:val="1"/>
                <w:sz w:val="24"/>
                <w:szCs w:val="24"/>
              </w:rPr>
              <w:t>347320, Ростовская область, г. Цимлянск</w:t>
            </w:r>
          </w:p>
          <w:p w:rsidR="00BA1C22" w:rsidRPr="00BA1C22" w:rsidRDefault="00BA1C22" w:rsidP="00BA1C22">
            <w:pPr>
              <w:rPr>
                <w:rFonts w:eastAsia="Lucida Sans Unicode"/>
                <w:kern w:val="1"/>
                <w:sz w:val="24"/>
                <w:szCs w:val="24"/>
              </w:rPr>
            </w:pPr>
            <w:r w:rsidRPr="00BA1C22">
              <w:rPr>
                <w:rFonts w:eastAsia="Lucida Sans Unicode"/>
                <w:kern w:val="1"/>
                <w:sz w:val="24"/>
                <w:szCs w:val="24"/>
              </w:rPr>
              <w:t>ул. Ленина, 24 тел. 886391 5-11-44</w:t>
            </w:r>
          </w:p>
          <w:p w:rsidR="00BA1C22" w:rsidRPr="00BA1C22" w:rsidRDefault="00BA1C22" w:rsidP="00BA1C22">
            <w:pPr>
              <w:rPr>
                <w:rFonts w:eastAsia="Lucida Sans Unicode"/>
                <w:kern w:val="1"/>
                <w:sz w:val="24"/>
                <w:szCs w:val="24"/>
              </w:rPr>
            </w:pPr>
            <w:r w:rsidRPr="00BA1C22">
              <w:rPr>
                <w:rFonts w:eastAsia="Lucida Sans Unicode"/>
                <w:kern w:val="1"/>
                <w:sz w:val="24"/>
                <w:szCs w:val="24"/>
              </w:rPr>
              <w:t>ИНН/КПП 6137002930/613701001</w:t>
            </w:r>
          </w:p>
          <w:p w:rsidR="00BA1C22" w:rsidRPr="00BA1C22" w:rsidRDefault="00BA1C22" w:rsidP="00BA1C22">
            <w:pPr>
              <w:pStyle w:val="1"/>
              <w:spacing w:line="240" w:lineRule="auto"/>
              <w:ind w:firstLine="0"/>
              <w:rPr>
                <w:sz w:val="24"/>
                <w:szCs w:val="24"/>
              </w:rPr>
            </w:pPr>
            <w:r w:rsidRPr="00BA1C22">
              <w:rPr>
                <w:sz w:val="24"/>
                <w:szCs w:val="24"/>
              </w:rPr>
              <w:t xml:space="preserve">ОГРН 1026101716629 </w:t>
            </w:r>
          </w:p>
          <w:p w:rsidR="00BA1C22" w:rsidRPr="00BA1C22" w:rsidRDefault="00BA1C22" w:rsidP="00BA1C22">
            <w:pPr>
              <w:pStyle w:val="1"/>
              <w:spacing w:line="240" w:lineRule="auto"/>
              <w:ind w:firstLine="0"/>
              <w:rPr>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r w:rsidRPr="00BA1C22">
              <w:rPr>
                <w:b/>
                <w:sz w:val="24"/>
                <w:szCs w:val="24"/>
              </w:rPr>
              <w:t xml:space="preserve"> Глава Цимлянского района</w:t>
            </w:r>
          </w:p>
          <w:p w:rsidR="00BA1C22" w:rsidRPr="00BA1C22" w:rsidRDefault="00BA1C22" w:rsidP="00BA1C22">
            <w:pPr>
              <w:jc w:val="both"/>
              <w:rPr>
                <w:b/>
                <w:snapToGrid w:val="0"/>
                <w:sz w:val="24"/>
                <w:szCs w:val="24"/>
              </w:rPr>
            </w:pPr>
          </w:p>
          <w:p w:rsidR="00BA1C22" w:rsidRPr="00BA1C22" w:rsidRDefault="00BA1C22" w:rsidP="00BA1C22">
            <w:pPr>
              <w:jc w:val="both"/>
              <w:rPr>
                <w:b/>
                <w:snapToGrid w:val="0"/>
                <w:sz w:val="24"/>
                <w:szCs w:val="24"/>
              </w:rPr>
            </w:pPr>
            <w:r w:rsidRPr="00BA1C22">
              <w:rPr>
                <w:b/>
                <w:snapToGrid w:val="0"/>
                <w:sz w:val="24"/>
                <w:szCs w:val="24"/>
              </w:rPr>
              <w:t xml:space="preserve">______________________  А.К. </w:t>
            </w:r>
            <w:proofErr w:type="spellStart"/>
            <w:r w:rsidRPr="00BA1C22">
              <w:rPr>
                <w:b/>
                <w:snapToGrid w:val="0"/>
                <w:sz w:val="24"/>
                <w:szCs w:val="24"/>
              </w:rPr>
              <w:t>Садымов</w:t>
            </w:r>
            <w:proofErr w:type="spellEnd"/>
          </w:p>
          <w:p w:rsidR="00BA1C22" w:rsidRPr="00BA1C22" w:rsidRDefault="00BA1C22" w:rsidP="00BA1C22">
            <w:pPr>
              <w:pStyle w:val="1"/>
              <w:spacing w:line="240" w:lineRule="auto"/>
              <w:ind w:firstLine="0"/>
              <w:rPr>
                <w:sz w:val="24"/>
                <w:szCs w:val="24"/>
              </w:rPr>
            </w:pPr>
            <w:r w:rsidRPr="00BA1C22">
              <w:rPr>
                <w:sz w:val="24"/>
                <w:szCs w:val="24"/>
              </w:rPr>
              <w:t xml:space="preserve">                    (подпись)</w:t>
            </w:r>
          </w:p>
          <w:p w:rsidR="00BA1C22" w:rsidRPr="00BA1C22" w:rsidRDefault="00BA1C22" w:rsidP="00BA1C22">
            <w:pPr>
              <w:jc w:val="both"/>
              <w:rPr>
                <w:snapToGrid w:val="0"/>
                <w:sz w:val="24"/>
                <w:szCs w:val="24"/>
              </w:rPr>
            </w:pPr>
          </w:p>
        </w:tc>
        <w:tc>
          <w:tcPr>
            <w:tcW w:w="5040" w:type="dxa"/>
          </w:tcPr>
          <w:p w:rsidR="00BA1C22" w:rsidRPr="00BA1C22" w:rsidRDefault="00BA1C22" w:rsidP="00BA1C22">
            <w:pPr>
              <w:jc w:val="both"/>
              <w:rPr>
                <w:b/>
                <w:sz w:val="24"/>
                <w:szCs w:val="24"/>
              </w:rPr>
            </w:pPr>
            <w:r w:rsidRPr="00BA1C22">
              <w:rPr>
                <w:b/>
                <w:sz w:val="24"/>
                <w:szCs w:val="24"/>
              </w:rPr>
              <w:t>Покупатель:</w:t>
            </w:r>
          </w:p>
          <w:p w:rsidR="00BA1C22" w:rsidRPr="00BA1C22" w:rsidRDefault="00BA1C22" w:rsidP="00BA1C22">
            <w:pPr>
              <w:jc w:val="both"/>
              <w:rPr>
                <w:b/>
                <w:sz w:val="24"/>
                <w:szCs w:val="24"/>
              </w:rPr>
            </w:pPr>
          </w:p>
          <w:p w:rsidR="00BA1C22" w:rsidRPr="00BA1C22" w:rsidRDefault="00BA1C22" w:rsidP="00BA1C22">
            <w:pPr>
              <w:pStyle w:val="1"/>
              <w:spacing w:line="240" w:lineRule="auto"/>
              <w:ind w:firstLine="0"/>
              <w:rPr>
                <w:b/>
                <w:sz w:val="24"/>
                <w:szCs w:val="24"/>
              </w:rPr>
            </w:pPr>
            <w:r w:rsidRPr="00BA1C22">
              <w:rPr>
                <w:b/>
                <w:sz w:val="24"/>
                <w:szCs w:val="24"/>
              </w:rPr>
              <w:t>ФИО или наименование ЮЛ</w:t>
            </w: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sz w:val="24"/>
                <w:szCs w:val="24"/>
              </w:rPr>
            </w:pPr>
            <w:r w:rsidRPr="00BA1C22">
              <w:rPr>
                <w:sz w:val="24"/>
                <w:szCs w:val="24"/>
              </w:rPr>
              <w:t xml:space="preserve">паспорт: серия         №              </w:t>
            </w:r>
          </w:p>
          <w:p w:rsidR="00BA1C22" w:rsidRPr="00BA1C22" w:rsidRDefault="00BA1C22" w:rsidP="00BA1C22">
            <w:pPr>
              <w:pStyle w:val="1"/>
              <w:spacing w:line="240" w:lineRule="auto"/>
              <w:ind w:firstLine="0"/>
              <w:rPr>
                <w:sz w:val="24"/>
                <w:szCs w:val="24"/>
              </w:rPr>
            </w:pPr>
            <w:r w:rsidRPr="00BA1C22">
              <w:rPr>
                <w:sz w:val="24"/>
                <w:szCs w:val="24"/>
              </w:rPr>
              <w:t xml:space="preserve">выдан:                                                             , </w:t>
            </w:r>
          </w:p>
          <w:p w:rsidR="00BA1C22" w:rsidRPr="00BA1C22" w:rsidRDefault="00BA1C22" w:rsidP="00BA1C22">
            <w:pPr>
              <w:pStyle w:val="1"/>
              <w:spacing w:line="240" w:lineRule="auto"/>
              <w:ind w:firstLine="0"/>
              <w:rPr>
                <w:sz w:val="24"/>
                <w:szCs w:val="24"/>
              </w:rPr>
            </w:pPr>
            <w:r w:rsidRPr="00BA1C22">
              <w:rPr>
                <w:sz w:val="24"/>
                <w:szCs w:val="24"/>
              </w:rPr>
              <w:t xml:space="preserve">Адрес:                               </w:t>
            </w:r>
          </w:p>
          <w:p w:rsidR="00BA1C22" w:rsidRPr="00BA1C22" w:rsidRDefault="00BA1C22" w:rsidP="00BA1C22">
            <w:pPr>
              <w:pStyle w:val="1"/>
              <w:spacing w:line="240" w:lineRule="auto"/>
              <w:ind w:firstLine="0"/>
              <w:rPr>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r w:rsidRPr="00BA1C22">
              <w:rPr>
                <w:b/>
                <w:sz w:val="24"/>
                <w:szCs w:val="24"/>
              </w:rPr>
              <w:t>_____________________ ФИО</w:t>
            </w:r>
          </w:p>
          <w:p w:rsidR="00BA1C22" w:rsidRPr="00BA1C22" w:rsidRDefault="00BA1C22" w:rsidP="00BA1C22">
            <w:pPr>
              <w:pStyle w:val="1"/>
              <w:spacing w:line="240" w:lineRule="auto"/>
              <w:ind w:firstLine="0"/>
              <w:rPr>
                <w:sz w:val="24"/>
                <w:szCs w:val="24"/>
              </w:rPr>
            </w:pPr>
            <w:r w:rsidRPr="00BA1C22">
              <w:rPr>
                <w:sz w:val="24"/>
                <w:szCs w:val="24"/>
              </w:rPr>
              <w:t xml:space="preserve">                    (подпись)</w:t>
            </w:r>
          </w:p>
          <w:p w:rsidR="00BA1C22" w:rsidRPr="00BA1C22" w:rsidRDefault="00BA1C22" w:rsidP="00BA1C22">
            <w:pPr>
              <w:pStyle w:val="1"/>
              <w:spacing w:line="240" w:lineRule="auto"/>
              <w:ind w:firstLine="0"/>
              <w:jc w:val="center"/>
              <w:rPr>
                <w:b/>
                <w:sz w:val="24"/>
                <w:szCs w:val="24"/>
              </w:rPr>
            </w:pPr>
          </w:p>
          <w:p w:rsidR="00BA1C22" w:rsidRPr="00BA1C22" w:rsidRDefault="00BA1C22" w:rsidP="00BA1C22">
            <w:pPr>
              <w:jc w:val="both"/>
              <w:rPr>
                <w:sz w:val="24"/>
                <w:szCs w:val="24"/>
              </w:rPr>
            </w:pPr>
          </w:p>
        </w:tc>
      </w:tr>
    </w:tbl>
    <w:p w:rsidR="00BA1C22" w:rsidRPr="00BA1C22" w:rsidRDefault="00BA1C22" w:rsidP="00BA1C22">
      <w:pPr>
        <w:spacing w:after="0" w:line="240" w:lineRule="auto"/>
        <w:jc w:val="both"/>
        <w:rPr>
          <w:rFonts w:ascii="Times New Roman" w:hAnsi="Times New Roman" w:cs="Times New Roman"/>
        </w:rPr>
      </w:pPr>
    </w:p>
    <w:p w:rsidR="00BA1C22" w:rsidRPr="00BA1C22" w:rsidRDefault="00BA1C22" w:rsidP="00BA1C22">
      <w:pPr>
        <w:spacing w:after="0" w:line="240" w:lineRule="auto"/>
        <w:jc w:val="center"/>
        <w:rPr>
          <w:rFonts w:ascii="Times New Roman" w:hAnsi="Times New Roman" w:cs="Times New Roman"/>
          <w:sz w:val="28"/>
          <w:szCs w:val="28"/>
        </w:rPr>
      </w:pPr>
    </w:p>
    <w:p w:rsidR="00BA1C22" w:rsidRPr="00BA1C22" w:rsidRDefault="00BA1C22" w:rsidP="00BA1C22">
      <w:pPr>
        <w:spacing w:after="0" w:line="240" w:lineRule="auto"/>
        <w:jc w:val="center"/>
        <w:rPr>
          <w:rFonts w:ascii="Times New Roman" w:hAnsi="Times New Roman" w:cs="Times New Roman"/>
          <w:sz w:val="28"/>
          <w:szCs w:val="28"/>
        </w:rPr>
      </w:pPr>
    </w:p>
    <w:p w:rsidR="00BA1C22" w:rsidRPr="00BA1C22" w:rsidRDefault="00BA1C22" w:rsidP="00BA1C22">
      <w:pPr>
        <w:spacing w:after="0" w:line="240" w:lineRule="auto"/>
        <w:jc w:val="center"/>
        <w:rPr>
          <w:rFonts w:ascii="Times New Roman" w:hAnsi="Times New Roman" w:cs="Times New Roman"/>
          <w:sz w:val="28"/>
          <w:szCs w:val="28"/>
        </w:rPr>
      </w:pPr>
    </w:p>
    <w:p w:rsidR="00BA1C22" w:rsidRPr="00BA1C22" w:rsidRDefault="00BA1C22" w:rsidP="00BA1C22">
      <w:pPr>
        <w:spacing w:after="0" w:line="240" w:lineRule="auto"/>
        <w:jc w:val="center"/>
        <w:rPr>
          <w:rFonts w:ascii="Times New Roman" w:hAnsi="Times New Roman" w:cs="Times New Roman"/>
          <w:sz w:val="28"/>
          <w:szCs w:val="28"/>
        </w:rPr>
      </w:pPr>
    </w:p>
    <w:p w:rsidR="00BA1C22" w:rsidRPr="00BA1C22" w:rsidRDefault="00BA1C22" w:rsidP="00BA1C22">
      <w:pPr>
        <w:spacing w:after="0" w:line="240" w:lineRule="auto"/>
        <w:jc w:val="center"/>
        <w:rPr>
          <w:rFonts w:ascii="Times New Roman" w:hAnsi="Times New Roman" w:cs="Times New Roman"/>
          <w:sz w:val="28"/>
          <w:szCs w:val="28"/>
        </w:rPr>
      </w:pPr>
    </w:p>
    <w:p w:rsidR="00BA1C22" w:rsidRPr="00BA1C22" w:rsidRDefault="00BA1C22" w:rsidP="00BA1C22">
      <w:pPr>
        <w:spacing w:after="0" w:line="240" w:lineRule="auto"/>
        <w:jc w:val="center"/>
        <w:rPr>
          <w:rFonts w:ascii="Times New Roman" w:hAnsi="Times New Roman" w:cs="Times New Roman"/>
          <w:sz w:val="28"/>
          <w:szCs w:val="28"/>
        </w:rPr>
      </w:pPr>
    </w:p>
    <w:p w:rsidR="00BA1C22" w:rsidRP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Default="00BA1C22" w:rsidP="00BA1C22">
      <w:pPr>
        <w:spacing w:after="0" w:line="240" w:lineRule="auto"/>
        <w:rPr>
          <w:rFonts w:ascii="Times New Roman" w:hAnsi="Times New Roman" w:cs="Times New Roman"/>
          <w:sz w:val="28"/>
          <w:szCs w:val="28"/>
        </w:rPr>
      </w:pPr>
    </w:p>
    <w:p w:rsidR="00BA1C22" w:rsidRPr="00BA1C22" w:rsidRDefault="00BA1C22" w:rsidP="00BA1C22">
      <w:pPr>
        <w:spacing w:after="0" w:line="240" w:lineRule="auto"/>
        <w:rPr>
          <w:rFonts w:ascii="Times New Roman" w:hAnsi="Times New Roman" w:cs="Times New Roman"/>
          <w:sz w:val="28"/>
          <w:szCs w:val="28"/>
        </w:rPr>
      </w:pPr>
    </w:p>
    <w:p w:rsidR="00BA1C22" w:rsidRPr="00BA1C22" w:rsidRDefault="00BA1C22" w:rsidP="00BA1C22">
      <w:pPr>
        <w:spacing w:after="0" w:line="240" w:lineRule="auto"/>
        <w:jc w:val="right"/>
        <w:rPr>
          <w:rFonts w:ascii="Times New Roman" w:hAnsi="Times New Roman" w:cs="Times New Roman"/>
        </w:rPr>
      </w:pPr>
      <w:r w:rsidRPr="00BA1C22">
        <w:rPr>
          <w:rFonts w:ascii="Times New Roman" w:hAnsi="Times New Roman" w:cs="Times New Roman"/>
        </w:rPr>
        <w:t>Приложение к договору</w:t>
      </w:r>
    </w:p>
    <w:p w:rsidR="00BA1C22" w:rsidRPr="00BA1C22" w:rsidRDefault="00BA1C22" w:rsidP="00BA1C22">
      <w:pPr>
        <w:spacing w:after="0" w:line="240" w:lineRule="auto"/>
        <w:jc w:val="right"/>
        <w:rPr>
          <w:rFonts w:ascii="Times New Roman" w:hAnsi="Times New Roman" w:cs="Times New Roman"/>
        </w:rPr>
      </w:pPr>
      <w:r w:rsidRPr="00BA1C22">
        <w:rPr>
          <w:rFonts w:ascii="Times New Roman" w:hAnsi="Times New Roman" w:cs="Times New Roman"/>
        </w:rPr>
        <w:t xml:space="preserve">купли-продажи </w:t>
      </w:r>
    </w:p>
    <w:p w:rsidR="00BA1C22" w:rsidRPr="00BA1C22" w:rsidRDefault="00BA1C22" w:rsidP="00BA1C22">
      <w:pPr>
        <w:spacing w:after="0" w:line="240" w:lineRule="auto"/>
        <w:jc w:val="right"/>
        <w:rPr>
          <w:rFonts w:ascii="Times New Roman" w:hAnsi="Times New Roman" w:cs="Times New Roman"/>
        </w:rPr>
      </w:pPr>
      <w:r w:rsidRPr="00BA1C22">
        <w:rPr>
          <w:rFonts w:ascii="Times New Roman" w:hAnsi="Times New Roman" w:cs="Times New Roman"/>
        </w:rPr>
        <w:t>от ___________.2017 № _____</w:t>
      </w:r>
    </w:p>
    <w:p w:rsidR="00BA1C22" w:rsidRPr="00BA1C22" w:rsidRDefault="00BA1C22" w:rsidP="00BA1C22">
      <w:pPr>
        <w:spacing w:after="0" w:line="240" w:lineRule="auto"/>
        <w:jc w:val="center"/>
        <w:rPr>
          <w:rFonts w:ascii="Times New Roman" w:hAnsi="Times New Roman" w:cs="Times New Roman"/>
          <w:sz w:val="28"/>
          <w:szCs w:val="28"/>
        </w:rPr>
      </w:pPr>
    </w:p>
    <w:p w:rsidR="00BA1C22" w:rsidRPr="00BA1C22" w:rsidRDefault="00BA1C22" w:rsidP="00BA1C22">
      <w:pPr>
        <w:spacing w:after="0" w:line="240" w:lineRule="auto"/>
        <w:jc w:val="center"/>
        <w:rPr>
          <w:rFonts w:ascii="Times New Roman" w:hAnsi="Times New Roman" w:cs="Times New Roman"/>
          <w:sz w:val="28"/>
          <w:szCs w:val="28"/>
        </w:rPr>
      </w:pPr>
    </w:p>
    <w:p w:rsidR="00BA1C22" w:rsidRPr="00BA1C22" w:rsidRDefault="00BA1C22" w:rsidP="00BA1C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A1C22" w:rsidRPr="00BA1C22" w:rsidRDefault="00BA1C22" w:rsidP="00BA1C22">
      <w:pPr>
        <w:spacing w:after="0" w:line="240" w:lineRule="auto"/>
        <w:jc w:val="center"/>
        <w:rPr>
          <w:rFonts w:ascii="Times New Roman" w:hAnsi="Times New Roman" w:cs="Times New Roman"/>
          <w:sz w:val="28"/>
          <w:szCs w:val="28"/>
        </w:rPr>
      </w:pPr>
      <w:r w:rsidRPr="00BA1C22">
        <w:rPr>
          <w:rFonts w:ascii="Times New Roman" w:hAnsi="Times New Roman" w:cs="Times New Roman"/>
          <w:sz w:val="28"/>
          <w:szCs w:val="28"/>
        </w:rPr>
        <w:t xml:space="preserve">АКТ </w:t>
      </w:r>
    </w:p>
    <w:p w:rsidR="00BA1C22" w:rsidRPr="00BA1C22" w:rsidRDefault="00BA1C22" w:rsidP="00BA1C22">
      <w:pPr>
        <w:spacing w:after="0" w:line="240" w:lineRule="auto"/>
        <w:jc w:val="center"/>
        <w:rPr>
          <w:rFonts w:ascii="Times New Roman" w:hAnsi="Times New Roman" w:cs="Times New Roman"/>
        </w:rPr>
      </w:pPr>
      <w:r w:rsidRPr="00BA1C22">
        <w:rPr>
          <w:rFonts w:ascii="Times New Roman" w:hAnsi="Times New Roman" w:cs="Times New Roman"/>
        </w:rPr>
        <w:t>приема-передачи Имущества</w:t>
      </w:r>
    </w:p>
    <w:p w:rsidR="00BA1C22" w:rsidRPr="00BA1C22" w:rsidRDefault="00BA1C22" w:rsidP="00BA1C22">
      <w:pPr>
        <w:spacing w:after="0" w:line="240" w:lineRule="auto"/>
        <w:jc w:val="center"/>
        <w:rPr>
          <w:rFonts w:ascii="Times New Roman" w:hAnsi="Times New Roman" w:cs="Times New Roman"/>
          <w:sz w:val="28"/>
          <w:szCs w:val="28"/>
        </w:rPr>
      </w:pP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 xml:space="preserve">  «___» ______ 2017                                                                                                     г. Цимлянск</w:t>
      </w:r>
    </w:p>
    <w:p w:rsidR="00BA1C22" w:rsidRPr="00BA1C22" w:rsidRDefault="00BA1C22" w:rsidP="00BA1C22">
      <w:pPr>
        <w:spacing w:after="0" w:line="240" w:lineRule="auto"/>
        <w:jc w:val="both"/>
        <w:rPr>
          <w:rFonts w:ascii="Times New Roman" w:hAnsi="Times New Roman" w:cs="Times New Roman"/>
        </w:rPr>
      </w:pP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ab/>
        <w:t>Основание: договор купли-продажи от _____.2017 № ____.</w:t>
      </w:r>
    </w:p>
    <w:p w:rsidR="00BA1C22" w:rsidRPr="00BA1C22" w:rsidRDefault="00BA1C22" w:rsidP="00BA1C22">
      <w:pPr>
        <w:spacing w:after="0" w:line="240" w:lineRule="auto"/>
        <w:ind w:firstLine="708"/>
        <w:jc w:val="both"/>
        <w:rPr>
          <w:rFonts w:ascii="Times New Roman" w:hAnsi="Times New Roman" w:cs="Times New Roman"/>
        </w:rPr>
      </w:pPr>
      <w:r w:rsidRPr="00BA1C22">
        <w:rPr>
          <w:rFonts w:ascii="Times New Roman" w:hAnsi="Times New Roman" w:cs="Times New Roman"/>
        </w:rPr>
        <w:t xml:space="preserve">В соответствии с настоящим актом </w:t>
      </w:r>
      <w:r w:rsidRPr="00BA1C22">
        <w:rPr>
          <w:rFonts w:ascii="Times New Roman" w:hAnsi="Times New Roman" w:cs="Times New Roman"/>
          <w:b/>
        </w:rPr>
        <w:t>Администрация Цимлянского района Ростовской области,</w:t>
      </w:r>
      <w:r w:rsidRPr="00BA1C22">
        <w:rPr>
          <w:rFonts w:ascii="Times New Roman" w:hAnsi="Times New Roman" w:cs="Times New Roman"/>
        </w:rPr>
        <w:t xml:space="preserve"> в лице главы Цимлянского района </w:t>
      </w:r>
      <w:r w:rsidRPr="00BA1C22">
        <w:rPr>
          <w:rFonts w:ascii="Times New Roman" w:hAnsi="Times New Roman" w:cs="Times New Roman"/>
          <w:b/>
        </w:rPr>
        <w:t>Садымова Андрея Константиновича</w:t>
      </w:r>
      <w:r w:rsidRPr="00BA1C22">
        <w:rPr>
          <w:rFonts w:ascii="Times New Roman" w:hAnsi="Times New Roman" w:cs="Times New Roman"/>
        </w:rPr>
        <w:t xml:space="preserve">, действующего на основании Устава, передает, а </w:t>
      </w:r>
      <w:r w:rsidRPr="00BA1C22">
        <w:rPr>
          <w:rFonts w:ascii="Times New Roman" w:hAnsi="Times New Roman" w:cs="Times New Roman"/>
          <w:b/>
        </w:rPr>
        <w:t>_______________________________________________________________________</w:t>
      </w:r>
      <w:r w:rsidRPr="00BA1C22">
        <w:rPr>
          <w:rFonts w:ascii="Times New Roman" w:hAnsi="Times New Roman" w:cs="Times New Roman"/>
        </w:rPr>
        <w:t>принимает ________________________________________________________________________________</w:t>
      </w:r>
    </w:p>
    <w:p w:rsidR="00BA1C22" w:rsidRPr="00BA1C22" w:rsidRDefault="00BA1C22" w:rsidP="00BA1C22">
      <w:pPr>
        <w:spacing w:after="0" w:line="240" w:lineRule="auto"/>
        <w:jc w:val="both"/>
        <w:rPr>
          <w:rFonts w:ascii="Times New Roman" w:hAnsi="Times New Roman" w:cs="Times New Roman"/>
        </w:rPr>
      </w:pPr>
      <w:r w:rsidRPr="00BA1C22">
        <w:rPr>
          <w:rFonts w:ascii="Times New Roman" w:hAnsi="Times New Roman" w:cs="Times New Roman"/>
        </w:rPr>
        <w:t xml:space="preserve">_________________________________________________________________, стоимостью </w:t>
      </w:r>
      <w:r w:rsidRPr="00BA1C22">
        <w:rPr>
          <w:rFonts w:ascii="Times New Roman" w:hAnsi="Times New Roman" w:cs="Times New Roman"/>
          <w:b/>
        </w:rPr>
        <w:t>__________</w:t>
      </w:r>
      <w:r w:rsidRPr="00BA1C22">
        <w:rPr>
          <w:rFonts w:ascii="Times New Roman" w:hAnsi="Times New Roman" w:cs="Times New Roman"/>
        </w:rPr>
        <w:t xml:space="preserve"> </w:t>
      </w:r>
      <w:r w:rsidRPr="00BA1C22">
        <w:rPr>
          <w:rFonts w:ascii="Times New Roman" w:hAnsi="Times New Roman" w:cs="Times New Roman"/>
          <w:b/>
        </w:rPr>
        <w:t>руб. _____ коп. (________________________________ рубля) ____ копейки.</w:t>
      </w:r>
    </w:p>
    <w:p w:rsidR="00BA1C22" w:rsidRPr="00BA1C22" w:rsidRDefault="00BA1C22" w:rsidP="00BA1C22">
      <w:pPr>
        <w:spacing w:after="0" w:line="240" w:lineRule="auto"/>
        <w:ind w:firstLine="709"/>
        <w:jc w:val="both"/>
        <w:rPr>
          <w:rFonts w:ascii="Times New Roman" w:hAnsi="Times New Roman" w:cs="Times New Roman"/>
        </w:rPr>
      </w:pPr>
      <w:r w:rsidRPr="00BA1C22">
        <w:rPr>
          <w:rFonts w:ascii="Times New Roman" w:hAnsi="Times New Roman" w:cs="Times New Roman"/>
        </w:rPr>
        <w:t xml:space="preserve">Имущество передается в состоянии, соответствующем его стоимости и претензий у Покупателя нет. </w:t>
      </w:r>
    </w:p>
    <w:p w:rsidR="00BA1C22" w:rsidRPr="00BA1C22" w:rsidRDefault="00BA1C22" w:rsidP="00BA1C22">
      <w:pPr>
        <w:spacing w:after="0" w:line="240" w:lineRule="auto"/>
        <w:ind w:firstLine="708"/>
        <w:jc w:val="both"/>
        <w:rPr>
          <w:rFonts w:ascii="Times New Roman" w:hAnsi="Times New Roman" w:cs="Times New Roman"/>
        </w:rPr>
      </w:pPr>
    </w:p>
    <w:p w:rsidR="00BA1C22" w:rsidRPr="00BA1C22" w:rsidRDefault="00BA1C22" w:rsidP="00BA1C22">
      <w:pPr>
        <w:spacing w:after="0" w:line="240" w:lineRule="auto"/>
        <w:ind w:firstLine="708"/>
        <w:jc w:val="both"/>
        <w:rPr>
          <w:rFonts w:ascii="Times New Roman" w:hAnsi="Times New Roman" w:cs="Times New Roman"/>
        </w:rPr>
      </w:pPr>
    </w:p>
    <w:p w:rsidR="00BA1C22" w:rsidRPr="00BA1C22" w:rsidRDefault="00BA1C22" w:rsidP="00BA1C22">
      <w:pPr>
        <w:spacing w:after="0" w:line="240" w:lineRule="auto"/>
        <w:ind w:firstLine="708"/>
        <w:jc w:val="both"/>
        <w:rPr>
          <w:rFonts w:ascii="Times New Roman" w:hAnsi="Times New Roman" w:cs="Times New Roman"/>
        </w:rPr>
      </w:pPr>
    </w:p>
    <w:p w:rsidR="00BA1C22" w:rsidRPr="00BA1C22" w:rsidRDefault="00BA1C22" w:rsidP="00BA1C22">
      <w:pPr>
        <w:spacing w:after="0" w:line="240" w:lineRule="auto"/>
        <w:jc w:val="both"/>
        <w:rPr>
          <w:rFonts w:ascii="Times New Roman" w:hAnsi="Times New Roman" w:cs="Times New Roman"/>
        </w:rPr>
      </w:pPr>
    </w:p>
    <w:p w:rsidR="00BA1C22" w:rsidRPr="00BA1C22" w:rsidRDefault="00BA1C22" w:rsidP="00BA1C22">
      <w:pPr>
        <w:spacing w:after="0" w:line="240" w:lineRule="auto"/>
        <w:jc w:val="both"/>
        <w:rPr>
          <w:rFonts w:ascii="Times New Roman" w:hAnsi="Times New Roman" w:cs="Times New Roman"/>
          <w:b/>
        </w:rPr>
      </w:pPr>
      <w:r>
        <w:rPr>
          <w:rFonts w:ascii="Times New Roman" w:hAnsi="Times New Roman" w:cs="Times New Roman"/>
          <w:b/>
        </w:rPr>
        <w:t xml:space="preserve">            </w:t>
      </w:r>
      <w:r w:rsidRPr="00BA1C22">
        <w:rPr>
          <w:rFonts w:ascii="Times New Roman" w:hAnsi="Times New Roman" w:cs="Times New Roman"/>
          <w:b/>
        </w:rPr>
        <w:t>ПЕРЕДАЛ:                                                            ПРИНЯЛ:</w:t>
      </w:r>
    </w:p>
    <w:tbl>
      <w:tblPr>
        <w:tblStyle w:val="a3"/>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0"/>
        <w:gridCol w:w="5040"/>
      </w:tblGrid>
      <w:tr w:rsidR="00BA1C22" w:rsidRPr="00BA1C22" w:rsidTr="00BA1C22">
        <w:tc>
          <w:tcPr>
            <w:tcW w:w="5040" w:type="dxa"/>
          </w:tcPr>
          <w:p w:rsidR="00BA1C22" w:rsidRPr="00BA1C22" w:rsidRDefault="00BA1C22" w:rsidP="00BA1C22">
            <w:pPr>
              <w:jc w:val="both"/>
              <w:rPr>
                <w:b/>
                <w:snapToGrid w:val="0"/>
              </w:rPr>
            </w:pPr>
          </w:p>
          <w:p w:rsidR="00BA1C22" w:rsidRPr="00BA1C22" w:rsidRDefault="00BA1C22" w:rsidP="00BA1C22">
            <w:pPr>
              <w:rPr>
                <w:b/>
              </w:rPr>
            </w:pPr>
            <w:r w:rsidRPr="00BA1C22">
              <w:rPr>
                <w:b/>
              </w:rPr>
              <w:t>Администрация Цимлянского района</w:t>
            </w:r>
          </w:p>
          <w:p w:rsidR="00BA1C22" w:rsidRPr="00BA1C22" w:rsidRDefault="00BA1C22" w:rsidP="00BA1C22">
            <w:pPr>
              <w:rPr>
                <w:b/>
              </w:rPr>
            </w:pPr>
          </w:p>
          <w:p w:rsidR="00BA1C22" w:rsidRPr="00BA1C22" w:rsidRDefault="00BA1C22" w:rsidP="00BA1C22">
            <w:pPr>
              <w:rPr>
                <w:rFonts w:eastAsia="Lucida Sans Unicode"/>
                <w:kern w:val="1"/>
              </w:rPr>
            </w:pPr>
            <w:r w:rsidRPr="00BA1C22">
              <w:rPr>
                <w:rFonts w:eastAsia="Lucida Sans Unicode"/>
                <w:kern w:val="1"/>
              </w:rPr>
              <w:t>347320, Ростовская область, г. Цимлянск</w:t>
            </w:r>
          </w:p>
          <w:p w:rsidR="00BA1C22" w:rsidRPr="00BA1C22" w:rsidRDefault="00BA1C22" w:rsidP="00BA1C22">
            <w:pPr>
              <w:rPr>
                <w:rFonts w:eastAsia="Lucida Sans Unicode"/>
                <w:kern w:val="1"/>
              </w:rPr>
            </w:pPr>
            <w:r w:rsidRPr="00BA1C22">
              <w:rPr>
                <w:rFonts w:eastAsia="Lucida Sans Unicode"/>
                <w:kern w:val="1"/>
              </w:rPr>
              <w:t>ул. Ленина, 24 тел. 886391 5-11-44</w:t>
            </w:r>
          </w:p>
          <w:p w:rsidR="00BA1C22" w:rsidRPr="00BA1C22" w:rsidRDefault="00BA1C22" w:rsidP="00BA1C22">
            <w:pPr>
              <w:rPr>
                <w:rFonts w:eastAsia="Lucida Sans Unicode"/>
                <w:kern w:val="1"/>
              </w:rPr>
            </w:pPr>
            <w:r w:rsidRPr="00BA1C22">
              <w:rPr>
                <w:rFonts w:eastAsia="Lucida Sans Unicode"/>
                <w:kern w:val="1"/>
              </w:rPr>
              <w:t>ИНН/КПП 6137002930/613701001</w:t>
            </w:r>
          </w:p>
          <w:p w:rsidR="00BA1C22" w:rsidRPr="00BA1C22" w:rsidRDefault="00BA1C22" w:rsidP="00BA1C22">
            <w:pPr>
              <w:pStyle w:val="1"/>
              <w:spacing w:line="240" w:lineRule="auto"/>
              <w:ind w:firstLine="0"/>
              <w:rPr>
                <w:sz w:val="24"/>
                <w:szCs w:val="24"/>
              </w:rPr>
            </w:pPr>
            <w:r w:rsidRPr="00BA1C22">
              <w:rPr>
                <w:sz w:val="24"/>
                <w:szCs w:val="24"/>
              </w:rPr>
              <w:t xml:space="preserve">ОГРН 1026101716629 </w:t>
            </w:r>
          </w:p>
          <w:p w:rsidR="00BA1C22" w:rsidRPr="00BA1C22" w:rsidRDefault="00BA1C22" w:rsidP="00BA1C22">
            <w:pPr>
              <w:pStyle w:val="1"/>
              <w:spacing w:line="240" w:lineRule="auto"/>
              <w:ind w:firstLine="0"/>
              <w:rPr>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r w:rsidRPr="00BA1C22">
              <w:rPr>
                <w:b/>
                <w:sz w:val="24"/>
                <w:szCs w:val="24"/>
              </w:rPr>
              <w:t xml:space="preserve"> Глава Цимлянского района</w:t>
            </w:r>
          </w:p>
          <w:p w:rsidR="00BA1C22" w:rsidRPr="00BA1C22" w:rsidRDefault="00BA1C22" w:rsidP="00BA1C22">
            <w:pPr>
              <w:jc w:val="both"/>
              <w:rPr>
                <w:b/>
                <w:snapToGrid w:val="0"/>
              </w:rPr>
            </w:pPr>
          </w:p>
          <w:p w:rsidR="00BA1C22" w:rsidRPr="00BA1C22" w:rsidRDefault="00BA1C22" w:rsidP="00BA1C22">
            <w:pPr>
              <w:jc w:val="both"/>
              <w:rPr>
                <w:b/>
                <w:snapToGrid w:val="0"/>
              </w:rPr>
            </w:pPr>
            <w:r w:rsidRPr="00BA1C22">
              <w:rPr>
                <w:b/>
                <w:snapToGrid w:val="0"/>
              </w:rPr>
              <w:t xml:space="preserve">______________________  А.К. </w:t>
            </w:r>
            <w:proofErr w:type="spellStart"/>
            <w:r w:rsidRPr="00BA1C22">
              <w:rPr>
                <w:b/>
                <w:snapToGrid w:val="0"/>
              </w:rPr>
              <w:t>Садымов</w:t>
            </w:r>
            <w:proofErr w:type="spellEnd"/>
          </w:p>
          <w:p w:rsidR="00BA1C22" w:rsidRPr="00BA1C22" w:rsidRDefault="00BA1C22" w:rsidP="00BA1C22">
            <w:pPr>
              <w:pStyle w:val="1"/>
              <w:spacing w:line="240" w:lineRule="auto"/>
              <w:ind w:firstLine="0"/>
            </w:pPr>
            <w:r w:rsidRPr="00BA1C22">
              <w:t xml:space="preserve">                    (подпись)</w:t>
            </w:r>
          </w:p>
          <w:p w:rsidR="00BA1C22" w:rsidRPr="00BA1C22" w:rsidRDefault="00BA1C22" w:rsidP="00BA1C22">
            <w:pPr>
              <w:jc w:val="both"/>
              <w:rPr>
                <w:snapToGrid w:val="0"/>
              </w:rPr>
            </w:pPr>
          </w:p>
        </w:tc>
        <w:tc>
          <w:tcPr>
            <w:tcW w:w="5040" w:type="dxa"/>
          </w:tcPr>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r w:rsidRPr="00BA1C22">
              <w:rPr>
                <w:b/>
                <w:sz w:val="24"/>
                <w:szCs w:val="24"/>
              </w:rPr>
              <w:t>ФИО или наименование ЮЛ</w:t>
            </w: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sz w:val="24"/>
                <w:szCs w:val="24"/>
              </w:rPr>
            </w:pPr>
            <w:r w:rsidRPr="00BA1C22">
              <w:rPr>
                <w:sz w:val="24"/>
                <w:szCs w:val="24"/>
              </w:rPr>
              <w:t xml:space="preserve">паспорт: серия         №              </w:t>
            </w:r>
          </w:p>
          <w:p w:rsidR="00BA1C22" w:rsidRPr="00BA1C22" w:rsidRDefault="00BA1C22" w:rsidP="00BA1C22">
            <w:pPr>
              <w:pStyle w:val="1"/>
              <w:spacing w:line="240" w:lineRule="auto"/>
              <w:ind w:firstLine="0"/>
              <w:rPr>
                <w:sz w:val="24"/>
                <w:szCs w:val="24"/>
              </w:rPr>
            </w:pPr>
            <w:r w:rsidRPr="00BA1C22">
              <w:rPr>
                <w:sz w:val="24"/>
                <w:szCs w:val="24"/>
              </w:rPr>
              <w:t xml:space="preserve">выдан:                                                             , </w:t>
            </w:r>
          </w:p>
          <w:p w:rsidR="00BA1C22" w:rsidRPr="00BA1C22" w:rsidRDefault="00BA1C22" w:rsidP="00BA1C22">
            <w:pPr>
              <w:pStyle w:val="1"/>
              <w:spacing w:line="240" w:lineRule="auto"/>
              <w:ind w:firstLine="0"/>
              <w:rPr>
                <w:sz w:val="24"/>
                <w:szCs w:val="24"/>
              </w:rPr>
            </w:pPr>
            <w:r w:rsidRPr="00BA1C22">
              <w:rPr>
                <w:sz w:val="24"/>
                <w:szCs w:val="24"/>
              </w:rPr>
              <w:t xml:space="preserve">Адрес:                               </w:t>
            </w:r>
          </w:p>
          <w:p w:rsidR="00BA1C22" w:rsidRPr="00BA1C22" w:rsidRDefault="00BA1C22" w:rsidP="00BA1C22">
            <w:pPr>
              <w:pStyle w:val="1"/>
              <w:spacing w:line="240" w:lineRule="auto"/>
              <w:ind w:firstLine="0"/>
              <w:rPr>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p>
          <w:p w:rsidR="00BA1C22" w:rsidRPr="00BA1C22" w:rsidRDefault="00BA1C22" w:rsidP="00BA1C22">
            <w:pPr>
              <w:pStyle w:val="1"/>
              <w:spacing w:line="240" w:lineRule="auto"/>
              <w:ind w:firstLine="0"/>
              <w:rPr>
                <w:b/>
                <w:sz w:val="24"/>
                <w:szCs w:val="24"/>
              </w:rPr>
            </w:pPr>
            <w:r w:rsidRPr="00BA1C22">
              <w:rPr>
                <w:b/>
                <w:sz w:val="24"/>
                <w:szCs w:val="24"/>
              </w:rPr>
              <w:t>_____________________ ФИО</w:t>
            </w:r>
          </w:p>
          <w:p w:rsidR="00BA1C22" w:rsidRPr="00BA1C22" w:rsidRDefault="00BA1C22" w:rsidP="00BA1C22">
            <w:pPr>
              <w:pStyle w:val="1"/>
              <w:spacing w:line="240" w:lineRule="auto"/>
              <w:ind w:firstLine="0"/>
            </w:pPr>
            <w:r w:rsidRPr="00BA1C22">
              <w:t xml:space="preserve">                    (подпись)</w:t>
            </w:r>
          </w:p>
          <w:p w:rsidR="00BA1C22" w:rsidRPr="00BA1C22" w:rsidRDefault="00BA1C22" w:rsidP="00BA1C22">
            <w:pPr>
              <w:jc w:val="both"/>
            </w:pPr>
          </w:p>
        </w:tc>
      </w:tr>
    </w:tbl>
    <w:p w:rsidR="00BA1C22" w:rsidRPr="00BA1C22" w:rsidRDefault="00BA1C22" w:rsidP="00BA1C22">
      <w:pPr>
        <w:spacing w:after="0" w:line="240" w:lineRule="auto"/>
        <w:jc w:val="both"/>
        <w:rPr>
          <w:rFonts w:ascii="Times New Roman" w:hAnsi="Times New Roman" w:cs="Times New Roman"/>
          <w:sz w:val="28"/>
          <w:szCs w:val="28"/>
        </w:rPr>
      </w:pPr>
    </w:p>
    <w:p w:rsidR="00BA1C22" w:rsidRPr="00BA1C22" w:rsidRDefault="00BA1C22" w:rsidP="00BA1C22">
      <w:pPr>
        <w:spacing w:after="0" w:line="240" w:lineRule="auto"/>
        <w:jc w:val="both"/>
        <w:rPr>
          <w:rFonts w:ascii="Times New Roman" w:hAnsi="Times New Roman" w:cs="Times New Roman"/>
          <w:bCs/>
        </w:rPr>
      </w:pPr>
    </w:p>
    <w:p w:rsidR="00BA1C22" w:rsidRPr="00BA1C22" w:rsidRDefault="00BA1C22" w:rsidP="00BA1C22">
      <w:pPr>
        <w:spacing w:after="0" w:line="240" w:lineRule="auto"/>
        <w:jc w:val="both"/>
        <w:rPr>
          <w:rFonts w:ascii="Times New Roman" w:hAnsi="Times New Roman" w:cs="Times New Roman"/>
          <w:bCs/>
          <w:sz w:val="20"/>
          <w:szCs w:val="20"/>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279CE" w:rsidRPr="00BA1C22" w:rsidRDefault="00A279CE" w:rsidP="00BA1C22">
      <w:pPr>
        <w:spacing w:after="0" w:line="240" w:lineRule="auto"/>
        <w:ind w:right="-143"/>
        <w:jc w:val="both"/>
        <w:rPr>
          <w:rFonts w:ascii="Times New Roman" w:hAnsi="Times New Roman" w:cs="Times New Roman"/>
          <w:sz w:val="18"/>
          <w:szCs w:val="18"/>
        </w:rPr>
      </w:pPr>
    </w:p>
    <w:p w:rsidR="00A67A8D" w:rsidRPr="00BA1C22" w:rsidRDefault="00A67A8D" w:rsidP="00BA1C22">
      <w:pPr>
        <w:spacing w:after="0" w:line="240" w:lineRule="auto"/>
        <w:ind w:right="-143"/>
        <w:jc w:val="both"/>
        <w:rPr>
          <w:rFonts w:ascii="Times New Roman" w:hAnsi="Times New Roman" w:cs="Times New Roman"/>
          <w:sz w:val="24"/>
          <w:szCs w:val="24"/>
        </w:rPr>
      </w:pPr>
    </w:p>
    <w:sectPr w:rsidR="00A67A8D" w:rsidRPr="00BA1C22" w:rsidSect="00A279CE">
      <w:pgSz w:w="11906" w:h="16838"/>
      <w:pgMar w:top="709" w:right="707"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22113"/>
    <w:rsid w:val="00005615"/>
    <w:rsid w:val="00011EC9"/>
    <w:rsid w:val="00032066"/>
    <w:rsid w:val="0007009D"/>
    <w:rsid w:val="00147169"/>
    <w:rsid w:val="00170204"/>
    <w:rsid w:val="00184173"/>
    <w:rsid w:val="001A7E0B"/>
    <w:rsid w:val="001D578E"/>
    <w:rsid w:val="001E0EFF"/>
    <w:rsid w:val="001F4069"/>
    <w:rsid w:val="00216925"/>
    <w:rsid w:val="00222113"/>
    <w:rsid w:val="00240293"/>
    <w:rsid w:val="0024114A"/>
    <w:rsid w:val="00242E07"/>
    <w:rsid w:val="003333CC"/>
    <w:rsid w:val="003711B9"/>
    <w:rsid w:val="00375BB1"/>
    <w:rsid w:val="00391DD7"/>
    <w:rsid w:val="003A318C"/>
    <w:rsid w:val="003C21EE"/>
    <w:rsid w:val="003E21C5"/>
    <w:rsid w:val="00403026"/>
    <w:rsid w:val="00465277"/>
    <w:rsid w:val="0048572E"/>
    <w:rsid w:val="00487507"/>
    <w:rsid w:val="004D3806"/>
    <w:rsid w:val="00546135"/>
    <w:rsid w:val="0055306C"/>
    <w:rsid w:val="00590032"/>
    <w:rsid w:val="0059184F"/>
    <w:rsid w:val="00592519"/>
    <w:rsid w:val="0059746B"/>
    <w:rsid w:val="005E4B70"/>
    <w:rsid w:val="005F157C"/>
    <w:rsid w:val="00613777"/>
    <w:rsid w:val="006415F9"/>
    <w:rsid w:val="00677FC4"/>
    <w:rsid w:val="00697885"/>
    <w:rsid w:val="006A173B"/>
    <w:rsid w:val="006C45A5"/>
    <w:rsid w:val="00702A3B"/>
    <w:rsid w:val="00707180"/>
    <w:rsid w:val="0072021D"/>
    <w:rsid w:val="00722472"/>
    <w:rsid w:val="00723C19"/>
    <w:rsid w:val="00767904"/>
    <w:rsid w:val="00770E0E"/>
    <w:rsid w:val="00794069"/>
    <w:rsid w:val="00840FFF"/>
    <w:rsid w:val="00860D20"/>
    <w:rsid w:val="00882209"/>
    <w:rsid w:val="00890876"/>
    <w:rsid w:val="00890CF8"/>
    <w:rsid w:val="008C3666"/>
    <w:rsid w:val="00941297"/>
    <w:rsid w:val="009922F2"/>
    <w:rsid w:val="009A363E"/>
    <w:rsid w:val="009A4BB4"/>
    <w:rsid w:val="009C19F7"/>
    <w:rsid w:val="009F3AEE"/>
    <w:rsid w:val="00A1194B"/>
    <w:rsid w:val="00A201E7"/>
    <w:rsid w:val="00A234F7"/>
    <w:rsid w:val="00A279CE"/>
    <w:rsid w:val="00A467B1"/>
    <w:rsid w:val="00A67A8D"/>
    <w:rsid w:val="00A80531"/>
    <w:rsid w:val="00AA359C"/>
    <w:rsid w:val="00AE3FBB"/>
    <w:rsid w:val="00AF0A3F"/>
    <w:rsid w:val="00AF1F5E"/>
    <w:rsid w:val="00AF444C"/>
    <w:rsid w:val="00B22D22"/>
    <w:rsid w:val="00B63537"/>
    <w:rsid w:val="00B946FB"/>
    <w:rsid w:val="00BA1C22"/>
    <w:rsid w:val="00BA609E"/>
    <w:rsid w:val="00BE2D94"/>
    <w:rsid w:val="00C04F1F"/>
    <w:rsid w:val="00C14920"/>
    <w:rsid w:val="00C5679D"/>
    <w:rsid w:val="00C963C8"/>
    <w:rsid w:val="00C975AD"/>
    <w:rsid w:val="00CB1007"/>
    <w:rsid w:val="00CC5998"/>
    <w:rsid w:val="00D3061A"/>
    <w:rsid w:val="00D7518F"/>
    <w:rsid w:val="00E112F9"/>
    <w:rsid w:val="00E20E30"/>
    <w:rsid w:val="00E278D9"/>
    <w:rsid w:val="00E5273B"/>
    <w:rsid w:val="00EB4AA7"/>
    <w:rsid w:val="00F1424C"/>
    <w:rsid w:val="00F35A12"/>
    <w:rsid w:val="00F5259D"/>
    <w:rsid w:val="00F52F52"/>
    <w:rsid w:val="00F61898"/>
    <w:rsid w:val="00F87445"/>
    <w:rsid w:val="00F9218B"/>
    <w:rsid w:val="00FC393C"/>
    <w:rsid w:val="00FF4124"/>
    <w:rsid w:val="00FF5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2211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22113"/>
    <w:rPr>
      <w:rFonts w:ascii="Times New Roman" w:eastAsia="Times New Roman" w:hAnsi="Times New Roman" w:cs="Times New Roman"/>
      <w:sz w:val="24"/>
      <w:szCs w:val="24"/>
    </w:rPr>
  </w:style>
  <w:style w:type="character" w:styleId="a6">
    <w:name w:val="Strong"/>
    <w:basedOn w:val="a0"/>
    <w:qFormat/>
    <w:rsid w:val="00222113"/>
    <w:rPr>
      <w:b/>
      <w:bCs/>
    </w:rPr>
  </w:style>
  <w:style w:type="character" w:customStyle="1" w:styleId="apple-style-span">
    <w:name w:val="apple-style-span"/>
    <w:basedOn w:val="a0"/>
    <w:rsid w:val="00222113"/>
  </w:style>
  <w:style w:type="paragraph" w:customStyle="1" w:styleId="1">
    <w:name w:val="Обычный1"/>
    <w:rsid w:val="00222113"/>
    <w:pPr>
      <w:widowControl w:val="0"/>
      <w:spacing w:after="0" w:line="280" w:lineRule="auto"/>
      <w:ind w:firstLine="340"/>
      <w:jc w:val="both"/>
    </w:pPr>
    <w:rPr>
      <w:rFonts w:ascii="Times New Roman" w:eastAsia="Times New Roman" w:hAnsi="Times New Roman" w:cs="Times New Roman"/>
      <w:snapToGrid w:val="0"/>
      <w:sz w:val="20"/>
      <w:szCs w:val="20"/>
    </w:rPr>
  </w:style>
  <w:style w:type="paragraph" w:styleId="HTML">
    <w:name w:val="HTML Preformatted"/>
    <w:basedOn w:val="a"/>
    <w:link w:val="HTML0"/>
    <w:rsid w:val="00222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22113"/>
    <w:rPr>
      <w:rFonts w:ascii="Courier New" w:eastAsia="Times New Roman" w:hAnsi="Courier New" w:cs="Courier New"/>
      <w:sz w:val="20"/>
      <w:szCs w:val="20"/>
    </w:rPr>
  </w:style>
  <w:style w:type="paragraph" w:styleId="a7">
    <w:name w:val="Body Text Indent"/>
    <w:basedOn w:val="a"/>
    <w:link w:val="a8"/>
    <w:uiPriority w:val="99"/>
    <w:unhideWhenUsed/>
    <w:rsid w:val="00222113"/>
    <w:pPr>
      <w:spacing w:after="120"/>
      <w:ind w:left="283"/>
    </w:pPr>
  </w:style>
  <w:style w:type="character" w:customStyle="1" w:styleId="a8">
    <w:name w:val="Основной текст с отступом Знак"/>
    <w:basedOn w:val="a0"/>
    <w:link w:val="a7"/>
    <w:uiPriority w:val="99"/>
    <w:rsid w:val="00222113"/>
  </w:style>
  <w:style w:type="paragraph" w:styleId="a9">
    <w:name w:val="Balloon Text"/>
    <w:basedOn w:val="a"/>
    <w:link w:val="aa"/>
    <w:uiPriority w:val="99"/>
    <w:semiHidden/>
    <w:unhideWhenUsed/>
    <w:rsid w:val="002221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2113"/>
    <w:rPr>
      <w:rFonts w:ascii="Tahoma" w:hAnsi="Tahoma" w:cs="Tahoma"/>
      <w:sz w:val="16"/>
      <w:szCs w:val="16"/>
    </w:rPr>
  </w:style>
  <w:style w:type="paragraph" w:customStyle="1" w:styleId="ConsPlusNormal">
    <w:name w:val="ConsPlusNormal"/>
    <w:rsid w:val="00E278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Hyperlink"/>
    <w:unhideWhenUsed/>
    <w:rsid w:val="001E0EFF"/>
    <w:rPr>
      <w:color w:val="0000FF"/>
      <w:u w:val="single"/>
    </w:rPr>
  </w:style>
  <w:style w:type="character" w:customStyle="1" w:styleId="apple-converted-space">
    <w:name w:val="apple-converted-space"/>
    <w:basedOn w:val="a0"/>
    <w:rsid w:val="00BA609E"/>
  </w:style>
  <w:style w:type="character" w:customStyle="1" w:styleId="blk">
    <w:name w:val="blk"/>
    <w:basedOn w:val="a0"/>
    <w:rsid w:val="00A279CE"/>
  </w:style>
  <w:style w:type="character" w:customStyle="1" w:styleId="ac">
    <w:name w:val="Гипертекстовая ссылка"/>
    <w:basedOn w:val="a0"/>
    <w:uiPriority w:val="99"/>
    <w:rsid w:val="00032066"/>
    <w:rPr>
      <w:rFonts w:cs="Times New Roman"/>
      <w:b/>
      <w:color w:val="106BBE"/>
    </w:rPr>
  </w:style>
  <w:style w:type="paragraph" w:customStyle="1" w:styleId="ad">
    <w:name w:val="Комментарий"/>
    <w:basedOn w:val="a"/>
    <w:next w:val="a"/>
    <w:uiPriority w:val="99"/>
    <w:rsid w:val="00032066"/>
    <w:pPr>
      <w:widowControl w:val="0"/>
      <w:autoSpaceDE w:val="0"/>
      <w:autoSpaceDN w:val="0"/>
      <w:adjustRightInd w:val="0"/>
      <w:spacing w:before="75" w:after="0" w:line="240" w:lineRule="auto"/>
      <w:ind w:left="170"/>
      <w:jc w:val="both"/>
    </w:pPr>
    <w:rPr>
      <w:rFonts w:ascii="Arial" w:hAnsi="Arial" w:cs="Arial"/>
      <w:color w:val="353842"/>
      <w:sz w:val="26"/>
      <w:szCs w:val="26"/>
      <w:shd w:val="clear" w:color="auto" w:fill="F0F0F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document?id=12025505&amp;sub=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4664</Words>
  <Characters>26591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2017-11-02T12:49:00Z</cp:lastPrinted>
  <dcterms:created xsi:type="dcterms:W3CDTF">2017-11-08T04:59:00Z</dcterms:created>
  <dcterms:modified xsi:type="dcterms:W3CDTF">2017-11-08T04:59:00Z</dcterms:modified>
</cp:coreProperties>
</file>