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C" w:rsidRDefault="001C7F35" w:rsidP="000F550C">
      <w:pPr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Default="000F550C" w:rsidP="000F550C">
      <w:pPr>
        <w:pStyle w:val="a3"/>
        <w:ind w:right="-604"/>
        <w:jc w:val="center"/>
      </w:pPr>
    </w:p>
    <w:p w:rsidR="000F550C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F550C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0F550C" w:rsidRDefault="000F550C" w:rsidP="000F550C">
      <w:pPr>
        <w:rPr>
          <w:sz w:val="28"/>
          <w:szCs w:val="28"/>
        </w:rPr>
      </w:pPr>
    </w:p>
    <w:p w:rsidR="000F550C" w:rsidRPr="001B235D" w:rsidRDefault="00D97AEF" w:rsidP="000F550C">
      <w:pPr>
        <w:rPr>
          <w:sz w:val="28"/>
          <w:szCs w:val="28"/>
        </w:rPr>
      </w:pPr>
      <w:r>
        <w:rPr>
          <w:sz w:val="28"/>
        </w:rPr>
        <w:t>29.12.</w:t>
      </w:r>
      <w:r w:rsidR="00755581">
        <w:rPr>
          <w:sz w:val="28"/>
        </w:rPr>
        <w:t xml:space="preserve">2017 </w:t>
      </w:r>
      <w:r w:rsidR="000F550C">
        <w:rPr>
          <w:sz w:val="28"/>
        </w:rPr>
        <w:tab/>
        <w:t xml:space="preserve">                                          №</w:t>
      </w:r>
      <w:r>
        <w:rPr>
          <w:sz w:val="28"/>
        </w:rPr>
        <w:t xml:space="preserve"> 859</w:t>
      </w:r>
      <w:r w:rsidR="000F550C">
        <w:rPr>
          <w:sz w:val="28"/>
        </w:rPr>
        <w:t xml:space="preserve">                                      </w:t>
      </w:r>
      <w:r>
        <w:rPr>
          <w:sz w:val="28"/>
        </w:rPr>
        <w:t xml:space="preserve">  </w:t>
      </w:r>
      <w:r w:rsidR="000F550C">
        <w:rPr>
          <w:sz w:val="28"/>
        </w:rPr>
        <w:t xml:space="preserve">   г. Цимлянск</w:t>
      </w:r>
      <w:r w:rsidR="000F550C" w:rsidRPr="00F8467E">
        <w:tab/>
      </w:r>
      <w:r w:rsidR="000F550C" w:rsidRPr="00F8467E">
        <w:tab/>
      </w:r>
      <w:r w:rsidR="000F550C" w:rsidRPr="00F8467E">
        <w:tab/>
      </w:r>
    </w:p>
    <w:p w:rsidR="00BF1A6F" w:rsidRDefault="0002420F" w:rsidP="00BF1A6F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F1A6F" w:rsidRDefault="0002420F" w:rsidP="00BF1A6F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BF1A6F" w:rsidRDefault="0002420F" w:rsidP="00BF1A6F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5581">
        <w:rPr>
          <w:sz w:val="28"/>
          <w:szCs w:val="28"/>
        </w:rPr>
        <w:t>23</w:t>
      </w:r>
      <w:r w:rsidR="00BF1A6F">
        <w:rPr>
          <w:sz w:val="28"/>
          <w:szCs w:val="28"/>
        </w:rPr>
        <w:t>.03.2017 № 1</w:t>
      </w:r>
      <w:r w:rsidR="00755581">
        <w:rPr>
          <w:sz w:val="28"/>
          <w:szCs w:val="28"/>
        </w:rPr>
        <w:t>3</w:t>
      </w:r>
      <w:r w:rsidR="00DC1639">
        <w:rPr>
          <w:sz w:val="28"/>
          <w:szCs w:val="28"/>
        </w:rPr>
        <w:t>6</w:t>
      </w:r>
      <w:r w:rsidR="00BF1A6F">
        <w:rPr>
          <w:sz w:val="28"/>
          <w:szCs w:val="28"/>
        </w:rPr>
        <w:t xml:space="preserve"> «</w:t>
      </w:r>
      <w:r w:rsidR="0044191E" w:rsidRPr="005812CC">
        <w:rPr>
          <w:sz w:val="28"/>
          <w:szCs w:val="28"/>
        </w:rPr>
        <w:t xml:space="preserve">Об утверждении </w:t>
      </w:r>
    </w:p>
    <w:p w:rsidR="00D97AEF" w:rsidRDefault="0044191E" w:rsidP="00BF1A6F">
      <w:pPr>
        <w:widowControl w:val="0"/>
        <w:ind w:right="139"/>
        <w:jc w:val="both"/>
        <w:rPr>
          <w:sz w:val="28"/>
          <w:szCs w:val="28"/>
        </w:rPr>
      </w:pPr>
      <w:r w:rsidRPr="005812CC">
        <w:rPr>
          <w:sz w:val="28"/>
          <w:szCs w:val="28"/>
        </w:rPr>
        <w:t>административного регламента предоставления</w:t>
      </w:r>
    </w:p>
    <w:p w:rsidR="00D97AEF" w:rsidRDefault="0044191E" w:rsidP="00DC1639">
      <w:pPr>
        <w:widowControl w:val="0"/>
        <w:ind w:right="139"/>
        <w:jc w:val="both"/>
        <w:rPr>
          <w:sz w:val="28"/>
          <w:szCs w:val="28"/>
        </w:rPr>
      </w:pPr>
      <w:r w:rsidRPr="005812CC">
        <w:rPr>
          <w:sz w:val="28"/>
          <w:szCs w:val="28"/>
        </w:rPr>
        <w:t xml:space="preserve"> муниципальной услуги «</w:t>
      </w:r>
      <w:r w:rsidR="00DC1639">
        <w:rPr>
          <w:sz w:val="28"/>
          <w:szCs w:val="28"/>
        </w:rPr>
        <w:t xml:space="preserve">Предоставление </w:t>
      </w:r>
    </w:p>
    <w:p w:rsidR="00D97AEF" w:rsidRDefault="00DC1639" w:rsidP="00DC1639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правообладателю</w:t>
      </w:r>
      <w:r w:rsidR="00D97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</w:t>
      </w:r>
    </w:p>
    <w:p w:rsidR="00D97AEF" w:rsidRDefault="00DC1639" w:rsidP="00DC1639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а также земельных</w:t>
      </w:r>
      <w:r w:rsidR="00D97AE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967965">
        <w:rPr>
          <w:sz w:val="28"/>
          <w:szCs w:val="28"/>
        </w:rPr>
        <w:t xml:space="preserve">, государственная </w:t>
      </w:r>
    </w:p>
    <w:p w:rsidR="00D97AEF" w:rsidRDefault="00967965" w:rsidP="00DC1639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на которые</w:t>
      </w:r>
      <w:r w:rsidR="00D97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разграничена, </w:t>
      </w:r>
    </w:p>
    <w:p w:rsidR="0044191E" w:rsidRPr="005812CC" w:rsidRDefault="00967965" w:rsidP="00DC1639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заверенных копий</w:t>
      </w:r>
      <w:r w:rsidR="00D97AE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правоустанавливающих документов</w:t>
      </w:r>
      <w:r w:rsidR="0044191E" w:rsidRPr="005812CC">
        <w:rPr>
          <w:sz w:val="28"/>
          <w:szCs w:val="28"/>
        </w:rPr>
        <w:t>»</w:t>
      </w:r>
    </w:p>
    <w:p w:rsidR="000F550C" w:rsidRPr="00D97AEF" w:rsidRDefault="000F550C" w:rsidP="000F550C">
      <w:pPr>
        <w:widowControl w:val="0"/>
        <w:ind w:right="5343"/>
      </w:pPr>
    </w:p>
    <w:p w:rsidR="00AF580A" w:rsidRPr="00AF580A" w:rsidRDefault="00E47B1B" w:rsidP="00AF580A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AF580A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</w:t>
      </w:r>
      <w:r w:rsidR="003633E0">
        <w:rPr>
          <w:sz w:val="28"/>
          <w:szCs w:val="28"/>
        </w:rPr>
        <w:t>твенных и муниципальных услуг»,</w:t>
      </w:r>
      <w:r w:rsidRPr="00AF580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4D7F96">
        <w:rPr>
          <w:sz w:val="28"/>
          <w:szCs w:val="28"/>
        </w:rPr>
        <w:t xml:space="preserve">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 </w:t>
      </w:r>
      <w:r w:rsidR="00F06248">
        <w:rPr>
          <w:sz w:val="28"/>
          <w:szCs w:val="28"/>
        </w:rPr>
        <w:t>15.06.2017 № 3</w:t>
      </w:r>
      <w:r w:rsidR="00AF580A" w:rsidRPr="00AF580A">
        <w:rPr>
          <w:sz w:val="28"/>
          <w:szCs w:val="28"/>
        </w:rPr>
        <w:t>,</w:t>
      </w:r>
    </w:p>
    <w:p w:rsidR="00B40AFA" w:rsidRPr="00D97AEF" w:rsidRDefault="00B40AFA" w:rsidP="000F550C">
      <w:pPr>
        <w:widowControl w:val="0"/>
        <w:jc w:val="center"/>
        <w:rPr>
          <w:color w:val="000000"/>
          <w:spacing w:val="20"/>
        </w:rPr>
      </w:pPr>
    </w:p>
    <w:p w:rsidR="000F550C" w:rsidRDefault="000F550C" w:rsidP="000F550C">
      <w:pPr>
        <w:widowControl w:val="0"/>
        <w:jc w:val="center"/>
        <w:rPr>
          <w:color w:val="000000"/>
          <w:sz w:val="28"/>
          <w:szCs w:val="28"/>
        </w:rPr>
      </w:pPr>
      <w:r w:rsidRPr="00D97AEF">
        <w:rPr>
          <w:color w:val="000000"/>
          <w:sz w:val="28"/>
          <w:szCs w:val="28"/>
        </w:rPr>
        <w:t>ПОСТАНОВЛЯЮ:</w:t>
      </w:r>
    </w:p>
    <w:p w:rsidR="00D97AEF" w:rsidRPr="00D97AEF" w:rsidRDefault="00D97AEF" w:rsidP="000F550C">
      <w:pPr>
        <w:widowControl w:val="0"/>
        <w:jc w:val="center"/>
        <w:rPr>
          <w:color w:val="000000"/>
        </w:rPr>
      </w:pPr>
    </w:p>
    <w:p w:rsidR="000F550C" w:rsidRPr="00B40AFA" w:rsidRDefault="00B40AFA" w:rsidP="00B40AFA">
      <w:pPr>
        <w:widowControl w:val="0"/>
        <w:ind w:right="-2" w:firstLine="708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="002724C3">
        <w:rPr>
          <w:kern w:val="28"/>
          <w:sz w:val="28"/>
          <w:szCs w:val="28"/>
        </w:rPr>
        <w:t xml:space="preserve">Внести в постановление Администрации Цимлянского района от </w:t>
      </w:r>
      <w:r w:rsidR="00A30A4D">
        <w:rPr>
          <w:kern w:val="28"/>
          <w:sz w:val="28"/>
          <w:szCs w:val="28"/>
        </w:rPr>
        <w:t>23</w:t>
      </w:r>
      <w:r w:rsidR="002724C3">
        <w:rPr>
          <w:kern w:val="28"/>
          <w:sz w:val="28"/>
          <w:szCs w:val="28"/>
        </w:rPr>
        <w:t>.03.2017 № 1</w:t>
      </w:r>
      <w:r w:rsidR="00A30A4D">
        <w:rPr>
          <w:kern w:val="28"/>
          <w:sz w:val="28"/>
          <w:szCs w:val="28"/>
        </w:rPr>
        <w:t>3</w:t>
      </w:r>
      <w:r w:rsidR="00967965">
        <w:rPr>
          <w:kern w:val="28"/>
          <w:sz w:val="28"/>
          <w:szCs w:val="28"/>
        </w:rPr>
        <w:t>6</w:t>
      </w:r>
      <w:r w:rsidR="00B16CAB">
        <w:rPr>
          <w:kern w:val="28"/>
          <w:sz w:val="28"/>
          <w:szCs w:val="28"/>
        </w:rPr>
        <w:t xml:space="preserve"> «Об утверждении административного</w:t>
      </w:r>
      <w:r w:rsidR="000F550C" w:rsidRPr="005812CC">
        <w:rPr>
          <w:kern w:val="28"/>
          <w:sz w:val="28"/>
          <w:szCs w:val="28"/>
        </w:rPr>
        <w:t xml:space="preserve"> регламент</w:t>
      </w:r>
      <w:r w:rsidR="00B16CAB">
        <w:rPr>
          <w:kern w:val="28"/>
          <w:sz w:val="28"/>
          <w:szCs w:val="28"/>
        </w:rPr>
        <w:t>а</w:t>
      </w:r>
      <w:r w:rsidR="000F550C" w:rsidRPr="005812CC">
        <w:rPr>
          <w:kern w:val="28"/>
          <w:sz w:val="28"/>
          <w:szCs w:val="28"/>
        </w:rPr>
        <w:t xml:space="preserve"> предоставления муниципальной услуги </w:t>
      </w:r>
      <w:r w:rsidR="000F550C" w:rsidRPr="005812CC">
        <w:rPr>
          <w:sz w:val="28"/>
          <w:szCs w:val="28"/>
        </w:rPr>
        <w:t>«</w:t>
      </w:r>
      <w:r>
        <w:rPr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0F550C" w:rsidRPr="005812CC">
        <w:rPr>
          <w:sz w:val="28"/>
          <w:szCs w:val="28"/>
        </w:rPr>
        <w:t>»</w:t>
      </w:r>
      <w:r w:rsidR="00F5577D">
        <w:rPr>
          <w:sz w:val="28"/>
          <w:szCs w:val="28"/>
        </w:rPr>
        <w:t xml:space="preserve"> </w:t>
      </w:r>
      <w:r w:rsidR="00502A9E">
        <w:rPr>
          <w:sz w:val="28"/>
          <w:szCs w:val="28"/>
        </w:rPr>
        <w:t>изменения</w:t>
      </w:r>
      <w:r w:rsidR="00F5577D">
        <w:rPr>
          <w:sz w:val="28"/>
          <w:szCs w:val="28"/>
        </w:rPr>
        <w:t>, согласно  приложению.</w:t>
      </w:r>
    </w:p>
    <w:p w:rsidR="0064547D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550C" w:rsidRPr="005812CC">
        <w:rPr>
          <w:kern w:val="28"/>
          <w:sz w:val="28"/>
          <w:szCs w:val="28"/>
        </w:rPr>
        <w:t xml:space="preserve">Настоящее постановление вступает в силу со дня </w:t>
      </w:r>
      <w:r w:rsidR="0086139B">
        <w:rPr>
          <w:kern w:val="28"/>
          <w:sz w:val="28"/>
          <w:szCs w:val="28"/>
        </w:rPr>
        <w:t xml:space="preserve">его </w:t>
      </w:r>
      <w:r w:rsidR="003633E0">
        <w:rPr>
          <w:kern w:val="28"/>
          <w:sz w:val="28"/>
          <w:szCs w:val="28"/>
        </w:rPr>
        <w:t>принятия</w:t>
      </w:r>
      <w:r w:rsidR="000F550C" w:rsidRPr="005812CC">
        <w:rPr>
          <w:kern w:val="28"/>
          <w:sz w:val="28"/>
          <w:szCs w:val="28"/>
        </w:rPr>
        <w:t>.</w:t>
      </w:r>
    </w:p>
    <w:p w:rsidR="000F550C" w:rsidRPr="0064547D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3. </w:t>
      </w:r>
      <w:r w:rsidR="003733C7" w:rsidRPr="005812CC">
        <w:rPr>
          <w:sz w:val="28"/>
          <w:szCs w:val="28"/>
        </w:rPr>
        <w:t xml:space="preserve">Контроль за </w:t>
      </w:r>
      <w:r w:rsidR="00AF580A">
        <w:rPr>
          <w:sz w:val="28"/>
          <w:szCs w:val="28"/>
        </w:rPr>
        <w:t>вы</w:t>
      </w:r>
      <w:r w:rsidR="003733C7" w:rsidRPr="005812CC">
        <w:rPr>
          <w:sz w:val="28"/>
          <w:szCs w:val="28"/>
        </w:rPr>
        <w:t>полнением постановления возложить на заместителя Главы Администрации Цимлянского района по строительст</w:t>
      </w:r>
      <w:r w:rsidR="00195E64">
        <w:rPr>
          <w:sz w:val="28"/>
          <w:szCs w:val="28"/>
        </w:rPr>
        <w:t>ву, ЖКХ и архитектуре</w:t>
      </w:r>
      <w:r w:rsidR="003733C7" w:rsidRPr="005812CC">
        <w:rPr>
          <w:sz w:val="28"/>
          <w:szCs w:val="28"/>
        </w:rPr>
        <w:t>.</w:t>
      </w:r>
    </w:p>
    <w:p w:rsidR="00D97AEF" w:rsidRPr="005927A1" w:rsidRDefault="00D97AEF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0F550C" w:rsidRPr="005812CC" w:rsidRDefault="00D97AEF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Исполняющий обязанности</w:t>
      </w:r>
      <w:r w:rsidR="000F550C" w:rsidRPr="005812CC">
        <w:rPr>
          <w:rFonts w:ascii="Times New Roman" w:hAnsi="Times New Roman"/>
          <w:szCs w:val="28"/>
        </w:rPr>
        <w:t xml:space="preserve">  </w:t>
      </w:r>
    </w:p>
    <w:p w:rsidR="000F550C" w:rsidRPr="005812CC" w:rsidRDefault="000F550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812CC">
        <w:rPr>
          <w:rFonts w:ascii="Times New Roman" w:hAnsi="Times New Roman"/>
          <w:szCs w:val="28"/>
        </w:rPr>
        <w:t>Глав</w:t>
      </w:r>
      <w:r w:rsidR="00D97AEF">
        <w:rPr>
          <w:rFonts w:ascii="Times New Roman" w:hAnsi="Times New Roman"/>
          <w:szCs w:val="28"/>
        </w:rPr>
        <w:t>ы</w:t>
      </w:r>
      <w:r w:rsidRPr="005812CC">
        <w:rPr>
          <w:rFonts w:ascii="Times New Roman" w:hAnsi="Times New Roman"/>
          <w:szCs w:val="28"/>
        </w:rPr>
        <w:t xml:space="preserve"> Цимлянского райо</w:t>
      </w:r>
      <w:r w:rsidR="005812CC">
        <w:rPr>
          <w:rFonts w:ascii="Times New Roman" w:hAnsi="Times New Roman"/>
          <w:szCs w:val="28"/>
        </w:rPr>
        <w:t>на</w:t>
      </w:r>
      <w:r w:rsidR="005812CC">
        <w:rPr>
          <w:rFonts w:ascii="Times New Roman" w:hAnsi="Times New Roman"/>
          <w:szCs w:val="28"/>
        </w:rPr>
        <w:tab/>
      </w:r>
      <w:r w:rsidR="005812CC">
        <w:rPr>
          <w:rFonts w:ascii="Times New Roman" w:hAnsi="Times New Roman"/>
          <w:szCs w:val="28"/>
        </w:rPr>
        <w:tab/>
        <w:t xml:space="preserve">               </w:t>
      </w:r>
      <w:r w:rsidR="00AD4BCE" w:rsidRPr="005812CC">
        <w:rPr>
          <w:rFonts w:ascii="Times New Roman" w:hAnsi="Times New Roman"/>
          <w:szCs w:val="28"/>
        </w:rPr>
        <w:t xml:space="preserve">               </w:t>
      </w:r>
      <w:r w:rsidRPr="005812CC">
        <w:rPr>
          <w:rFonts w:ascii="Times New Roman" w:hAnsi="Times New Roman"/>
          <w:szCs w:val="28"/>
        </w:rPr>
        <w:t xml:space="preserve">         </w:t>
      </w:r>
      <w:r w:rsidR="00D97AEF">
        <w:rPr>
          <w:rFonts w:ascii="Times New Roman" w:hAnsi="Times New Roman"/>
          <w:szCs w:val="28"/>
        </w:rPr>
        <w:t xml:space="preserve">       </w:t>
      </w:r>
      <w:r w:rsidRPr="005812CC">
        <w:rPr>
          <w:rFonts w:ascii="Times New Roman" w:hAnsi="Times New Roman"/>
          <w:szCs w:val="28"/>
        </w:rPr>
        <w:t xml:space="preserve"> </w:t>
      </w:r>
      <w:r w:rsidR="00AD4BCE" w:rsidRPr="005812CC">
        <w:rPr>
          <w:rFonts w:ascii="Times New Roman" w:hAnsi="Times New Roman"/>
          <w:szCs w:val="28"/>
        </w:rPr>
        <w:t>А.</w:t>
      </w:r>
      <w:r w:rsidR="00D97AEF">
        <w:rPr>
          <w:rFonts w:ascii="Times New Roman" w:hAnsi="Times New Roman"/>
          <w:szCs w:val="28"/>
        </w:rPr>
        <w:t>И</w:t>
      </w:r>
      <w:r w:rsidR="00AD4BCE" w:rsidRPr="005812CC">
        <w:rPr>
          <w:rFonts w:ascii="Times New Roman" w:hAnsi="Times New Roman"/>
          <w:szCs w:val="28"/>
        </w:rPr>
        <w:t xml:space="preserve">. </w:t>
      </w:r>
      <w:r w:rsidR="00D97AEF">
        <w:rPr>
          <w:rFonts w:ascii="Times New Roman" w:hAnsi="Times New Roman"/>
          <w:szCs w:val="28"/>
        </w:rPr>
        <w:t>Высочин</w:t>
      </w:r>
    </w:p>
    <w:p w:rsidR="006F1B88" w:rsidRDefault="006F1B88" w:rsidP="000F550C">
      <w:pPr>
        <w:widowControl w:val="0"/>
        <w:rPr>
          <w:sz w:val="18"/>
          <w:szCs w:val="18"/>
        </w:rPr>
      </w:pPr>
    </w:p>
    <w:p w:rsidR="007B4298" w:rsidRDefault="007B4298" w:rsidP="007B429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7B4298" w:rsidRDefault="007B4298" w:rsidP="007B429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имущественных и земельных</w:t>
      </w:r>
    </w:p>
    <w:p w:rsidR="007B4298" w:rsidRPr="001B235D" w:rsidRDefault="007B4298" w:rsidP="007B429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отношений Администрации района</w:t>
      </w:r>
    </w:p>
    <w:p w:rsidR="007B4298" w:rsidRPr="007B4298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42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Цимлянского района </w:t>
      </w:r>
    </w:p>
    <w:p w:rsidR="007B4298" w:rsidRPr="00BA2143" w:rsidRDefault="007B42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B4298">
        <w:rPr>
          <w:rFonts w:ascii="Times New Roman" w:hAnsi="Times New Roman" w:cs="Times New Roman"/>
          <w:sz w:val="24"/>
          <w:szCs w:val="24"/>
        </w:rPr>
        <w:t xml:space="preserve">от </w:t>
      </w:r>
      <w:r w:rsidR="00D97AEF">
        <w:rPr>
          <w:rFonts w:ascii="Times New Roman" w:hAnsi="Times New Roman" w:cs="Times New Roman"/>
          <w:sz w:val="24"/>
          <w:szCs w:val="24"/>
        </w:rPr>
        <w:t>29.12.</w:t>
      </w:r>
      <w:r w:rsidRPr="007B4298">
        <w:rPr>
          <w:rFonts w:ascii="Times New Roman" w:hAnsi="Times New Roman" w:cs="Times New Roman"/>
          <w:sz w:val="24"/>
          <w:szCs w:val="24"/>
        </w:rPr>
        <w:t>2017  №</w:t>
      </w:r>
      <w:r w:rsidR="00D97AEF">
        <w:rPr>
          <w:rFonts w:ascii="Times New Roman" w:hAnsi="Times New Roman" w:cs="Times New Roman"/>
          <w:sz w:val="24"/>
          <w:szCs w:val="24"/>
        </w:rPr>
        <w:t xml:space="preserve"> 859</w:t>
      </w:r>
    </w:p>
    <w:p w:rsidR="005927A1" w:rsidRDefault="005927A1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76128" w:rsidRDefault="009E25A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>Изменения</w:t>
      </w:r>
      <w:r w:rsidR="003C2F57">
        <w:rPr>
          <w:rFonts w:ascii="Times New Roman" w:eastAsia="Times New Roman" w:hAnsi="Times New Roman" w:cs="Times New Roman"/>
          <w:bCs w:val="0"/>
          <w:sz w:val="24"/>
          <w:szCs w:val="24"/>
        </w:rPr>
        <w:t>, вносимые</w:t>
      </w: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в постановлени</w:t>
      </w:r>
      <w:r w:rsidR="0047284C">
        <w:rPr>
          <w:rFonts w:ascii="Times New Roman" w:eastAsia="Times New Roman" w:hAnsi="Times New Roman" w:cs="Times New Roman"/>
          <w:bCs w:val="0"/>
          <w:sz w:val="24"/>
          <w:szCs w:val="24"/>
        </w:rPr>
        <w:t>е</w:t>
      </w: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476128" w:rsidRDefault="009E25A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Администрации Цимлянского района от </w:t>
      </w:r>
      <w:r w:rsidR="0064223A">
        <w:rPr>
          <w:rFonts w:ascii="Times New Roman" w:eastAsia="Times New Roman" w:hAnsi="Times New Roman" w:cs="Times New Roman"/>
          <w:bCs w:val="0"/>
          <w:sz w:val="24"/>
          <w:szCs w:val="24"/>
        </w:rPr>
        <w:t>23</w:t>
      </w: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>.03.2017 № 1</w:t>
      </w:r>
      <w:r w:rsidR="0064223A">
        <w:rPr>
          <w:rFonts w:ascii="Times New Roman" w:eastAsia="Times New Roman" w:hAnsi="Times New Roman" w:cs="Times New Roman"/>
          <w:bCs w:val="0"/>
          <w:sz w:val="24"/>
          <w:szCs w:val="24"/>
        </w:rPr>
        <w:t>3</w:t>
      </w:r>
      <w:r w:rsidR="00427712">
        <w:rPr>
          <w:rFonts w:ascii="Times New Roman" w:eastAsia="Times New Roman" w:hAnsi="Times New Roman" w:cs="Times New Roman"/>
          <w:bCs w:val="0"/>
          <w:sz w:val="24"/>
          <w:szCs w:val="24"/>
        </w:rPr>
        <w:t>6</w:t>
      </w: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560477">
        <w:rPr>
          <w:rFonts w:ascii="Times New Roman" w:eastAsia="Times New Roman" w:hAnsi="Times New Roman" w:cs="Times New Roman"/>
          <w:bCs w:val="0"/>
          <w:sz w:val="24"/>
          <w:szCs w:val="24"/>
        </w:rPr>
        <w:t>«Об утверждении</w:t>
      </w:r>
    </w:p>
    <w:p w:rsidR="00560477" w:rsidRDefault="0056047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>административного регламента предоставления муниципальной услуги</w:t>
      </w:r>
    </w:p>
    <w:p w:rsidR="00387410" w:rsidRPr="008F1053" w:rsidRDefault="00F02B08" w:rsidP="0064223A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>«</w:t>
      </w:r>
      <w:r w:rsidR="00427712" w:rsidRPr="00427712">
        <w:rPr>
          <w:rFonts w:ascii="Times New Roman" w:eastAsia="Times New Roman" w:hAnsi="Times New Roman" w:cs="Times New Roman"/>
          <w:bCs w:val="0"/>
          <w:sz w:val="24"/>
          <w:szCs w:val="24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8F1053">
        <w:rPr>
          <w:rFonts w:ascii="Times New Roman" w:eastAsia="Times New Roman" w:hAnsi="Times New Roman" w:cs="Times New Roman"/>
          <w:bCs w:val="0"/>
          <w:sz w:val="24"/>
          <w:szCs w:val="24"/>
        </w:rPr>
        <w:t>»</w:t>
      </w:r>
    </w:p>
    <w:p w:rsidR="00E606B9" w:rsidRDefault="00E606B9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F17EC" w:rsidRDefault="000078D0" w:rsidP="002F17E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color w:val="000000"/>
        </w:rPr>
        <w:tab/>
        <w:t xml:space="preserve">1. </w:t>
      </w:r>
      <w:r w:rsidR="001009FA" w:rsidRPr="00B53C7A">
        <w:rPr>
          <w:bCs/>
          <w:color w:val="000000"/>
        </w:rPr>
        <w:t>В названии постановления, приложения к постановлению, приложения 1 и приложения 2 к административному</w:t>
      </w:r>
      <w:r w:rsidR="00100263" w:rsidRPr="00B53C7A">
        <w:rPr>
          <w:bCs/>
          <w:color w:val="000000"/>
        </w:rPr>
        <w:t xml:space="preserve"> регламенту предоставления муниципальной услуги и по всему тексту слова: </w:t>
      </w:r>
      <w:r w:rsidR="00B53C7A" w:rsidRPr="00B53C7A">
        <w:rPr>
          <w:bCs/>
          <w:color w:val="000000"/>
        </w:rPr>
        <w:t>«</w:t>
      </w:r>
      <w:r w:rsidR="00B53C7A" w:rsidRPr="00427712">
        <w:rPr>
          <w:bCs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B53C7A">
        <w:rPr>
          <w:bCs/>
        </w:rPr>
        <w:t xml:space="preserve">» заменить словами </w:t>
      </w:r>
      <w:r w:rsidR="00201D3C">
        <w:rPr>
          <w:bCs/>
        </w:rPr>
        <w:t>«</w:t>
      </w:r>
      <w:r w:rsidR="00201D3C" w:rsidRPr="00CE3E49"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="00201D3C">
        <w:t>»</w:t>
      </w:r>
      <w:r w:rsidR="00B53C7A">
        <w:rPr>
          <w:bCs/>
        </w:rPr>
        <w:t>.</w:t>
      </w:r>
    </w:p>
    <w:p w:rsidR="00B53C7A" w:rsidRPr="008E129B" w:rsidRDefault="00B53C7A" w:rsidP="002F17E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76128" w:rsidRDefault="0082368F" w:rsidP="0047612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DA68A6" w:rsidRPr="008D3D44">
        <w:rPr>
          <w:b/>
          <w:bCs/>
          <w:color w:val="000000"/>
        </w:rPr>
        <w:t xml:space="preserve">. </w:t>
      </w:r>
      <w:r w:rsidR="008B26A1">
        <w:rPr>
          <w:b/>
          <w:bCs/>
          <w:color w:val="000000"/>
        </w:rPr>
        <w:t>П</w:t>
      </w:r>
      <w:r w:rsidR="00476128">
        <w:rPr>
          <w:b/>
          <w:bCs/>
          <w:color w:val="000000"/>
        </w:rPr>
        <w:t xml:space="preserve">ункт 4 </w:t>
      </w:r>
      <w:r w:rsidR="00476128" w:rsidRPr="008E129B">
        <w:rPr>
          <w:b/>
          <w:bCs/>
          <w:color w:val="000000"/>
        </w:rPr>
        <w:t>Раздел</w:t>
      </w:r>
      <w:r w:rsidR="002D6FAE">
        <w:rPr>
          <w:b/>
          <w:bCs/>
          <w:color w:val="000000"/>
        </w:rPr>
        <w:t>а</w:t>
      </w:r>
      <w:r w:rsidR="00476128" w:rsidRPr="008E129B">
        <w:rPr>
          <w:b/>
          <w:bCs/>
          <w:color w:val="000000"/>
        </w:rPr>
        <w:t xml:space="preserve"> </w:t>
      </w:r>
      <w:r w:rsidR="00476128" w:rsidRPr="008E129B">
        <w:rPr>
          <w:b/>
          <w:bCs/>
          <w:color w:val="000000"/>
          <w:lang w:val="en-US"/>
        </w:rPr>
        <w:t>I</w:t>
      </w:r>
      <w:r w:rsidR="003C57EF">
        <w:rPr>
          <w:b/>
          <w:bCs/>
          <w:color w:val="000000"/>
        </w:rPr>
        <w:t>.</w:t>
      </w:r>
      <w:r w:rsidR="00476128" w:rsidRPr="008E129B">
        <w:rPr>
          <w:b/>
          <w:bCs/>
          <w:color w:val="000000"/>
        </w:rPr>
        <w:t xml:space="preserve"> </w:t>
      </w:r>
      <w:r w:rsidR="00476128">
        <w:rPr>
          <w:b/>
          <w:bCs/>
          <w:color w:val="000000"/>
        </w:rPr>
        <w:t>Общие положения</w:t>
      </w:r>
      <w:r w:rsidR="00294DA0">
        <w:rPr>
          <w:b/>
          <w:bCs/>
          <w:color w:val="000000"/>
        </w:rPr>
        <w:t>,</w:t>
      </w:r>
      <w:r w:rsidR="008B26A1">
        <w:rPr>
          <w:b/>
          <w:bCs/>
          <w:color w:val="000000"/>
        </w:rPr>
        <w:t xml:space="preserve"> изложить в следующей редакции:</w:t>
      </w:r>
    </w:p>
    <w:p w:rsidR="00DA68A6" w:rsidRPr="008D3D44" w:rsidRDefault="003C2F57" w:rsidP="00DA68A6">
      <w:pPr>
        <w:widowControl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DA68A6" w:rsidRPr="008D3D44">
        <w:rPr>
          <w:b/>
          <w:bCs/>
          <w:color w:val="000000"/>
        </w:rPr>
        <w:t>Требования к порядку информирования о предоставлении муниципальной услуги.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5C350A">
        <w:rPr>
          <w:bCs/>
          <w:color w:val="000000"/>
        </w:rPr>
        <w:t>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5C350A">
        <w:rPr>
          <w:bCs/>
          <w:color w:val="000000"/>
        </w:rPr>
        <w:t xml:space="preserve">.1.1. Орган власти, предоставляющий муниципальную услугу – Администрация </w:t>
      </w:r>
      <w:r>
        <w:rPr>
          <w:bCs/>
          <w:color w:val="000000"/>
        </w:rPr>
        <w:t xml:space="preserve">Цимлянского района </w:t>
      </w:r>
      <w:r w:rsidRPr="005C350A">
        <w:rPr>
          <w:bCs/>
          <w:color w:val="000000"/>
        </w:rPr>
        <w:t>(далее - Администрация)</w:t>
      </w:r>
      <w:r>
        <w:rPr>
          <w:bCs/>
          <w:color w:val="000000"/>
        </w:rPr>
        <w:t>.</w:t>
      </w:r>
    </w:p>
    <w:p w:rsidR="00DA68A6" w:rsidRDefault="00DA68A6" w:rsidP="00DA68A6">
      <w:pPr>
        <w:widowControl w:val="0"/>
        <w:ind w:firstLine="709"/>
        <w:jc w:val="both"/>
      </w:pPr>
      <w:r>
        <w:rPr>
          <w:bCs/>
          <w:color w:val="000000"/>
        </w:rPr>
        <w:t>Местонахождение Администрации</w:t>
      </w:r>
      <w:r w:rsidRPr="005C350A">
        <w:rPr>
          <w:bCs/>
          <w:color w:val="000000"/>
        </w:rPr>
        <w:t xml:space="preserve">: </w:t>
      </w:r>
      <w:r w:rsidRPr="00BA2143">
        <w:t>Ростовская область, г.</w:t>
      </w:r>
      <w:r>
        <w:t xml:space="preserve"> </w:t>
      </w:r>
      <w:r w:rsidRPr="00BA2143">
        <w:t>Цимлянск, ул.</w:t>
      </w:r>
      <w:r>
        <w:t xml:space="preserve"> Л</w:t>
      </w:r>
      <w:r w:rsidRPr="00BA2143">
        <w:t>енина, 24</w:t>
      </w:r>
      <w:r>
        <w:t>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График работы Администрации: 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 xml:space="preserve">понедельник - четверг с </w:t>
      </w:r>
      <w:r>
        <w:rPr>
          <w:bCs/>
          <w:color w:val="000000"/>
        </w:rPr>
        <w:t>8</w:t>
      </w:r>
      <w:r w:rsidRPr="005F768D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 xml:space="preserve"> до 1</w:t>
      </w:r>
      <w:r>
        <w:rPr>
          <w:bCs/>
          <w:color w:val="000000"/>
        </w:rPr>
        <w:t>7</w:t>
      </w:r>
      <w:r w:rsidRPr="00895A78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>;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 xml:space="preserve">пятница и предпраздничные дни с </w:t>
      </w:r>
      <w:r>
        <w:rPr>
          <w:bCs/>
          <w:color w:val="000000"/>
        </w:rPr>
        <w:t>8</w:t>
      </w:r>
      <w:r w:rsidRPr="00B67191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 xml:space="preserve"> до 16</w:t>
      </w:r>
      <w:r w:rsidRPr="00B67191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>;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>суббота и воскресенье - выходные дни;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>перерыв - с 1</w:t>
      </w:r>
      <w:r>
        <w:rPr>
          <w:bCs/>
          <w:color w:val="000000"/>
        </w:rPr>
        <w:t>2</w:t>
      </w:r>
      <w:r w:rsidRPr="00B67191">
        <w:rPr>
          <w:bCs/>
          <w:color w:val="000000"/>
          <w:u w:val="single"/>
          <w:vertAlign w:val="superscript"/>
        </w:rPr>
        <w:t>00</w:t>
      </w:r>
      <w:r>
        <w:rPr>
          <w:bCs/>
          <w:color w:val="000000"/>
        </w:rPr>
        <w:t xml:space="preserve"> до 13</w:t>
      </w:r>
      <w:r w:rsidRPr="00B67191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>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Справочные телефоны </w:t>
      </w:r>
      <w:r w:rsidRPr="00C96807">
        <w:rPr>
          <w:bCs/>
          <w:color w:val="000000"/>
        </w:rPr>
        <w:t>Администраци</w:t>
      </w:r>
      <w:r>
        <w:rPr>
          <w:bCs/>
          <w:color w:val="000000"/>
        </w:rPr>
        <w:t>и:</w:t>
      </w:r>
      <w:r w:rsidRPr="00C96807">
        <w:rPr>
          <w:bCs/>
          <w:color w:val="000000"/>
        </w:rPr>
        <w:t xml:space="preserve"> </w:t>
      </w:r>
      <w:r>
        <w:rPr>
          <w:bCs/>
          <w:color w:val="000000"/>
        </w:rPr>
        <w:t>(86391) 5-11-44, (86391) 2-14-44.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Номер телефона-автоинформатора не предусмотрен.</w:t>
      </w:r>
    </w:p>
    <w:p w:rsidR="00DA68A6" w:rsidRPr="007C33F1" w:rsidRDefault="00A269A2" w:rsidP="00DA68A6">
      <w:pPr>
        <w:widowControl w:val="0"/>
        <w:ind w:firstLine="709"/>
        <w:jc w:val="both"/>
      </w:pPr>
      <w:r w:rsidRPr="00A269A2">
        <w:rPr>
          <w:bCs/>
          <w:color w:val="000000"/>
        </w:rPr>
        <w:t>Официальный сайт Администрации</w:t>
      </w:r>
      <w:r w:rsidRPr="005C350A">
        <w:rPr>
          <w:bCs/>
          <w:color w:val="000000"/>
        </w:rPr>
        <w:t xml:space="preserve">: </w:t>
      </w:r>
      <w:hyperlink r:id="rId9" w:history="1">
        <w:r w:rsidR="00DA68A6" w:rsidRPr="00A55D7C">
          <w:rPr>
            <w:rStyle w:val="af"/>
            <w:lang w:val="en-US"/>
          </w:rPr>
          <w:t>http</w:t>
        </w:r>
        <w:r w:rsidR="00DA68A6" w:rsidRPr="00F605DD">
          <w:rPr>
            <w:rStyle w:val="af"/>
          </w:rPr>
          <w:t>://</w:t>
        </w:r>
        <w:r w:rsidR="00DA68A6" w:rsidRPr="00A55D7C">
          <w:rPr>
            <w:rStyle w:val="af"/>
            <w:lang w:val="en-US"/>
          </w:rPr>
          <w:t>cimlyanck</w:t>
        </w:r>
        <w:r w:rsidR="00DA68A6" w:rsidRPr="00F605DD">
          <w:rPr>
            <w:rStyle w:val="af"/>
          </w:rPr>
          <w:t>.</w:t>
        </w:r>
        <w:r w:rsidR="00DA68A6" w:rsidRPr="00A55D7C">
          <w:rPr>
            <w:rStyle w:val="af"/>
            <w:lang w:val="en-US"/>
          </w:rPr>
          <w:t>donland</w:t>
        </w:r>
        <w:r w:rsidR="00DA68A6" w:rsidRPr="00A55D7C">
          <w:rPr>
            <w:rStyle w:val="af"/>
          </w:rPr>
          <w:t>.ru</w:t>
        </w:r>
      </w:hyperlink>
      <w:r w:rsidR="00DA68A6" w:rsidRPr="007C33F1">
        <w:t>.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4F487A">
        <w:rPr>
          <w:bCs/>
          <w:color w:val="000000"/>
        </w:rPr>
        <w:t xml:space="preserve">Информация о месте нахождения и графике работы </w:t>
      </w:r>
      <w:r w:rsidR="00A269A2" w:rsidRPr="00A269A2">
        <w:rPr>
          <w:bCs/>
          <w:color w:val="000000"/>
        </w:rPr>
        <w:t>Администрации также</w:t>
      </w:r>
      <w:r>
        <w:rPr>
          <w:bCs/>
          <w:color w:val="000000"/>
        </w:rPr>
        <w:t xml:space="preserve"> </w:t>
      </w:r>
      <w:r w:rsidRPr="004F487A">
        <w:rPr>
          <w:bCs/>
          <w:color w:val="000000"/>
        </w:rPr>
        <w:t>представлена на официальном сайте в информационно-телекоммуникационной сети «Интернет»</w:t>
      </w:r>
      <w:r>
        <w:rPr>
          <w:bCs/>
          <w:color w:val="000000"/>
        </w:rPr>
        <w:t>.</w:t>
      </w:r>
    </w:p>
    <w:p w:rsidR="002D3BB3" w:rsidRPr="00A82DF0" w:rsidRDefault="002D3BB3" w:rsidP="008E5333">
      <w:pPr>
        <w:widowControl w:val="0"/>
        <w:ind w:firstLine="709"/>
        <w:jc w:val="both"/>
        <w:rPr>
          <w:bCs/>
          <w:color w:val="000000"/>
        </w:rPr>
      </w:pPr>
      <w:r w:rsidRPr="00A82DF0">
        <w:rPr>
          <w:bCs/>
          <w:color w:val="000000"/>
        </w:rPr>
        <w:t>4.1.2. Организации</w:t>
      </w:r>
      <w:r w:rsidR="00DA68A6" w:rsidRPr="00A82DF0">
        <w:rPr>
          <w:bCs/>
          <w:color w:val="000000"/>
        </w:rPr>
        <w:t>, участвующ</w:t>
      </w:r>
      <w:r w:rsidRPr="00A82DF0">
        <w:rPr>
          <w:bCs/>
          <w:color w:val="000000"/>
        </w:rPr>
        <w:t xml:space="preserve">ие </w:t>
      </w:r>
      <w:r w:rsidR="00DA68A6" w:rsidRPr="00A82DF0">
        <w:rPr>
          <w:bCs/>
          <w:color w:val="000000"/>
        </w:rPr>
        <w:t>в пред</w:t>
      </w:r>
      <w:r w:rsidR="008E5333" w:rsidRPr="00A82DF0">
        <w:rPr>
          <w:bCs/>
          <w:color w:val="000000"/>
        </w:rPr>
        <w:t>оставлении муниципальной услуги</w:t>
      </w:r>
      <w:r w:rsidRPr="00A82DF0">
        <w:rPr>
          <w:bCs/>
          <w:color w:val="000000"/>
        </w:rPr>
        <w:t>:</w:t>
      </w:r>
    </w:p>
    <w:p w:rsidR="00DA68A6" w:rsidRDefault="008E5333" w:rsidP="008E5333">
      <w:pPr>
        <w:widowControl w:val="0"/>
        <w:ind w:firstLine="709"/>
        <w:jc w:val="both"/>
        <w:rPr>
          <w:bCs/>
          <w:color w:val="000000"/>
        </w:rPr>
      </w:pPr>
      <w:r w:rsidRPr="00A82DF0">
        <w:rPr>
          <w:bCs/>
          <w:color w:val="000000"/>
        </w:rPr>
        <w:t xml:space="preserve"> </w:t>
      </w:r>
      <w:r w:rsidR="00DA68A6" w:rsidRPr="00A82DF0">
        <w:rPr>
          <w:bCs/>
          <w:color w:val="000000"/>
        </w:rPr>
        <w:t>- МФЦ</w:t>
      </w:r>
      <w:r w:rsidR="002D3BB3" w:rsidRPr="00A82DF0">
        <w:rPr>
          <w:bCs/>
          <w:color w:val="000000"/>
        </w:rPr>
        <w:t>;</w:t>
      </w:r>
    </w:p>
    <w:p w:rsidR="002D3BB3" w:rsidRPr="006A2FFB" w:rsidRDefault="002D3BB3" w:rsidP="008E5333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Управление Федеральной налоговой службы Российской Федерации по Ростовской области.</w:t>
      </w:r>
    </w:p>
    <w:p w:rsidR="00DA68A6" w:rsidRPr="007F4C47" w:rsidRDefault="00DA68A6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>4.2. Порядок получения информации заявителями по вопросам предоставления муниципальной услуги</w:t>
      </w:r>
      <w:r w:rsidR="006A2FFB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услуг, которые являются необходимыми и обязательными</w:t>
      </w:r>
      <w:r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C0774" w:rsidRPr="007F4C47" w:rsidRDefault="003C0774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по вопросам предоставления муниципальной услуги, а также сведения о ходе её</w:t>
      </w:r>
      <w:r w:rsidR="00EF5B99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могут быть получены</w:t>
      </w:r>
      <w:r w:rsidR="007D2B88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заявителем с использованием</w:t>
      </w:r>
      <w:r w:rsidR="0000043B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0199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="00AE490C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официального сайта.</w:t>
      </w:r>
    </w:p>
    <w:p w:rsidR="00AE490C" w:rsidRPr="007F4C47" w:rsidRDefault="00AE490C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на ЕПГУ/официальном сайте</w:t>
      </w:r>
      <w:r w:rsidR="002D1B74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6CB0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2D1B74" w:rsidRPr="007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порядке и сроках предоставления муниципальной услуги предоставляется заявителю бесплатно.</w:t>
      </w:r>
    </w:p>
    <w:p w:rsidR="00D30645" w:rsidRPr="00D30645" w:rsidRDefault="00D30645" w:rsidP="00D3064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F4C47">
        <w:rPr>
          <w:bCs/>
          <w:color w:val="000000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D30645">
        <w:rPr>
          <w:bCs/>
          <w:color w:val="000000"/>
        </w:rPr>
        <w:t xml:space="preserve"> 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 при личном обращении;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на информационных стендах в помещении Администрации;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по номерам телефонов для справок;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>- по письменному обращению (почтой);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 по письменному обращению (электронной почтой)</w:t>
      </w:r>
      <w:r>
        <w:rPr>
          <w:bCs/>
          <w:color w:val="000000"/>
        </w:rPr>
        <w:t>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- в </w:t>
      </w:r>
      <w:r w:rsidR="00864EFE">
        <w:rPr>
          <w:bCs/>
          <w:color w:val="000000"/>
        </w:rPr>
        <w:t>ЕПГУ</w:t>
      </w:r>
      <w:r>
        <w:rPr>
          <w:bCs/>
          <w:color w:val="000000"/>
        </w:rPr>
        <w:t>.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сроков и процедур предоставления услуги;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категории заявителей, имеющих право обращения за получением услуги;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уточнения перечня документов, необходимых при обращении за получением услуги;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- уточнения контактной </w:t>
      </w:r>
      <w:r w:rsidRPr="00A269A2">
        <w:rPr>
          <w:bCs/>
        </w:rPr>
        <w:t xml:space="preserve">информации </w:t>
      </w:r>
      <w:r w:rsidR="00CE1612" w:rsidRPr="00A269A2">
        <w:rPr>
          <w:bCs/>
        </w:rPr>
        <w:t>Администрации</w:t>
      </w:r>
      <w:r w:rsidRPr="005C350A">
        <w:rPr>
          <w:bCs/>
          <w:color w:val="000000"/>
        </w:rPr>
        <w:t xml:space="preserve"> (структурных подразделений), </w:t>
      </w:r>
      <w:r w:rsidR="00FE6046" w:rsidRPr="00FE6046">
        <w:rPr>
          <w:bCs/>
        </w:rPr>
        <w:t>ответственной</w:t>
      </w:r>
      <w:r w:rsidRPr="00FE6046">
        <w:rPr>
          <w:bCs/>
        </w:rPr>
        <w:t xml:space="preserve"> за предоставление</w:t>
      </w:r>
      <w:r>
        <w:rPr>
          <w:bCs/>
          <w:color w:val="000000"/>
        </w:rPr>
        <w:t xml:space="preserve"> </w:t>
      </w:r>
      <w:r w:rsidR="00EA34F3" w:rsidRPr="00EA34F3">
        <w:rPr>
          <w:bCs/>
          <w:color w:val="000000"/>
        </w:rPr>
        <w:t>муниципальной</w:t>
      </w:r>
      <w:r>
        <w:rPr>
          <w:bCs/>
          <w:color w:val="000000"/>
        </w:rPr>
        <w:t xml:space="preserve"> услуги.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Информирование заявителей о порядке предоставления муниципальной услуги, а также о ходе предоставления муниципальной услуги по электронной </w:t>
      </w:r>
      <w:r w:rsidR="00661A40" w:rsidRPr="00661A40">
        <w:rPr>
          <w:rFonts w:ascii="Times New Roman" w:hAnsi="Times New Roman" w:cs="Times New Roman"/>
          <w:bCs/>
          <w:color w:val="000000"/>
          <w:sz w:val="24"/>
          <w:szCs w:val="24"/>
        </w:rPr>
        <w:t>почте, по возможности, осуществляется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режиме реального времени или не позднее пяти дней с момента получения сообщения.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</w:t>
      </w:r>
      <w:r w:rsidR="00661A40" w:rsidRPr="00661A40">
        <w:rPr>
          <w:rFonts w:ascii="Times New Roman" w:hAnsi="Times New Roman" w:cs="Times New Roman"/>
          <w:bCs/>
          <w:color w:val="000000"/>
          <w:sz w:val="24"/>
          <w:szCs w:val="24"/>
        </w:rPr>
        <w:t>разговора – не более 10</w:t>
      </w:r>
      <w:r w:rsidR="00661A40"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>минут.</w:t>
      </w:r>
    </w:p>
    <w:p w:rsidR="00F578F7" w:rsidRPr="005C350A" w:rsidRDefault="00DA68A6" w:rsidP="00F578F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61A4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578F7" w:rsidRPr="00F578F7">
        <w:rPr>
          <w:rFonts w:ascii="Times New Roman" w:hAnsi="Times New Roman" w:cs="Times New Roman"/>
          <w:bCs/>
          <w:color w:val="000000"/>
          <w:sz w:val="24"/>
          <w:szCs w:val="24"/>
        </w:rPr>
        <w:t>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в ЕПГУ.</w:t>
      </w:r>
    </w:p>
    <w:p w:rsidR="00DA68A6" w:rsidRPr="007859FC" w:rsidRDefault="006D4D53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>На стендах в местах предоставления</w:t>
      </w:r>
      <w:r w:rsidR="00DA68A6"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>услуги, на официальном сайте, на Портале сети МФЦ, а так же на ЕПГУ размещ</w:t>
      </w:r>
      <w:r w:rsidR="00C4518B"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>ается единый перечень информации</w:t>
      </w:r>
      <w:r w:rsidR="00DA68A6"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муниципальной услуге:</w:t>
      </w:r>
    </w:p>
    <w:p w:rsidR="00DA68A6" w:rsidRPr="007859FC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>- образец заявления;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hyperlink r:id="rId10" w:anchor="XA00LVS2MC" w:tgtFrame="_self" w:history="1">
        <w:r w:rsidRPr="007859FC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перечень документов</w:t>
        </w:r>
      </w:hyperlink>
      <w:r w:rsidR="00051291" w:rsidRPr="007859FC">
        <w:t>,</w:t>
      </w:r>
      <w:r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необходимы</w:t>
      </w:r>
      <w:r w:rsidR="00051291"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7859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предоставления муниципальной услуги.</w:t>
      </w:r>
    </w:p>
    <w:p w:rsidR="00C15504" w:rsidRPr="005C350A" w:rsidRDefault="00402EA7" w:rsidP="00C155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5504">
        <w:rPr>
          <w:rFonts w:ascii="Times New Roman" w:hAnsi="Times New Roman" w:cs="Times New Roman"/>
          <w:bCs/>
          <w:sz w:val="24"/>
          <w:szCs w:val="24"/>
        </w:rPr>
        <w:t>А</w:t>
      </w:r>
      <w:r w:rsidR="00DA68A6" w:rsidRPr="00C15504">
        <w:rPr>
          <w:rFonts w:ascii="Times New Roman" w:hAnsi="Times New Roman" w:cs="Times New Roman"/>
          <w:bCs/>
          <w:sz w:val="24"/>
          <w:szCs w:val="24"/>
        </w:rPr>
        <w:t>дминистративный р</w:t>
      </w:r>
      <w:r w:rsidR="00DA68A6"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егламент предоставления муниципальной услуги </w:t>
      </w:r>
      <w:r w:rsidR="000F18B4" w:rsidRPr="007859FC">
        <w:rPr>
          <w:rFonts w:ascii="Times New Roman" w:hAnsi="Times New Roman" w:cs="Times New Roman"/>
          <w:bCs/>
          <w:sz w:val="24"/>
          <w:szCs w:val="24"/>
        </w:rPr>
        <w:t>«</w:t>
      </w:r>
      <w:r w:rsidR="007859FC" w:rsidRPr="007859FC">
        <w:rPr>
          <w:rFonts w:ascii="Times New Roman" w:hAnsi="Times New Roman" w:cs="Times New Roman"/>
          <w:bCs/>
          <w:sz w:val="24"/>
          <w:szCs w:val="24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="000F18B4" w:rsidRPr="007859FC">
        <w:rPr>
          <w:rFonts w:ascii="Times New Roman" w:hAnsi="Times New Roman" w:cs="Times New Roman"/>
          <w:bCs/>
          <w:sz w:val="24"/>
          <w:szCs w:val="24"/>
        </w:rPr>
        <w:t>»</w:t>
      </w:r>
      <w:r w:rsidRPr="00785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504" w:rsidRPr="007859FC">
        <w:rPr>
          <w:rFonts w:ascii="Times New Roman" w:hAnsi="Times New Roman" w:cs="Times New Roman"/>
          <w:bCs/>
          <w:sz w:val="24"/>
          <w:szCs w:val="24"/>
        </w:rPr>
        <w:t>размещается</w:t>
      </w:r>
      <w:r w:rsidR="00C15504" w:rsidRPr="00C155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официальном сайте Администрации.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DA68A6" w:rsidRPr="0082368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368F">
        <w:rPr>
          <w:rFonts w:ascii="Times New Roman" w:hAnsi="Times New Roman" w:cs="Times New Roman"/>
          <w:bCs/>
          <w:color w:val="000000"/>
          <w:sz w:val="24"/>
          <w:szCs w:val="24"/>
        </w:rPr>
        <w:t>На ЕПГУ</w:t>
      </w:r>
      <w:r w:rsidR="00DD1806" w:rsidRPr="0082368F">
        <w:rPr>
          <w:rFonts w:ascii="Times New Roman" w:hAnsi="Times New Roman" w:cs="Times New Roman"/>
          <w:bCs/>
          <w:color w:val="000000"/>
          <w:sz w:val="24"/>
          <w:szCs w:val="24"/>
        </w:rPr>
        <w:t>/официальном сайте</w:t>
      </w:r>
      <w:r w:rsidRPr="008236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806" w:rsidRPr="0082368F">
        <w:rPr>
          <w:rFonts w:ascii="Times New Roman" w:hAnsi="Times New Roman" w:cs="Times New Roman"/>
          <w:bCs/>
          <w:color w:val="000000"/>
          <w:sz w:val="24"/>
          <w:szCs w:val="24"/>
        </w:rPr>
        <w:t>в обязательном порядке размещаются следующие сведения</w:t>
      </w:r>
      <w:r w:rsidRPr="0082368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D1806" w:rsidRPr="0082368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t>-</w:t>
      </w:r>
      <w:r w:rsidR="00DD1806" w:rsidRPr="0082368F">
        <w:rPr>
          <w:bCs/>
          <w:color w:val="000000"/>
        </w:rPr>
        <w:t> круг заявителей;</w:t>
      </w:r>
    </w:p>
    <w:p w:rsidR="00DD1806" w:rsidRPr="0082368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lastRenderedPageBreak/>
        <w:t>-</w:t>
      </w:r>
      <w:r w:rsidR="00DD1806" w:rsidRPr="0082368F">
        <w:rPr>
          <w:bCs/>
          <w:color w:val="000000"/>
        </w:rPr>
        <w:t xml:space="preserve"> исчерпывающий перечень документов, необходимых для предоставления </w:t>
      </w:r>
      <w:r w:rsidR="002234B6" w:rsidRPr="0082368F">
        <w:rPr>
          <w:bCs/>
          <w:color w:val="000000"/>
        </w:rPr>
        <w:t>муниципальной</w:t>
      </w:r>
      <w:r w:rsidR="00DD1806" w:rsidRPr="0082368F">
        <w:rPr>
          <w:bCs/>
          <w:color w:val="000000"/>
        </w:rPr>
        <w:t xml:space="preserve">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DD1806" w:rsidRPr="0082368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t>-</w:t>
      </w:r>
      <w:r w:rsidR="00DD1806" w:rsidRPr="0082368F">
        <w:rPr>
          <w:bCs/>
          <w:color w:val="000000"/>
        </w:rPr>
        <w:t xml:space="preserve"> результаты предоставления </w:t>
      </w:r>
      <w:r w:rsidR="002234B6" w:rsidRPr="0082368F">
        <w:rPr>
          <w:bCs/>
          <w:color w:val="000000"/>
        </w:rPr>
        <w:t>муниципальной</w:t>
      </w:r>
      <w:r w:rsidR="00DD1806" w:rsidRPr="0082368F">
        <w:rPr>
          <w:bCs/>
          <w:color w:val="000000"/>
        </w:rPr>
        <w:t xml:space="preserve"> услуги, порядок выдачи документа, являющегося результатом предоставления </w:t>
      </w:r>
      <w:r w:rsidR="002234B6" w:rsidRPr="0082368F">
        <w:rPr>
          <w:bCs/>
          <w:color w:val="000000"/>
        </w:rPr>
        <w:t>муниципальной</w:t>
      </w:r>
      <w:r w:rsidR="00DD1806" w:rsidRPr="0082368F">
        <w:rPr>
          <w:bCs/>
          <w:color w:val="000000"/>
        </w:rPr>
        <w:t xml:space="preserve"> услуги;</w:t>
      </w:r>
    </w:p>
    <w:p w:rsidR="00DD1806" w:rsidRPr="0082368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t>-</w:t>
      </w:r>
      <w:r w:rsidR="00DD1806" w:rsidRPr="0082368F">
        <w:rPr>
          <w:bCs/>
          <w:color w:val="000000"/>
        </w:rPr>
        <w:t xml:space="preserve"> срок предоставления </w:t>
      </w:r>
      <w:r w:rsidR="002234B6" w:rsidRPr="0082368F">
        <w:rPr>
          <w:bCs/>
          <w:color w:val="000000"/>
        </w:rPr>
        <w:t>муниципальной</w:t>
      </w:r>
      <w:r w:rsidR="00DD1806" w:rsidRPr="0082368F">
        <w:rPr>
          <w:bCs/>
          <w:color w:val="000000"/>
        </w:rPr>
        <w:t xml:space="preserve"> услуги;</w:t>
      </w:r>
    </w:p>
    <w:p w:rsidR="00DD1806" w:rsidRPr="0082368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t>-</w:t>
      </w:r>
      <w:r w:rsidR="00DD1806" w:rsidRPr="0082368F">
        <w:rPr>
          <w:bCs/>
          <w:color w:val="000000"/>
        </w:rPr>
        <w:t xml:space="preserve"> порядок, размер и основания взимания государственной пошлины или иной платы, взимаемой за предоставление </w:t>
      </w:r>
      <w:r w:rsidR="002234B6" w:rsidRPr="0082368F">
        <w:rPr>
          <w:bCs/>
          <w:color w:val="000000"/>
        </w:rPr>
        <w:t>муниципальной</w:t>
      </w:r>
      <w:r w:rsidR="00DD1806" w:rsidRPr="0082368F">
        <w:rPr>
          <w:bCs/>
          <w:color w:val="000000"/>
        </w:rPr>
        <w:t xml:space="preserve"> услуги;</w:t>
      </w:r>
    </w:p>
    <w:p w:rsidR="00DD1806" w:rsidRPr="0082368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t>-</w:t>
      </w:r>
      <w:r w:rsidR="00DD1806" w:rsidRPr="0082368F">
        <w:rPr>
          <w:bCs/>
          <w:color w:val="000000"/>
        </w:rPr>
        <w:t xml:space="preserve"> исчерпывающий перечень оснований для приостановления или отказа в предоставлении </w:t>
      </w:r>
      <w:r w:rsidR="002234B6" w:rsidRPr="0082368F">
        <w:rPr>
          <w:bCs/>
          <w:color w:val="000000"/>
        </w:rPr>
        <w:t xml:space="preserve">муниципальной </w:t>
      </w:r>
      <w:r w:rsidR="00DD1806" w:rsidRPr="0082368F">
        <w:rPr>
          <w:bCs/>
          <w:color w:val="000000"/>
        </w:rPr>
        <w:t>услуги;</w:t>
      </w:r>
    </w:p>
    <w:p w:rsidR="00DD1806" w:rsidRPr="0082368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t>-</w:t>
      </w:r>
      <w:r w:rsidR="00DD1806" w:rsidRPr="0082368F">
        <w:rPr>
          <w:bCs/>
          <w:color w:val="000000"/>
        </w:rPr>
        <w:t xml:space="preserve"> 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A356F7" w:rsidRPr="0082368F">
        <w:rPr>
          <w:bCs/>
          <w:color w:val="000000"/>
        </w:rPr>
        <w:t>муниципальной</w:t>
      </w:r>
      <w:r w:rsidR="00DD1806" w:rsidRPr="0082368F">
        <w:rPr>
          <w:bCs/>
          <w:color w:val="000000"/>
        </w:rPr>
        <w:t xml:space="preserve"> услуги;</w:t>
      </w:r>
    </w:p>
    <w:p w:rsidR="00DA68A6" w:rsidRPr="005C350A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2368F">
        <w:rPr>
          <w:bCs/>
          <w:color w:val="000000"/>
        </w:rPr>
        <w:t>-</w:t>
      </w:r>
      <w:r w:rsidR="00DD1806" w:rsidRPr="0082368F">
        <w:rPr>
          <w:bCs/>
          <w:color w:val="000000"/>
        </w:rPr>
        <w:t xml:space="preserve"> формы заявлений (уведомлений, сообщений), используемые при предоставлении </w:t>
      </w:r>
      <w:r w:rsidR="00A356F7" w:rsidRPr="0082368F">
        <w:rPr>
          <w:bCs/>
          <w:color w:val="000000"/>
        </w:rPr>
        <w:t>муниципальной</w:t>
      </w:r>
      <w:r w:rsidR="00DD1806" w:rsidRPr="0082368F">
        <w:rPr>
          <w:bCs/>
          <w:color w:val="000000"/>
        </w:rPr>
        <w:t xml:space="preserve"> услуги.</w:t>
      </w:r>
      <w:r w:rsidR="003C2F57" w:rsidRPr="0082368F">
        <w:rPr>
          <w:bCs/>
          <w:color w:val="000000"/>
        </w:rPr>
        <w:t>»</w:t>
      </w:r>
    </w:p>
    <w:p w:rsidR="00A944BD" w:rsidRDefault="00A944BD" w:rsidP="00B075BF">
      <w:pPr>
        <w:pStyle w:val="ConsPlusNormal"/>
        <w:ind w:firstLine="0"/>
        <w:jc w:val="both"/>
        <w:outlineLvl w:val="0"/>
        <w:rPr>
          <w:bCs/>
          <w:color w:val="000000"/>
        </w:rPr>
      </w:pPr>
    </w:p>
    <w:p w:rsidR="002D6FAE" w:rsidRDefault="00A92E31" w:rsidP="003C2F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>
        <w:rPr>
          <w:b/>
        </w:rPr>
        <w:t xml:space="preserve">3. </w:t>
      </w:r>
      <w:r w:rsidR="002D6FAE">
        <w:rPr>
          <w:b/>
        </w:rPr>
        <w:t xml:space="preserve">Пункт 3 </w:t>
      </w:r>
      <w:r w:rsidR="00D245CD" w:rsidRPr="007B3538">
        <w:rPr>
          <w:b/>
        </w:rPr>
        <w:t xml:space="preserve"> </w:t>
      </w:r>
      <w:r w:rsidR="002D6FAE" w:rsidRPr="008E129B">
        <w:rPr>
          <w:b/>
        </w:rPr>
        <w:t>Раздел</w:t>
      </w:r>
      <w:r w:rsidR="002D6FAE">
        <w:rPr>
          <w:b/>
        </w:rPr>
        <w:t>а</w:t>
      </w:r>
      <w:r w:rsidR="002D6FAE" w:rsidRPr="008E129B">
        <w:rPr>
          <w:b/>
        </w:rPr>
        <w:t xml:space="preserve"> </w:t>
      </w:r>
      <w:r w:rsidR="002D6FAE" w:rsidRPr="008E129B">
        <w:rPr>
          <w:b/>
          <w:lang w:val="en-US"/>
        </w:rPr>
        <w:t>II</w:t>
      </w:r>
      <w:r w:rsidR="003C57EF">
        <w:rPr>
          <w:b/>
        </w:rPr>
        <w:t>.</w:t>
      </w:r>
      <w:r w:rsidR="002D6FAE" w:rsidRPr="008E129B">
        <w:rPr>
          <w:b/>
        </w:rPr>
        <w:t xml:space="preserve"> Стандарт предоставления муниципальной</w:t>
      </w:r>
      <w:r w:rsidR="002D6FAE">
        <w:rPr>
          <w:b/>
        </w:rPr>
        <w:t xml:space="preserve"> услуги</w:t>
      </w:r>
      <w:r w:rsidR="00294DA0">
        <w:rPr>
          <w:b/>
        </w:rPr>
        <w:t>, изложить в следующей редакции:</w:t>
      </w:r>
    </w:p>
    <w:p w:rsidR="005C280C" w:rsidRDefault="005C280C" w:rsidP="003C2F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>
        <w:rPr>
          <w:b/>
        </w:rPr>
        <w:t xml:space="preserve">«Результат предоставления муниципальной </w:t>
      </w:r>
      <w:r w:rsidR="0026136E">
        <w:rPr>
          <w:b/>
        </w:rPr>
        <w:t>услуги.</w:t>
      </w:r>
    </w:p>
    <w:p w:rsidR="00D245CD" w:rsidRPr="0082368F" w:rsidRDefault="00807138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82368F">
        <w:rPr>
          <w:b/>
        </w:rPr>
        <w:t>Описание р</w:t>
      </w:r>
      <w:r w:rsidR="00D245CD" w:rsidRPr="0082368F">
        <w:rPr>
          <w:b/>
        </w:rPr>
        <w:t>езультат</w:t>
      </w:r>
      <w:r w:rsidRPr="0082368F">
        <w:rPr>
          <w:b/>
        </w:rPr>
        <w:t>а</w:t>
      </w:r>
      <w:r w:rsidR="00D245CD" w:rsidRPr="0082368F">
        <w:rPr>
          <w:b/>
        </w:rPr>
        <w:t xml:space="preserve"> предоставления </w:t>
      </w:r>
      <w:r w:rsidR="00280FA8" w:rsidRPr="0082368F">
        <w:rPr>
          <w:b/>
        </w:rPr>
        <w:t>муниципальной</w:t>
      </w:r>
      <w:r w:rsidR="00D245CD" w:rsidRPr="0082368F">
        <w:rPr>
          <w:b/>
        </w:rPr>
        <w:t xml:space="preserve"> услуги.</w:t>
      </w:r>
    </w:p>
    <w:p w:rsidR="00807138" w:rsidRPr="0082368F" w:rsidRDefault="005B598C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2368F">
        <w:t>Заявителю в качестве результата предоставления услуги обеспечивается по его выбору</w:t>
      </w:r>
      <w:r w:rsidR="0042233B" w:rsidRPr="0082368F">
        <w:t xml:space="preserve"> возможность получения:</w:t>
      </w:r>
    </w:p>
    <w:p w:rsidR="0042233B" w:rsidRPr="0082368F" w:rsidRDefault="0042233B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2368F">
        <w:t>- документа на бумажном носителе</w:t>
      </w:r>
      <w:r w:rsidR="00FC6ED7" w:rsidRPr="0082368F">
        <w:t>;</w:t>
      </w:r>
    </w:p>
    <w:p w:rsidR="008A1972" w:rsidRPr="0082368F" w:rsidRDefault="008A1972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82368F">
        <w:t xml:space="preserve">- </w:t>
      </w:r>
      <w:r w:rsidR="00AB323B" w:rsidRPr="0082368F">
        <w:t xml:space="preserve">электронного документа, подписанного уполномоченным должностным лицом </w:t>
      </w:r>
      <w:r w:rsidR="00646CB0" w:rsidRPr="0082368F">
        <w:t>Администрации</w:t>
      </w:r>
      <w:r w:rsidR="00AB323B" w:rsidRPr="0082368F">
        <w:t xml:space="preserve"> с использованием усиленной квалифицированной</w:t>
      </w:r>
      <w:r w:rsidR="00F4180D" w:rsidRPr="0082368F">
        <w:t xml:space="preserve"> электронной подписи;</w:t>
      </w:r>
    </w:p>
    <w:p w:rsidR="00F4180D" w:rsidRPr="0082368F" w:rsidRDefault="00F4180D" w:rsidP="00F4180D">
      <w:pPr>
        <w:autoSpaceDE w:val="0"/>
        <w:autoSpaceDN w:val="0"/>
        <w:adjustRightInd w:val="0"/>
        <w:ind w:firstLine="709"/>
        <w:jc w:val="both"/>
      </w:pPr>
      <w:r w:rsidRPr="0082368F">
        <w:t>- документа на бумажном носителе, подтверждающего содержание электронного документа, направленного Администрацией, в многофункциональном центре;</w:t>
      </w:r>
    </w:p>
    <w:p w:rsidR="00F4180D" w:rsidRPr="0082368F" w:rsidRDefault="00C7066A" w:rsidP="00F4180D">
      <w:pPr>
        <w:autoSpaceDE w:val="0"/>
        <w:autoSpaceDN w:val="0"/>
        <w:adjustRightInd w:val="0"/>
        <w:ind w:firstLine="709"/>
        <w:jc w:val="both"/>
      </w:pPr>
      <w:r w:rsidRPr="0082368F">
        <w:t xml:space="preserve">- </w:t>
      </w:r>
      <w:r w:rsidR="00F4180D" w:rsidRPr="0082368F"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956BE3" w:rsidRPr="00F92100" w:rsidRDefault="00853BC8" w:rsidP="00956BE3">
      <w:pPr>
        <w:widowControl w:val="0"/>
        <w:autoSpaceDE w:val="0"/>
        <w:autoSpaceDN w:val="0"/>
        <w:adjustRightInd w:val="0"/>
        <w:ind w:firstLine="720"/>
        <w:outlineLvl w:val="0"/>
        <w:rPr>
          <w:bCs/>
          <w:color w:val="000000"/>
        </w:rPr>
      </w:pPr>
      <w:r>
        <w:rPr>
          <w:bCs/>
          <w:color w:val="000000"/>
        </w:rPr>
        <w:t>Р</w:t>
      </w:r>
      <w:r w:rsidR="00956BE3" w:rsidRPr="00F92100">
        <w:rPr>
          <w:bCs/>
          <w:color w:val="000000"/>
        </w:rPr>
        <w:t xml:space="preserve">езультатом исполнения муниципальной услуги является: </w:t>
      </w:r>
    </w:p>
    <w:p w:rsidR="007C19AD" w:rsidRPr="00F5289E" w:rsidRDefault="007C19AD" w:rsidP="007C19AD">
      <w:pPr>
        <w:widowControl w:val="0"/>
        <w:ind w:firstLine="720"/>
        <w:jc w:val="both"/>
        <w:rPr>
          <w:szCs w:val="28"/>
        </w:rPr>
      </w:pPr>
      <w:r>
        <w:t xml:space="preserve">- </w:t>
      </w:r>
      <w:r w:rsidR="00422E09">
        <w:rPr>
          <w:szCs w:val="28"/>
        </w:rPr>
        <w:t>заверенная копия правоустанавливающего документа</w:t>
      </w:r>
      <w:r w:rsidRPr="00F5289E">
        <w:rPr>
          <w:szCs w:val="28"/>
        </w:rPr>
        <w:t>;</w:t>
      </w:r>
    </w:p>
    <w:p w:rsidR="007C19AD" w:rsidRDefault="007C19AD" w:rsidP="007C19AD">
      <w:pPr>
        <w:pStyle w:val="23"/>
        <w:spacing w:after="0"/>
        <w:ind w:left="0" w:firstLine="709"/>
        <w:jc w:val="both"/>
      </w:pPr>
      <w:r>
        <w:t xml:space="preserve">- </w:t>
      </w:r>
      <w:r w:rsidRPr="002D29F1">
        <w:t>мотивированный отказ в предоставлении муниципальной услуги</w:t>
      </w:r>
      <w:r>
        <w:t>».</w:t>
      </w:r>
    </w:p>
    <w:p w:rsidR="004E042A" w:rsidRDefault="004E042A" w:rsidP="004E042A">
      <w:pPr>
        <w:widowControl w:val="0"/>
        <w:autoSpaceDE w:val="0"/>
        <w:autoSpaceDN w:val="0"/>
        <w:adjustRightInd w:val="0"/>
        <w:ind w:firstLine="720"/>
        <w:outlineLvl w:val="0"/>
        <w:rPr>
          <w:b/>
        </w:rPr>
      </w:pPr>
    </w:p>
    <w:p w:rsidR="004E042A" w:rsidRDefault="00A4753A" w:rsidP="0091231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>
        <w:rPr>
          <w:b/>
        </w:rPr>
        <w:t>4</w:t>
      </w:r>
      <w:r w:rsidR="004E042A" w:rsidRPr="007B3538">
        <w:rPr>
          <w:b/>
        </w:rPr>
        <w:t xml:space="preserve">. </w:t>
      </w:r>
      <w:r w:rsidR="004E042A">
        <w:rPr>
          <w:b/>
        </w:rPr>
        <w:t xml:space="preserve">Пункт 4 </w:t>
      </w:r>
      <w:r w:rsidR="004E042A" w:rsidRPr="007B3538">
        <w:rPr>
          <w:b/>
        </w:rPr>
        <w:t xml:space="preserve"> </w:t>
      </w:r>
      <w:r w:rsidR="004E042A" w:rsidRPr="008E129B">
        <w:rPr>
          <w:b/>
        </w:rPr>
        <w:t>Раздел</w:t>
      </w:r>
      <w:r w:rsidR="004E042A">
        <w:rPr>
          <w:b/>
        </w:rPr>
        <w:t>а</w:t>
      </w:r>
      <w:r w:rsidR="004E042A" w:rsidRPr="008E129B">
        <w:rPr>
          <w:b/>
        </w:rPr>
        <w:t xml:space="preserve"> </w:t>
      </w:r>
      <w:r w:rsidR="004E042A" w:rsidRPr="008E129B">
        <w:rPr>
          <w:b/>
          <w:lang w:val="en-US"/>
        </w:rPr>
        <w:t>II</w:t>
      </w:r>
      <w:r w:rsidR="003C57EF">
        <w:rPr>
          <w:b/>
        </w:rPr>
        <w:t>.</w:t>
      </w:r>
      <w:r w:rsidR="004E042A" w:rsidRPr="008E129B">
        <w:rPr>
          <w:b/>
        </w:rPr>
        <w:t xml:space="preserve"> Стандарт предоставления муниципальной</w:t>
      </w:r>
      <w:r w:rsidR="004E042A">
        <w:rPr>
          <w:b/>
        </w:rPr>
        <w:t xml:space="preserve"> услуги</w:t>
      </w:r>
      <w:r w:rsidR="00810B0E">
        <w:rPr>
          <w:b/>
        </w:rPr>
        <w:t>, изложить в следующей редакции:</w:t>
      </w:r>
    </w:p>
    <w:p w:rsidR="00D245CD" w:rsidRPr="007B3538" w:rsidRDefault="00912310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«</w:t>
      </w:r>
      <w:r w:rsidR="00D245CD" w:rsidRPr="007B3538">
        <w:rPr>
          <w:b/>
          <w:bCs/>
        </w:rPr>
        <w:t xml:space="preserve">Срок предоставления </w:t>
      </w:r>
      <w:r w:rsidR="00280FA8" w:rsidRPr="007B3538">
        <w:rPr>
          <w:b/>
          <w:bCs/>
        </w:rPr>
        <w:t>муниципальной</w:t>
      </w:r>
      <w:r w:rsidR="00D245CD" w:rsidRPr="007B3538">
        <w:rPr>
          <w:b/>
          <w:bCs/>
        </w:rPr>
        <w:t xml:space="preserve"> услуги.</w:t>
      </w:r>
    </w:p>
    <w:p w:rsidR="009D5452" w:rsidRDefault="00406361" w:rsidP="007B3538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Срок предоставления муниципальной услуги </w:t>
      </w:r>
      <w:r w:rsidR="003963A9">
        <w:rPr>
          <w:bCs/>
          <w:color w:val="000000"/>
        </w:rPr>
        <w:t xml:space="preserve">– </w:t>
      </w:r>
      <w:r w:rsidR="002053BB">
        <w:rPr>
          <w:bCs/>
          <w:color w:val="000000"/>
        </w:rPr>
        <w:t>1</w:t>
      </w:r>
      <w:r w:rsidR="005A56D9">
        <w:rPr>
          <w:bCs/>
          <w:color w:val="000000"/>
        </w:rPr>
        <w:t>0</w:t>
      </w:r>
      <w:r w:rsidR="003963A9">
        <w:rPr>
          <w:bCs/>
          <w:color w:val="000000"/>
        </w:rPr>
        <w:t xml:space="preserve"> рабочих дней</w:t>
      </w:r>
      <w:r w:rsidRPr="005C350A">
        <w:rPr>
          <w:bCs/>
          <w:color w:val="000000"/>
        </w:rPr>
        <w:t>.</w:t>
      </w:r>
    </w:p>
    <w:p w:rsidR="002641D8" w:rsidRDefault="002641D8" w:rsidP="007B3538">
      <w:pPr>
        <w:widowControl w:val="0"/>
        <w:ind w:firstLine="709"/>
        <w:jc w:val="both"/>
        <w:rPr>
          <w:bCs/>
          <w:color w:val="000000"/>
        </w:rPr>
      </w:pPr>
      <w:r w:rsidRPr="00422E09">
        <w:rPr>
          <w:bCs/>
          <w:color w:val="000000"/>
        </w:rPr>
        <w:t>Срок предоставления услуги в электронном виде начинается с момента приема и регистрации А</w:t>
      </w:r>
      <w:r w:rsidR="00112BD7" w:rsidRPr="00422E09">
        <w:rPr>
          <w:bCs/>
          <w:color w:val="000000"/>
        </w:rPr>
        <w:t>дминистрацией</w:t>
      </w:r>
      <w:r w:rsidRPr="00422E09">
        <w:rPr>
          <w:bCs/>
          <w:color w:val="000000"/>
        </w:rPr>
        <w:t xml:space="preserve"> электронных документов, </w:t>
      </w:r>
      <w:r w:rsidR="008D4E6C" w:rsidRPr="00422E09">
        <w:rPr>
          <w:bCs/>
          <w:color w:val="000000"/>
        </w:rPr>
        <w:t>необходимых для предоставления услуги.</w:t>
      </w:r>
      <w:r w:rsidR="00912310" w:rsidRPr="00422E09">
        <w:rPr>
          <w:bCs/>
          <w:color w:val="000000"/>
        </w:rPr>
        <w:t>»</w:t>
      </w:r>
    </w:p>
    <w:p w:rsidR="002B2908" w:rsidRDefault="002B2908" w:rsidP="007B3538">
      <w:pPr>
        <w:widowControl w:val="0"/>
        <w:ind w:firstLine="709"/>
        <w:jc w:val="both"/>
        <w:rPr>
          <w:bCs/>
          <w:color w:val="000000"/>
        </w:rPr>
      </w:pPr>
    </w:p>
    <w:p w:rsidR="00852F46" w:rsidRDefault="003F3635" w:rsidP="00852F4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>
        <w:rPr>
          <w:b/>
          <w:bCs/>
          <w:color w:val="000000"/>
        </w:rPr>
        <w:t>5</w:t>
      </w:r>
      <w:r w:rsidR="00912310">
        <w:rPr>
          <w:b/>
          <w:bCs/>
          <w:color w:val="000000"/>
        </w:rPr>
        <w:t>. П</w:t>
      </w:r>
      <w:r w:rsidR="002B2908" w:rsidRPr="001B35C5">
        <w:rPr>
          <w:b/>
          <w:bCs/>
          <w:color w:val="000000"/>
        </w:rPr>
        <w:t xml:space="preserve">ункт 5 </w:t>
      </w:r>
      <w:r w:rsidR="001B35C5" w:rsidRPr="001B35C5">
        <w:rPr>
          <w:b/>
        </w:rPr>
        <w:t>Раздела</w:t>
      </w:r>
      <w:r w:rsidR="001B35C5" w:rsidRPr="008E129B">
        <w:rPr>
          <w:b/>
        </w:rPr>
        <w:t xml:space="preserve"> </w:t>
      </w:r>
      <w:r w:rsidR="001B35C5" w:rsidRPr="008E129B">
        <w:rPr>
          <w:b/>
          <w:lang w:val="en-US"/>
        </w:rPr>
        <w:t>II</w:t>
      </w:r>
      <w:r w:rsidR="003C57EF">
        <w:rPr>
          <w:b/>
        </w:rPr>
        <w:t>.</w:t>
      </w:r>
      <w:r w:rsidR="001B35C5" w:rsidRPr="008E129B">
        <w:rPr>
          <w:b/>
        </w:rPr>
        <w:t xml:space="preserve"> Стандарт предоставления муниципальной</w:t>
      </w:r>
      <w:r w:rsidR="00912310">
        <w:rPr>
          <w:b/>
        </w:rPr>
        <w:t xml:space="preserve"> услуги, дополнить абзацами следующего содержания</w:t>
      </w:r>
      <w:r w:rsidR="00DA391C">
        <w:rPr>
          <w:b/>
        </w:rPr>
        <w:t>:</w:t>
      </w:r>
    </w:p>
    <w:p w:rsidR="00DA391C" w:rsidRPr="00422E09" w:rsidRDefault="00852F46" w:rsidP="00DA391C">
      <w:pPr>
        <w:autoSpaceDE w:val="0"/>
        <w:autoSpaceDN w:val="0"/>
        <w:adjustRightInd w:val="0"/>
        <w:ind w:firstLine="709"/>
        <w:jc w:val="both"/>
      </w:pPr>
      <w:r w:rsidRPr="00422E09">
        <w:t>«</w:t>
      </w:r>
      <w:r w:rsidR="00DA391C" w:rsidRPr="00422E09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DA391C" w:rsidRPr="00422E09" w:rsidRDefault="00DA391C" w:rsidP="00DA391C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422E09"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услуг», («Собрание законодательства РФ», 11.04.2016, № 15, ст. 2084);</w:t>
      </w:r>
    </w:p>
    <w:p w:rsidR="00852F46" w:rsidRPr="001D382C" w:rsidRDefault="001D382C" w:rsidP="001D382C">
      <w:pPr>
        <w:widowControl w:val="0"/>
        <w:ind w:firstLine="709"/>
        <w:jc w:val="both"/>
      </w:pPr>
      <w:r w:rsidRPr="00422E09">
        <w:t>- постановление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области».</w:t>
      </w:r>
    </w:p>
    <w:p w:rsidR="002B2908" w:rsidRDefault="002B2908" w:rsidP="007B3538">
      <w:pPr>
        <w:widowControl w:val="0"/>
        <w:ind w:firstLine="709"/>
        <w:jc w:val="both"/>
        <w:rPr>
          <w:bCs/>
          <w:color w:val="000000"/>
        </w:rPr>
      </w:pPr>
    </w:p>
    <w:p w:rsidR="008D3BEA" w:rsidRDefault="001A1165" w:rsidP="00DD5AF3">
      <w:pPr>
        <w:widowControl w:val="0"/>
        <w:ind w:firstLine="709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lastRenderedPageBreak/>
        <w:t>6</w:t>
      </w:r>
      <w:r w:rsidR="003A033D">
        <w:rPr>
          <w:rFonts w:eastAsia="Arial Unicode MS"/>
          <w:b/>
          <w:bCs/>
        </w:rPr>
        <w:t>.</w:t>
      </w:r>
      <w:r w:rsidR="00B24308">
        <w:rPr>
          <w:rFonts w:eastAsia="Arial Unicode MS"/>
          <w:b/>
          <w:bCs/>
        </w:rPr>
        <w:t xml:space="preserve"> </w:t>
      </w:r>
      <w:r w:rsidR="000E5C59">
        <w:rPr>
          <w:rFonts w:eastAsia="Arial Unicode MS"/>
          <w:b/>
          <w:bCs/>
        </w:rPr>
        <w:t>Подпункт 6.2 п</w:t>
      </w:r>
      <w:r w:rsidR="00B24308">
        <w:rPr>
          <w:rFonts w:eastAsia="Arial Unicode MS"/>
          <w:b/>
          <w:bCs/>
        </w:rPr>
        <w:t>ункт</w:t>
      </w:r>
      <w:r w:rsidR="000E5C59">
        <w:rPr>
          <w:rFonts w:eastAsia="Arial Unicode MS"/>
          <w:b/>
          <w:bCs/>
        </w:rPr>
        <w:t>а</w:t>
      </w:r>
      <w:r w:rsidR="008B0B5F">
        <w:rPr>
          <w:rFonts w:eastAsia="Arial Unicode MS"/>
          <w:b/>
          <w:bCs/>
        </w:rPr>
        <w:t xml:space="preserve"> 6 Раздела</w:t>
      </w:r>
      <w:r w:rsidR="003A033D" w:rsidRPr="008E129B">
        <w:rPr>
          <w:b/>
        </w:rPr>
        <w:t xml:space="preserve"> </w:t>
      </w:r>
      <w:r w:rsidR="003A033D" w:rsidRPr="008E129B">
        <w:rPr>
          <w:b/>
          <w:lang w:val="en-US"/>
        </w:rPr>
        <w:t>II</w:t>
      </w:r>
      <w:r w:rsidR="003C57EF">
        <w:rPr>
          <w:b/>
        </w:rPr>
        <w:t>.</w:t>
      </w:r>
      <w:r w:rsidR="003A033D" w:rsidRPr="008E129B">
        <w:rPr>
          <w:b/>
        </w:rPr>
        <w:t xml:space="preserve"> Стандарт предоставления муниципальной</w:t>
      </w:r>
      <w:r w:rsidR="003A033D">
        <w:rPr>
          <w:b/>
        </w:rPr>
        <w:t xml:space="preserve"> услуги</w:t>
      </w:r>
      <w:r w:rsidR="00810B0E">
        <w:rPr>
          <w:rFonts w:eastAsia="Arial Unicode MS"/>
          <w:b/>
          <w:bCs/>
        </w:rPr>
        <w:t>, изложить в следующей редакции:</w:t>
      </w:r>
    </w:p>
    <w:p w:rsidR="00837A91" w:rsidRPr="007D28C0" w:rsidRDefault="000E5C59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7D28C0">
        <w:t>«</w:t>
      </w:r>
      <w:r w:rsidR="00B24308" w:rsidRPr="007D28C0">
        <w:t xml:space="preserve">6.2. </w:t>
      </w:r>
      <w:r w:rsidR="00837A91" w:rsidRPr="007D28C0">
        <w:t xml:space="preserve">Заявление </w:t>
      </w:r>
      <w:r w:rsidR="00112BD7" w:rsidRPr="007D28C0">
        <w:t xml:space="preserve">(запрос) </w:t>
      </w:r>
      <w:r w:rsidR="00837A91" w:rsidRPr="007D28C0">
        <w:t xml:space="preserve">и необходимые документы могут быть представлены в </w:t>
      </w:r>
      <w:r w:rsidR="006E77F9" w:rsidRPr="007D28C0">
        <w:t>Администрацию</w:t>
      </w:r>
      <w:r w:rsidR="00837A91" w:rsidRPr="007D28C0">
        <w:t xml:space="preserve"> следующими способами:</w:t>
      </w:r>
    </w:p>
    <w:p w:rsidR="00837A91" w:rsidRPr="007D28C0" w:rsidRDefault="00112BD7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7D28C0">
        <w:t xml:space="preserve">- посредством </w:t>
      </w:r>
      <w:r w:rsidR="00837A91" w:rsidRPr="007D28C0">
        <w:t>обращения</w:t>
      </w:r>
      <w:r w:rsidRPr="007D28C0">
        <w:t xml:space="preserve"> в Администрацию</w:t>
      </w:r>
      <w:r w:rsidR="00837A91" w:rsidRPr="007D28C0">
        <w:t>;</w:t>
      </w:r>
    </w:p>
    <w:p w:rsidR="001F66E9" w:rsidRPr="007D28C0" w:rsidRDefault="00646CB0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7D28C0">
        <w:t>- через МФЦ;</w:t>
      </w:r>
    </w:p>
    <w:p w:rsidR="00646CB0" w:rsidRPr="007D28C0" w:rsidRDefault="00646CB0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7D28C0">
        <w:t xml:space="preserve">- </w:t>
      </w:r>
      <w:r w:rsidR="004523EA" w:rsidRPr="007D28C0">
        <w:t>посредством ЕПГУ.</w:t>
      </w:r>
    </w:p>
    <w:p w:rsidR="004523EA" w:rsidRPr="00BC77C4" w:rsidRDefault="004523EA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7D28C0">
        <w:t>В случае если подача документов происходит посредством ЕПГУ, официального сайта Администрации дополнительна</w:t>
      </w:r>
      <w:r w:rsidR="00EC432B" w:rsidRPr="007D28C0">
        <w:t>я</w:t>
      </w:r>
      <w:r w:rsidRPr="007D28C0">
        <w:t xml:space="preserve"> подача таких документов</w:t>
      </w:r>
      <w:r w:rsidR="00EC432B" w:rsidRPr="007D28C0">
        <w:t xml:space="preserve"> в какой-либо иной форме не требуется.</w:t>
      </w:r>
    </w:p>
    <w:p w:rsidR="00837A91" w:rsidRPr="005C350A" w:rsidRDefault="001F66E9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BC77C4">
        <w:t>Прием заявления о предоставлении муниципальной услуги в МФЦ осуществляется с учетом принципа экстерриториальности, в соответствии с которым заявитель вправе выбрать</w:t>
      </w:r>
      <w:r w:rsidR="00837A91" w:rsidRPr="00BC77C4">
        <w:t xml:space="preserve"> </w:t>
      </w:r>
      <w:r w:rsidR="00BC77C4" w:rsidRPr="00BC77C4">
        <w:t xml:space="preserve">для обращения за получением услуги МФЦ, </w:t>
      </w:r>
      <w:r w:rsidR="00837A91" w:rsidRPr="00BC77C4">
        <w:t>расположенный на территории</w:t>
      </w:r>
      <w:r w:rsidR="006E77F9" w:rsidRPr="00BC77C4">
        <w:t xml:space="preserve"> </w:t>
      </w:r>
      <w:r w:rsidR="00837A91" w:rsidRPr="00BC77C4">
        <w:t>Ростовской</w:t>
      </w:r>
      <w:r w:rsidR="00837A91" w:rsidRPr="005C350A">
        <w:t xml:space="preserve"> области, независимо от места его регистрации </w:t>
      </w:r>
      <w:bookmarkStart w:id="0" w:name="OLE_LINK2"/>
      <w:r w:rsidR="00837A91" w:rsidRPr="005C350A">
        <w:t>на территории Ростовской области</w:t>
      </w:r>
      <w:bookmarkEnd w:id="0"/>
      <w:r w:rsidR="00837A91" w:rsidRPr="005C350A"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r w:rsidR="00015F5E">
        <w:t>»</w:t>
      </w:r>
    </w:p>
    <w:p w:rsidR="00810B0E" w:rsidRDefault="00810B0E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</w:p>
    <w:p w:rsidR="00A93688" w:rsidRDefault="0038079D" w:rsidP="00F276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rFonts w:eastAsia="Arial Unicode MS"/>
          <w:b/>
        </w:rPr>
        <w:t>7</w:t>
      </w:r>
      <w:r w:rsidR="008B0B5F">
        <w:rPr>
          <w:rFonts w:eastAsia="Arial Unicode MS"/>
          <w:b/>
        </w:rPr>
        <w:t xml:space="preserve">. </w:t>
      </w:r>
      <w:r w:rsidR="00015F5E">
        <w:rPr>
          <w:rFonts w:eastAsia="Arial Unicode MS"/>
          <w:b/>
        </w:rPr>
        <w:t>П</w:t>
      </w:r>
      <w:r w:rsidR="00AE3650">
        <w:rPr>
          <w:rFonts w:eastAsia="Arial Unicode MS"/>
          <w:b/>
        </w:rPr>
        <w:t>ункт</w:t>
      </w:r>
      <w:r w:rsidR="00F276F6">
        <w:rPr>
          <w:rFonts w:eastAsia="Arial Unicode MS"/>
          <w:b/>
        </w:rPr>
        <w:t xml:space="preserve"> </w:t>
      </w:r>
      <w:r w:rsidR="00B24308">
        <w:rPr>
          <w:rFonts w:eastAsia="Arial Unicode MS"/>
          <w:b/>
        </w:rPr>
        <w:t>9</w:t>
      </w:r>
      <w:r w:rsidR="00F276F6">
        <w:rPr>
          <w:rFonts w:eastAsia="Arial Unicode MS"/>
          <w:b/>
        </w:rPr>
        <w:t xml:space="preserve"> </w:t>
      </w:r>
      <w:r w:rsidR="00F276F6">
        <w:rPr>
          <w:rFonts w:eastAsia="Arial Unicode MS"/>
          <w:b/>
          <w:bCs/>
        </w:rPr>
        <w:t>Раздела</w:t>
      </w:r>
      <w:r w:rsidR="00F276F6" w:rsidRPr="008E129B">
        <w:rPr>
          <w:b/>
        </w:rPr>
        <w:t xml:space="preserve"> </w:t>
      </w:r>
      <w:r w:rsidR="00F276F6" w:rsidRPr="008E129B">
        <w:rPr>
          <w:b/>
          <w:lang w:val="en-US"/>
        </w:rPr>
        <w:t>II</w:t>
      </w:r>
      <w:r w:rsidR="003C57EF">
        <w:rPr>
          <w:b/>
        </w:rPr>
        <w:t>.</w:t>
      </w:r>
      <w:r w:rsidR="00F276F6" w:rsidRPr="008E129B">
        <w:rPr>
          <w:b/>
        </w:rPr>
        <w:t xml:space="preserve"> Стандарт предоставления муниципальной</w:t>
      </w:r>
      <w:r w:rsidR="00F276F6">
        <w:rPr>
          <w:b/>
        </w:rPr>
        <w:t xml:space="preserve"> услуги</w:t>
      </w:r>
      <w:r w:rsidR="00AE3650">
        <w:rPr>
          <w:b/>
        </w:rPr>
        <w:t>, до</w:t>
      </w:r>
      <w:r w:rsidR="00015F5E">
        <w:rPr>
          <w:b/>
        </w:rPr>
        <w:t>полнить</w:t>
      </w:r>
      <w:r w:rsidR="00AE3650">
        <w:rPr>
          <w:b/>
        </w:rPr>
        <w:t xml:space="preserve"> </w:t>
      </w:r>
      <w:r w:rsidR="000170E7">
        <w:rPr>
          <w:b/>
        </w:rPr>
        <w:t>абзац</w:t>
      </w:r>
      <w:r w:rsidR="00015F5E">
        <w:rPr>
          <w:b/>
        </w:rPr>
        <w:t>ем</w:t>
      </w:r>
      <w:r w:rsidR="00AA3043">
        <w:rPr>
          <w:b/>
        </w:rPr>
        <w:t xml:space="preserve"> следующего содержания</w:t>
      </w:r>
      <w:r w:rsidR="000170E7">
        <w:rPr>
          <w:b/>
        </w:rPr>
        <w:t>:</w:t>
      </w:r>
    </w:p>
    <w:p w:rsidR="00D16096" w:rsidRDefault="00D16096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D28C0">
        <w:rPr>
          <w:bCs/>
        </w:rPr>
        <w:t>Администрации</w:t>
      </w:r>
      <w:r w:rsidR="00AA3BB2" w:rsidRPr="007D28C0">
        <w:rPr>
          <w:bCs/>
        </w:rPr>
        <w:t xml:space="preserve"> </w:t>
      </w:r>
      <w:r w:rsidR="002E2396" w:rsidRPr="007D28C0">
        <w:rPr>
          <w:bCs/>
        </w:rPr>
        <w:t xml:space="preserve">не может отказать </w:t>
      </w:r>
      <w:r w:rsidR="00AA3BB2" w:rsidRPr="007D28C0">
        <w:rPr>
          <w:bCs/>
        </w:rPr>
        <w:t>в приеме документов, необходимых для предоставления муниципальной услуги, в случае если указанные документы</w:t>
      </w:r>
      <w:r w:rsidR="00893AC7" w:rsidRPr="007D28C0">
        <w:rPr>
          <w:bCs/>
        </w:rPr>
        <w:t xml:space="preserve"> поданы в соответствии с информацией о сроках и порядке</w:t>
      </w:r>
      <w:r w:rsidR="00B348E2" w:rsidRPr="007D28C0">
        <w:rPr>
          <w:bCs/>
        </w:rPr>
        <w:t xml:space="preserve"> предоставления услуги, опубликованной на ЕПГУ.</w:t>
      </w:r>
    </w:p>
    <w:p w:rsidR="000170E7" w:rsidRDefault="000170E7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A3043" w:rsidRDefault="00D1358F" w:rsidP="00AA30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rFonts w:eastAsia="Arial Unicode MS"/>
          <w:b/>
        </w:rPr>
        <w:t>8</w:t>
      </w:r>
      <w:r w:rsidR="00AA3043">
        <w:rPr>
          <w:rFonts w:eastAsia="Arial Unicode MS"/>
          <w:b/>
        </w:rPr>
        <w:t>. П</w:t>
      </w:r>
      <w:r w:rsidR="00307FD6">
        <w:rPr>
          <w:rFonts w:eastAsia="Arial Unicode MS"/>
          <w:b/>
        </w:rPr>
        <w:t xml:space="preserve">ункт </w:t>
      </w:r>
      <w:r w:rsidR="00C03394">
        <w:rPr>
          <w:rFonts w:eastAsia="Arial Unicode MS"/>
          <w:b/>
        </w:rPr>
        <w:t>14</w:t>
      </w:r>
      <w:r w:rsidR="00307FD6">
        <w:rPr>
          <w:rFonts w:eastAsia="Arial Unicode MS"/>
          <w:b/>
        </w:rPr>
        <w:t xml:space="preserve"> </w:t>
      </w:r>
      <w:r w:rsidR="00307FD6">
        <w:rPr>
          <w:rFonts w:eastAsia="Arial Unicode MS"/>
          <w:b/>
          <w:bCs/>
        </w:rPr>
        <w:t>Раздела</w:t>
      </w:r>
      <w:r w:rsidR="00307FD6" w:rsidRPr="008E129B">
        <w:rPr>
          <w:b/>
        </w:rPr>
        <w:t xml:space="preserve"> </w:t>
      </w:r>
      <w:r w:rsidR="00307FD6" w:rsidRPr="008E129B">
        <w:rPr>
          <w:b/>
          <w:lang w:val="en-US"/>
        </w:rPr>
        <w:t>II</w:t>
      </w:r>
      <w:r w:rsidR="003C57EF">
        <w:rPr>
          <w:b/>
        </w:rPr>
        <w:t>.</w:t>
      </w:r>
      <w:r w:rsidR="00307FD6" w:rsidRPr="008E129B">
        <w:rPr>
          <w:b/>
        </w:rPr>
        <w:t xml:space="preserve"> Стандарт предоставления муниципальной</w:t>
      </w:r>
      <w:r w:rsidR="00307FD6">
        <w:rPr>
          <w:b/>
        </w:rPr>
        <w:t xml:space="preserve"> услуги, </w:t>
      </w:r>
      <w:r w:rsidR="00AA3043">
        <w:rPr>
          <w:b/>
        </w:rPr>
        <w:t>дополнить абзацем следующего содержания:</w:t>
      </w:r>
    </w:p>
    <w:p w:rsidR="00A068B0" w:rsidRDefault="00A068B0" w:rsidP="00A068B0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7D28C0">
        <w:rPr>
          <w:color w:val="252525"/>
          <w:szCs w:val="20"/>
        </w:rPr>
        <w:t xml:space="preserve">Регистрация документов заявителя о предоставлении </w:t>
      </w:r>
      <w:r w:rsidR="00E63438" w:rsidRPr="007D28C0">
        <w:rPr>
          <w:color w:val="252525"/>
          <w:szCs w:val="20"/>
        </w:rPr>
        <w:t>муниципальной</w:t>
      </w:r>
      <w:r w:rsidRPr="007D28C0">
        <w:rPr>
          <w:color w:val="252525"/>
          <w:szCs w:val="20"/>
        </w:rPr>
        <w:t xml:space="preserve"> услуги, направленных в электронной форме с использованием ЕПГУ/официального сайта,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</w:t>
      </w:r>
      <w:r w:rsidR="00E63438" w:rsidRPr="007D28C0">
        <w:rPr>
          <w:color w:val="252525"/>
          <w:szCs w:val="20"/>
        </w:rPr>
        <w:t>муниципальной</w:t>
      </w:r>
      <w:r w:rsidRPr="007D28C0">
        <w:rPr>
          <w:color w:val="252525"/>
          <w:szCs w:val="20"/>
        </w:rPr>
        <w:t xml:space="preserve"> услуги в выходные или нерабочие праздничные дни их регистрация осуществляется в первый рабочий день </w:t>
      </w:r>
      <w:r w:rsidR="00E63438" w:rsidRPr="007D28C0">
        <w:rPr>
          <w:color w:val="252525"/>
          <w:szCs w:val="20"/>
        </w:rPr>
        <w:t>Администрации</w:t>
      </w:r>
      <w:r w:rsidRPr="007D28C0">
        <w:rPr>
          <w:color w:val="252525"/>
          <w:szCs w:val="20"/>
        </w:rPr>
        <w:t>, следующий за выходным или нерабочим праздничным днем.</w:t>
      </w:r>
    </w:p>
    <w:p w:rsidR="00B0295C" w:rsidRDefault="00B0295C" w:rsidP="00A068B0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</w:p>
    <w:p w:rsidR="00D245CD" w:rsidRPr="007536EA" w:rsidRDefault="00D24CDD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9</w:t>
      </w:r>
      <w:r w:rsidR="001C4D8C">
        <w:rPr>
          <w:b/>
          <w:bCs/>
        </w:rPr>
        <w:t xml:space="preserve">. Подпункт 16.4. пункта </w:t>
      </w:r>
      <w:r w:rsidR="00D245CD" w:rsidRPr="007536EA">
        <w:rPr>
          <w:b/>
          <w:bCs/>
        </w:rPr>
        <w:t>1</w:t>
      </w:r>
      <w:r w:rsidR="00F32B65" w:rsidRPr="007536EA">
        <w:rPr>
          <w:b/>
          <w:bCs/>
        </w:rPr>
        <w:t>6</w:t>
      </w:r>
      <w:r w:rsidR="001C4D8C" w:rsidRPr="001C4D8C">
        <w:rPr>
          <w:rFonts w:eastAsia="Arial Unicode MS"/>
          <w:b/>
          <w:bCs/>
        </w:rPr>
        <w:t xml:space="preserve"> </w:t>
      </w:r>
      <w:r w:rsidR="001C4D8C">
        <w:rPr>
          <w:rFonts w:eastAsia="Arial Unicode MS"/>
          <w:b/>
          <w:bCs/>
        </w:rPr>
        <w:t>Раздела</w:t>
      </w:r>
      <w:r w:rsidR="001C4D8C" w:rsidRPr="008E129B">
        <w:rPr>
          <w:b/>
        </w:rPr>
        <w:t xml:space="preserve"> </w:t>
      </w:r>
      <w:r w:rsidR="001C4D8C" w:rsidRPr="008E129B">
        <w:rPr>
          <w:b/>
          <w:lang w:val="en-US"/>
        </w:rPr>
        <w:t>II</w:t>
      </w:r>
      <w:r w:rsidR="003C57EF">
        <w:rPr>
          <w:b/>
        </w:rPr>
        <w:t>.</w:t>
      </w:r>
      <w:r w:rsidR="001C4D8C" w:rsidRPr="008E129B">
        <w:rPr>
          <w:b/>
        </w:rPr>
        <w:t xml:space="preserve"> Стандарт предоставления муниципальной</w:t>
      </w:r>
      <w:r w:rsidR="001C4D8C">
        <w:rPr>
          <w:b/>
        </w:rPr>
        <w:t xml:space="preserve"> услуги, изложить в следующей редакции:</w:t>
      </w:r>
    </w:p>
    <w:p w:rsidR="00B4380A" w:rsidRPr="005C350A" w:rsidRDefault="00B4380A" w:rsidP="007B353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5C350A">
        <w:rPr>
          <w:color w:val="252525"/>
          <w:szCs w:val="20"/>
        </w:rPr>
        <w:t xml:space="preserve">Возможность получения </w:t>
      </w:r>
      <w:r w:rsidR="004E392A" w:rsidRPr="005C350A">
        <w:rPr>
          <w:color w:val="252525"/>
          <w:szCs w:val="20"/>
        </w:rPr>
        <w:t>муниципальной</w:t>
      </w:r>
      <w:r w:rsidRPr="005C350A">
        <w:rPr>
          <w:color w:val="252525"/>
          <w:szCs w:val="20"/>
        </w:rPr>
        <w:t xml:space="preserve"> услуги на базе МФЦ</w:t>
      </w:r>
      <w:r w:rsidR="004461D3">
        <w:rPr>
          <w:color w:val="252525"/>
          <w:szCs w:val="20"/>
        </w:rPr>
        <w:t xml:space="preserve">, </w:t>
      </w:r>
      <w:r w:rsidR="004461D3" w:rsidRPr="000333B6">
        <w:rPr>
          <w:color w:val="252525"/>
          <w:szCs w:val="20"/>
        </w:rPr>
        <w:t xml:space="preserve">в электронной форме посредством ЕПГУ/официального сайта в соответствии с порядком, закрепленным в разделе </w:t>
      </w:r>
      <w:r w:rsidR="004461D3" w:rsidRPr="000333B6">
        <w:rPr>
          <w:bCs/>
          <w:lang w:val="en-US"/>
        </w:rPr>
        <w:t>III</w:t>
      </w:r>
      <w:r w:rsidR="004461D3" w:rsidRPr="000333B6">
        <w:rPr>
          <w:bCs/>
        </w:rPr>
        <w:t xml:space="preserve"> административного регламента</w:t>
      </w:r>
      <w:r w:rsidR="004461D3" w:rsidRPr="000333B6">
        <w:rPr>
          <w:color w:val="252525"/>
          <w:szCs w:val="20"/>
        </w:rPr>
        <w:t>.</w:t>
      </w:r>
    </w:p>
    <w:p w:rsidR="003B631D" w:rsidRDefault="003B631D" w:rsidP="008113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F30" w:rsidRPr="007536EA" w:rsidRDefault="008B47A6" w:rsidP="00992F3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10</w:t>
      </w:r>
      <w:r w:rsidR="003C57EF" w:rsidRPr="005778B7">
        <w:rPr>
          <w:b/>
          <w:bCs/>
        </w:rPr>
        <w:t xml:space="preserve">. </w:t>
      </w:r>
      <w:r w:rsidR="00992F30">
        <w:rPr>
          <w:b/>
          <w:bCs/>
        </w:rPr>
        <w:t>Пункт</w:t>
      </w:r>
      <w:r w:rsidR="00C953F5">
        <w:rPr>
          <w:b/>
          <w:bCs/>
        </w:rPr>
        <w:t xml:space="preserve"> 17 Раздела </w:t>
      </w:r>
      <w:r w:rsidR="00C953F5" w:rsidRPr="008E129B">
        <w:rPr>
          <w:b/>
          <w:lang w:val="en-US"/>
        </w:rPr>
        <w:t>II</w:t>
      </w:r>
      <w:r w:rsidR="00C953F5">
        <w:rPr>
          <w:b/>
        </w:rPr>
        <w:t>.</w:t>
      </w:r>
      <w:r w:rsidR="00C953F5" w:rsidRPr="008E129B">
        <w:rPr>
          <w:b/>
        </w:rPr>
        <w:t xml:space="preserve"> Стандарт предоставления муниципальной</w:t>
      </w:r>
      <w:r w:rsidR="00C953F5">
        <w:rPr>
          <w:b/>
        </w:rPr>
        <w:t xml:space="preserve"> услуги</w:t>
      </w:r>
      <w:r w:rsidR="00992F30">
        <w:rPr>
          <w:b/>
        </w:rPr>
        <w:t>, изложить в следующей редакции:</w:t>
      </w:r>
    </w:p>
    <w:p w:rsidR="00291C48" w:rsidRPr="005C350A" w:rsidRDefault="00291C48" w:rsidP="00291C4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5C350A">
        <w:rPr>
          <w:color w:val="252525"/>
          <w:szCs w:val="20"/>
        </w:rPr>
        <w:t>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МФЦ.</w:t>
      </w:r>
    </w:p>
    <w:p w:rsidR="00291C48" w:rsidRPr="005C350A" w:rsidRDefault="00291C48" w:rsidP="00291C4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5C350A">
        <w:rPr>
          <w:color w:val="252525"/>
          <w:szCs w:val="20"/>
        </w:rPr>
        <w:t xml:space="preserve">Соглашение размещается </w:t>
      </w:r>
      <w:r>
        <w:rPr>
          <w:color w:val="252525"/>
          <w:szCs w:val="20"/>
        </w:rPr>
        <w:t xml:space="preserve">на стенде </w:t>
      </w:r>
      <w:r w:rsidRPr="005C350A">
        <w:rPr>
          <w:color w:val="252525"/>
          <w:szCs w:val="20"/>
        </w:rPr>
        <w:t xml:space="preserve">в МФЦ, </w:t>
      </w:r>
      <w:r w:rsidRPr="00DE5EAE">
        <w:rPr>
          <w:color w:val="252525"/>
          <w:szCs w:val="20"/>
        </w:rPr>
        <w:t>Администрации и на официальном</w:t>
      </w:r>
      <w:r w:rsidRPr="005C350A">
        <w:rPr>
          <w:color w:val="252525"/>
          <w:szCs w:val="20"/>
        </w:rPr>
        <w:t xml:space="preserve"> сайте Администрации.</w:t>
      </w:r>
    </w:p>
    <w:p w:rsidR="00992F30" w:rsidRDefault="00992F30" w:rsidP="005778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</w:p>
    <w:p w:rsidR="003C57EF" w:rsidRDefault="00291C48" w:rsidP="00291C4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>
        <w:rPr>
          <w:b/>
          <w:bCs/>
        </w:rPr>
        <w:t>1</w:t>
      </w:r>
      <w:r w:rsidR="008B47A6">
        <w:rPr>
          <w:b/>
          <w:bCs/>
        </w:rPr>
        <w:t>1</w:t>
      </w:r>
      <w:r>
        <w:rPr>
          <w:b/>
          <w:bCs/>
        </w:rPr>
        <w:t xml:space="preserve">. </w:t>
      </w:r>
      <w:r w:rsidR="003C57EF" w:rsidRPr="005778B7">
        <w:rPr>
          <w:b/>
          <w:bCs/>
        </w:rPr>
        <w:t>Раздел</w:t>
      </w:r>
      <w:r w:rsidR="003C57EF">
        <w:rPr>
          <w:bCs/>
          <w:sz w:val="28"/>
          <w:szCs w:val="28"/>
        </w:rPr>
        <w:t xml:space="preserve"> </w:t>
      </w:r>
      <w:r w:rsidR="003C57EF" w:rsidRPr="00E606B9">
        <w:rPr>
          <w:b/>
          <w:bCs/>
          <w:lang w:val="en-US"/>
        </w:rPr>
        <w:t>III</w:t>
      </w:r>
      <w:r w:rsidR="003C57EF" w:rsidRPr="00E606B9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5778B7">
        <w:rPr>
          <w:b/>
          <w:bCs/>
        </w:rPr>
        <w:t>ых процедур в электронной форме, изложить в следующей редакции:</w:t>
      </w:r>
    </w:p>
    <w:p w:rsidR="00EB21BC" w:rsidRDefault="00EB21BC" w:rsidP="00291C4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«1. Исчерпывающий перечень административных процедур:</w:t>
      </w:r>
    </w:p>
    <w:p w:rsidR="00D245CD" w:rsidRPr="005C350A" w:rsidRDefault="00D245CD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5C350A">
        <w:t xml:space="preserve">1.1. Предоставление </w:t>
      </w:r>
      <w:r w:rsidR="00BD57B6" w:rsidRPr="005C350A">
        <w:t xml:space="preserve">муниципальной услуги </w:t>
      </w:r>
      <w:r w:rsidRPr="005C350A">
        <w:t>включает в себя исчерпывающий перечень следующих административных процедур:</w:t>
      </w:r>
    </w:p>
    <w:p w:rsidR="00D245CD" w:rsidRDefault="00331E03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>- п</w:t>
      </w:r>
      <w:r w:rsidR="00D245CD" w:rsidRPr="005C350A">
        <w:t xml:space="preserve">рием </w:t>
      </w:r>
      <w:r w:rsidR="00DF2ECC">
        <w:t xml:space="preserve">и </w:t>
      </w:r>
      <w:r w:rsidR="00DF2ECC" w:rsidRPr="000333B6">
        <w:t xml:space="preserve">регистрация </w:t>
      </w:r>
      <w:r w:rsidR="00BD57B6" w:rsidRPr="000333B6">
        <w:t>заявления</w:t>
      </w:r>
      <w:r w:rsidR="00BD57B6" w:rsidRPr="005C350A">
        <w:t xml:space="preserve"> о </w:t>
      </w:r>
      <w:r w:rsidR="00D245CD" w:rsidRPr="005C350A">
        <w:t>предоставлени</w:t>
      </w:r>
      <w:r w:rsidR="00BD57B6" w:rsidRPr="005C350A">
        <w:t>и</w:t>
      </w:r>
      <w:r w:rsidR="00D245CD" w:rsidRPr="005C350A">
        <w:t xml:space="preserve"> </w:t>
      </w:r>
      <w:r w:rsidR="00BD57B6" w:rsidRPr="005C350A">
        <w:t>муниципальной</w:t>
      </w:r>
      <w:r w:rsidR="00D245CD" w:rsidRPr="005C350A">
        <w:t xml:space="preserve"> услуги;</w:t>
      </w:r>
    </w:p>
    <w:p w:rsidR="00CF26BC" w:rsidRPr="005C350A" w:rsidRDefault="00CF26BC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>- подготовка в уполномоченный орган запросов с использованием СМЭВ;</w:t>
      </w:r>
    </w:p>
    <w:p w:rsidR="00D245CD" w:rsidRPr="005C350A" w:rsidRDefault="00331E03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>- п</w:t>
      </w:r>
      <w:r w:rsidR="00D245CD" w:rsidRPr="005C350A">
        <w:t xml:space="preserve">роверка </w:t>
      </w:r>
      <w:r w:rsidR="00BD57B6" w:rsidRPr="005C350A">
        <w:t>на соответствие представленн</w:t>
      </w:r>
      <w:r w:rsidR="00BA1A2F">
        <w:t>ых</w:t>
      </w:r>
      <w:r w:rsidR="00BD57B6" w:rsidRPr="005C350A">
        <w:t xml:space="preserve"> документ</w:t>
      </w:r>
      <w:r w:rsidR="00BA1A2F">
        <w:t>ов</w:t>
      </w:r>
      <w:r w:rsidR="00BD57B6" w:rsidRPr="005C350A">
        <w:t xml:space="preserve"> установленным требованиям</w:t>
      </w:r>
      <w:r w:rsidR="00D245CD" w:rsidRPr="005C350A">
        <w:t>;</w:t>
      </w:r>
    </w:p>
    <w:p w:rsidR="009F206B" w:rsidRDefault="009F206B" w:rsidP="009F206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 xml:space="preserve">- </w:t>
      </w:r>
      <w:r w:rsidR="00632DDD">
        <w:t>п</w:t>
      </w:r>
      <w:r w:rsidR="00632DDD" w:rsidRPr="005C350A">
        <w:t xml:space="preserve">одготовка </w:t>
      </w:r>
      <w:r w:rsidR="000333B6">
        <w:t>копии правоустанавливающего документа</w:t>
      </w:r>
      <w:r w:rsidR="00632DDD">
        <w:t xml:space="preserve"> или мотивированного отказа в предоставлении муниципальной услуги;</w:t>
      </w:r>
    </w:p>
    <w:p w:rsidR="00632DDD" w:rsidRPr="005C350A" w:rsidRDefault="00632DDD" w:rsidP="009F206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 xml:space="preserve">- выдача </w:t>
      </w:r>
      <w:r w:rsidR="000333B6">
        <w:t>заверенн</w:t>
      </w:r>
      <w:r w:rsidR="00C463E0">
        <w:t>о</w:t>
      </w:r>
      <w:r w:rsidR="000333B6">
        <w:t>й копии</w:t>
      </w:r>
      <w:r w:rsidR="00814344">
        <w:t xml:space="preserve"> </w:t>
      </w:r>
      <w:r w:rsidR="00C463E0">
        <w:t xml:space="preserve">правоустанавливающего документа </w:t>
      </w:r>
      <w:r w:rsidR="00814344">
        <w:t>или мотивированного отказа в предоставлении муниципальной услуги.</w:t>
      </w:r>
    </w:p>
    <w:p w:rsidR="000C66BF" w:rsidRPr="005C350A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5C350A">
        <w:t>1.2. Перечень административных процедур при обращении заявителя в МФЦ:</w:t>
      </w:r>
    </w:p>
    <w:p w:rsidR="000C66BF" w:rsidRDefault="000C66BF" w:rsidP="000C66BF">
      <w:pPr>
        <w:widowControl w:val="0"/>
        <w:ind w:firstLine="705"/>
        <w:jc w:val="both"/>
      </w:pPr>
      <w:r>
        <w:t>- п</w:t>
      </w:r>
      <w:r w:rsidRPr="005C350A">
        <w:t>рием от заявителей и регистрация заявлени</w:t>
      </w:r>
      <w:r w:rsidR="00F018A6">
        <w:t>я</w:t>
      </w:r>
      <w:r w:rsidRPr="005C350A">
        <w:t xml:space="preserve"> и иных документов, необходимых для предоставления услуги;</w:t>
      </w:r>
    </w:p>
    <w:p w:rsidR="009F206B" w:rsidRPr="005C350A" w:rsidRDefault="009F206B" w:rsidP="009F206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>- ф</w:t>
      </w:r>
      <w:r w:rsidRPr="005C350A">
        <w:t xml:space="preserve">ормирование и </w:t>
      </w:r>
      <w:r w:rsidRPr="00F025A6">
        <w:t>направление межведомственных</w:t>
      </w:r>
      <w:r w:rsidRPr="005C350A">
        <w:t xml:space="preserve"> запросов </w:t>
      </w:r>
      <w:r>
        <w:t xml:space="preserve">в </w:t>
      </w:r>
      <w:r w:rsidRPr="005C350A">
        <w:t>организаци</w:t>
      </w:r>
      <w:r>
        <w:t>ю</w:t>
      </w:r>
      <w:r w:rsidRPr="005C350A">
        <w:t>, участвующ</w:t>
      </w:r>
      <w:r>
        <w:t>ую</w:t>
      </w:r>
      <w:r w:rsidRPr="005C350A">
        <w:t xml:space="preserve"> в предоставлении услуги;</w:t>
      </w:r>
    </w:p>
    <w:p w:rsidR="000C66BF" w:rsidRPr="005C350A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>- п</w:t>
      </w:r>
      <w:r w:rsidRPr="005C350A">
        <w:t xml:space="preserve">ередача заявления </w:t>
      </w:r>
      <w:r w:rsidRPr="0037478E">
        <w:t>с полным комплектом документов, предусмотренных п.п. 6.1 раздела II настоящего административного регламента, в Администрацию;</w:t>
      </w:r>
    </w:p>
    <w:p w:rsidR="000C66BF" w:rsidRPr="005C350A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>- п</w:t>
      </w:r>
      <w:r w:rsidRPr="005C350A">
        <w:t xml:space="preserve">олучение результата предоставления </w:t>
      </w:r>
      <w:r>
        <w:t xml:space="preserve">муниципальной </w:t>
      </w:r>
      <w:r w:rsidRPr="005C350A">
        <w:t>услуги</w:t>
      </w:r>
      <w:r w:rsidR="00991222">
        <w:t xml:space="preserve"> из Администрации</w:t>
      </w:r>
      <w:r w:rsidRPr="005C350A">
        <w:t>;</w:t>
      </w:r>
    </w:p>
    <w:p w:rsidR="000C66BF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>
        <w:t>- в</w:t>
      </w:r>
      <w:r w:rsidRPr="005C350A">
        <w:t xml:space="preserve">ыдача заявителю результата предоставления </w:t>
      </w:r>
      <w:r>
        <w:t xml:space="preserve">муниципальной </w:t>
      </w:r>
      <w:r w:rsidRPr="005C350A">
        <w:t>услуги</w:t>
      </w:r>
      <w:r>
        <w:t>;</w:t>
      </w:r>
    </w:p>
    <w:p w:rsidR="00870390" w:rsidRDefault="000C66BF" w:rsidP="00F123F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173184">
        <w:t xml:space="preserve">- </w:t>
      </w:r>
      <w:r w:rsidR="00991222" w:rsidRPr="00173184">
        <w:t xml:space="preserve">передача </w:t>
      </w:r>
      <w:r w:rsidR="00831944">
        <w:t>заверенной копии правоустанавливающего документа</w:t>
      </w:r>
      <w:r w:rsidR="00991222">
        <w:t xml:space="preserve"> или мотивированного отказа в предоставлении муниципальной услуги</w:t>
      </w:r>
      <w:r w:rsidR="00991222" w:rsidRPr="00173184">
        <w:t xml:space="preserve"> с</w:t>
      </w:r>
      <w:r w:rsidR="00991222">
        <w:t xml:space="preserve"> подписью заявителя </w:t>
      </w:r>
      <w:r w:rsidR="00991222" w:rsidRPr="00167285">
        <w:t xml:space="preserve">сотрудниками </w:t>
      </w:r>
      <w:r w:rsidR="00991222" w:rsidRPr="00173184">
        <w:t>МФЦ в Администрацию</w:t>
      </w:r>
      <w:r w:rsidR="00870390" w:rsidRPr="00173184">
        <w:t>.</w:t>
      </w:r>
    </w:p>
    <w:p w:rsidR="00F123FD" w:rsidRPr="003A6055" w:rsidRDefault="00F123FD" w:rsidP="00F123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3A6055">
        <w:rPr>
          <w:b/>
          <w:bCs/>
        </w:rPr>
        <w:t>2. Описание административных процедур.</w:t>
      </w:r>
    </w:p>
    <w:p w:rsidR="00F123FD" w:rsidRPr="00C463E0" w:rsidRDefault="00F123FD" w:rsidP="00F123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5C350A">
        <w:rPr>
          <w:bCs/>
        </w:rPr>
        <w:t>2.1</w:t>
      </w:r>
      <w:r w:rsidR="00695092">
        <w:rPr>
          <w:bCs/>
        </w:rPr>
        <w:t>.</w:t>
      </w:r>
      <w:r w:rsidRPr="005C350A">
        <w:rPr>
          <w:bCs/>
        </w:rPr>
        <w:t xml:space="preserve"> При обращении заявителя </w:t>
      </w:r>
      <w:r w:rsidRPr="00C463E0">
        <w:rPr>
          <w:bCs/>
        </w:rPr>
        <w:t>в Администрацию</w:t>
      </w:r>
      <w:r w:rsidR="00695092" w:rsidRPr="00C463E0">
        <w:rPr>
          <w:bCs/>
        </w:rPr>
        <w:t xml:space="preserve"> </w:t>
      </w:r>
      <w:r w:rsidR="0097758E" w:rsidRPr="00C463E0">
        <w:rPr>
          <w:bCs/>
        </w:rPr>
        <w:t>и получение обращения в электронной форме</w:t>
      </w:r>
      <w:r w:rsidRPr="00C463E0">
        <w:rPr>
          <w:bCs/>
        </w:rPr>
        <w:t>:</w:t>
      </w:r>
    </w:p>
    <w:p w:rsidR="00164EF3" w:rsidRPr="005C350A" w:rsidRDefault="00164EF3" w:rsidP="00164EF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C463E0">
        <w:rPr>
          <w:bCs/>
        </w:rPr>
        <w:t>2.1.1. Прием и регистрация заявления о предоставлении муниципальной услуги.</w:t>
      </w:r>
      <w:r w:rsidRPr="005C350A">
        <w:rPr>
          <w:bCs/>
        </w:rPr>
        <w:t xml:space="preserve"> </w:t>
      </w:r>
    </w:p>
    <w:p w:rsidR="00164EF3" w:rsidRDefault="00164EF3" w:rsidP="00164EF3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5C350A">
        <w:rPr>
          <w:bCs/>
        </w:rPr>
        <w:t xml:space="preserve">Основанием для приема заявления </w:t>
      </w:r>
      <w:r w:rsidRPr="005C350A">
        <w:t xml:space="preserve">является личное обращение заявителя (его представителя, доверенного лица) </w:t>
      </w:r>
      <w:r>
        <w:t xml:space="preserve">в </w:t>
      </w:r>
      <w:r w:rsidRPr="00956788">
        <w:t>Администрацию с пакетом документов</w:t>
      </w:r>
      <w:r w:rsidRPr="005C350A">
        <w:t>, необходимых для предоставления услуги, указанных в п</w:t>
      </w:r>
      <w:r>
        <w:t>.п.</w:t>
      </w:r>
      <w:r w:rsidRPr="005C350A">
        <w:t xml:space="preserve"> 6.1 </w:t>
      </w:r>
      <w:r>
        <w:t>р</w:t>
      </w:r>
      <w:r w:rsidRPr="005C350A">
        <w:rPr>
          <w:bCs/>
        </w:rPr>
        <w:t>аздела II</w:t>
      </w:r>
      <w:r w:rsidRPr="005C350A">
        <w:t xml:space="preserve"> настоящего </w:t>
      </w:r>
      <w:r>
        <w:t>а</w:t>
      </w:r>
      <w:r w:rsidRPr="005C350A">
        <w:t>дминистративного регламента.</w:t>
      </w:r>
    </w:p>
    <w:p w:rsidR="00164EF3" w:rsidRPr="00831944" w:rsidRDefault="00164EF3" w:rsidP="00164EF3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831944"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831944">
        <w:rPr>
          <w:bCs/>
        </w:rPr>
        <w:t>II</w:t>
      </w:r>
      <w:r w:rsidRPr="00831944">
        <w:t xml:space="preserve"> настоящего административного регламента, а так же осуществляются  следующие действия:</w:t>
      </w:r>
    </w:p>
    <w:p w:rsidR="00164EF3" w:rsidRPr="00831944" w:rsidRDefault="00164EF3" w:rsidP="00164EF3">
      <w:pPr>
        <w:widowControl w:val="0"/>
        <w:ind w:firstLine="709"/>
        <w:jc w:val="both"/>
      </w:pPr>
      <w:r w:rsidRPr="00831944"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164EF3" w:rsidRPr="00831944" w:rsidRDefault="00164EF3" w:rsidP="00164EF3">
      <w:pPr>
        <w:ind w:firstLine="708"/>
        <w:jc w:val="both"/>
      </w:pPr>
      <w:r w:rsidRPr="00831944"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6B2C25" w:rsidRPr="00831944" w:rsidRDefault="005B3AFC" w:rsidP="00164EF3">
      <w:pPr>
        <w:ind w:firstLine="708"/>
        <w:jc w:val="both"/>
        <w:rPr>
          <w:bCs/>
        </w:rPr>
      </w:pPr>
      <w:r w:rsidRPr="00831944">
        <w:rPr>
          <w:bCs/>
        </w:rPr>
        <w:t>Заявление от заявителей, указанных в пункт</w:t>
      </w:r>
      <w:r w:rsidR="008F269B" w:rsidRPr="00831944">
        <w:rPr>
          <w:bCs/>
        </w:rPr>
        <w:t>е</w:t>
      </w:r>
      <w:r w:rsidRPr="00831944">
        <w:rPr>
          <w:bCs/>
        </w:rPr>
        <w:t xml:space="preserve"> 3 </w:t>
      </w:r>
      <w:r w:rsidR="008D2CC8" w:rsidRPr="00831944">
        <w:rPr>
          <w:bCs/>
        </w:rPr>
        <w:t>р</w:t>
      </w:r>
      <w:r w:rsidR="008F269B" w:rsidRPr="00831944">
        <w:rPr>
          <w:bCs/>
        </w:rPr>
        <w:t xml:space="preserve">аздела I </w:t>
      </w:r>
      <w:r w:rsidR="008D2CC8" w:rsidRPr="00831944">
        <w:rPr>
          <w:bCs/>
        </w:rPr>
        <w:t>настоящего административного регламента</w:t>
      </w:r>
      <w:r w:rsidRPr="00831944">
        <w:rPr>
          <w:bCs/>
        </w:rPr>
        <w:t>, регистрируется работником, ответственным за работу с входящей корреспонденцией 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Цимлянского района заявление с прилагающимися документами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(далее</w:t>
      </w:r>
      <w:r w:rsidR="008D2CC8" w:rsidRPr="00831944">
        <w:rPr>
          <w:bCs/>
        </w:rPr>
        <w:t xml:space="preserve"> </w:t>
      </w:r>
      <w:r w:rsidRPr="00831944">
        <w:rPr>
          <w:bCs/>
        </w:rPr>
        <w:t>- ОИиЗО)</w:t>
      </w:r>
      <w:r w:rsidR="008D2CC8" w:rsidRPr="00831944">
        <w:rPr>
          <w:bCs/>
        </w:rPr>
        <w:t>.</w:t>
      </w:r>
    </w:p>
    <w:p w:rsidR="00A02014" w:rsidRDefault="00164EF3" w:rsidP="00A0201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831944">
        <w:rPr>
          <w:bCs/>
        </w:rPr>
        <w:t xml:space="preserve">Результатом административной процедуры </w:t>
      </w:r>
      <w:r w:rsidR="00A02014" w:rsidRPr="00831944">
        <w:rPr>
          <w:bCs/>
        </w:rPr>
        <w:t>является регистрация заявления</w:t>
      </w:r>
      <w:r w:rsidRPr="005C350A">
        <w:rPr>
          <w:bCs/>
        </w:rPr>
        <w:t>.</w:t>
      </w:r>
    </w:p>
    <w:p w:rsidR="00A80964" w:rsidRPr="005C350A" w:rsidRDefault="0057066C" w:rsidP="00A8096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bookmarkStart w:id="1" w:name="_Toc167593101"/>
      <w:bookmarkStart w:id="2" w:name="_Toc168890971"/>
      <w:r w:rsidRPr="005C350A">
        <w:rPr>
          <w:bCs/>
        </w:rPr>
        <w:t>2.1.</w:t>
      </w:r>
      <w:r>
        <w:rPr>
          <w:bCs/>
        </w:rPr>
        <w:t>2</w:t>
      </w:r>
      <w:r w:rsidRPr="005C350A">
        <w:rPr>
          <w:bCs/>
        </w:rPr>
        <w:t>.</w:t>
      </w:r>
      <w:r w:rsidRPr="005C350A">
        <w:rPr>
          <w:bCs/>
          <w:sz w:val="28"/>
          <w:szCs w:val="28"/>
        </w:rPr>
        <w:t xml:space="preserve"> </w:t>
      </w:r>
      <w:bookmarkEnd w:id="1"/>
      <w:bookmarkEnd w:id="2"/>
      <w:r w:rsidR="00A80964" w:rsidRPr="005C350A">
        <w:rPr>
          <w:bCs/>
        </w:rPr>
        <w:t>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A80964" w:rsidRPr="005C350A" w:rsidRDefault="00A80964" w:rsidP="00A80964">
      <w:pPr>
        <w:widowControl w:val="0"/>
        <w:ind w:firstLine="709"/>
        <w:jc w:val="both"/>
      </w:pPr>
      <w:r w:rsidRPr="005C350A">
        <w:t>Основанием для подготовки и направления в уполномоченны</w:t>
      </w:r>
      <w:r>
        <w:t>й орган</w:t>
      </w:r>
      <w:r w:rsidRPr="005C350A">
        <w:t xml:space="preserve"> запросов с </w:t>
      </w:r>
      <w:r w:rsidRPr="005C350A">
        <w:lastRenderedPageBreak/>
        <w:t xml:space="preserve">использованием СМЭВ </w:t>
      </w:r>
      <w:r w:rsidRPr="00FE1948">
        <w:t>является непредоставление заявителем документов, находящихся в распоряжении иных органов, организаций</w:t>
      </w:r>
      <w:r w:rsidRPr="00FE1948">
        <w:rPr>
          <w:bCs/>
        </w:rPr>
        <w:t>.</w:t>
      </w:r>
    </w:p>
    <w:p w:rsidR="00E015F2" w:rsidRPr="005C350A" w:rsidRDefault="00E015F2" w:rsidP="00B35DC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</w:rPr>
      </w:pPr>
      <w:r w:rsidRPr="00167285">
        <w:rPr>
          <w:bCs/>
        </w:rPr>
        <w:t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</w:t>
      </w:r>
      <w:r w:rsidRPr="005C350A">
        <w:rPr>
          <w:bCs/>
        </w:rPr>
        <w:t xml:space="preserve"> в п</w:t>
      </w:r>
      <w:r>
        <w:rPr>
          <w:bCs/>
        </w:rPr>
        <w:t>.п.</w:t>
      </w:r>
      <w:r w:rsidRPr="005C350A">
        <w:rPr>
          <w:bCs/>
        </w:rPr>
        <w:t xml:space="preserve"> 7.1 </w:t>
      </w:r>
      <w:r>
        <w:rPr>
          <w:bCs/>
        </w:rPr>
        <w:t>р</w:t>
      </w:r>
      <w:r w:rsidRPr="005C350A">
        <w:rPr>
          <w:bCs/>
        </w:rPr>
        <w:t>аздела II настоящего административного регламента, в уполномоченны</w:t>
      </w:r>
      <w:r w:rsidR="00B35DCC">
        <w:rPr>
          <w:bCs/>
        </w:rPr>
        <w:t>й</w:t>
      </w:r>
      <w:r w:rsidRPr="005C350A">
        <w:rPr>
          <w:bCs/>
        </w:rPr>
        <w:t xml:space="preserve"> орган</w:t>
      </w:r>
      <w:r w:rsidR="00B35DCC">
        <w:rPr>
          <w:bCs/>
        </w:rPr>
        <w:t xml:space="preserve"> </w:t>
      </w:r>
      <w:r w:rsidRPr="005C350A">
        <w:rPr>
          <w:bCs/>
          <w:color w:val="000000"/>
        </w:rPr>
        <w:t>- Управление Федеральной налоговой службы Российской  Федерации по Ростовской области</w:t>
      </w:r>
      <w:r w:rsidR="00B35DCC">
        <w:rPr>
          <w:bCs/>
        </w:rPr>
        <w:t>.</w:t>
      </w:r>
    </w:p>
    <w:p w:rsidR="00A80964" w:rsidRPr="005C350A" w:rsidRDefault="00A80964" w:rsidP="00A8096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5C350A">
        <w:rPr>
          <w:bCs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A80964" w:rsidRPr="005C350A" w:rsidRDefault="00A80964" w:rsidP="00A80964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5C350A">
        <w:rPr>
          <w:bCs/>
        </w:rPr>
        <w:t>Критерием принятия решения о подготовке и направлении в уполномоченны</w:t>
      </w:r>
      <w:r>
        <w:rPr>
          <w:bCs/>
        </w:rPr>
        <w:t>й орган</w:t>
      </w:r>
      <w:r w:rsidRPr="005C350A">
        <w:rPr>
          <w:bCs/>
        </w:rPr>
        <w:t xml:space="preserve"> запросов с использованием </w:t>
      </w:r>
      <w:r w:rsidRPr="00FE1948">
        <w:rPr>
          <w:bCs/>
        </w:rPr>
        <w:t>СМЭВ</w:t>
      </w:r>
      <w:r w:rsidRPr="005C350A">
        <w:rPr>
          <w:bCs/>
        </w:rPr>
        <w:t xml:space="preserve"> является непред</w:t>
      </w:r>
      <w:r>
        <w:rPr>
          <w:bCs/>
        </w:rPr>
        <w:t>о</w:t>
      </w:r>
      <w:r w:rsidRPr="005C350A">
        <w:rPr>
          <w:bCs/>
        </w:rPr>
        <w:t>ставление заявителем документов, указанных в п</w:t>
      </w:r>
      <w:r>
        <w:rPr>
          <w:bCs/>
        </w:rPr>
        <w:t>.п.</w:t>
      </w:r>
      <w:r w:rsidRPr="005C350A">
        <w:rPr>
          <w:bCs/>
        </w:rPr>
        <w:t xml:space="preserve"> 7.1 </w:t>
      </w:r>
      <w:r>
        <w:rPr>
          <w:bCs/>
        </w:rPr>
        <w:t>р</w:t>
      </w:r>
      <w:r w:rsidRPr="005C350A">
        <w:rPr>
          <w:bCs/>
        </w:rPr>
        <w:t>аздела II настоящего административного регламента.</w:t>
      </w:r>
    </w:p>
    <w:p w:rsidR="00A80964" w:rsidRPr="005C350A" w:rsidRDefault="00A80964" w:rsidP="00A80964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5C350A">
        <w:rPr>
          <w:bCs/>
        </w:rPr>
        <w:t xml:space="preserve">Результатом административной процедуры является получение </w:t>
      </w:r>
      <w:r w:rsidRPr="00C86E54">
        <w:rPr>
          <w:bCs/>
        </w:rPr>
        <w:t>документов,</w:t>
      </w:r>
      <w:r w:rsidRPr="005C350A">
        <w:rPr>
          <w:bCs/>
        </w:rPr>
        <w:t xml:space="preserve">  перечисленных в п</w:t>
      </w:r>
      <w:r>
        <w:rPr>
          <w:bCs/>
        </w:rPr>
        <w:t>.п.</w:t>
      </w:r>
      <w:r w:rsidRPr="005C350A">
        <w:rPr>
          <w:bCs/>
        </w:rPr>
        <w:t xml:space="preserve"> 7.1 </w:t>
      </w:r>
      <w:r>
        <w:rPr>
          <w:bCs/>
        </w:rPr>
        <w:t>р</w:t>
      </w:r>
      <w:r w:rsidRPr="005C350A">
        <w:rPr>
          <w:bCs/>
        </w:rPr>
        <w:t>аздела II настоящего административного регламента.</w:t>
      </w:r>
    </w:p>
    <w:p w:rsidR="00A80964" w:rsidRPr="005C350A" w:rsidRDefault="00A80964" w:rsidP="00A80964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5C350A">
        <w:rPr>
          <w:bCs/>
        </w:rPr>
        <w:t>Способом фиксации результата выполнения административной процедуры являются ответ</w:t>
      </w:r>
      <w:r>
        <w:rPr>
          <w:bCs/>
        </w:rPr>
        <w:t>ы, полученные из соответствующего уполномоченного органа</w:t>
      </w:r>
      <w:r w:rsidRPr="005C350A">
        <w:rPr>
          <w:bCs/>
        </w:rPr>
        <w:t xml:space="preserve"> с использованием </w:t>
      </w:r>
      <w:r w:rsidRPr="00EE1556">
        <w:rPr>
          <w:bCs/>
        </w:rPr>
        <w:t>СМЭВ.</w:t>
      </w:r>
    </w:p>
    <w:p w:rsidR="0057066C" w:rsidRPr="00B35DCC" w:rsidRDefault="00D75882" w:rsidP="0057066C">
      <w:pPr>
        <w:widowControl w:val="0"/>
        <w:ind w:firstLine="720"/>
        <w:jc w:val="both"/>
      </w:pPr>
      <w:r w:rsidRPr="00B35DCC">
        <w:t xml:space="preserve">2.1.3. </w:t>
      </w:r>
      <w:r w:rsidR="00CC4C30" w:rsidRPr="00B35DCC">
        <w:t>Специалист ОИиЗО</w:t>
      </w:r>
      <w:r w:rsidR="0057066C" w:rsidRPr="00B35DCC">
        <w:t xml:space="preserve"> принимает и проверяет на соответствие представленные документы установленным требованиям. </w:t>
      </w:r>
    </w:p>
    <w:p w:rsidR="009316BD" w:rsidRDefault="0057066C" w:rsidP="0057066C">
      <w:pPr>
        <w:widowControl w:val="0"/>
        <w:ind w:firstLine="720"/>
        <w:jc w:val="both"/>
      </w:pPr>
      <w:r w:rsidRPr="00B35DCC">
        <w:t>2.1.</w:t>
      </w:r>
      <w:r w:rsidR="00D75882" w:rsidRPr="00B35DCC">
        <w:t>4</w:t>
      </w:r>
      <w:r w:rsidRPr="00B35DCC">
        <w:t>.</w:t>
      </w:r>
      <w:r w:rsidRPr="00B35DCC">
        <w:rPr>
          <w:b/>
        </w:rPr>
        <w:t xml:space="preserve"> </w:t>
      </w:r>
      <w:r w:rsidR="00CC4C30" w:rsidRPr="00B35DCC">
        <w:t>Специалист ОИиЗО в</w:t>
      </w:r>
      <w:r w:rsidRPr="00B35DCC">
        <w:t xml:space="preserve"> течение</w:t>
      </w:r>
      <w:r w:rsidRPr="00FC2183">
        <w:t xml:space="preserve"> </w:t>
      </w:r>
      <w:r w:rsidR="005077E2">
        <w:t>1</w:t>
      </w:r>
      <w:r w:rsidR="00D75882">
        <w:t>0</w:t>
      </w:r>
      <w:r w:rsidRPr="00FC2183">
        <w:t xml:space="preserve"> рабочих дней,</w:t>
      </w:r>
      <w:r>
        <w:t xml:space="preserve"> </w:t>
      </w:r>
      <w:r w:rsidRPr="005C350A">
        <w:t>со дня поступления заявления</w:t>
      </w:r>
      <w:r>
        <w:t xml:space="preserve"> </w:t>
      </w:r>
      <w:r w:rsidR="009316BD">
        <w:t>осуществляет следующие процедуры:</w:t>
      </w:r>
    </w:p>
    <w:p w:rsidR="009316BD" w:rsidRPr="005C350A" w:rsidRDefault="009316BD" w:rsidP="009316BD">
      <w:pPr>
        <w:widowControl w:val="0"/>
        <w:ind w:firstLine="720"/>
        <w:jc w:val="both"/>
      </w:pPr>
      <w:r>
        <w:t>- заказывает выписки из ЕГРИП из ЕГРЮЛ (при необходимости);</w:t>
      </w:r>
    </w:p>
    <w:p w:rsidR="007E6FE9" w:rsidRDefault="005077E2" w:rsidP="007E6FE9">
      <w:pPr>
        <w:widowControl w:val="0"/>
        <w:ind w:firstLine="720"/>
        <w:jc w:val="both"/>
      </w:pPr>
      <w:r>
        <w:t xml:space="preserve">- подготавливает копию правоустанавливающего документа </w:t>
      </w:r>
      <w:r w:rsidR="007E6FE9">
        <w:t>или мотивированный отказ в предоставлении муниципальной услуги;</w:t>
      </w:r>
    </w:p>
    <w:p w:rsidR="007E6FE9" w:rsidRPr="005C350A" w:rsidRDefault="007E6FE9" w:rsidP="007E6FE9">
      <w:pPr>
        <w:widowControl w:val="0"/>
        <w:ind w:firstLine="720"/>
        <w:jc w:val="both"/>
      </w:pPr>
      <w:r>
        <w:t xml:space="preserve">- передает </w:t>
      </w:r>
      <w:r w:rsidR="005077E2">
        <w:t>копию правоустанавливающего документа</w:t>
      </w:r>
      <w:r>
        <w:t xml:space="preserve"> или мотивированный отказ в предоставлении муниципальной услуги для подписания</w:t>
      </w:r>
      <w:r w:rsidR="005077E2">
        <w:t xml:space="preserve"> (заверки)</w:t>
      </w:r>
      <w:r>
        <w:t>.</w:t>
      </w:r>
    </w:p>
    <w:p w:rsidR="00C71BDE" w:rsidRPr="005C350A" w:rsidRDefault="00C71BDE" w:rsidP="00C71BDE">
      <w:pPr>
        <w:widowControl w:val="0"/>
        <w:autoSpaceDE w:val="0"/>
        <w:autoSpaceDN w:val="0"/>
        <w:adjustRightInd w:val="0"/>
        <w:ind w:firstLine="720"/>
        <w:jc w:val="both"/>
      </w:pPr>
      <w:r w:rsidRPr="00933BC0">
        <w:t xml:space="preserve">В случае выявления противоречий, неточностей в представленных на рассмотрение документах, специалист </w:t>
      </w:r>
      <w:r>
        <w:t xml:space="preserve">ОИиЗО </w:t>
      </w:r>
      <w:r w:rsidRPr="00933BC0">
        <w:t xml:space="preserve">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3-х рабочих дней со дня уведомления. В случае если в течение 3-х рабочих дней указанные замечания не устранены, специалист </w:t>
      </w:r>
      <w:r>
        <w:t xml:space="preserve">ОИиЗО </w:t>
      </w:r>
      <w:r w:rsidRPr="00933BC0">
        <w:t>готовит письмо о необходимости устранения</w:t>
      </w:r>
      <w:r w:rsidR="00DF7317">
        <w:t xml:space="preserve"> указанных замечаний в течение </w:t>
      </w:r>
      <w:r w:rsidRPr="00933BC0">
        <w:t xml:space="preserve">5-ти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п. 10 раздела </w:t>
      </w:r>
      <w:r w:rsidRPr="00933BC0">
        <w:rPr>
          <w:lang w:val="en-US"/>
        </w:rPr>
        <w:t>II</w:t>
      </w:r>
      <w:r w:rsidRPr="00933BC0">
        <w:t xml:space="preserve"> настоящего административного регламента, специалист </w:t>
      </w:r>
      <w:r>
        <w:t xml:space="preserve">ОИиЗО </w:t>
      </w:r>
      <w:r w:rsidRPr="00933BC0">
        <w:t>готовит мотивированный</w:t>
      </w:r>
      <w:r w:rsidRPr="005C350A">
        <w:t xml:space="preserve"> отказ в представлении муниципальной услуги.</w:t>
      </w:r>
    </w:p>
    <w:p w:rsidR="00E55B86" w:rsidRPr="005C350A" w:rsidRDefault="00E55B86" w:rsidP="009C0978">
      <w:pPr>
        <w:widowControl w:val="0"/>
        <w:autoSpaceDE w:val="0"/>
        <w:autoSpaceDN w:val="0"/>
        <w:adjustRightInd w:val="0"/>
        <w:ind w:firstLine="720"/>
        <w:jc w:val="both"/>
      </w:pPr>
      <w:r w:rsidRPr="005C350A">
        <w:t>2.2. При обращении заявителя в МФЦ.</w:t>
      </w:r>
    </w:p>
    <w:p w:rsidR="00E55B86" w:rsidRPr="005C350A" w:rsidRDefault="00E55B86" w:rsidP="00E55B86">
      <w:pPr>
        <w:widowControl w:val="0"/>
        <w:ind w:firstLine="720"/>
        <w:jc w:val="both"/>
      </w:pPr>
      <w:r w:rsidRPr="00FC2183">
        <w:t>2.2.1. Сотрудник МФЦ осуществляет прием</w:t>
      </w:r>
      <w:r w:rsidRPr="005C350A">
        <w:t xml:space="preserve"> </w:t>
      </w:r>
      <w:r w:rsidR="00D7157C">
        <w:t xml:space="preserve">и регистрация </w:t>
      </w:r>
      <w:r w:rsidRPr="005C350A">
        <w:t xml:space="preserve">заявления о предоставлении муниципальной услуги. </w:t>
      </w:r>
    </w:p>
    <w:p w:rsidR="00E55B86" w:rsidRPr="005C350A" w:rsidRDefault="00E55B86" w:rsidP="00E55B86">
      <w:pPr>
        <w:widowControl w:val="0"/>
        <w:ind w:firstLine="720"/>
        <w:jc w:val="both"/>
      </w:pPr>
      <w:r w:rsidRPr="005C350A">
        <w:t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услуги документов от заявителя в МФЦ.</w:t>
      </w:r>
    </w:p>
    <w:p w:rsidR="00E55B86" w:rsidRPr="005C350A" w:rsidRDefault="00E55B86" w:rsidP="00E55B86">
      <w:pPr>
        <w:widowControl w:val="0"/>
        <w:ind w:firstLine="720"/>
        <w:jc w:val="both"/>
      </w:pPr>
      <w:r w:rsidRPr="00FC2183">
        <w:t>Сотрудник МФЦ осуществляет следующие действия:</w:t>
      </w:r>
    </w:p>
    <w:p w:rsidR="00E55B86" w:rsidRPr="005C350A" w:rsidRDefault="00E55B86" w:rsidP="00E55B86">
      <w:pPr>
        <w:widowControl w:val="0"/>
        <w:ind w:firstLine="720"/>
        <w:jc w:val="both"/>
      </w:pPr>
      <w:r w:rsidRPr="005C350A">
        <w:t>- проверку полноты комплекта документов;</w:t>
      </w:r>
    </w:p>
    <w:p w:rsidR="00E55B86" w:rsidRPr="005C350A" w:rsidRDefault="00E55B86" w:rsidP="00E55B86">
      <w:pPr>
        <w:widowControl w:val="0"/>
        <w:ind w:firstLine="720"/>
        <w:jc w:val="both"/>
      </w:pPr>
      <w:r w:rsidRPr="005C350A">
        <w:t>- регистрацию документов в информационной системе МФЦ;</w:t>
      </w:r>
    </w:p>
    <w:p w:rsidR="00E55B86" w:rsidRPr="005C350A" w:rsidRDefault="00E55B86" w:rsidP="00E55B86">
      <w:pPr>
        <w:widowControl w:val="0"/>
        <w:ind w:firstLine="720"/>
        <w:jc w:val="both"/>
      </w:pPr>
      <w:r w:rsidRPr="005C350A">
        <w:t>- выдачу расписки о приеме заявления и документов.</w:t>
      </w:r>
    </w:p>
    <w:p w:rsidR="00E55B86" w:rsidRPr="005C350A" w:rsidRDefault="00E55B86" w:rsidP="00E55B86">
      <w:pPr>
        <w:widowControl w:val="0"/>
        <w:ind w:firstLine="720"/>
        <w:jc w:val="both"/>
      </w:pPr>
      <w:r w:rsidRPr="005C350A">
        <w:t xml:space="preserve">Результатом административной </w:t>
      </w:r>
      <w:r w:rsidRPr="0096246B">
        <w:t>процедуры является принятие</w:t>
      </w:r>
      <w:r w:rsidRPr="005C350A">
        <w:t xml:space="preserve"> документов от заявителя и их регистрация в информационной системе МФЦ. </w:t>
      </w:r>
    </w:p>
    <w:p w:rsidR="00E55B86" w:rsidRPr="00DF7317" w:rsidRDefault="00E55B86" w:rsidP="00E55B86">
      <w:pPr>
        <w:widowControl w:val="0"/>
        <w:ind w:firstLine="720"/>
        <w:jc w:val="both"/>
      </w:pPr>
      <w:r w:rsidRPr="00DF7317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C835CB" w:rsidRPr="005C350A" w:rsidRDefault="00B62D7C" w:rsidP="00C835CB">
      <w:pPr>
        <w:widowControl w:val="0"/>
        <w:ind w:firstLine="720"/>
        <w:jc w:val="both"/>
      </w:pPr>
      <w:r>
        <w:t xml:space="preserve">2.2.2. </w:t>
      </w:r>
      <w:r w:rsidR="00C835CB" w:rsidRPr="005C350A">
        <w:t xml:space="preserve">Подготовка и направление в уполномоченные органы запросов с </w:t>
      </w:r>
      <w:r w:rsidR="00C835CB" w:rsidRPr="005C350A">
        <w:lastRenderedPageBreak/>
        <w:t xml:space="preserve">использованием </w:t>
      </w:r>
      <w:r w:rsidR="00C835CB" w:rsidRPr="005A325F">
        <w:t>СМЭВ.</w:t>
      </w:r>
    </w:p>
    <w:p w:rsidR="00C835CB" w:rsidRPr="005C350A" w:rsidRDefault="00C835CB" w:rsidP="00C835CB">
      <w:pPr>
        <w:widowControl w:val="0"/>
        <w:ind w:firstLine="720"/>
        <w:jc w:val="both"/>
      </w:pPr>
      <w:r w:rsidRPr="005C350A"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C835CB" w:rsidRPr="005C350A" w:rsidRDefault="00C835CB" w:rsidP="00C835CB">
      <w:pPr>
        <w:widowControl w:val="0"/>
        <w:ind w:firstLine="720"/>
        <w:jc w:val="both"/>
      </w:pPr>
      <w:r w:rsidRPr="005C350A">
        <w:t>Лицом, ответственным за подготовку и направление межведомственных запросов, является сотрудник МФЦ.</w:t>
      </w:r>
    </w:p>
    <w:p w:rsidR="00DF7317" w:rsidRDefault="007B1D8D" w:rsidP="00DF7317">
      <w:pPr>
        <w:widowControl w:val="0"/>
        <w:ind w:firstLine="720"/>
        <w:jc w:val="both"/>
      </w:pPr>
      <w:r w:rsidRPr="005C350A">
        <w:t xml:space="preserve">Сотрудник МФЦ имеющий доступ к системе исполнения регламентов направляет запросы </w:t>
      </w:r>
      <w:r w:rsidRPr="00BC5EE0">
        <w:t>использованием СМЭВ о представлении документов</w:t>
      </w:r>
      <w:r w:rsidRPr="005C350A">
        <w:t>, перечисленных в п</w:t>
      </w:r>
      <w:r>
        <w:t xml:space="preserve">.п. </w:t>
      </w:r>
      <w:r w:rsidRPr="005C350A">
        <w:t xml:space="preserve">7.1 </w:t>
      </w:r>
      <w:r>
        <w:t>р</w:t>
      </w:r>
      <w:r w:rsidRPr="005C350A">
        <w:t xml:space="preserve">аздела II настоящего административного регламента, в </w:t>
      </w:r>
      <w:r w:rsidR="00DF7317">
        <w:t xml:space="preserve">уполномоченный орган </w:t>
      </w:r>
      <w:r w:rsidRPr="005C350A">
        <w:t xml:space="preserve">- Управление Федеральной налоговой службы Российской  </w:t>
      </w:r>
      <w:r w:rsidR="00DF7317">
        <w:t>Федерации по Ростовской области.</w:t>
      </w:r>
    </w:p>
    <w:p w:rsidR="00C835CB" w:rsidRPr="005C350A" w:rsidRDefault="00C835CB" w:rsidP="00DF7317">
      <w:pPr>
        <w:widowControl w:val="0"/>
        <w:ind w:firstLine="720"/>
        <w:jc w:val="both"/>
      </w:pPr>
      <w:r w:rsidRPr="005C350A">
        <w:t>Критерием принятия решения о подготовке и направлении в уполномоченны</w:t>
      </w:r>
      <w:r>
        <w:t xml:space="preserve">й орган запросов с использованием СМЭВ </w:t>
      </w:r>
      <w:r w:rsidRPr="005C350A">
        <w:t>является непредставление заявителем документов, указанных в п</w:t>
      </w:r>
      <w:r>
        <w:t>.п.</w:t>
      </w:r>
      <w:r w:rsidRPr="005C350A">
        <w:t xml:space="preserve"> 7.1 </w:t>
      </w:r>
      <w:r>
        <w:t>р</w:t>
      </w:r>
      <w:r w:rsidRPr="005C350A">
        <w:t>аздела II настоящего административного регламента.</w:t>
      </w:r>
    </w:p>
    <w:p w:rsidR="00C835CB" w:rsidRPr="005C350A" w:rsidRDefault="00C835CB" w:rsidP="00C835CB">
      <w:pPr>
        <w:widowControl w:val="0"/>
        <w:ind w:firstLine="720"/>
        <w:jc w:val="both"/>
      </w:pPr>
      <w:r w:rsidRPr="005C350A">
        <w:t xml:space="preserve">Результатом административной процедуры является получение </w:t>
      </w:r>
      <w:r w:rsidRPr="003268BA">
        <w:t>документов</w:t>
      </w:r>
      <w:r w:rsidRPr="005C350A">
        <w:t>, перечисленных в п</w:t>
      </w:r>
      <w:r>
        <w:t>.п.</w:t>
      </w:r>
      <w:r w:rsidRPr="005C350A">
        <w:t xml:space="preserve"> 7.1 </w:t>
      </w:r>
      <w:r>
        <w:t>р</w:t>
      </w:r>
      <w:r w:rsidRPr="005C350A">
        <w:t>аздела II настоящего административного регламента.</w:t>
      </w:r>
    </w:p>
    <w:p w:rsidR="00763C1A" w:rsidRDefault="00C835CB" w:rsidP="00C835CB">
      <w:pPr>
        <w:widowControl w:val="0"/>
        <w:ind w:firstLine="720"/>
        <w:jc w:val="both"/>
      </w:pPr>
      <w:r w:rsidRPr="005C350A"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</w:t>
      </w:r>
      <w:r>
        <w:t xml:space="preserve"> СМЭВ.</w:t>
      </w:r>
    </w:p>
    <w:p w:rsidR="00C835CB" w:rsidRPr="005804C3" w:rsidRDefault="00C835CB" w:rsidP="00C835CB">
      <w:pPr>
        <w:widowControl w:val="0"/>
        <w:ind w:firstLine="720"/>
        <w:jc w:val="both"/>
        <w:rPr>
          <w:b/>
        </w:rPr>
      </w:pPr>
      <w:r w:rsidRPr="005804C3">
        <w:t xml:space="preserve">Максимальный срок осуществления административных действий сотрудником МФЦ до момента передачи  пакета документов в Администрацию – </w:t>
      </w:r>
      <w:r w:rsidR="005804C3" w:rsidRPr="005804C3">
        <w:rPr>
          <w:b/>
        </w:rPr>
        <w:t>5</w:t>
      </w:r>
      <w:r w:rsidRPr="005804C3">
        <w:rPr>
          <w:b/>
        </w:rPr>
        <w:t xml:space="preserve"> дней.</w:t>
      </w:r>
    </w:p>
    <w:p w:rsidR="00C835CB" w:rsidRPr="005C350A" w:rsidRDefault="00C835CB" w:rsidP="00C835CB">
      <w:pPr>
        <w:widowControl w:val="0"/>
        <w:ind w:firstLine="720"/>
        <w:jc w:val="both"/>
      </w:pPr>
      <w:r w:rsidRPr="005804C3"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B62D7C" w:rsidRPr="005C350A" w:rsidRDefault="00C835CB" w:rsidP="00B62D7C">
      <w:pPr>
        <w:widowControl w:val="0"/>
        <w:ind w:firstLine="720"/>
        <w:jc w:val="both"/>
      </w:pPr>
      <w:r>
        <w:t xml:space="preserve">2.2.3. </w:t>
      </w:r>
      <w:r w:rsidR="00B62D7C" w:rsidRPr="005C350A">
        <w:t xml:space="preserve">Выдача результата предоставления </w:t>
      </w:r>
      <w:r w:rsidR="00B62D7C">
        <w:t xml:space="preserve">муниципальной </w:t>
      </w:r>
      <w:r w:rsidR="00B62D7C" w:rsidRPr="005C350A">
        <w:t>услуги.</w:t>
      </w:r>
    </w:p>
    <w:p w:rsidR="00B62D7C" w:rsidRPr="005C350A" w:rsidRDefault="00B62D7C" w:rsidP="00B62D7C">
      <w:pPr>
        <w:widowControl w:val="0"/>
        <w:ind w:firstLine="720"/>
        <w:jc w:val="both"/>
      </w:pPr>
      <w:r w:rsidRPr="005C350A">
        <w:t>Выдача результата предоставления услуги осуществляется способом, указанным в заявлении о предоставлении услуги.</w:t>
      </w:r>
    </w:p>
    <w:p w:rsidR="006F2C58" w:rsidRPr="005C350A" w:rsidRDefault="006F2C58" w:rsidP="006F2C58">
      <w:pPr>
        <w:widowControl w:val="0"/>
        <w:ind w:firstLine="720"/>
        <w:jc w:val="both"/>
      </w:pPr>
      <w:r w:rsidRPr="005C350A">
        <w:t xml:space="preserve">Если в заявлении указан способ получения результата «в МФЦ», сотрудник Администрации осуществляет передачу </w:t>
      </w:r>
      <w:r w:rsidR="005804C3">
        <w:t>заверенной копии правоустанавливающего документа</w:t>
      </w:r>
      <w:r>
        <w:t xml:space="preserve"> или мотивированный отказ в предоставлении муниципальной услуги</w:t>
      </w:r>
      <w:r w:rsidRPr="005C350A">
        <w:t xml:space="preserve"> в МФЦ.</w:t>
      </w:r>
    </w:p>
    <w:p w:rsidR="00344D37" w:rsidRPr="005C350A" w:rsidRDefault="00344D37" w:rsidP="00344D37">
      <w:pPr>
        <w:widowControl w:val="0"/>
        <w:ind w:firstLine="720"/>
        <w:jc w:val="both"/>
      </w:pPr>
      <w:r w:rsidRPr="005C350A">
        <w:t xml:space="preserve">После получения документов (результата услуги) из Администрации, сотрудник МФЦ в день </w:t>
      </w:r>
      <w:r>
        <w:t xml:space="preserve">их </w:t>
      </w:r>
      <w:r w:rsidRPr="005C350A">
        <w:t>получения оповещает заявителя о готовности результата предоставлени</w:t>
      </w:r>
      <w:r>
        <w:t>я</w:t>
      </w:r>
      <w:r w:rsidRPr="005C350A">
        <w:t xml:space="preserve"> услуги, необходимости явиться в МФЦ для </w:t>
      </w:r>
      <w:r>
        <w:t xml:space="preserve">получения </w:t>
      </w:r>
      <w:r w:rsidR="00B11192">
        <w:t>заверенной копии правоустанавливающего документа</w:t>
      </w:r>
      <w:r>
        <w:t xml:space="preserve"> или мотивированн</w:t>
      </w:r>
      <w:r w:rsidR="00B11192">
        <w:t>ого</w:t>
      </w:r>
      <w:r>
        <w:t xml:space="preserve"> отказ</w:t>
      </w:r>
      <w:r w:rsidR="00B11192">
        <w:t>а</w:t>
      </w:r>
      <w:r w:rsidRPr="005C350A">
        <w:t>. При яв</w:t>
      </w:r>
      <w:r>
        <w:t>ке заявител</w:t>
      </w:r>
      <w:r w:rsidR="00B11192">
        <w:t>я</w:t>
      </w:r>
      <w:r w:rsidR="00F44837">
        <w:t xml:space="preserve"> </w:t>
      </w:r>
      <w:r>
        <w:t xml:space="preserve">сотрудник </w:t>
      </w:r>
      <w:r w:rsidRPr="005C350A">
        <w:t xml:space="preserve">выдает заявителю на руки </w:t>
      </w:r>
      <w:r>
        <w:t xml:space="preserve">экземпляр </w:t>
      </w:r>
      <w:r w:rsidR="00F44837">
        <w:t>заверенной копии правоустанавливающего документа или мотивированного отказа</w:t>
      </w:r>
      <w:r>
        <w:t xml:space="preserve">. </w:t>
      </w:r>
      <w:r w:rsidR="00F44837">
        <w:t>Второй</w:t>
      </w:r>
      <w:r>
        <w:t xml:space="preserve"> экземпляр </w:t>
      </w:r>
      <w:r w:rsidR="00F44837">
        <w:t>заверенной копии правоустанавливающего документа</w:t>
      </w:r>
      <w:r>
        <w:t xml:space="preserve"> или мотивированный отказ в предоставлении муниципальной услуги с отметкой заявителя о получении, передается сотрудниками МФЦ в Администрацию.</w:t>
      </w:r>
    </w:p>
    <w:p w:rsidR="00B62D7C" w:rsidRPr="005C350A" w:rsidRDefault="00B62D7C" w:rsidP="00B62D7C">
      <w:pPr>
        <w:widowControl w:val="0"/>
        <w:ind w:firstLine="720"/>
        <w:jc w:val="both"/>
      </w:pPr>
      <w:r w:rsidRPr="005C350A"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43330D" w:rsidRPr="005C350A" w:rsidRDefault="0043330D" w:rsidP="0043330D">
      <w:pPr>
        <w:widowControl w:val="0"/>
        <w:ind w:firstLine="708"/>
        <w:jc w:val="both"/>
      </w:pPr>
      <w:r w:rsidRPr="005C350A">
        <w:t xml:space="preserve">2.3. </w:t>
      </w:r>
      <w:r w:rsidRPr="00015D08">
        <w:t>Блок-схема предоставления муниципальной услуги приведена в приложении № 1 к настоящему административному  регламенту.</w:t>
      </w:r>
    </w:p>
    <w:p w:rsidR="00F36EAE" w:rsidRDefault="0043330D" w:rsidP="001A00F4">
      <w:pPr>
        <w:widowControl w:val="0"/>
        <w:ind w:firstLine="708"/>
        <w:jc w:val="both"/>
      </w:pPr>
      <w:r w:rsidRPr="005C350A">
        <w:t xml:space="preserve">2.4. Форма заявления о предоставлении муниципальной услуги приведена в приложении № </w:t>
      </w:r>
      <w:r>
        <w:t xml:space="preserve">2 </w:t>
      </w:r>
      <w:r w:rsidRPr="005C350A">
        <w:t xml:space="preserve">к настоящему </w:t>
      </w:r>
      <w:r>
        <w:t>а</w:t>
      </w:r>
      <w:r w:rsidRPr="005C350A">
        <w:t>дминистративному  регламенту.</w:t>
      </w:r>
    </w:p>
    <w:p w:rsidR="00624AB5" w:rsidRPr="00934366" w:rsidRDefault="0070171C" w:rsidP="004D5957">
      <w:pPr>
        <w:widowControl w:val="0"/>
        <w:ind w:firstLine="708"/>
        <w:jc w:val="both"/>
        <w:rPr>
          <w:b/>
        </w:rPr>
      </w:pPr>
      <w:r w:rsidRPr="00934366">
        <w:rPr>
          <w:b/>
          <w:bCs/>
        </w:rPr>
        <w:t xml:space="preserve">3. </w:t>
      </w:r>
      <w:r w:rsidR="00C80381" w:rsidRPr="00934366">
        <w:rPr>
          <w:b/>
        </w:rPr>
        <w:t>Порядок осуществления</w:t>
      </w:r>
      <w:r w:rsidR="00624AB5" w:rsidRPr="00934366">
        <w:rPr>
          <w:b/>
        </w:rPr>
        <w:t xml:space="preserve"> в электронной форме, в том числе с использованием ЕПГУ</w:t>
      </w:r>
      <w:r w:rsidR="00C80381" w:rsidRPr="00934366">
        <w:rPr>
          <w:b/>
        </w:rPr>
        <w:t xml:space="preserve"> административных процедур</w:t>
      </w:r>
      <w:r w:rsidR="00624AB5" w:rsidRPr="00934366">
        <w:rPr>
          <w:b/>
        </w:rPr>
        <w:t>.</w:t>
      </w:r>
    </w:p>
    <w:p w:rsidR="003103EC" w:rsidRPr="00934366" w:rsidRDefault="003103EC" w:rsidP="003103EC">
      <w:pPr>
        <w:widowControl w:val="0"/>
        <w:jc w:val="both"/>
      </w:pPr>
      <w:r w:rsidRPr="00934366">
        <w:rPr>
          <w:b/>
        </w:rPr>
        <w:tab/>
      </w:r>
      <w:r w:rsidRPr="00934366">
        <w:t>3.1. Предоставление информации о порядке и сроках предоставления услуги.</w:t>
      </w:r>
    </w:p>
    <w:p w:rsidR="00A01388" w:rsidRPr="00934366" w:rsidRDefault="00A01388" w:rsidP="00A01388">
      <w:pPr>
        <w:ind w:firstLine="708"/>
        <w:jc w:val="both"/>
      </w:pPr>
      <w:r w:rsidRPr="00934366">
        <w:t>Предоставление в электронной форме заявителям информации о порядке и сроках предоставления услуги осуществляется посредством ЕПГУ/официального сайта Администрации в порядке, установленном в пункте  4 раздела I настоящего административного регламента.</w:t>
      </w:r>
    </w:p>
    <w:p w:rsidR="00225145" w:rsidRPr="00934366" w:rsidRDefault="00225145" w:rsidP="00D856D0">
      <w:pPr>
        <w:widowControl w:val="0"/>
        <w:ind w:firstLine="720"/>
        <w:jc w:val="both"/>
      </w:pPr>
      <w:r w:rsidRPr="00934366">
        <w:t xml:space="preserve">3.2. </w:t>
      </w:r>
      <w:r w:rsidR="008973A4" w:rsidRPr="00934366">
        <w:t>Запись на прием в Администраци</w:t>
      </w:r>
      <w:r w:rsidR="00ED1529" w:rsidRPr="00934366">
        <w:t>ю</w:t>
      </w:r>
      <w:r w:rsidR="008973A4" w:rsidRPr="00934366">
        <w:t xml:space="preserve">, МФЦ для подачи </w:t>
      </w:r>
      <w:r w:rsidR="009A13C8" w:rsidRPr="00934366">
        <w:t>заявления</w:t>
      </w:r>
      <w:r w:rsidR="008973A4" w:rsidRPr="00934366">
        <w:t xml:space="preserve"> о предоставлении услуги</w:t>
      </w:r>
      <w:r w:rsidR="009A13C8" w:rsidRPr="00934366">
        <w:t>.</w:t>
      </w:r>
    </w:p>
    <w:p w:rsidR="000220B3" w:rsidRPr="00934366" w:rsidRDefault="000220B3" w:rsidP="000220B3">
      <w:pPr>
        <w:ind w:firstLine="708"/>
        <w:jc w:val="both"/>
      </w:pPr>
      <w:r w:rsidRPr="00934366"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0220B3" w:rsidRPr="00934366" w:rsidRDefault="000220B3" w:rsidP="000220B3">
      <w:pPr>
        <w:ind w:firstLine="708"/>
        <w:jc w:val="both"/>
      </w:pPr>
      <w:r w:rsidRPr="00934366">
        <w:t xml:space="preserve">При организации записи на прием в </w:t>
      </w:r>
      <w:r w:rsidR="00BE3D9B" w:rsidRPr="00934366">
        <w:t xml:space="preserve">Администрации, </w:t>
      </w:r>
      <w:r w:rsidRPr="00934366">
        <w:t>МФЦ заявителю обеспечивается возможность:</w:t>
      </w:r>
    </w:p>
    <w:p w:rsidR="000220B3" w:rsidRPr="00934366" w:rsidRDefault="00291C5C" w:rsidP="000220B3">
      <w:pPr>
        <w:ind w:firstLine="708"/>
        <w:jc w:val="both"/>
      </w:pPr>
      <w:r w:rsidRPr="00934366">
        <w:t>-</w:t>
      </w:r>
      <w:r w:rsidR="000220B3" w:rsidRPr="00934366">
        <w:t xml:space="preserve"> ознакомления с расписанием работы органа или </w:t>
      </w:r>
      <w:r w:rsidRPr="00934366">
        <w:t>МФЦ</w:t>
      </w:r>
      <w:r w:rsidR="000220B3" w:rsidRPr="00934366">
        <w:t xml:space="preserve"> либо уполномоченного сотрудника органа или многофункционального центра, а также с доступными для записи на прием датами и интервалами времени приема;</w:t>
      </w:r>
    </w:p>
    <w:p w:rsidR="000220B3" w:rsidRPr="00934366" w:rsidRDefault="00BE3D9B" w:rsidP="000220B3">
      <w:pPr>
        <w:widowControl w:val="0"/>
        <w:ind w:firstLine="709"/>
        <w:jc w:val="both"/>
      </w:pPr>
      <w:r w:rsidRPr="00934366">
        <w:t>-</w:t>
      </w:r>
      <w:r w:rsidR="000220B3" w:rsidRPr="00934366">
        <w:t> записи в любые свободные для приема дату и время в пределах установленного в органе или многофункциональном центре графика приема заявителей.</w:t>
      </w:r>
    </w:p>
    <w:p w:rsidR="000220B3" w:rsidRPr="00934366" w:rsidRDefault="000220B3" w:rsidP="000220B3">
      <w:pPr>
        <w:ind w:firstLine="708"/>
        <w:jc w:val="both"/>
      </w:pPr>
      <w:r w:rsidRPr="00934366"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B76FFF" w:rsidRDefault="00322779" w:rsidP="000E7282">
      <w:pPr>
        <w:ind w:firstLine="708"/>
        <w:jc w:val="both"/>
      </w:pPr>
      <w:r w:rsidRPr="00934366">
        <w:t xml:space="preserve">3.3. </w:t>
      </w:r>
      <w:r w:rsidR="00B76FFF" w:rsidRPr="00934366">
        <w:t xml:space="preserve">Подача заявителем </w:t>
      </w:r>
      <w:r w:rsidR="009A13C8" w:rsidRPr="00934366">
        <w:t>заявления</w:t>
      </w:r>
      <w:r w:rsidR="00B76FFF" w:rsidRPr="00934366">
        <w:t xml:space="preserve"> и иных документов, необходимых для предоставления муниципальной услуги.</w:t>
      </w:r>
    </w:p>
    <w:p w:rsidR="00C732AE" w:rsidRPr="00D856D0" w:rsidRDefault="00C732AE" w:rsidP="00C732AE">
      <w:pPr>
        <w:widowControl w:val="0"/>
        <w:ind w:firstLine="720"/>
        <w:jc w:val="both"/>
      </w:pPr>
      <w:r w:rsidRPr="00D856D0">
        <w:t xml:space="preserve">Заявление на предоставление </w:t>
      </w:r>
      <w:r w:rsidR="0002188C">
        <w:t>муниципальной</w:t>
      </w:r>
      <w:r w:rsidRPr="00D856D0">
        <w:t xml:space="preserve"> услуги заявитель вправе направить в </w:t>
      </w:r>
      <w:r>
        <w:t>Администрацию</w:t>
      </w:r>
      <w:r w:rsidRPr="00D856D0">
        <w:t xml:space="preserve"> с использованием ЕПГУ путем заполнения электронного заявления и прил</w:t>
      </w:r>
      <w:r>
        <w:t>ожения сканированных документов,</w:t>
      </w:r>
      <w:r w:rsidRPr="00D856D0">
        <w:t xml:space="preserve"> а также путем направления заявления в э</w:t>
      </w:r>
      <w:r>
        <w:t>л</w:t>
      </w:r>
      <w:r w:rsidRPr="00D856D0">
        <w:t xml:space="preserve">ектронной форме в </w:t>
      </w:r>
      <w:r>
        <w:t>Администрацию</w:t>
      </w:r>
      <w:r w:rsidRPr="00D856D0">
        <w:t xml:space="preserve"> посредством электронной почты на адрес, указанный в п</w:t>
      </w:r>
      <w:r>
        <w:t>.п.</w:t>
      </w:r>
      <w:r w:rsidRPr="00D856D0">
        <w:t xml:space="preserve"> </w:t>
      </w:r>
      <w:r>
        <w:t>4.</w:t>
      </w:r>
      <w:r w:rsidRPr="00D856D0">
        <w:t>1.</w:t>
      </w:r>
      <w:r>
        <w:t>1</w:t>
      </w:r>
      <w:r w:rsidRPr="00D856D0">
        <w:t xml:space="preserve"> </w:t>
      </w:r>
      <w:r w:rsidRPr="00624AB5">
        <w:t xml:space="preserve">раздела </w:t>
      </w:r>
      <w:r w:rsidRPr="00624AB5">
        <w:rPr>
          <w:lang w:val="en-US"/>
        </w:rPr>
        <w:t>I</w:t>
      </w:r>
      <w:r w:rsidRPr="00624AB5">
        <w:t xml:space="preserve"> настоящего административного регламента</w:t>
      </w:r>
      <w:r w:rsidRPr="00D856D0">
        <w:t>.</w:t>
      </w:r>
    </w:p>
    <w:p w:rsidR="00D800F8" w:rsidRPr="00934366" w:rsidRDefault="000E7282" w:rsidP="00D800F8">
      <w:pPr>
        <w:widowControl w:val="0"/>
        <w:ind w:firstLine="709"/>
        <w:jc w:val="both"/>
      </w:pPr>
      <w:r w:rsidRPr="00934366">
        <w:t xml:space="preserve">Формирование </w:t>
      </w:r>
      <w:r w:rsidR="00EC7040" w:rsidRPr="00934366">
        <w:t>заявления</w:t>
      </w:r>
      <w:r w:rsidRPr="00934366">
        <w:t xml:space="preserve"> заявителем осуществляется посредством заполнения электронной формы запроса на ЕПГУ/официальном сайте Администрации</w:t>
      </w:r>
      <w:r w:rsidR="00D800F8" w:rsidRPr="00934366">
        <w:t xml:space="preserve"> без необходимости дополнительной подачи документов в какой-либо иной форме.</w:t>
      </w:r>
    </w:p>
    <w:p w:rsidR="00C732AE" w:rsidRPr="00D856D0" w:rsidRDefault="00C732AE" w:rsidP="00C732AE">
      <w:pPr>
        <w:widowControl w:val="0"/>
        <w:ind w:firstLine="720"/>
        <w:jc w:val="both"/>
      </w:pPr>
      <w:r w:rsidRPr="00934366">
        <w:t>Заявление в форме электронного документа подписывается по</w:t>
      </w:r>
      <w:r w:rsidRPr="00D856D0">
        <w:t xml:space="preserve"> выбору заявителя (если заявителем является физическое лицо):</w:t>
      </w:r>
    </w:p>
    <w:p w:rsidR="00C732AE" w:rsidRPr="00D856D0" w:rsidRDefault="00C732AE" w:rsidP="00C732AE">
      <w:pPr>
        <w:widowControl w:val="0"/>
        <w:ind w:firstLine="720"/>
        <w:jc w:val="both"/>
      </w:pPr>
      <w:r>
        <w:t xml:space="preserve">- </w:t>
      </w:r>
      <w:r w:rsidRPr="00D856D0">
        <w:t>электронной подписью заявителя (представителя заявителя);</w:t>
      </w:r>
    </w:p>
    <w:p w:rsidR="00C732AE" w:rsidRPr="00D856D0" w:rsidRDefault="00C732AE" w:rsidP="00C732AE">
      <w:pPr>
        <w:widowControl w:val="0"/>
        <w:ind w:firstLine="720"/>
        <w:jc w:val="both"/>
      </w:pPr>
      <w:r>
        <w:t xml:space="preserve">- </w:t>
      </w:r>
      <w:r w:rsidRPr="00D856D0">
        <w:t>усиленной квалифицированной электронной подписью заявителя (представителя заявителя).</w:t>
      </w:r>
    </w:p>
    <w:p w:rsidR="00C732AE" w:rsidRPr="00D856D0" w:rsidRDefault="00C732AE" w:rsidP="00C732AE">
      <w:pPr>
        <w:widowControl w:val="0"/>
        <w:ind w:firstLine="720"/>
        <w:jc w:val="both"/>
      </w:pPr>
      <w:r w:rsidRPr="00D856D0"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732AE" w:rsidRPr="00D856D0" w:rsidRDefault="00C732AE" w:rsidP="00C732AE">
      <w:pPr>
        <w:widowControl w:val="0"/>
        <w:ind w:firstLine="720"/>
        <w:jc w:val="both"/>
      </w:pPr>
      <w:r>
        <w:t xml:space="preserve">- </w:t>
      </w:r>
      <w:r w:rsidRPr="00D856D0">
        <w:t>лица, действующего от имени юридического лица без доверенности;</w:t>
      </w:r>
    </w:p>
    <w:p w:rsidR="00C732AE" w:rsidRPr="00D856D0" w:rsidRDefault="00C732AE" w:rsidP="00C732AE">
      <w:pPr>
        <w:widowControl w:val="0"/>
        <w:ind w:firstLine="720"/>
        <w:jc w:val="both"/>
      </w:pPr>
      <w:r>
        <w:t xml:space="preserve">- </w:t>
      </w:r>
      <w:r w:rsidRPr="00D856D0"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732AE" w:rsidRDefault="00C732AE" w:rsidP="00C732AE">
      <w:pPr>
        <w:widowControl w:val="0"/>
        <w:ind w:firstLine="720"/>
        <w:jc w:val="both"/>
      </w:pPr>
      <w:r w:rsidRPr="00D856D0">
        <w:t xml:space="preserve">Регистрация электронного заявления производится в автоматическом режиме и не требует участия должностного лица </w:t>
      </w:r>
      <w:r>
        <w:t>Администрации</w:t>
      </w:r>
      <w:r w:rsidRPr="00D856D0">
        <w:t>.</w:t>
      </w:r>
    </w:p>
    <w:p w:rsidR="000E7282" w:rsidRPr="00934366" w:rsidRDefault="000E7282" w:rsidP="000E7282">
      <w:pPr>
        <w:ind w:firstLine="708"/>
        <w:jc w:val="both"/>
      </w:pPr>
      <w:r w:rsidRPr="00934366">
        <w:t xml:space="preserve">На ЕПГУ/официальном сайте Администрации размещаются образцы заполнения электронной формы </w:t>
      </w:r>
      <w:r w:rsidR="00EC7040" w:rsidRPr="00934366">
        <w:t>заявления</w:t>
      </w:r>
      <w:r w:rsidRPr="00934366">
        <w:t xml:space="preserve"> о предоставлении услуги.</w:t>
      </w:r>
    </w:p>
    <w:p w:rsidR="000E7282" w:rsidRPr="00934366" w:rsidRDefault="000E7282" w:rsidP="000E7282">
      <w:pPr>
        <w:ind w:firstLine="708"/>
        <w:jc w:val="both"/>
      </w:pPr>
      <w:r w:rsidRPr="00934366">
        <w:t xml:space="preserve">После заполнения заявителем каждого из полей электронной формы </w:t>
      </w:r>
      <w:r w:rsidR="00EC7040" w:rsidRPr="00934366">
        <w:t>заявления</w:t>
      </w:r>
      <w:r w:rsidRPr="00934366">
        <w:t xml:space="preserve"> осуществляется автоматическая форматно-логическая проверка сформированного запроса. При выявлении некорректно заполненного поля электронной формы </w:t>
      </w:r>
      <w:r w:rsidR="004F4961" w:rsidRPr="00934366">
        <w:t>заявления</w:t>
      </w:r>
      <w:r w:rsidRPr="00934366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4F4961" w:rsidRPr="00934366">
        <w:t>заявления</w:t>
      </w:r>
      <w:r w:rsidRPr="00934366">
        <w:t>.</w:t>
      </w:r>
    </w:p>
    <w:p w:rsidR="000E7282" w:rsidRPr="00934366" w:rsidRDefault="000E7282" w:rsidP="000E7282">
      <w:pPr>
        <w:ind w:firstLine="708"/>
        <w:jc w:val="both"/>
      </w:pPr>
      <w:r w:rsidRPr="00934366">
        <w:t xml:space="preserve">При формировании </w:t>
      </w:r>
      <w:r w:rsidR="004776A7" w:rsidRPr="00934366">
        <w:t>заявления</w:t>
      </w:r>
      <w:r w:rsidRPr="00934366">
        <w:t xml:space="preserve"> заявителю обеспечивается:</w:t>
      </w:r>
    </w:p>
    <w:p w:rsidR="000E7282" w:rsidRPr="00934366" w:rsidRDefault="00BA7FAB" w:rsidP="000E7282">
      <w:pPr>
        <w:ind w:firstLine="708"/>
        <w:jc w:val="both"/>
      </w:pPr>
      <w:r w:rsidRPr="00934366">
        <w:t xml:space="preserve">- </w:t>
      </w:r>
      <w:r w:rsidR="000E7282" w:rsidRPr="00934366">
        <w:t xml:space="preserve">возможность копирования и сохранения </w:t>
      </w:r>
      <w:r w:rsidR="004776A7" w:rsidRPr="00934366">
        <w:t>заявления</w:t>
      </w:r>
      <w:r w:rsidR="000E7282" w:rsidRPr="00934366">
        <w:t xml:space="preserve"> и иных документов, необходимых для предоставления </w:t>
      </w:r>
      <w:r w:rsidR="009D37E5" w:rsidRPr="00934366">
        <w:t>муниципальной</w:t>
      </w:r>
      <w:r w:rsidR="000E7282" w:rsidRPr="00934366">
        <w:t xml:space="preserve"> услуги;</w:t>
      </w:r>
    </w:p>
    <w:p w:rsidR="000E7282" w:rsidRPr="00934366" w:rsidRDefault="00BA7FAB" w:rsidP="000E7282">
      <w:pPr>
        <w:ind w:firstLine="708"/>
        <w:jc w:val="both"/>
      </w:pPr>
      <w:r w:rsidRPr="00934366">
        <w:t xml:space="preserve">- </w:t>
      </w:r>
      <w:r w:rsidR="000E7282" w:rsidRPr="00934366">
        <w:t xml:space="preserve"> возможность заполнения несколькими заявителями одной электронной формы </w:t>
      </w:r>
      <w:r w:rsidR="004776A7" w:rsidRPr="00934366">
        <w:t>заявления</w:t>
      </w:r>
      <w:r w:rsidR="000E7282" w:rsidRPr="00934366">
        <w:t xml:space="preserve"> при обращении за </w:t>
      </w:r>
      <w:r w:rsidR="009D37E5" w:rsidRPr="00934366">
        <w:t>муниципальной</w:t>
      </w:r>
      <w:r w:rsidR="000E7282" w:rsidRPr="00934366">
        <w:t xml:space="preserve"> услугой, предполагающей направление совместного </w:t>
      </w:r>
      <w:r w:rsidR="008A750C" w:rsidRPr="00934366">
        <w:t>запроса несколькими заявителями</w:t>
      </w:r>
      <w:r w:rsidR="000E7282" w:rsidRPr="00934366">
        <w:t>;</w:t>
      </w:r>
    </w:p>
    <w:p w:rsidR="000E7282" w:rsidRPr="00934366" w:rsidRDefault="00BA7FAB" w:rsidP="000E7282">
      <w:pPr>
        <w:ind w:firstLine="708"/>
        <w:jc w:val="both"/>
      </w:pPr>
      <w:r w:rsidRPr="00934366">
        <w:t xml:space="preserve">- </w:t>
      </w:r>
      <w:r w:rsidR="000E7282" w:rsidRPr="00934366">
        <w:t>возможность печати на бумажном носителе копии электронной формы з</w:t>
      </w:r>
      <w:r w:rsidR="008A750C" w:rsidRPr="00934366">
        <w:t>аявления</w:t>
      </w:r>
      <w:r w:rsidR="000E7282" w:rsidRPr="00934366">
        <w:t>;</w:t>
      </w:r>
    </w:p>
    <w:p w:rsidR="000E7282" w:rsidRPr="00934366" w:rsidRDefault="00BA7FAB" w:rsidP="000E7282">
      <w:pPr>
        <w:ind w:firstLine="708"/>
        <w:jc w:val="both"/>
      </w:pPr>
      <w:r w:rsidRPr="00934366">
        <w:t xml:space="preserve">- </w:t>
      </w:r>
      <w:r w:rsidR="000E7282" w:rsidRPr="00934366">
        <w:t xml:space="preserve">сохранение ранее введенных в электронную форму </w:t>
      </w:r>
      <w:r w:rsidR="008A750C" w:rsidRPr="00934366">
        <w:t>заявления</w:t>
      </w:r>
      <w:r w:rsidR="000E7282" w:rsidRPr="00934366"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</w:t>
      </w:r>
      <w:r w:rsidR="008A750C" w:rsidRPr="00934366">
        <w:t>аявления</w:t>
      </w:r>
      <w:r w:rsidR="000E7282" w:rsidRPr="00934366">
        <w:t>;</w:t>
      </w:r>
    </w:p>
    <w:p w:rsidR="000E7282" w:rsidRPr="00934366" w:rsidRDefault="00BA7FAB" w:rsidP="000E7282">
      <w:pPr>
        <w:ind w:firstLine="708"/>
        <w:jc w:val="both"/>
      </w:pPr>
      <w:r w:rsidRPr="00934366">
        <w:lastRenderedPageBreak/>
        <w:t xml:space="preserve">- </w:t>
      </w:r>
      <w:r w:rsidR="000E7282" w:rsidRPr="00934366">
        <w:t xml:space="preserve">заполнение полей электронной формы </w:t>
      </w:r>
      <w:r w:rsidR="008A750C" w:rsidRPr="00934366">
        <w:t>заявления</w:t>
      </w:r>
      <w:r w:rsidR="000E7282" w:rsidRPr="00934366">
        <w:t xml:space="preserve">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0E7282" w:rsidRPr="00934366" w:rsidRDefault="00BA7FAB" w:rsidP="000E7282">
      <w:pPr>
        <w:ind w:firstLine="708"/>
        <w:jc w:val="both"/>
      </w:pPr>
      <w:r w:rsidRPr="00934366">
        <w:t xml:space="preserve">- </w:t>
      </w:r>
      <w:r w:rsidR="000E7282" w:rsidRPr="00934366">
        <w:t xml:space="preserve">возможность вернуться на любой из этапов заполнения электронной формы </w:t>
      </w:r>
      <w:r w:rsidR="008A750C" w:rsidRPr="00934366">
        <w:t xml:space="preserve">заявления </w:t>
      </w:r>
      <w:r w:rsidR="000E7282" w:rsidRPr="00934366">
        <w:t>без потери ранее введенной информации;</w:t>
      </w:r>
    </w:p>
    <w:p w:rsidR="000E7282" w:rsidRPr="00934366" w:rsidRDefault="00BA7FAB" w:rsidP="000E7282">
      <w:pPr>
        <w:ind w:firstLine="708"/>
        <w:jc w:val="both"/>
      </w:pPr>
      <w:r w:rsidRPr="00934366">
        <w:t xml:space="preserve">- </w:t>
      </w:r>
      <w:r w:rsidR="000E7282" w:rsidRPr="00934366">
        <w:t xml:space="preserve">возможность доступа заявителя на ЕПГУ или официальном сайте </w:t>
      </w:r>
      <w:r w:rsidRPr="00934366">
        <w:t xml:space="preserve">Администрации </w:t>
      </w:r>
      <w:r w:rsidR="0055078D" w:rsidRPr="00934366">
        <w:t xml:space="preserve"> к ранее поданным им заявлениям</w:t>
      </w:r>
      <w:r w:rsidR="000E7282" w:rsidRPr="00934366">
        <w:t xml:space="preserve"> в течение не менее одного года, а также частично сформированных з</w:t>
      </w:r>
      <w:r w:rsidR="0055078D" w:rsidRPr="00934366">
        <w:t>аявлений</w:t>
      </w:r>
      <w:r w:rsidR="000E7282" w:rsidRPr="00934366">
        <w:t xml:space="preserve"> - в течение не менее 3 месяцев.</w:t>
      </w:r>
    </w:p>
    <w:p w:rsidR="000E7282" w:rsidRPr="00934366" w:rsidRDefault="000E7282" w:rsidP="000E7282">
      <w:pPr>
        <w:ind w:firstLine="708"/>
        <w:jc w:val="both"/>
      </w:pPr>
      <w:r w:rsidRPr="00934366">
        <w:t>Сформированн</w:t>
      </w:r>
      <w:r w:rsidR="0055078D" w:rsidRPr="00934366">
        <w:t>ое и подписанное</w:t>
      </w:r>
      <w:r w:rsidRPr="00934366">
        <w:t xml:space="preserve"> </w:t>
      </w:r>
      <w:r w:rsidR="0055078D" w:rsidRPr="00934366">
        <w:t>заявление</w:t>
      </w:r>
      <w:r w:rsidRPr="00934366">
        <w:t xml:space="preserve"> и иные документы, необходимые для предоставления </w:t>
      </w:r>
      <w:r w:rsidR="0055078D" w:rsidRPr="00934366">
        <w:t>муниципальной</w:t>
      </w:r>
      <w:r w:rsidRPr="00934366">
        <w:t xml:space="preserve"> услуги, направляются в </w:t>
      </w:r>
      <w:r w:rsidR="00BA7FAB" w:rsidRPr="00934366">
        <w:t>Администрации</w:t>
      </w:r>
      <w:r w:rsidRPr="00934366">
        <w:t xml:space="preserve"> посредством ЕПГУ/официального сайта </w:t>
      </w:r>
      <w:r w:rsidR="007A025D" w:rsidRPr="00934366">
        <w:t>Администрации</w:t>
      </w:r>
      <w:r w:rsidRPr="00934366">
        <w:t>.</w:t>
      </w:r>
    </w:p>
    <w:p w:rsidR="000E7282" w:rsidRPr="00934366" w:rsidRDefault="00000A10" w:rsidP="000220B3">
      <w:pPr>
        <w:ind w:firstLine="708"/>
        <w:jc w:val="both"/>
      </w:pPr>
      <w:r w:rsidRPr="00934366">
        <w:t>3.4. Прием и регистрация Администрацией заявления и иных</w:t>
      </w:r>
      <w:r w:rsidR="003F041F" w:rsidRPr="00934366">
        <w:t xml:space="preserve"> документов, необходимых для предоставления услуги</w:t>
      </w:r>
    </w:p>
    <w:p w:rsidR="00A4017A" w:rsidRPr="00934366" w:rsidRDefault="00A4017A" w:rsidP="00A4017A">
      <w:pPr>
        <w:ind w:firstLine="708"/>
        <w:jc w:val="both"/>
      </w:pPr>
      <w:r w:rsidRPr="00934366">
        <w:t>Администрация обеспечивает в электронной форме прием документов, необходимых для предоставлен</w:t>
      </w:r>
      <w:r w:rsidR="00624DFA" w:rsidRPr="00934366">
        <w:t>ия услуги, и регистрацию заявления</w:t>
      </w:r>
      <w:r w:rsidRPr="00934366">
        <w:t xml:space="preserve"> без необходимости повторного представления заявителем таких документов на бумажном носителе в порядке, предусмотренном </w:t>
      </w:r>
      <w:r w:rsidR="006D6405" w:rsidRPr="00934366">
        <w:t>под</w:t>
      </w:r>
      <w:r w:rsidRPr="00934366">
        <w:t xml:space="preserve">пунктом </w:t>
      </w:r>
      <w:r w:rsidR="006D6405" w:rsidRPr="00934366">
        <w:t>2.1.1</w:t>
      </w:r>
      <w:r w:rsidRPr="00934366">
        <w:t xml:space="preserve"> раздела III настоящего</w:t>
      </w:r>
      <w:r w:rsidR="006D6405" w:rsidRPr="00934366">
        <w:t xml:space="preserve"> административного</w:t>
      </w:r>
      <w:r w:rsidRPr="00934366">
        <w:t xml:space="preserve"> регламента.</w:t>
      </w:r>
    </w:p>
    <w:p w:rsidR="00A4017A" w:rsidRPr="00934366" w:rsidRDefault="00A4017A" w:rsidP="00A4017A">
      <w:pPr>
        <w:ind w:firstLine="708"/>
        <w:jc w:val="both"/>
      </w:pPr>
      <w:r w:rsidRPr="00934366">
        <w:t xml:space="preserve">После регистрации </w:t>
      </w:r>
      <w:r w:rsidR="006D6405" w:rsidRPr="00934366">
        <w:t>заявление</w:t>
      </w:r>
      <w:r w:rsidRPr="00934366">
        <w:t xml:space="preserve"> направляется в структурное подразделение</w:t>
      </w:r>
      <w:r w:rsidR="006D6405" w:rsidRPr="00934366">
        <w:t xml:space="preserve"> </w:t>
      </w:r>
      <w:r w:rsidR="00C901CF" w:rsidRPr="00934366">
        <w:t>Администрации</w:t>
      </w:r>
      <w:r w:rsidRPr="00934366">
        <w:t xml:space="preserve">, ответственное за предоставление </w:t>
      </w:r>
      <w:r w:rsidR="00C901CF" w:rsidRPr="00934366">
        <w:t>муниципальной</w:t>
      </w:r>
      <w:r w:rsidRPr="00934366">
        <w:t xml:space="preserve"> услуги.</w:t>
      </w:r>
    </w:p>
    <w:p w:rsidR="00A4017A" w:rsidRPr="00934366" w:rsidRDefault="00A4017A" w:rsidP="00A4017A">
      <w:pPr>
        <w:ind w:firstLine="708"/>
        <w:jc w:val="both"/>
      </w:pPr>
      <w:r w:rsidRPr="00934366">
        <w:t xml:space="preserve">После принятия </w:t>
      </w:r>
      <w:r w:rsidR="00C901CF" w:rsidRPr="00934366">
        <w:t>заявления</w:t>
      </w:r>
      <w:r w:rsidRPr="00934366">
        <w:t xml:space="preserve"> заявителя должностным лицом, уполномоченным на предоставление </w:t>
      </w:r>
      <w:r w:rsidR="00C901CF" w:rsidRPr="00934366">
        <w:t>муниципальной</w:t>
      </w:r>
      <w:r w:rsidRPr="00934366">
        <w:t xml:space="preserve"> услуги, статус </w:t>
      </w:r>
      <w:r w:rsidR="00233BE6" w:rsidRPr="00934366">
        <w:t>заявления</w:t>
      </w:r>
      <w:r w:rsidRPr="00934366">
        <w:t xml:space="preserve"> заявителя в личном кабинете на ЕПГУ/официальном сайте обновляется до статуса «принято».</w:t>
      </w:r>
    </w:p>
    <w:p w:rsidR="00233BE6" w:rsidRPr="00934366" w:rsidRDefault="00233BE6" w:rsidP="00D856D0">
      <w:pPr>
        <w:widowControl w:val="0"/>
        <w:ind w:firstLine="720"/>
        <w:jc w:val="both"/>
      </w:pPr>
      <w:r w:rsidRPr="00934366">
        <w:t>3.5. Оплата государственной пошлины за предоставление</w:t>
      </w:r>
      <w:r w:rsidR="006B6A73" w:rsidRPr="00934366">
        <w:t xml:space="preserve"> услуг и уплата иных платежей, взимаемых в соответствии с законодательством Российской Федерации.</w:t>
      </w:r>
    </w:p>
    <w:p w:rsidR="00B71C10" w:rsidRPr="00934366" w:rsidRDefault="00B71C10" w:rsidP="00D856D0">
      <w:pPr>
        <w:widowControl w:val="0"/>
        <w:ind w:firstLine="720"/>
        <w:jc w:val="both"/>
      </w:pPr>
      <w:r w:rsidRPr="00934366"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6B6A73" w:rsidRPr="00934366" w:rsidRDefault="002C0D41" w:rsidP="00D856D0">
      <w:pPr>
        <w:widowControl w:val="0"/>
        <w:ind w:firstLine="720"/>
        <w:jc w:val="both"/>
      </w:pPr>
      <w:r w:rsidRPr="00934366">
        <w:t>3.6. Получение результата предоставление услуги.</w:t>
      </w:r>
    </w:p>
    <w:p w:rsidR="00D856D0" w:rsidRDefault="00D856D0" w:rsidP="00D856D0">
      <w:pPr>
        <w:widowControl w:val="0"/>
        <w:ind w:firstLine="720"/>
        <w:jc w:val="both"/>
      </w:pPr>
      <w:r w:rsidRPr="00934366">
        <w:t xml:space="preserve">Результат оказания </w:t>
      </w:r>
      <w:r w:rsidR="00EF78BE" w:rsidRPr="00934366">
        <w:t>муниципальной</w:t>
      </w:r>
      <w:r w:rsidRPr="00934366">
        <w:t xml:space="preserve"> услуги  выдается заявителю</w:t>
      </w:r>
      <w:r w:rsidRPr="00D856D0">
        <w:t xml:space="preserve">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C34A38" w:rsidRPr="00934366" w:rsidRDefault="00C34A38" w:rsidP="00C34A38">
      <w:pPr>
        <w:widowControl w:val="0"/>
        <w:ind w:firstLine="709"/>
        <w:jc w:val="both"/>
      </w:pPr>
      <w:r w:rsidRPr="00934366"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77733" w:rsidRPr="00934366" w:rsidRDefault="00277733" w:rsidP="00C34A38">
      <w:pPr>
        <w:widowControl w:val="0"/>
        <w:ind w:firstLine="709"/>
        <w:jc w:val="both"/>
      </w:pPr>
      <w:r w:rsidRPr="00934366">
        <w:t xml:space="preserve">3.7. </w:t>
      </w:r>
      <w:r w:rsidR="00BF2ADF" w:rsidRPr="00934366">
        <w:t>Получение сведений о ходе  выполнения заявления.</w:t>
      </w:r>
    </w:p>
    <w:p w:rsidR="00BF2ADF" w:rsidRPr="00934366" w:rsidRDefault="00BF2ADF" w:rsidP="00BF2ADF">
      <w:pPr>
        <w:ind w:firstLine="708"/>
        <w:jc w:val="both"/>
      </w:pPr>
      <w:r w:rsidRPr="00934366">
        <w:t xml:space="preserve">Предоставление в электронной форме заявителям информации о ходе предоставления услуги осуществляется посредством ЕПГУ/официального сайта </w:t>
      </w:r>
      <w:r w:rsidR="00FF103C" w:rsidRPr="00934366">
        <w:t>Администрации</w:t>
      </w:r>
      <w:r w:rsidRPr="00934366">
        <w:t xml:space="preserve"> в </w:t>
      </w:r>
      <w:r w:rsidR="007F3FE1" w:rsidRPr="00934366">
        <w:t>порядке, установленном в подпункте 4.2</w:t>
      </w:r>
      <w:r w:rsidR="00FF103C" w:rsidRPr="00934366">
        <w:t xml:space="preserve"> </w:t>
      </w:r>
      <w:r w:rsidRPr="00934366">
        <w:t>раздела I</w:t>
      </w:r>
      <w:r w:rsidR="00FF103C" w:rsidRPr="00934366">
        <w:t xml:space="preserve"> </w:t>
      </w:r>
      <w:r w:rsidRPr="00934366">
        <w:t>настоящего регламента.</w:t>
      </w:r>
    </w:p>
    <w:p w:rsidR="00BF2ADF" w:rsidRPr="00934366" w:rsidRDefault="00BF2ADF" w:rsidP="00BF2ADF">
      <w:pPr>
        <w:ind w:firstLine="708"/>
        <w:jc w:val="both"/>
      </w:pPr>
      <w:r w:rsidRPr="00934366">
        <w:t>При предоставлении услуги в электронной форме заявителю направляется:</w:t>
      </w:r>
    </w:p>
    <w:p w:rsidR="00BF2ADF" w:rsidRPr="00934366" w:rsidRDefault="007F3FE1" w:rsidP="00BF2ADF">
      <w:pPr>
        <w:ind w:firstLine="708"/>
        <w:jc w:val="both"/>
      </w:pPr>
      <w:r w:rsidRPr="00934366">
        <w:t>-</w:t>
      </w:r>
      <w:r w:rsidR="00BF2ADF" w:rsidRPr="00934366">
        <w:t xml:space="preserve"> уведомление о записи на прием в </w:t>
      </w:r>
      <w:r w:rsidRPr="00934366">
        <w:t>Администрацию</w:t>
      </w:r>
      <w:r w:rsidR="00BF2ADF" w:rsidRPr="00934366">
        <w:t xml:space="preserve"> или </w:t>
      </w:r>
      <w:r w:rsidRPr="00934366">
        <w:t>МФЦ</w:t>
      </w:r>
      <w:r w:rsidR="00BF2ADF" w:rsidRPr="00934366">
        <w:t>, содержащее сведения о дате, времени и месте приема;</w:t>
      </w:r>
    </w:p>
    <w:p w:rsidR="00BF2ADF" w:rsidRPr="00934366" w:rsidRDefault="00705270" w:rsidP="00BF2ADF">
      <w:pPr>
        <w:ind w:firstLine="708"/>
        <w:jc w:val="both"/>
      </w:pPr>
      <w:r w:rsidRPr="00934366">
        <w:t>-</w:t>
      </w:r>
      <w:r w:rsidR="00BF2ADF" w:rsidRPr="00934366">
        <w:t xml:space="preserve"> уведомление о приеме и регистрации </w:t>
      </w:r>
      <w:r w:rsidR="00B17A11" w:rsidRPr="00934366">
        <w:t>заявления</w:t>
      </w:r>
      <w:r w:rsidR="00BF2ADF" w:rsidRPr="00934366">
        <w:t xml:space="preserve"> и иных документов, необходимых для предоставления услуги, содержащее сведения о факте приема </w:t>
      </w:r>
      <w:r w:rsidR="00B17A11" w:rsidRPr="00934366">
        <w:t>заявления</w:t>
      </w:r>
      <w:r w:rsidR="00BF2ADF" w:rsidRPr="00934366">
        <w:t xml:space="preserve">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</w:t>
      </w:r>
      <w:r w:rsidR="00F810C0" w:rsidRPr="00934366">
        <w:t>заявления</w:t>
      </w:r>
      <w:r w:rsidR="00BF2ADF" w:rsidRPr="00934366">
        <w:t xml:space="preserve"> и иных документов, необходимых для предоставления услуги;</w:t>
      </w:r>
    </w:p>
    <w:p w:rsidR="00BF2ADF" w:rsidRPr="00934366" w:rsidRDefault="00F810C0" w:rsidP="00BF2ADF">
      <w:pPr>
        <w:ind w:firstLine="708"/>
        <w:jc w:val="both"/>
      </w:pPr>
      <w:r w:rsidRPr="00934366">
        <w:lastRenderedPageBreak/>
        <w:t>-</w:t>
      </w:r>
      <w:r w:rsidR="00BF2ADF" w:rsidRPr="00934366">
        <w:t> уведомление о факте получения информации, подтверждающей оплату услуги;</w:t>
      </w:r>
    </w:p>
    <w:p w:rsidR="00BF2ADF" w:rsidRPr="00934366" w:rsidRDefault="00F810C0" w:rsidP="00BF2ADF">
      <w:pPr>
        <w:ind w:firstLine="708"/>
        <w:jc w:val="both"/>
      </w:pPr>
      <w:r w:rsidRPr="00934366">
        <w:t>-</w:t>
      </w:r>
      <w:r w:rsidR="00BF2ADF" w:rsidRPr="00934366">
        <w:t>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F2ADF" w:rsidRPr="00934366" w:rsidRDefault="005D3BB5" w:rsidP="00C34A38">
      <w:pPr>
        <w:widowControl w:val="0"/>
        <w:ind w:firstLine="709"/>
        <w:jc w:val="both"/>
      </w:pPr>
      <w:r w:rsidRPr="00934366">
        <w:t>3.8. Осуществление оценки качества предоставления услуги.</w:t>
      </w:r>
    </w:p>
    <w:p w:rsidR="005D3BB5" w:rsidRPr="00934366" w:rsidRDefault="005D3BB5" w:rsidP="005D3BB5">
      <w:pPr>
        <w:ind w:firstLine="708"/>
        <w:jc w:val="both"/>
      </w:pPr>
      <w:r w:rsidRPr="00934366">
        <w:t>Заявителям обеспечивается возможность оценить доступность и качество муниципальной услуги на ЕПГУ.</w:t>
      </w:r>
    </w:p>
    <w:p w:rsidR="005D3BB5" w:rsidRPr="00934366" w:rsidRDefault="005D3BB5" w:rsidP="005D3BB5">
      <w:pPr>
        <w:ind w:firstLine="708"/>
        <w:jc w:val="both"/>
      </w:pPr>
      <w:r w:rsidRPr="00934366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D3BB5" w:rsidRDefault="005D3BB5" w:rsidP="00C34A38">
      <w:pPr>
        <w:widowControl w:val="0"/>
        <w:ind w:firstLine="709"/>
        <w:jc w:val="both"/>
        <w:rPr>
          <w:highlight w:val="yellow"/>
        </w:rPr>
      </w:pPr>
    </w:p>
    <w:p w:rsidR="00FF11FF" w:rsidRDefault="00FF11FF" w:rsidP="00C34A38">
      <w:pPr>
        <w:widowControl w:val="0"/>
        <w:ind w:firstLine="709"/>
        <w:jc w:val="both"/>
        <w:rPr>
          <w:b/>
          <w:bCs/>
        </w:rPr>
      </w:pPr>
      <w:r w:rsidRPr="00FF11FF">
        <w:rPr>
          <w:b/>
        </w:rPr>
        <w:t>1</w:t>
      </w:r>
      <w:r w:rsidR="00727611">
        <w:rPr>
          <w:b/>
        </w:rPr>
        <w:t>2</w:t>
      </w:r>
      <w:r w:rsidRPr="00FF11FF">
        <w:rPr>
          <w:b/>
        </w:rPr>
        <w:t>.</w:t>
      </w:r>
      <w:r>
        <w:rPr>
          <w:b/>
        </w:rPr>
        <w:t xml:space="preserve"> Аб</w:t>
      </w:r>
      <w:r w:rsidR="005313C7">
        <w:rPr>
          <w:b/>
        </w:rPr>
        <w:t xml:space="preserve">зац второй </w:t>
      </w:r>
      <w:r w:rsidR="005313C7" w:rsidRPr="001B74D7">
        <w:rPr>
          <w:b/>
          <w:bCs/>
        </w:rPr>
        <w:t>Раздел</w:t>
      </w:r>
      <w:r w:rsidR="005313C7">
        <w:rPr>
          <w:b/>
          <w:bCs/>
        </w:rPr>
        <w:t>а</w:t>
      </w:r>
      <w:r w:rsidR="005313C7" w:rsidRPr="001B74D7">
        <w:rPr>
          <w:b/>
          <w:bCs/>
        </w:rPr>
        <w:t xml:space="preserve"> </w:t>
      </w:r>
      <w:r w:rsidR="005313C7">
        <w:rPr>
          <w:b/>
          <w:bCs/>
          <w:lang w:val="en-US"/>
        </w:rPr>
        <w:t>I</w:t>
      </w:r>
      <w:r w:rsidR="005313C7" w:rsidRPr="001B74D7">
        <w:rPr>
          <w:b/>
          <w:bCs/>
          <w:lang w:val="en-US"/>
        </w:rPr>
        <w:t>V</w:t>
      </w:r>
      <w:r w:rsidR="005313C7" w:rsidRPr="005313C7">
        <w:rPr>
          <w:b/>
          <w:bCs/>
        </w:rPr>
        <w:t xml:space="preserve">. </w:t>
      </w:r>
      <w:r w:rsidR="005313C7">
        <w:rPr>
          <w:b/>
          <w:bCs/>
        </w:rPr>
        <w:t>Ф</w:t>
      </w:r>
      <w:r w:rsidR="00476A72">
        <w:rPr>
          <w:b/>
          <w:bCs/>
        </w:rPr>
        <w:t>о</w:t>
      </w:r>
      <w:r w:rsidR="005313C7">
        <w:rPr>
          <w:b/>
          <w:bCs/>
        </w:rPr>
        <w:t xml:space="preserve">рмы контроля за предоставлением </w:t>
      </w:r>
      <w:r w:rsidR="00476A72">
        <w:rPr>
          <w:b/>
          <w:bCs/>
        </w:rPr>
        <w:t>муниципальной услуги, изложить в следующей редакции:</w:t>
      </w:r>
    </w:p>
    <w:p w:rsidR="00476A72" w:rsidRDefault="00476A72" w:rsidP="00C34A38">
      <w:pPr>
        <w:widowControl w:val="0"/>
        <w:ind w:firstLine="709"/>
        <w:jc w:val="both"/>
        <w:rPr>
          <w:bCs/>
        </w:rPr>
      </w:pPr>
      <w:r w:rsidRPr="00907819">
        <w:rPr>
          <w:bCs/>
        </w:rPr>
        <w:t xml:space="preserve">«Текущий контроль </w:t>
      </w:r>
      <w:r w:rsidR="005A2FEC" w:rsidRPr="00907819">
        <w:rPr>
          <w:bCs/>
        </w:rPr>
        <w:t xml:space="preserve">за соблюдением административных процедур по оказанию муниципальной услуги осуществляется заместителем Главы </w:t>
      </w:r>
      <w:r w:rsidR="00907819" w:rsidRPr="00907819">
        <w:rPr>
          <w:bCs/>
        </w:rPr>
        <w:t>Администрации Цимлянского района по строительству ЖКХ и архитектуре.»</w:t>
      </w:r>
    </w:p>
    <w:p w:rsidR="00907819" w:rsidRPr="00907819" w:rsidRDefault="00907819" w:rsidP="00C34A38">
      <w:pPr>
        <w:widowControl w:val="0"/>
        <w:ind w:firstLine="709"/>
        <w:jc w:val="both"/>
      </w:pPr>
    </w:p>
    <w:p w:rsidR="00EB2E23" w:rsidRDefault="00BF311A" w:rsidP="00171843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727611">
        <w:rPr>
          <w:b/>
          <w:bCs/>
        </w:rPr>
        <w:t>3</w:t>
      </w:r>
      <w:r>
        <w:rPr>
          <w:b/>
          <w:bCs/>
        </w:rPr>
        <w:t xml:space="preserve">. </w:t>
      </w:r>
      <w:r w:rsidR="00171843">
        <w:rPr>
          <w:b/>
          <w:bCs/>
        </w:rPr>
        <w:t>Подпункт 4.10. п</w:t>
      </w:r>
      <w:r>
        <w:rPr>
          <w:b/>
          <w:bCs/>
        </w:rPr>
        <w:t>ункт</w:t>
      </w:r>
      <w:r w:rsidR="00171843">
        <w:rPr>
          <w:b/>
          <w:bCs/>
        </w:rPr>
        <w:t>а</w:t>
      </w:r>
      <w:r>
        <w:rPr>
          <w:b/>
          <w:bCs/>
        </w:rPr>
        <w:t xml:space="preserve"> 4 </w:t>
      </w:r>
      <w:r w:rsidR="00D245CD" w:rsidRPr="001B74D7">
        <w:rPr>
          <w:b/>
          <w:bCs/>
        </w:rPr>
        <w:t xml:space="preserve">Раздел </w:t>
      </w:r>
      <w:r w:rsidR="00D245CD" w:rsidRPr="001B74D7">
        <w:rPr>
          <w:b/>
          <w:bCs/>
          <w:lang w:val="en-US"/>
        </w:rPr>
        <w:t>V</w:t>
      </w:r>
      <w:r w:rsidR="00D245CD" w:rsidRPr="001B74D7">
        <w:rPr>
          <w:b/>
          <w:bCs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4B2795" w:rsidRPr="001B74D7">
        <w:rPr>
          <w:b/>
          <w:bCs/>
        </w:rPr>
        <w:t>муниципальную</w:t>
      </w:r>
      <w:r w:rsidR="00D245CD" w:rsidRPr="001B74D7">
        <w:rPr>
          <w:b/>
          <w:bCs/>
        </w:rPr>
        <w:t xml:space="preserve"> </w:t>
      </w:r>
      <w:r w:rsidR="001B74D7">
        <w:rPr>
          <w:b/>
          <w:bCs/>
        </w:rPr>
        <w:t xml:space="preserve">услугу, а также </w:t>
      </w:r>
      <w:r w:rsidR="00EB2E23" w:rsidRPr="00EB2E23">
        <w:rPr>
          <w:b/>
          <w:bCs/>
        </w:rPr>
        <w:t>его должностных</w:t>
      </w:r>
      <w:r w:rsidR="00EB2E23">
        <w:rPr>
          <w:b/>
          <w:bCs/>
        </w:rPr>
        <w:t xml:space="preserve"> лиц</w:t>
      </w:r>
      <w:r>
        <w:rPr>
          <w:b/>
          <w:bCs/>
        </w:rPr>
        <w:t xml:space="preserve">, </w:t>
      </w:r>
      <w:r w:rsidR="00171843">
        <w:rPr>
          <w:b/>
          <w:bCs/>
        </w:rPr>
        <w:t>изложить в следующей реда</w:t>
      </w:r>
      <w:r w:rsidR="008C1251">
        <w:rPr>
          <w:b/>
          <w:bCs/>
        </w:rPr>
        <w:t>к</w:t>
      </w:r>
      <w:r w:rsidR="00171843">
        <w:rPr>
          <w:b/>
          <w:bCs/>
        </w:rPr>
        <w:t>ции</w:t>
      </w:r>
      <w:r w:rsidR="00EF2DB5">
        <w:rPr>
          <w:b/>
          <w:bCs/>
        </w:rPr>
        <w:t>:</w:t>
      </w:r>
    </w:p>
    <w:p w:rsidR="008C1251" w:rsidRPr="005927A1" w:rsidRDefault="008C1251" w:rsidP="00171843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>«</w:t>
      </w:r>
      <w:r w:rsidR="001C7C9B" w:rsidRPr="005C350A">
        <w:t xml:space="preserve">В электронном виде жалоба может быть подана заявителем  через официальный сайт </w:t>
      </w:r>
      <w:r w:rsidR="001C7C9B">
        <w:rPr>
          <w:rStyle w:val="rvts7"/>
        </w:rPr>
        <w:t xml:space="preserve">Администрации </w:t>
      </w:r>
      <w:r w:rsidR="001C7C9B" w:rsidRPr="005C350A">
        <w:t>в сети Интернет</w:t>
      </w:r>
      <w:r w:rsidR="001C7C9B" w:rsidRPr="005927A1">
        <w:t xml:space="preserve">: </w:t>
      </w:r>
      <w:hyperlink r:id="rId11" w:history="1">
        <w:r w:rsidR="001C7C9B" w:rsidRPr="005927A1">
          <w:rPr>
            <w:rStyle w:val="af"/>
            <w:color w:val="auto"/>
            <w:lang w:val="en-US"/>
          </w:rPr>
          <w:t>http</w:t>
        </w:r>
        <w:r w:rsidR="001C7C9B" w:rsidRPr="005927A1">
          <w:rPr>
            <w:rStyle w:val="af"/>
            <w:color w:val="auto"/>
          </w:rPr>
          <w:t>://</w:t>
        </w:r>
        <w:r w:rsidR="001C7C9B" w:rsidRPr="005927A1">
          <w:rPr>
            <w:rStyle w:val="af"/>
            <w:color w:val="auto"/>
            <w:lang w:val="en-US"/>
          </w:rPr>
          <w:t>cimlyanck</w:t>
        </w:r>
        <w:r w:rsidR="001C7C9B" w:rsidRPr="005927A1">
          <w:rPr>
            <w:rStyle w:val="af"/>
            <w:color w:val="auto"/>
          </w:rPr>
          <w:t>.</w:t>
        </w:r>
        <w:r w:rsidR="001C7C9B" w:rsidRPr="005927A1">
          <w:rPr>
            <w:rStyle w:val="af"/>
            <w:color w:val="auto"/>
            <w:lang w:val="en-US"/>
          </w:rPr>
          <w:t>donland</w:t>
        </w:r>
        <w:r w:rsidR="001C7C9B" w:rsidRPr="005927A1">
          <w:rPr>
            <w:rStyle w:val="af"/>
            <w:color w:val="auto"/>
          </w:rPr>
          <w:t>.ru</w:t>
        </w:r>
      </w:hyperlink>
      <w:r w:rsidR="001C7C9B" w:rsidRPr="005927A1">
        <w:t xml:space="preserve"> и ЕПГУ.»</w:t>
      </w:r>
    </w:p>
    <w:p w:rsidR="00A15CF3" w:rsidRPr="005927A1" w:rsidRDefault="00A15CF3" w:rsidP="00171843">
      <w:pPr>
        <w:widowControl w:val="0"/>
        <w:tabs>
          <w:tab w:val="left" w:pos="5529"/>
        </w:tabs>
        <w:ind w:firstLine="709"/>
        <w:jc w:val="both"/>
        <w:rPr>
          <w:b/>
        </w:rPr>
      </w:pPr>
    </w:p>
    <w:p w:rsidR="0048501D" w:rsidRDefault="00EF2DB5" w:rsidP="00171843">
      <w:pPr>
        <w:widowControl w:val="0"/>
        <w:tabs>
          <w:tab w:val="left" w:pos="5529"/>
        </w:tabs>
        <w:ind w:firstLine="709"/>
        <w:jc w:val="both"/>
        <w:rPr>
          <w:b/>
        </w:rPr>
      </w:pPr>
      <w:r w:rsidRPr="002327A2">
        <w:rPr>
          <w:b/>
        </w:rPr>
        <w:t>1</w:t>
      </w:r>
      <w:r w:rsidR="00727611">
        <w:rPr>
          <w:b/>
        </w:rPr>
        <w:t>4</w:t>
      </w:r>
      <w:r w:rsidRPr="002327A2">
        <w:rPr>
          <w:b/>
        </w:rPr>
        <w:t xml:space="preserve">. </w:t>
      </w:r>
      <w:r w:rsidR="0048501D" w:rsidRPr="002327A2">
        <w:rPr>
          <w:b/>
        </w:rPr>
        <w:t>Приложение №</w:t>
      </w:r>
      <w:r w:rsidR="00EA02B7">
        <w:rPr>
          <w:b/>
        </w:rPr>
        <w:t xml:space="preserve"> </w:t>
      </w:r>
      <w:r w:rsidR="0048501D" w:rsidRPr="002327A2">
        <w:rPr>
          <w:b/>
        </w:rPr>
        <w:t xml:space="preserve">2 к административному регламенту предоставления муниципальной услуги </w:t>
      </w:r>
      <w:r w:rsidR="00D005AF" w:rsidRPr="00D005AF">
        <w:rPr>
          <w:b/>
        </w:rPr>
        <w:t>«</w:t>
      </w:r>
      <w:r w:rsidR="00C56194">
        <w:rPr>
          <w:b/>
        </w:rPr>
        <w:t>Заключение дополнительных соглашений к договорам аренды, безвозмездного пользования земельным</w:t>
      </w:r>
      <w:r w:rsidR="00D005AF" w:rsidRPr="00D005AF">
        <w:rPr>
          <w:b/>
        </w:rPr>
        <w:t xml:space="preserve"> участк</w:t>
      </w:r>
      <w:r w:rsidR="00C56194">
        <w:rPr>
          <w:b/>
        </w:rPr>
        <w:t>ом</w:t>
      </w:r>
      <w:r w:rsidR="00D005AF" w:rsidRPr="00D005AF">
        <w:rPr>
          <w:b/>
        </w:rPr>
        <w:t>»</w:t>
      </w:r>
      <w:r w:rsidR="00AD1AAA">
        <w:rPr>
          <w:b/>
        </w:rPr>
        <w:t>,</w:t>
      </w:r>
      <w:r w:rsidR="0048501D" w:rsidRPr="002327A2">
        <w:rPr>
          <w:b/>
        </w:rPr>
        <w:t xml:space="preserve"> изложить в следующей </w:t>
      </w:r>
      <w:r w:rsidR="002327A2" w:rsidRPr="002327A2">
        <w:rPr>
          <w:b/>
        </w:rPr>
        <w:t>редакции.</w:t>
      </w:r>
    </w:p>
    <w:p w:rsidR="00A944BD" w:rsidRPr="00D36939" w:rsidRDefault="00A944BD" w:rsidP="002327A2">
      <w:pPr>
        <w:pStyle w:val="a5"/>
        <w:widowControl w:val="0"/>
        <w:jc w:val="center"/>
        <w:rPr>
          <w:b/>
          <w:sz w:val="20"/>
          <w:szCs w:val="20"/>
        </w:rPr>
      </w:pPr>
    </w:p>
    <w:p w:rsidR="002327A2" w:rsidRDefault="002327A2" w:rsidP="002327A2">
      <w:pPr>
        <w:pStyle w:val="a5"/>
        <w:widowControl w:val="0"/>
        <w:jc w:val="center"/>
        <w:rPr>
          <w:b/>
        </w:rPr>
      </w:pPr>
      <w:r w:rsidRPr="00031B4E">
        <w:rPr>
          <w:b/>
        </w:rPr>
        <w:t>Образец заявления</w:t>
      </w:r>
    </w:p>
    <w:p w:rsidR="00BA555C" w:rsidRDefault="00BA555C" w:rsidP="002327A2">
      <w:pPr>
        <w:pStyle w:val="a5"/>
        <w:widowControl w:val="0"/>
        <w:jc w:val="center"/>
        <w:rPr>
          <w:b/>
        </w:rPr>
      </w:pPr>
    </w:p>
    <w:p w:rsidR="002327A2" w:rsidRDefault="002327A2" w:rsidP="002327A2">
      <w:pPr>
        <w:pStyle w:val="a5"/>
        <w:widowControl w:val="0"/>
        <w:ind w:left="4962" w:firstLine="0"/>
        <w:jc w:val="left"/>
        <w:rPr>
          <w:sz w:val="22"/>
          <w:szCs w:val="22"/>
        </w:rPr>
      </w:pPr>
      <w:r w:rsidRPr="00D3230B">
        <w:rPr>
          <w:sz w:val="22"/>
          <w:szCs w:val="22"/>
        </w:rPr>
        <w:t>Главе Цимлянского района</w:t>
      </w:r>
    </w:p>
    <w:p w:rsidR="002327A2" w:rsidRPr="00D3230B" w:rsidRDefault="002327A2" w:rsidP="002327A2">
      <w:pPr>
        <w:pStyle w:val="a5"/>
        <w:widowControl w:val="0"/>
        <w:ind w:firstLine="0"/>
        <w:jc w:val="left"/>
        <w:rPr>
          <w:b/>
          <w:bCs/>
          <w:sz w:val="22"/>
          <w:szCs w:val="22"/>
        </w:rPr>
      </w:pPr>
      <w:r w:rsidRPr="00D3230B">
        <w:rPr>
          <w:b/>
          <w:bCs/>
          <w:sz w:val="22"/>
          <w:szCs w:val="22"/>
        </w:rPr>
        <w:t>для физических лиц: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Ф.И.О.__________________________________________________________________________</w:t>
      </w:r>
      <w:r>
        <w:rPr>
          <w:sz w:val="22"/>
          <w:szCs w:val="22"/>
        </w:rPr>
        <w:t>_______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Документ, удостоверяющий личность:_______________cерия___________ № _____________</w:t>
      </w:r>
      <w:r>
        <w:rPr>
          <w:sz w:val="22"/>
          <w:szCs w:val="22"/>
        </w:rPr>
        <w:t>_______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выдан «____» _____________ г._____________________________________________________</w:t>
      </w:r>
      <w:r>
        <w:rPr>
          <w:sz w:val="22"/>
          <w:szCs w:val="22"/>
        </w:rPr>
        <w:t>_______</w:t>
      </w:r>
    </w:p>
    <w:p w:rsidR="002327A2" w:rsidRPr="00D7635D" w:rsidRDefault="002327A2" w:rsidP="002327A2">
      <w:pPr>
        <w:pStyle w:val="af0"/>
        <w:jc w:val="center"/>
        <w:rPr>
          <w:sz w:val="16"/>
          <w:szCs w:val="16"/>
        </w:rPr>
      </w:pPr>
      <w:r w:rsidRPr="00D3230B">
        <w:rPr>
          <w:sz w:val="22"/>
          <w:szCs w:val="22"/>
        </w:rPr>
        <w:t>(</w:t>
      </w:r>
      <w:r w:rsidRPr="00D7635D">
        <w:rPr>
          <w:sz w:val="16"/>
          <w:szCs w:val="16"/>
        </w:rPr>
        <w:t>кем выдан)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Место регистрации: ______________________________________________________________</w:t>
      </w:r>
      <w:r>
        <w:rPr>
          <w:sz w:val="22"/>
          <w:szCs w:val="22"/>
        </w:rPr>
        <w:t>_______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ИНН ____________________</w:t>
      </w:r>
      <w:r>
        <w:rPr>
          <w:sz w:val="22"/>
          <w:szCs w:val="22"/>
        </w:rPr>
        <w:t>_______</w:t>
      </w:r>
      <w:r w:rsidRPr="00D3230B">
        <w:rPr>
          <w:sz w:val="22"/>
          <w:szCs w:val="22"/>
        </w:rPr>
        <w:t>Телефон: __________________Эл.почта: ____________________</w:t>
      </w:r>
    </w:p>
    <w:p w:rsidR="002327A2" w:rsidRPr="00D3230B" w:rsidRDefault="002327A2" w:rsidP="002327A2">
      <w:pPr>
        <w:pStyle w:val="af0"/>
        <w:rPr>
          <w:b/>
          <w:sz w:val="22"/>
          <w:szCs w:val="22"/>
        </w:rPr>
      </w:pPr>
      <w:r w:rsidRPr="00D3230B">
        <w:rPr>
          <w:b/>
          <w:sz w:val="22"/>
          <w:szCs w:val="22"/>
        </w:rPr>
        <w:t>для юридических лиц: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Наименование  __________________________________________________________________</w:t>
      </w:r>
      <w:r>
        <w:rPr>
          <w:sz w:val="22"/>
          <w:szCs w:val="22"/>
        </w:rPr>
        <w:t>_______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Документ о государственной регистрации в качестве юридического лица_________________</w:t>
      </w:r>
      <w:r>
        <w:rPr>
          <w:sz w:val="22"/>
          <w:szCs w:val="22"/>
        </w:rPr>
        <w:t>_______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серия ______________№____________</w:t>
      </w:r>
      <w:r>
        <w:rPr>
          <w:sz w:val="22"/>
          <w:szCs w:val="22"/>
        </w:rPr>
        <w:t>____</w:t>
      </w:r>
      <w:r w:rsidRPr="00D3230B">
        <w:rPr>
          <w:sz w:val="22"/>
          <w:szCs w:val="22"/>
        </w:rPr>
        <w:t>_____, дата регистрации «___</w:t>
      </w:r>
      <w:r>
        <w:rPr>
          <w:sz w:val="22"/>
          <w:szCs w:val="22"/>
        </w:rPr>
        <w:t>__</w:t>
      </w:r>
      <w:r w:rsidRPr="00D3230B">
        <w:rPr>
          <w:sz w:val="22"/>
          <w:szCs w:val="22"/>
        </w:rPr>
        <w:t xml:space="preserve">_» </w:t>
      </w:r>
      <w:r>
        <w:rPr>
          <w:sz w:val="22"/>
          <w:szCs w:val="22"/>
        </w:rPr>
        <w:t>_</w:t>
      </w:r>
      <w:r w:rsidRPr="00D3230B">
        <w:rPr>
          <w:sz w:val="22"/>
          <w:szCs w:val="22"/>
        </w:rPr>
        <w:t>_________________ г.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t>ОГРН_____________________</w:t>
      </w:r>
      <w:r>
        <w:rPr>
          <w:sz w:val="22"/>
          <w:szCs w:val="22"/>
        </w:rPr>
        <w:t>__</w:t>
      </w:r>
      <w:r w:rsidRPr="00D3230B">
        <w:rPr>
          <w:sz w:val="22"/>
          <w:szCs w:val="22"/>
        </w:rPr>
        <w:t xml:space="preserve">__ИНН </w:t>
      </w:r>
      <w:r>
        <w:rPr>
          <w:sz w:val="22"/>
          <w:szCs w:val="22"/>
        </w:rPr>
        <w:t>___</w:t>
      </w:r>
      <w:r w:rsidRPr="00D3230B">
        <w:rPr>
          <w:sz w:val="22"/>
          <w:szCs w:val="22"/>
        </w:rPr>
        <w:t xml:space="preserve">__________________ Телефон: </w:t>
      </w:r>
      <w:r>
        <w:rPr>
          <w:sz w:val="22"/>
          <w:szCs w:val="22"/>
        </w:rPr>
        <w:t>__</w:t>
      </w:r>
      <w:r w:rsidRPr="00D3230B">
        <w:rPr>
          <w:sz w:val="22"/>
          <w:szCs w:val="22"/>
        </w:rPr>
        <w:t>____________________</w:t>
      </w:r>
    </w:p>
    <w:p w:rsidR="002327A2" w:rsidRPr="00D3230B" w:rsidRDefault="002327A2" w:rsidP="002327A2">
      <w:pPr>
        <w:pStyle w:val="af0"/>
        <w:rPr>
          <w:sz w:val="22"/>
          <w:szCs w:val="22"/>
        </w:rPr>
      </w:pPr>
      <w:r w:rsidRPr="00D3230B">
        <w:rPr>
          <w:sz w:val="22"/>
          <w:szCs w:val="22"/>
        </w:rPr>
        <w:lastRenderedPageBreak/>
        <w:t>Факс: ____________________________ Эл.почта: _____________________________________</w:t>
      </w:r>
      <w:r>
        <w:rPr>
          <w:sz w:val="22"/>
          <w:szCs w:val="22"/>
        </w:rPr>
        <w:t>_______</w:t>
      </w:r>
    </w:p>
    <w:p w:rsidR="002327A2" w:rsidRPr="00D3230B" w:rsidRDefault="002327A2" w:rsidP="002327A2">
      <w:pPr>
        <w:pStyle w:val="af0"/>
        <w:rPr>
          <w:b/>
          <w:sz w:val="22"/>
          <w:szCs w:val="22"/>
        </w:rPr>
      </w:pPr>
      <w:r w:rsidRPr="00D3230B">
        <w:rPr>
          <w:sz w:val="22"/>
          <w:szCs w:val="22"/>
        </w:rPr>
        <w:t>Юридический адрес: _____________________________________________________________</w:t>
      </w:r>
      <w:r>
        <w:rPr>
          <w:sz w:val="22"/>
          <w:szCs w:val="22"/>
        </w:rPr>
        <w:t>________</w:t>
      </w:r>
    </w:p>
    <w:p w:rsidR="002327A2" w:rsidRPr="00D3230B" w:rsidRDefault="002327A2" w:rsidP="002327A2">
      <w:pPr>
        <w:widowControl w:val="0"/>
        <w:jc w:val="both"/>
        <w:rPr>
          <w:sz w:val="22"/>
          <w:szCs w:val="22"/>
        </w:rPr>
      </w:pPr>
      <w:r w:rsidRPr="00D3230B">
        <w:rPr>
          <w:b/>
          <w:sz w:val="22"/>
          <w:szCs w:val="22"/>
        </w:rPr>
        <w:t>в лице</w:t>
      </w:r>
      <w:r w:rsidRPr="00D3230B">
        <w:rPr>
          <w:sz w:val="22"/>
          <w:szCs w:val="22"/>
        </w:rPr>
        <w:t xml:space="preserve"> _________________________________________________________________________</w:t>
      </w:r>
      <w:r>
        <w:rPr>
          <w:sz w:val="22"/>
          <w:szCs w:val="22"/>
        </w:rPr>
        <w:t>_</w:t>
      </w:r>
      <w:r w:rsidRPr="00D3230B">
        <w:rPr>
          <w:sz w:val="22"/>
          <w:szCs w:val="22"/>
        </w:rPr>
        <w:t>,</w:t>
      </w:r>
    </w:p>
    <w:p w:rsidR="002327A2" w:rsidRPr="00D7635D" w:rsidRDefault="002327A2" w:rsidP="002327A2">
      <w:pPr>
        <w:widowControl w:val="0"/>
        <w:jc w:val="center"/>
        <w:rPr>
          <w:sz w:val="16"/>
          <w:szCs w:val="16"/>
        </w:rPr>
      </w:pPr>
      <w:r w:rsidRPr="00D7635D">
        <w:rPr>
          <w:sz w:val="16"/>
          <w:szCs w:val="16"/>
        </w:rPr>
        <w:t>(Ф.И.О., должность)</w:t>
      </w:r>
    </w:p>
    <w:p w:rsidR="002327A2" w:rsidRPr="00D3230B" w:rsidRDefault="002327A2" w:rsidP="002327A2">
      <w:pPr>
        <w:widowControl w:val="0"/>
        <w:jc w:val="both"/>
        <w:rPr>
          <w:sz w:val="22"/>
          <w:szCs w:val="22"/>
        </w:rPr>
      </w:pPr>
      <w:r w:rsidRPr="00D3230B">
        <w:rPr>
          <w:sz w:val="22"/>
          <w:szCs w:val="22"/>
        </w:rPr>
        <w:t>действующего на основании_______________________________________________________</w:t>
      </w:r>
      <w:r>
        <w:rPr>
          <w:sz w:val="22"/>
          <w:szCs w:val="22"/>
        </w:rPr>
        <w:t>__</w:t>
      </w:r>
      <w:r w:rsidRPr="00D3230B">
        <w:rPr>
          <w:sz w:val="22"/>
          <w:szCs w:val="22"/>
        </w:rPr>
        <w:t>,</w:t>
      </w:r>
    </w:p>
    <w:p w:rsidR="00CB29E0" w:rsidRDefault="00CB29E0" w:rsidP="00CB29E0">
      <w:pPr>
        <w:pStyle w:val="a5"/>
        <w:widowControl w:val="0"/>
        <w:ind w:firstLine="0"/>
        <w:jc w:val="center"/>
        <w:rPr>
          <w:b/>
          <w:sz w:val="22"/>
          <w:szCs w:val="22"/>
        </w:rPr>
      </w:pPr>
    </w:p>
    <w:p w:rsidR="00CB29E0" w:rsidRDefault="00CB29E0" w:rsidP="00CB29E0">
      <w:pPr>
        <w:pStyle w:val="a5"/>
        <w:widowControl w:val="0"/>
        <w:ind w:firstLine="0"/>
        <w:jc w:val="center"/>
        <w:rPr>
          <w:b/>
          <w:sz w:val="22"/>
          <w:szCs w:val="22"/>
        </w:rPr>
      </w:pPr>
      <w:r w:rsidRPr="00D3230B">
        <w:rPr>
          <w:b/>
          <w:sz w:val="22"/>
          <w:szCs w:val="22"/>
        </w:rPr>
        <w:t>Заявление</w:t>
      </w:r>
    </w:p>
    <w:p w:rsidR="00CB29E0" w:rsidRPr="00D3230B" w:rsidRDefault="00CB29E0" w:rsidP="00CB29E0">
      <w:pPr>
        <w:pStyle w:val="a5"/>
        <w:widowControl w:val="0"/>
        <w:ind w:firstLine="0"/>
        <w:jc w:val="center"/>
        <w:rPr>
          <w:b/>
          <w:sz w:val="22"/>
          <w:szCs w:val="22"/>
        </w:rPr>
      </w:pPr>
    </w:p>
    <w:p w:rsidR="00CB29E0" w:rsidRDefault="00CB29E0" w:rsidP="00CB29E0">
      <w:pPr>
        <w:widowControl w:val="0"/>
        <w:ind w:firstLine="360"/>
        <w:jc w:val="both"/>
        <w:rPr>
          <w:szCs w:val="28"/>
        </w:rPr>
      </w:pPr>
      <w:r w:rsidRPr="00806720">
        <w:rPr>
          <w:sz w:val="22"/>
          <w:szCs w:val="22"/>
        </w:rPr>
        <w:t xml:space="preserve">Прошу выдать заверенную копию </w:t>
      </w:r>
      <w:r>
        <w:rPr>
          <w:sz w:val="28"/>
        </w:rPr>
        <w:t xml:space="preserve"> </w:t>
      </w:r>
      <w:r>
        <w:rPr>
          <w:szCs w:val="28"/>
        </w:rPr>
        <w:t>________________________________________________</w:t>
      </w:r>
    </w:p>
    <w:p w:rsidR="00CB29E0" w:rsidRDefault="00CB29E0" w:rsidP="00CB29E0">
      <w:pPr>
        <w:pBdr>
          <w:bottom w:val="single" w:sz="12" w:space="0" w:color="auto"/>
        </w:pBdr>
        <w:tabs>
          <w:tab w:val="num" w:pos="0"/>
        </w:tabs>
        <w:ind w:right="-3"/>
        <w:rPr>
          <w:szCs w:val="26"/>
          <w:vertAlign w:val="superscript"/>
        </w:rPr>
      </w:pPr>
      <w:r>
        <w:rPr>
          <w:szCs w:val="26"/>
          <w:vertAlign w:val="superscript"/>
        </w:rPr>
        <w:tab/>
        <w:t xml:space="preserve"> </w:t>
      </w:r>
    </w:p>
    <w:p w:rsidR="00CB29E0" w:rsidRDefault="00CB29E0" w:rsidP="00CB29E0">
      <w:pPr>
        <w:pBdr>
          <w:bottom w:val="single" w:sz="12" w:space="0" w:color="auto"/>
        </w:pBdr>
        <w:tabs>
          <w:tab w:val="num" w:pos="0"/>
        </w:tabs>
        <w:ind w:right="-3"/>
        <w:rPr>
          <w:szCs w:val="26"/>
          <w:vertAlign w:val="superscript"/>
        </w:rPr>
      </w:pPr>
      <w:r>
        <w:rPr>
          <w:szCs w:val="26"/>
          <w:vertAlign w:val="superscript"/>
        </w:rPr>
        <w:t>________________________________________________________________________________________________________________________</w:t>
      </w:r>
    </w:p>
    <w:p w:rsidR="00CB29E0" w:rsidRDefault="00CB29E0" w:rsidP="00CB29E0">
      <w:pPr>
        <w:pBdr>
          <w:bottom w:val="single" w:sz="12" w:space="0" w:color="auto"/>
        </w:pBdr>
        <w:tabs>
          <w:tab w:val="num" w:pos="0"/>
        </w:tabs>
        <w:ind w:right="-3"/>
        <w:rPr>
          <w:szCs w:val="26"/>
          <w:vertAlign w:val="superscript"/>
        </w:rPr>
      </w:pPr>
      <w:r w:rsidRPr="00F56DA2">
        <w:rPr>
          <w:szCs w:val="26"/>
          <w:vertAlign w:val="superscript"/>
        </w:rPr>
        <w:t xml:space="preserve">(указать </w:t>
      </w:r>
      <w:r>
        <w:rPr>
          <w:szCs w:val="26"/>
          <w:vertAlign w:val="superscript"/>
        </w:rPr>
        <w:t>наименование правоустанавливающего документа на земельный участок, муниципальное имущество</w:t>
      </w:r>
      <w:r w:rsidRPr="00F56DA2">
        <w:rPr>
          <w:szCs w:val="26"/>
          <w:vertAlign w:val="superscript"/>
        </w:rPr>
        <w:t>)</w:t>
      </w:r>
    </w:p>
    <w:p w:rsidR="00CB29E0" w:rsidRPr="001C34F1" w:rsidRDefault="00CB29E0" w:rsidP="00CB29E0">
      <w:pPr>
        <w:rPr>
          <w:sz w:val="22"/>
          <w:szCs w:val="22"/>
        </w:rPr>
      </w:pPr>
      <w:r w:rsidRPr="001C34F1">
        <w:rPr>
          <w:sz w:val="22"/>
          <w:szCs w:val="22"/>
        </w:rPr>
        <w:t xml:space="preserve">1. Сведения </w:t>
      </w:r>
      <w:r>
        <w:rPr>
          <w:sz w:val="22"/>
          <w:szCs w:val="22"/>
        </w:rPr>
        <w:t>об объекте недвижимого имущества:</w:t>
      </w:r>
      <w:r w:rsidRPr="001C34F1">
        <w:rPr>
          <w:sz w:val="22"/>
          <w:szCs w:val="22"/>
        </w:rPr>
        <w:tab/>
      </w:r>
    </w:p>
    <w:p w:rsidR="00CB29E0" w:rsidRPr="001C34F1" w:rsidRDefault="00CB29E0" w:rsidP="00CB29E0">
      <w:pPr>
        <w:rPr>
          <w:sz w:val="22"/>
          <w:szCs w:val="22"/>
        </w:rPr>
      </w:pPr>
      <w:r w:rsidRPr="001C34F1">
        <w:rPr>
          <w:sz w:val="22"/>
          <w:szCs w:val="22"/>
        </w:rPr>
        <w:t>1.1. площадь __________________кв.м.</w:t>
      </w:r>
    </w:p>
    <w:p w:rsidR="00CB29E0" w:rsidRPr="001C34F1" w:rsidRDefault="00CB29E0" w:rsidP="00CB29E0">
      <w:pPr>
        <w:rPr>
          <w:sz w:val="22"/>
          <w:szCs w:val="22"/>
        </w:rPr>
      </w:pPr>
      <w:r w:rsidRPr="001C34F1">
        <w:rPr>
          <w:sz w:val="22"/>
          <w:szCs w:val="22"/>
        </w:rPr>
        <w:t>1.2. кадастровый №______________________________________________________________________</w:t>
      </w:r>
    </w:p>
    <w:p w:rsidR="00CB29E0" w:rsidRPr="001C34F1" w:rsidRDefault="00CB29E0" w:rsidP="00CB29E0">
      <w:pPr>
        <w:rPr>
          <w:sz w:val="22"/>
          <w:szCs w:val="22"/>
        </w:rPr>
      </w:pPr>
      <w:r w:rsidRPr="001C34F1">
        <w:rPr>
          <w:sz w:val="22"/>
          <w:szCs w:val="22"/>
        </w:rPr>
        <w:t>1.3. адрес: Ростовская область______________________________________________________</w:t>
      </w:r>
      <w:r>
        <w:rPr>
          <w:sz w:val="22"/>
          <w:szCs w:val="22"/>
        </w:rPr>
        <w:t>_______</w:t>
      </w:r>
    </w:p>
    <w:p w:rsidR="00CB29E0" w:rsidRDefault="00CB29E0" w:rsidP="00CB29E0">
      <w:pPr>
        <w:rPr>
          <w:sz w:val="21"/>
          <w:szCs w:val="21"/>
        </w:rPr>
      </w:pPr>
    </w:p>
    <w:p w:rsidR="00BA555C" w:rsidRPr="00923D10" w:rsidRDefault="00BA555C" w:rsidP="007F3735">
      <w:pPr>
        <w:widowControl w:val="0"/>
        <w:jc w:val="center"/>
        <w:rPr>
          <w:sz w:val="16"/>
          <w:szCs w:val="16"/>
        </w:rPr>
      </w:pPr>
    </w:p>
    <w:p w:rsidR="002327A2" w:rsidRPr="002A009C" w:rsidRDefault="002327A2" w:rsidP="007F3735">
      <w:pPr>
        <w:widowControl w:val="0"/>
        <w:jc w:val="both"/>
        <w:rPr>
          <w:sz w:val="16"/>
          <w:szCs w:val="16"/>
        </w:rPr>
      </w:pPr>
      <w:r w:rsidRPr="002A009C"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и документах, прилагаемых к нему, а именно совершение действий, предусмотренных статьями 6, 9 и 10 Федерального закона от 27.07.2006 № 152-ФЗ «О персональных данных». Подтверждаю, что, давая такое согласие, я действую своей волей и в своем интересе.</w:t>
      </w:r>
    </w:p>
    <w:p w:rsidR="002327A2" w:rsidRDefault="002327A2" w:rsidP="002327A2">
      <w:pPr>
        <w:jc w:val="both"/>
        <w:rPr>
          <w:sz w:val="16"/>
          <w:szCs w:val="16"/>
        </w:rPr>
      </w:pPr>
      <w:r w:rsidRPr="002A009C"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2327A2" w:rsidRPr="00A06E7B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sz w:val="21"/>
          <w:szCs w:val="21"/>
        </w:rPr>
        <w:t xml:space="preserve">Результат предоставления услуги прошу выдать следующим способом (нужное указать </w:t>
      </w: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☑</w:t>
      </w:r>
      <w:r w:rsidRPr="00A06E7B">
        <w:rPr>
          <w:sz w:val="21"/>
          <w:szCs w:val="21"/>
        </w:rPr>
        <w:t xml:space="preserve">): </w:t>
      </w:r>
    </w:p>
    <w:p w:rsidR="002327A2" w:rsidRPr="00A06E7B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A06E7B">
        <w:rPr>
          <w:sz w:val="21"/>
          <w:szCs w:val="21"/>
        </w:rPr>
        <w:t xml:space="preserve"> лично</w:t>
      </w:r>
      <w:r>
        <w:rPr>
          <w:sz w:val="21"/>
          <w:szCs w:val="21"/>
        </w:rPr>
        <w:t xml:space="preserve"> в Администрации</w:t>
      </w:r>
      <w:r w:rsidRPr="00A06E7B">
        <w:rPr>
          <w:sz w:val="21"/>
          <w:szCs w:val="21"/>
        </w:rPr>
        <w:t xml:space="preserve">; </w:t>
      </w:r>
    </w:p>
    <w:p w:rsidR="002327A2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06E7B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>
        <w:rPr>
          <w:sz w:val="21"/>
          <w:szCs w:val="21"/>
        </w:rPr>
        <w:t xml:space="preserve"> направить по почте;</w:t>
      </w:r>
    </w:p>
    <w:p w:rsidR="004464F1" w:rsidRPr="005927A1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5927A1">
        <w:rPr>
          <w:rFonts w:ascii="MS Mincho" w:eastAsia="MS Mincho" w:hAnsi="MS Mincho" w:cs="MS Mincho" w:hint="eastAsia"/>
          <w:sz w:val="27"/>
          <w:szCs w:val="27"/>
        </w:rPr>
        <w:t>☐</w:t>
      </w:r>
      <w:r w:rsidRPr="005927A1">
        <w:rPr>
          <w:sz w:val="21"/>
          <w:szCs w:val="21"/>
        </w:rPr>
        <w:t xml:space="preserve"> посредством ЕПГУ;</w:t>
      </w:r>
    </w:p>
    <w:p w:rsidR="002327A2" w:rsidRPr="005927A1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5927A1">
        <w:rPr>
          <w:rFonts w:ascii="MS Mincho" w:eastAsia="MS Mincho" w:hAnsi="MS Mincho" w:cs="MS Mincho" w:hint="eastAsia"/>
          <w:sz w:val="27"/>
          <w:szCs w:val="27"/>
        </w:rPr>
        <w:t>☐</w:t>
      </w:r>
      <w:r w:rsidRPr="005927A1">
        <w:rPr>
          <w:sz w:val="21"/>
          <w:szCs w:val="21"/>
        </w:rPr>
        <w:t xml:space="preserve"> с использованием официального сайта Администрации.</w:t>
      </w:r>
    </w:p>
    <w:p w:rsidR="007F3735" w:rsidRDefault="007F3735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</w:p>
    <w:p w:rsidR="002327A2" w:rsidRPr="00A06E7B" w:rsidRDefault="002327A2" w:rsidP="002327A2">
      <w:pPr>
        <w:rPr>
          <w:sz w:val="21"/>
          <w:szCs w:val="21"/>
        </w:rPr>
      </w:pPr>
      <w:r w:rsidRPr="00A06E7B">
        <w:rPr>
          <w:sz w:val="21"/>
          <w:szCs w:val="21"/>
        </w:rPr>
        <w:t>Заявитель:______________________________________________________________________________</w:t>
      </w:r>
    </w:p>
    <w:p w:rsidR="002327A2" w:rsidRPr="00A06E7B" w:rsidRDefault="002327A2" w:rsidP="002327A2">
      <w:pPr>
        <w:jc w:val="center"/>
        <w:rPr>
          <w:sz w:val="16"/>
          <w:szCs w:val="16"/>
        </w:rPr>
      </w:pPr>
      <w:r w:rsidRPr="00A06E7B">
        <w:rPr>
          <w:sz w:val="16"/>
          <w:szCs w:val="16"/>
        </w:rPr>
        <w:t>(Ф И О заявителя, Ф И О представителя физического лица)</w:t>
      </w:r>
      <w:r w:rsidRPr="00A06E7B">
        <w:rPr>
          <w:sz w:val="16"/>
          <w:szCs w:val="16"/>
        </w:rPr>
        <w:tab/>
      </w:r>
      <w:r w:rsidRPr="00A06E7B">
        <w:rPr>
          <w:sz w:val="16"/>
          <w:szCs w:val="16"/>
        </w:rPr>
        <w:tab/>
        <w:t xml:space="preserve">                         (подпись)</w:t>
      </w:r>
    </w:p>
    <w:p w:rsidR="002327A2" w:rsidRDefault="002327A2" w:rsidP="002327A2">
      <w:pPr>
        <w:widowControl w:val="0"/>
        <w:jc w:val="right"/>
        <w:rPr>
          <w:sz w:val="21"/>
          <w:szCs w:val="21"/>
        </w:rPr>
      </w:pPr>
      <w:r w:rsidRPr="00A06E7B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7F3735" w:rsidRDefault="007F3735" w:rsidP="007B3538">
      <w:pPr>
        <w:widowControl w:val="0"/>
        <w:autoSpaceDE w:val="0"/>
        <w:autoSpaceDN w:val="0"/>
        <w:adjustRightInd w:val="0"/>
      </w:pPr>
    </w:p>
    <w:p w:rsidR="007F3735" w:rsidRDefault="007F3735" w:rsidP="007B3538">
      <w:pPr>
        <w:widowControl w:val="0"/>
        <w:autoSpaceDE w:val="0"/>
        <w:autoSpaceDN w:val="0"/>
        <w:adjustRightInd w:val="0"/>
      </w:pPr>
    </w:p>
    <w:p w:rsidR="005927A1" w:rsidRDefault="005927A1" w:rsidP="007B3538">
      <w:pPr>
        <w:widowControl w:val="0"/>
        <w:autoSpaceDE w:val="0"/>
        <w:autoSpaceDN w:val="0"/>
        <w:adjustRightInd w:val="0"/>
      </w:pPr>
    </w:p>
    <w:p w:rsidR="005927A1" w:rsidRDefault="005927A1" w:rsidP="007B3538">
      <w:pPr>
        <w:widowControl w:val="0"/>
        <w:autoSpaceDE w:val="0"/>
        <w:autoSpaceDN w:val="0"/>
        <w:adjustRightInd w:val="0"/>
      </w:pPr>
    </w:p>
    <w:p w:rsidR="00387410" w:rsidRDefault="005927A1" w:rsidP="007B3538">
      <w:pPr>
        <w:widowControl w:val="0"/>
        <w:autoSpaceDE w:val="0"/>
        <w:autoSpaceDN w:val="0"/>
        <w:adjustRightInd w:val="0"/>
      </w:pPr>
      <w:r>
        <w:t>Верно: управляющий делами                                                                                     Н.Н. Бурунина</w:t>
      </w:r>
    </w:p>
    <w:p w:rsidR="00EA6701" w:rsidRDefault="00EA6701" w:rsidP="00B73191">
      <w:pPr>
        <w:widowControl w:val="0"/>
        <w:ind w:left="5387"/>
        <w:jc w:val="right"/>
      </w:pPr>
    </w:p>
    <w:p w:rsidR="00EA6701" w:rsidRDefault="00EA6701" w:rsidP="00B73191">
      <w:pPr>
        <w:widowControl w:val="0"/>
        <w:ind w:left="5387"/>
        <w:jc w:val="right"/>
      </w:pPr>
    </w:p>
    <w:p w:rsidR="00EA6701" w:rsidRDefault="00EA6701" w:rsidP="00B73191">
      <w:pPr>
        <w:widowControl w:val="0"/>
        <w:ind w:left="5387"/>
        <w:jc w:val="right"/>
      </w:pPr>
    </w:p>
    <w:p w:rsidR="009D51EC" w:rsidRDefault="009D51EC" w:rsidP="00B73191">
      <w:pPr>
        <w:widowControl w:val="0"/>
        <w:ind w:left="5387"/>
        <w:jc w:val="right"/>
      </w:pPr>
    </w:p>
    <w:p w:rsidR="00C901EA" w:rsidRPr="00AE1116" w:rsidRDefault="00C901EA" w:rsidP="008363B3">
      <w:pPr>
        <w:widowControl w:val="0"/>
        <w:jc w:val="right"/>
        <w:rPr>
          <w:sz w:val="20"/>
          <w:szCs w:val="20"/>
        </w:rPr>
      </w:pPr>
    </w:p>
    <w:sectPr w:rsidR="00C901EA" w:rsidRPr="00AE1116" w:rsidSect="005927A1">
      <w:footerReference w:type="defaul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0B" w:rsidRDefault="0065240B" w:rsidP="00CB56BF">
      <w:r>
        <w:separator/>
      </w:r>
    </w:p>
  </w:endnote>
  <w:endnote w:type="continuationSeparator" w:id="1">
    <w:p w:rsidR="0065240B" w:rsidRDefault="0065240B" w:rsidP="00CB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3844"/>
      <w:docPartObj>
        <w:docPartGallery w:val="Page Numbers (Bottom of Page)"/>
        <w:docPartUnique/>
      </w:docPartObj>
    </w:sdtPr>
    <w:sdtContent>
      <w:p w:rsidR="00C463E0" w:rsidRDefault="00385443">
        <w:pPr>
          <w:pStyle w:val="af3"/>
          <w:jc w:val="right"/>
        </w:pPr>
        <w:fldSimple w:instr=" PAGE   \* MERGEFORMAT ">
          <w:r w:rsidR="005927A1">
            <w:rPr>
              <w:noProof/>
            </w:rPr>
            <w:t>6</w:t>
          </w:r>
        </w:fldSimple>
      </w:p>
    </w:sdtContent>
  </w:sdt>
  <w:p w:rsidR="00C463E0" w:rsidRDefault="00C463E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0B" w:rsidRDefault="0065240B" w:rsidP="00CB56BF">
      <w:r>
        <w:separator/>
      </w:r>
    </w:p>
  </w:footnote>
  <w:footnote w:type="continuationSeparator" w:id="1">
    <w:p w:rsidR="0065240B" w:rsidRDefault="0065240B" w:rsidP="00CB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A4D"/>
    <w:rsid w:val="00003FF6"/>
    <w:rsid w:val="00007268"/>
    <w:rsid w:val="000078D0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22F1"/>
    <w:rsid w:val="000333B6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0263"/>
    <w:rsid w:val="001009FA"/>
    <w:rsid w:val="001065A5"/>
    <w:rsid w:val="00110982"/>
    <w:rsid w:val="00110BCC"/>
    <w:rsid w:val="00112974"/>
    <w:rsid w:val="001129E3"/>
    <w:rsid w:val="00112BD7"/>
    <w:rsid w:val="0011312D"/>
    <w:rsid w:val="00113202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2992"/>
    <w:rsid w:val="00133FEE"/>
    <w:rsid w:val="00135D4F"/>
    <w:rsid w:val="00136373"/>
    <w:rsid w:val="001377DE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D1D"/>
    <w:rsid w:val="001802CC"/>
    <w:rsid w:val="0018512F"/>
    <w:rsid w:val="001853A1"/>
    <w:rsid w:val="00186970"/>
    <w:rsid w:val="0019160A"/>
    <w:rsid w:val="001937FE"/>
    <w:rsid w:val="00193F38"/>
    <w:rsid w:val="0019551A"/>
    <w:rsid w:val="00195E64"/>
    <w:rsid w:val="00197451"/>
    <w:rsid w:val="001A00F4"/>
    <w:rsid w:val="001A0156"/>
    <w:rsid w:val="001A0547"/>
    <w:rsid w:val="001A0E66"/>
    <w:rsid w:val="001A1165"/>
    <w:rsid w:val="001A1919"/>
    <w:rsid w:val="001A5117"/>
    <w:rsid w:val="001B07BD"/>
    <w:rsid w:val="001B2965"/>
    <w:rsid w:val="001B35C5"/>
    <w:rsid w:val="001B4206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382C"/>
    <w:rsid w:val="001D58F4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1D3C"/>
    <w:rsid w:val="00202629"/>
    <w:rsid w:val="00203F55"/>
    <w:rsid w:val="00204979"/>
    <w:rsid w:val="00204F32"/>
    <w:rsid w:val="002053BB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C7A"/>
    <w:rsid w:val="002D6FAE"/>
    <w:rsid w:val="002E2396"/>
    <w:rsid w:val="002E3105"/>
    <w:rsid w:val="002E7BA2"/>
    <w:rsid w:val="002F0736"/>
    <w:rsid w:val="002F0C95"/>
    <w:rsid w:val="002F178D"/>
    <w:rsid w:val="002F17EC"/>
    <w:rsid w:val="002F4005"/>
    <w:rsid w:val="002F43F9"/>
    <w:rsid w:val="002F59A6"/>
    <w:rsid w:val="002F615A"/>
    <w:rsid w:val="002F6791"/>
    <w:rsid w:val="002F6BE4"/>
    <w:rsid w:val="002F6E9F"/>
    <w:rsid w:val="002F7728"/>
    <w:rsid w:val="0030096D"/>
    <w:rsid w:val="00301ABB"/>
    <w:rsid w:val="00302B3B"/>
    <w:rsid w:val="00303DE2"/>
    <w:rsid w:val="003047A0"/>
    <w:rsid w:val="00304958"/>
    <w:rsid w:val="003063DD"/>
    <w:rsid w:val="00306DF1"/>
    <w:rsid w:val="00307FD6"/>
    <w:rsid w:val="00310309"/>
    <w:rsid w:val="003103EC"/>
    <w:rsid w:val="003119DE"/>
    <w:rsid w:val="0031202E"/>
    <w:rsid w:val="00312808"/>
    <w:rsid w:val="00312EB8"/>
    <w:rsid w:val="00313091"/>
    <w:rsid w:val="003130E7"/>
    <w:rsid w:val="00313391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4D37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24D"/>
    <w:rsid w:val="003633E0"/>
    <w:rsid w:val="00364B4C"/>
    <w:rsid w:val="003653DA"/>
    <w:rsid w:val="00366780"/>
    <w:rsid w:val="00370EC1"/>
    <w:rsid w:val="00373023"/>
    <w:rsid w:val="003733C7"/>
    <w:rsid w:val="0037478E"/>
    <w:rsid w:val="00374B22"/>
    <w:rsid w:val="00375D51"/>
    <w:rsid w:val="00377A66"/>
    <w:rsid w:val="0038079D"/>
    <w:rsid w:val="003821A6"/>
    <w:rsid w:val="003822CE"/>
    <w:rsid w:val="00382576"/>
    <w:rsid w:val="00385443"/>
    <w:rsid w:val="00387410"/>
    <w:rsid w:val="00387716"/>
    <w:rsid w:val="00387A3D"/>
    <w:rsid w:val="00390455"/>
    <w:rsid w:val="0039080B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A26"/>
    <w:rsid w:val="003E7EE0"/>
    <w:rsid w:val="003F041F"/>
    <w:rsid w:val="003F0853"/>
    <w:rsid w:val="003F115E"/>
    <w:rsid w:val="003F1EDB"/>
    <w:rsid w:val="003F2835"/>
    <w:rsid w:val="003F30DB"/>
    <w:rsid w:val="003F3635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3448"/>
    <w:rsid w:val="00415295"/>
    <w:rsid w:val="004165FC"/>
    <w:rsid w:val="00417C47"/>
    <w:rsid w:val="00420D25"/>
    <w:rsid w:val="0042233B"/>
    <w:rsid w:val="00422782"/>
    <w:rsid w:val="00422E09"/>
    <w:rsid w:val="00424981"/>
    <w:rsid w:val="00425495"/>
    <w:rsid w:val="004268EB"/>
    <w:rsid w:val="00427712"/>
    <w:rsid w:val="00427993"/>
    <w:rsid w:val="00427C17"/>
    <w:rsid w:val="00430216"/>
    <w:rsid w:val="00430367"/>
    <w:rsid w:val="00432D3B"/>
    <w:rsid w:val="0043330D"/>
    <w:rsid w:val="0043336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2073"/>
    <w:rsid w:val="00462C84"/>
    <w:rsid w:val="00464C7C"/>
    <w:rsid w:val="00465482"/>
    <w:rsid w:val="00465F86"/>
    <w:rsid w:val="00467F46"/>
    <w:rsid w:val="00471619"/>
    <w:rsid w:val="0047284C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D1035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077E2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50475"/>
    <w:rsid w:val="0055078D"/>
    <w:rsid w:val="005527CB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125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4C3"/>
    <w:rsid w:val="0058073E"/>
    <w:rsid w:val="005812CC"/>
    <w:rsid w:val="005823D3"/>
    <w:rsid w:val="005830FA"/>
    <w:rsid w:val="00586B10"/>
    <w:rsid w:val="0058767E"/>
    <w:rsid w:val="005927A1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18C4"/>
    <w:rsid w:val="005B22D7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26D0"/>
    <w:rsid w:val="0061272C"/>
    <w:rsid w:val="006141E1"/>
    <w:rsid w:val="006150A8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2DDD"/>
    <w:rsid w:val="0063343F"/>
    <w:rsid w:val="00634C9E"/>
    <w:rsid w:val="00636B94"/>
    <w:rsid w:val="00637B3A"/>
    <w:rsid w:val="0064056F"/>
    <w:rsid w:val="0064223A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240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CD"/>
    <w:rsid w:val="0068156E"/>
    <w:rsid w:val="006822C9"/>
    <w:rsid w:val="006835DB"/>
    <w:rsid w:val="00685567"/>
    <w:rsid w:val="00686A12"/>
    <w:rsid w:val="0068717B"/>
    <w:rsid w:val="0069044C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4D53"/>
    <w:rsid w:val="006D5907"/>
    <w:rsid w:val="006D614A"/>
    <w:rsid w:val="006D6405"/>
    <w:rsid w:val="006D6AA9"/>
    <w:rsid w:val="006D7E82"/>
    <w:rsid w:val="006E051F"/>
    <w:rsid w:val="006E0CD0"/>
    <w:rsid w:val="006E2BE5"/>
    <w:rsid w:val="006E2F5B"/>
    <w:rsid w:val="006E3514"/>
    <w:rsid w:val="006E77F9"/>
    <w:rsid w:val="006F1B88"/>
    <w:rsid w:val="006F2C5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27611"/>
    <w:rsid w:val="007319C8"/>
    <w:rsid w:val="00732761"/>
    <w:rsid w:val="0073520D"/>
    <w:rsid w:val="007359A3"/>
    <w:rsid w:val="00740F93"/>
    <w:rsid w:val="00741FE0"/>
    <w:rsid w:val="007423B7"/>
    <w:rsid w:val="00746FD4"/>
    <w:rsid w:val="00747101"/>
    <w:rsid w:val="0075087C"/>
    <w:rsid w:val="00751117"/>
    <w:rsid w:val="00752D6C"/>
    <w:rsid w:val="0075322A"/>
    <w:rsid w:val="007536EA"/>
    <w:rsid w:val="00753CD3"/>
    <w:rsid w:val="00755581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59FC"/>
    <w:rsid w:val="007872D2"/>
    <w:rsid w:val="00787744"/>
    <w:rsid w:val="00797428"/>
    <w:rsid w:val="007A025D"/>
    <w:rsid w:val="007A2AB1"/>
    <w:rsid w:val="007A37EC"/>
    <w:rsid w:val="007A4D53"/>
    <w:rsid w:val="007A4F90"/>
    <w:rsid w:val="007A7493"/>
    <w:rsid w:val="007B0019"/>
    <w:rsid w:val="007B1D8D"/>
    <w:rsid w:val="007B2F69"/>
    <w:rsid w:val="007B3538"/>
    <w:rsid w:val="007B4298"/>
    <w:rsid w:val="007B552F"/>
    <w:rsid w:val="007B58D4"/>
    <w:rsid w:val="007B6F8F"/>
    <w:rsid w:val="007C0C40"/>
    <w:rsid w:val="007C16D2"/>
    <w:rsid w:val="007C19AD"/>
    <w:rsid w:val="007C2DDB"/>
    <w:rsid w:val="007C4325"/>
    <w:rsid w:val="007C5B0E"/>
    <w:rsid w:val="007C7889"/>
    <w:rsid w:val="007D28C0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E6FE9"/>
    <w:rsid w:val="007F12C3"/>
    <w:rsid w:val="007F1454"/>
    <w:rsid w:val="007F2217"/>
    <w:rsid w:val="007F2B5D"/>
    <w:rsid w:val="007F361E"/>
    <w:rsid w:val="007F3735"/>
    <w:rsid w:val="007F3FE1"/>
    <w:rsid w:val="007F469F"/>
    <w:rsid w:val="007F4C47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4344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368F"/>
    <w:rsid w:val="00824C3B"/>
    <w:rsid w:val="00825661"/>
    <w:rsid w:val="00825D15"/>
    <w:rsid w:val="00826B05"/>
    <w:rsid w:val="00827AF0"/>
    <w:rsid w:val="00827DB8"/>
    <w:rsid w:val="00831944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2F46"/>
    <w:rsid w:val="008533F0"/>
    <w:rsid w:val="00853A45"/>
    <w:rsid w:val="00853BC8"/>
    <w:rsid w:val="00854246"/>
    <w:rsid w:val="008547BC"/>
    <w:rsid w:val="008548A8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460D"/>
    <w:rsid w:val="008750FA"/>
    <w:rsid w:val="00875463"/>
    <w:rsid w:val="00875BDE"/>
    <w:rsid w:val="0088268D"/>
    <w:rsid w:val="0088291E"/>
    <w:rsid w:val="00885503"/>
    <w:rsid w:val="00885617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47A6"/>
    <w:rsid w:val="008B5025"/>
    <w:rsid w:val="008B6175"/>
    <w:rsid w:val="008B6D66"/>
    <w:rsid w:val="008B74C8"/>
    <w:rsid w:val="008C1251"/>
    <w:rsid w:val="008C1F61"/>
    <w:rsid w:val="008C2FB2"/>
    <w:rsid w:val="008C45AF"/>
    <w:rsid w:val="008C602F"/>
    <w:rsid w:val="008C634E"/>
    <w:rsid w:val="008C6B7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053"/>
    <w:rsid w:val="008F13E6"/>
    <w:rsid w:val="008F269B"/>
    <w:rsid w:val="008F6DC5"/>
    <w:rsid w:val="008F7631"/>
    <w:rsid w:val="009000F9"/>
    <w:rsid w:val="0090295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16BD"/>
    <w:rsid w:val="00932C09"/>
    <w:rsid w:val="009338DC"/>
    <w:rsid w:val="00934366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67965"/>
    <w:rsid w:val="00971A76"/>
    <w:rsid w:val="00972525"/>
    <w:rsid w:val="009732B2"/>
    <w:rsid w:val="00973D43"/>
    <w:rsid w:val="00973DF5"/>
    <w:rsid w:val="00975372"/>
    <w:rsid w:val="00975A26"/>
    <w:rsid w:val="0097758E"/>
    <w:rsid w:val="00980EB2"/>
    <w:rsid w:val="00983953"/>
    <w:rsid w:val="0098419D"/>
    <w:rsid w:val="00985D7E"/>
    <w:rsid w:val="00987577"/>
    <w:rsid w:val="00987B81"/>
    <w:rsid w:val="00991222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2BCA"/>
    <w:rsid w:val="009E4C36"/>
    <w:rsid w:val="009E5A64"/>
    <w:rsid w:val="009E75DF"/>
    <w:rsid w:val="009E7AEA"/>
    <w:rsid w:val="009F071F"/>
    <w:rsid w:val="009F1BC0"/>
    <w:rsid w:val="009F206B"/>
    <w:rsid w:val="009F379D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18F4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0A4D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4753A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2DF0"/>
    <w:rsid w:val="00A8355F"/>
    <w:rsid w:val="00A845A6"/>
    <w:rsid w:val="00A86673"/>
    <w:rsid w:val="00A86F5B"/>
    <w:rsid w:val="00A8743A"/>
    <w:rsid w:val="00A91432"/>
    <w:rsid w:val="00A92E31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1192"/>
    <w:rsid w:val="00B1202E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48E2"/>
    <w:rsid w:val="00B35DCC"/>
    <w:rsid w:val="00B35EE4"/>
    <w:rsid w:val="00B40551"/>
    <w:rsid w:val="00B40AFA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3C7A"/>
    <w:rsid w:val="00B5610A"/>
    <w:rsid w:val="00B5709A"/>
    <w:rsid w:val="00B612B8"/>
    <w:rsid w:val="00B62833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555C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3E0"/>
    <w:rsid w:val="00C46F96"/>
    <w:rsid w:val="00C5079F"/>
    <w:rsid w:val="00C527B2"/>
    <w:rsid w:val="00C527F5"/>
    <w:rsid w:val="00C5330C"/>
    <w:rsid w:val="00C54B22"/>
    <w:rsid w:val="00C56194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1BDE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293D"/>
    <w:rsid w:val="00CA7624"/>
    <w:rsid w:val="00CA77C4"/>
    <w:rsid w:val="00CA783F"/>
    <w:rsid w:val="00CB0A56"/>
    <w:rsid w:val="00CB1FE4"/>
    <w:rsid w:val="00CB29E0"/>
    <w:rsid w:val="00CB2C2A"/>
    <w:rsid w:val="00CB3265"/>
    <w:rsid w:val="00CB56BF"/>
    <w:rsid w:val="00CB6D7B"/>
    <w:rsid w:val="00CB77A7"/>
    <w:rsid w:val="00CC3B2B"/>
    <w:rsid w:val="00CC47C0"/>
    <w:rsid w:val="00CC4C30"/>
    <w:rsid w:val="00CC5712"/>
    <w:rsid w:val="00CC60CA"/>
    <w:rsid w:val="00CD02A9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1612"/>
    <w:rsid w:val="00CE1D88"/>
    <w:rsid w:val="00CE3559"/>
    <w:rsid w:val="00CE5783"/>
    <w:rsid w:val="00CF199C"/>
    <w:rsid w:val="00CF1F11"/>
    <w:rsid w:val="00CF26BC"/>
    <w:rsid w:val="00CF5ED2"/>
    <w:rsid w:val="00D005AF"/>
    <w:rsid w:val="00D014A3"/>
    <w:rsid w:val="00D042A7"/>
    <w:rsid w:val="00D06339"/>
    <w:rsid w:val="00D10F54"/>
    <w:rsid w:val="00D12413"/>
    <w:rsid w:val="00D1358F"/>
    <w:rsid w:val="00D13980"/>
    <w:rsid w:val="00D13A16"/>
    <w:rsid w:val="00D16096"/>
    <w:rsid w:val="00D1660C"/>
    <w:rsid w:val="00D16709"/>
    <w:rsid w:val="00D20C72"/>
    <w:rsid w:val="00D21322"/>
    <w:rsid w:val="00D23790"/>
    <w:rsid w:val="00D23E32"/>
    <w:rsid w:val="00D245CD"/>
    <w:rsid w:val="00D24CD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1DA2"/>
    <w:rsid w:val="00D4253F"/>
    <w:rsid w:val="00D445A7"/>
    <w:rsid w:val="00D44A27"/>
    <w:rsid w:val="00D4562D"/>
    <w:rsid w:val="00D466F7"/>
    <w:rsid w:val="00D479A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57C"/>
    <w:rsid w:val="00D71BC6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AEF"/>
    <w:rsid w:val="00D97BFE"/>
    <w:rsid w:val="00DA1167"/>
    <w:rsid w:val="00DA1DB3"/>
    <w:rsid w:val="00DA391C"/>
    <w:rsid w:val="00DA3A02"/>
    <w:rsid w:val="00DA462D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639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DF7317"/>
    <w:rsid w:val="00E015F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31B4E"/>
    <w:rsid w:val="00E32519"/>
    <w:rsid w:val="00E33267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6ED5"/>
    <w:rsid w:val="00E67DB4"/>
    <w:rsid w:val="00E709D4"/>
    <w:rsid w:val="00E70EB6"/>
    <w:rsid w:val="00E71E9D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8E7"/>
    <w:rsid w:val="00EF75BA"/>
    <w:rsid w:val="00EF78BE"/>
    <w:rsid w:val="00F0059E"/>
    <w:rsid w:val="00F00808"/>
    <w:rsid w:val="00F01268"/>
    <w:rsid w:val="00F018A6"/>
    <w:rsid w:val="00F02B08"/>
    <w:rsid w:val="00F06248"/>
    <w:rsid w:val="00F06E1B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8ED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4837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631"/>
    <w:rsid w:val="00F6512A"/>
    <w:rsid w:val="00F65A50"/>
    <w:rsid w:val="00F67BAA"/>
    <w:rsid w:val="00F708FE"/>
    <w:rsid w:val="00F71EE5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7DD"/>
    <w:rsid w:val="00FB2A6D"/>
    <w:rsid w:val="00FB2D04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 2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link w:val="a7"/>
    <w:uiPriority w:val="99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0">
    <w:name w:val="No Spacing"/>
    <w:qFormat/>
    <w:rsid w:val="00C70198"/>
    <w:rPr>
      <w:sz w:val="24"/>
      <w:szCs w:val="24"/>
    </w:rPr>
  </w:style>
  <w:style w:type="character" w:customStyle="1" w:styleId="aa">
    <w:name w:val="Название Знак"/>
    <w:link w:val="a9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1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2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4">
    <w:name w:val="Нижний колонтитул Знак"/>
    <w:link w:val="af3"/>
    <w:uiPriority w:val="99"/>
    <w:rsid w:val="009A79D0"/>
    <w:rPr>
      <w:rFonts w:eastAsia="Calibri"/>
      <w:sz w:val="24"/>
    </w:rPr>
  </w:style>
  <w:style w:type="character" w:customStyle="1" w:styleId="ae">
    <w:name w:val="Текст выноски Знак"/>
    <w:link w:val="ad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Document Map"/>
    <w:basedOn w:val="a"/>
    <w:link w:val="af6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6">
    <w:name w:val="Схема документа Знак"/>
    <w:link w:val="af5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mlyanck.donlan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avbukh.ru/edoc?modid=99&amp;docid=420256310&amp;Anchor=XA00LVS2M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C23D-021B-4D51-A7B0-5F0CBA10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36459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1</cp:lastModifiedBy>
  <cp:revision>6</cp:revision>
  <cp:lastPrinted>2018-01-15T13:08:00Z</cp:lastPrinted>
  <dcterms:created xsi:type="dcterms:W3CDTF">2018-01-15T12:46:00Z</dcterms:created>
  <dcterms:modified xsi:type="dcterms:W3CDTF">2018-01-15T13:10:00Z</dcterms:modified>
</cp:coreProperties>
</file>