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75F" w:rsidRPr="0050075F" w:rsidRDefault="0050075F" w:rsidP="0050075F">
      <w:pPr>
        <w:pStyle w:val="a4"/>
        <w:ind w:left="-540" w:right="-604"/>
        <w:jc w:val="center"/>
        <w:rPr>
          <w:rFonts w:ascii="Times New Roman" w:hAnsi="Times New Roman"/>
          <w:b/>
          <w:sz w:val="28"/>
          <w:szCs w:val="28"/>
          <w:u w:val="single"/>
        </w:rPr>
      </w:pPr>
      <w:r w:rsidRPr="0050075F">
        <w:rPr>
          <w:rFonts w:ascii="Times New Roman" w:hAnsi="Times New Roman"/>
          <w:noProof/>
          <w:sz w:val="28"/>
          <w:szCs w:val="28"/>
        </w:rPr>
        <w:drawing>
          <wp:inline distT="0" distB="0" distL="0" distR="0">
            <wp:extent cx="4826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2600" cy="571500"/>
                    </a:xfrm>
                    <a:prstGeom prst="rect">
                      <a:avLst/>
                    </a:prstGeom>
                    <a:noFill/>
                    <a:ln w="9525">
                      <a:noFill/>
                      <a:miter lim="800000"/>
                      <a:headEnd/>
                      <a:tailEnd/>
                    </a:ln>
                  </pic:spPr>
                </pic:pic>
              </a:graphicData>
            </a:graphic>
          </wp:inline>
        </w:drawing>
      </w:r>
    </w:p>
    <w:p w:rsidR="0050075F" w:rsidRPr="0050075F" w:rsidRDefault="0050075F" w:rsidP="0050075F">
      <w:pPr>
        <w:pStyle w:val="a4"/>
        <w:ind w:left="-540" w:right="-604"/>
        <w:jc w:val="center"/>
        <w:rPr>
          <w:rFonts w:ascii="Times New Roman" w:hAnsi="Times New Roman"/>
          <w:b/>
          <w:sz w:val="28"/>
          <w:szCs w:val="28"/>
        </w:rPr>
      </w:pPr>
    </w:p>
    <w:p w:rsidR="0050075F" w:rsidRPr="0050075F" w:rsidRDefault="0050075F" w:rsidP="0050075F">
      <w:pPr>
        <w:pStyle w:val="a4"/>
        <w:ind w:left="-540" w:right="-604"/>
        <w:jc w:val="center"/>
        <w:rPr>
          <w:rFonts w:ascii="Times New Roman" w:hAnsi="Times New Roman"/>
          <w:b/>
          <w:caps/>
          <w:sz w:val="28"/>
          <w:szCs w:val="28"/>
        </w:rPr>
      </w:pPr>
      <w:r w:rsidRPr="0050075F">
        <w:rPr>
          <w:rFonts w:ascii="Times New Roman" w:hAnsi="Times New Roman"/>
          <w:b/>
          <w:caps/>
          <w:sz w:val="28"/>
          <w:szCs w:val="28"/>
        </w:rPr>
        <w:t>администрациЯ Цимлянского района</w:t>
      </w:r>
    </w:p>
    <w:p w:rsidR="00891E77" w:rsidRPr="0050075F" w:rsidRDefault="00891E77" w:rsidP="00891E77">
      <w:pPr>
        <w:pStyle w:val="a4"/>
        <w:ind w:right="-604"/>
        <w:jc w:val="center"/>
        <w:rPr>
          <w:rFonts w:ascii="Times New Roman" w:hAnsi="Times New Roman"/>
          <w:b/>
          <w:sz w:val="28"/>
          <w:szCs w:val="28"/>
        </w:rPr>
      </w:pPr>
    </w:p>
    <w:p w:rsidR="00891E77" w:rsidRPr="0050075F" w:rsidRDefault="00891E77" w:rsidP="0050075F">
      <w:pPr>
        <w:pStyle w:val="a4"/>
        <w:ind w:left="-540" w:right="-604"/>
        <w:jc w:val="center"/>
        <w:rPr>
          <w:rFonts w:ascii="Times New Roman" w:hAnsi="Times New Roman"/>
          <w:b/>
          <w:sz w:val="28"/>
          <w:szCs w:val="28"/>
        </w:rPr>
      </w:pPr>
      <w:r w:rsidRPr="0050075F">
        <w:rPr>
          <w:rFonts w:ascii="Times New Roman" w:hAnsi="Times New Roman"/>
          <w:b/>
          <w:sz w:val="28"/>
          <w:szCs w:val="28"/>
        </w:rPr>
        <w:t>ПОСТАНОВЛЕНИЕ</w:t>
      </w:r>
    </w:p>
    <w:p w:rsidR="00891E77" w:rsidRPr="0050075F" w:rsidRDefault="00891E77" w:rsidP="00891E77">
      <w:pPr>
        <w:rPr>
          <w:sz w:val="28"/>
          <w:szCs w:val="28"/>
        </w:rPr>
      </w:pPr>
    </w:p>
    <w:p w:rsidR="00891E77" w:rsidRPr="0050075F" w:rsidRDefault="009E7ABA" w:rsidP="009E7ABA">
      <w:pPr>
        <w:tabs>
          <w:tab w:val="left" w:pos="4678"/>
        </w:tabs>
        <w:rPr>
          <w:sz w:val="28"/>
          <w:szCs w:val="28"/>
        </w:rPr>
      </w:pPr>
      <w:r>
        <w:rPr>
          <w:sz w:val="28"/>
          <w:szCs w:val="28"/>
        </w:rPr>
        <w:t>01</w:t>
      </w:r>
      <w:r w:rsidR="00982CA7">
        <w:rPr>
          <w:sz w:val="28"/>
          <w:szCs w:val="28"/>
        </w:rPr>
        <w:t>.08.</w:t>
      </w:r>
      <w:r w:rsidR="00891E77" w:rsidRPr="0050075F">
        <w:rPr>
          <w:sz w:val="28"/>
          <w:szCs w:val="28"/>
        </w:rPr>
        <w:t xml:space="preserve">2018                                               </w:t>
      </w:r>
      <w:r w:rsidR="00D61307">
        <w:rPr>
          <w:sz w:val="28"/>
          <w:szCs w:val="28"/>
        </w:rPr>
        <w:t xml:space="preserve">  </w:t>
      </w:r>
      <w:r w:rsidR="00891E77" w:rsidRPr="0050075F">
        <w:rPr>
          <w:sz w:val="28"/>
          <w:szCs w:val="28"/>
        </w:rPr>
        <w:t xml:space="preserve">№ </w:t>
      </w:r>
      <w:r>
        <w:rPr>
          <w:sz w:val="28"/>
          <w:szCs w:val="28"/>
        </w:rPr>
        <w:t>490</w:t>
      </w:r>
      <w:r w:rsidR="00891E77" w:rsidRPr="0050075F">
        <w:rPr>
          <w:sz w:val="28"/>
          <w:szCs w:val="28"/>
        </w:rPr>
        <w:t xml:space="preserve">       </w:t>
      </w:r>
      <w:r w:rsidR="00D61307">
        <w:rPr>
          <w:sz w:val="28"/>
          <w:szCs w:val="28"/>
        </w:rPr>
        <w:t xml:space="preserve">                                 </w:t>
      </w:r>
      <w:r w:rsidR="00891E77" w:rsidRPr="0050075F">
        <w:rPr>
          <w:sz w:val="28"/>
          <w:szCs w:val="28"/>
        </w:rPr>
        <w:t>г. Цимлянск</w:t>
      </w:r>
    </w:p>
    <w:p w:rsidR="00891E77" w:rsidRPr="0050075F" w:rsidRDefault="00891E77" w:rsidP="00891E77">
      <w:pPr>
        <w:shd w:val="clear" w:color="auto" w:fill="FFFFFF"/>
        <w:rPr>
          <w:sz w:val="28"/>
          <w:szCs w:val="28"/>
        </w:rPr>
      </w:pPr>
    </w:p>
    <w:tbl>
      <w:tblPr>
        <w:tblW w:w="9889" w:type="dxa"/>
        <w:tblLook w:val="01E0" w:firstRow="1" w:lastRow="1" w:firstColumn="1" w:lastColumn="1" w:noHBand="0" w:noVBand="0"/>
      </w:tblPr>
      <w:tblGrid>
        <w:gridCol w:w="6062"/>
        <w:gridCol w:w="3827"/>
      </w:tblGrid>
      <w:tr w:rsidR="00891E77" w:rsidRPr="0050075F" w:rsidTr="00787D54">
        <w:tc>
          <w:tcPr>
            <w:tcW w:w="6062" w:type="dxa"/>
          </w:tcPr>
          <w:p w:rsidR="00891E77" w:rsidRPr="0050075F" w:rsidRDefault="00891E77" w:rsidP="000038EC">
            <w:pPr>
              <w:jc w:val="both"/>
              <w:rPr>
                <w:sz w:val="28"/>
                <w:szCs w:val="28"/>
              </w:rPr>
            </w:pPr>
            <w:r w:rsidRPr="0050075F">
              <w:rPr>
                <w:sz w:val="28"/>
                <w:szCs w:val="28"/>
              </w:rPr>
              <w:t xml:space="preserve">Об утверждении Порядка осуществления </w:t>
            </w:r>
            <w:r w:rsidR="000038EC" w:rsidRPr="0050075F">
              <w:rPr>
                <w:sz w:val="28"/>
                <w:szCs w:val="28"/>
              </w:rPr>
              <w:t>ф</w:t>
            </w:r>
            <w:r w:rsidRPr="0050075F">
              <w:rPr>
                <w:sz w:val="28"/>
                <w:szCs w:val="28"/>
              </w:rPr>
              <w:t xml:space="preserve">инансовым отделом Администрации Цимлянского района полномочий </w:t>
            </w:r>
            <w:bookmarkStart w:id="0" w:name="_GoBack"/>
            <w:bookmarkEnd w:id="0"/>
            <w:r w:rsidRPr="0050075F">
              <w:rPr>
                <w:sz w:val="28"/>
                <w:szCs w:val="28"/>
              </w:rPr>
              <w:t>по внутреннему муниципальному финансовому контролю</w:t>
            </w:r>
          </w:p>
        </w:tc>
        <w:tc>
          <w:tcPr>
            <w:tcW w:w="3827" w:type="dxa"/>
          </w:tcPr>
          <w:p w:rsidR="00891E77" w:rsidRPr="0050075F" w:rsidRDefault="00891E77" w:rsidP="00787D54">
            <w:pPr>
              <w:jc w:val="both"/>
              <w:rPr>
                <w:sz w:val="28"/>
                <w:szCs w:val="28"/>
              </w:rPr>
            </w:pPr>
          </w:p>
        </w:tc>
      </w:tr>
    </w:tbl>
    <w:p w:rsidR="00891E77" w:rsidRPr="0050075F" w:rsidRDefault="00891E77" w:rsidP="00891E77">
      <w:pPr>
        <w:autoSpaceDE w:val="0"/>
        <w:autoSpaceDN w:val="0"/>
        <w:adjustRightInd w:val="0"/>
        <w:jc w:val="both"/>
        <w:outlineLvl w:val="0"/>
        <w:rPr>
          <w:sz w:val="28"/>
          <w:szCs w:val="28"/>
        </w:rPr>
      </w:pPr>
    </w:p>
    <w:p w:rsidR="00891E77" w:rsidRPr="0050075F" w:rsidRDefault="00891E77" w:rsidP="00891E77">
      <w:pPr>
        <w:autoSpaceDE w:val="0"/>
        <w:autoSpaceDN w:val="0"/>
        <w:adjustRightInd w:val="0"/>
        <w:ind w:firstLine="709"/>
        <w:jc w:val="both"/>
        <w:outlineLvl w:val="0"/>
        <w:rPr>
          <w:sz w:val="28"/>
          <w:szCs w:val="28"/>
        </w:rPr>
      </w:pPr>
      <w:r w:rsidRPr="0050075F">
        <w:rPr>
          <w:sz w:val="28"/>
          <w:szCs w:val="28"/>
        </w:rPr>
        <w:t>В соответствии с пунктом 3 статьи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0075F">
        <w:rPr>
          <w:sz w:val="28"/>
          <w:szCs w:val="28"/>
        </w:rPr>
        <w:t xml:space="preserve"> Администрация Цимлянского района</w:t>
      </w:r>
    </w:p>
    <w:p w:rsidR="00891E77" w:rsidRPr="0050075F" w:rsidRDefault="00891E77" w:rsidP="00891E77">
      <w:pPr>
        <w:autoSpaceDE w:val="0"/>
        <w:autoSpaceDN w:val="0"/>
        <w:adjustRightInd w:val="0"/>
        <w:ind w:firstLine="709"/>
        <w:jc w:val="both"/>
        <w:outlineLvl w:val="0"/>
        <w:rPr>
          <w:sz w:val="28"/>
          <w:szCs w:val="28"/>
        </w:rPr>
      </w:pPr>
    </w:p>
    <w:p w:rsidR="00891E77" w:rsidRPr="0050075F" w:rsidRDefault="00891E77" w:rsidP="00891E77">
      <w:pPr>
        <w:ind w:firstLine="709"/>
        <w:jc w:val="center"/>
        <w:rPr>
          <w:sz w:val="28"/>
          <w:szCs w:val="28"/>
        </w:rPr>
      </w:pPr>
      <w:r w:rsidRPr="0050075F">
        <w:rPr>
          <w:sz w:val="28"/>
          <w:szCs w:val="28"/>
        </w:rPr>
        <w:t>ПОСТАНОВЛЯ</w:t>
      </w:r>
      <w:r w:rsidR="0050075F">
        <w:rPr>
          <w:sz w:val="28"/>
          <w:szCs w:val="28"/>
        </w:rPr>
        <w:t>ЕТ</w:t>
      </w:r>
      <w:r w:rsidRPr="0050075F">
        <w:rPr>
          <w:sz w:val="28"/>
          <w:szCs w:val="28"/>
        </w:rPr>
        <w:t>:</w:t>
      </w:r>
    </w:p>
    <w:p w:rsidR="00095F5A" w:rsidRPr="0050075F" w:rsidRDefault="00095F5A" w:rsidP="00891E77">
      <w:pPr>
        <w:ind w:firstLine="709"/>
        <w:jc w:val="center"/>
        <w:rPr>
          <w:sz w:val="28"/>
          <w:szCs w:val="28"/>
        </w:rPr>
      </w:pPr>
    </w:p>
    <w:p w:rsidR="00891E77" w:rsidRPr="0050075F" w:rsidRDefault="00891E77" w:rsidP="00891E77">
      <w:pPr>
        <w:numPr>
          <w:ilvl w:val="0"/>
          <w:numId w:val="1"/>
        </w:numPr>
        <w:tabs>
          <w:tab w:val="left" w:pos="851"/>
          <w:tab w:val="left" w:pos="1134"/>
        </w:tabs>
        <w:suppressAutoHyphens/>
        <w:autoSpaceDE w:val="0"/>
        <w:autoSpaceDN w:val="0"/>
        <w:adjustRightInd w:val="0"/>
        <w:ind w:left="0" w:firstLine="709"/>
        <w:jc w:val="both"/>
        <w:rPr>
          <w:sz w:val="28"/>
          <w:szCs w:val="28"/>
          <w:lang w:eastAsia="ar-SA"/>
        </w:rPr>
      </w:pPr>
      <w:r w:rsidRPr="0050075F">
        <w:rPr>
          <w:sz w:val="28"/>
          <w:szCs w:val="28"/>
          <w:lang w:eastAsia="ar-SA"/>
        </w:rPr>
        <w:t>Утвердить Порядок</w:t>
      </w:r>
      <w:r w:rsidRPr="0050075F">
        <w:rPr>
          <w:sz w:val="28"/>
          <w:szCs w:val="28"/>
        </w:rPr>
        <w:t xml:space="preserve"> осуществления </w:t>
      </w:r>
      <w:r w:rsidR="000038EC" w:rsidRPr="0050075F">
        <w:rPr>
          <w:sz w:val="28"/>
          <w:szCs w:val="28"/>
        </w:rPr>
        <w:t>ф</w:t>
      </w:r>
      <w:r w:rsidRPr="0050075F">
        <w:rPr>
          <w:sz w:val="28"/>
          <w:szCs w:val="28"/>
        </w:rPr>
        <w:t>инансовым отделом Администрации Цимлянского района полномочий по внутреннему муниципальному финансовому контролю</w:t>
      </w:r>
      <w:r w:rsidR="00982CA7">
        <w:rPr>
          <w:sz w:val="28"/>
          <w:szCs w:val="28"/>
        </w:rPr>
        <w:t>,</w:t>
      </w:r>
      <w:r w:rsidRPr="0050075F">
        <w:rPr>
          <w:sz w:val="28"/>
          <w:szCs w:val="28"/>
        </w:rPr>
        <w:t xml:space="preserve"> согласно приложению.</w:t>
      </w:r>
      <w:r w:rsidRPr="0050075F">
        <w:rPr>
          <w:sz w:val="28"/>
          <w:szCs w:val="28"/>
          <w:lang w:eastAsia="ar-SA"/>
        </w:rPr>
        <w:t xml:space="preserve"> </w:t>
      </w:r>
    </w:p>
    <w:p w:rsidR="00891E77" w:rsidRPr="0050075F" w:rsidRDefault="00891E77" w:rsidP="00891E77">
      <w:pPr>
        <w:numPr>
          <w:ilvl w:val="0"/>
          <w:numId w:val="1"/>
        </w:numPr>
        <w:tabs>
          <w:tab w:val="left" w:pos="851"/>
          <w:tab w:val="left" w:pos="1134"/>
        </w:tabs>
        <w:suppressAutoHyphens/>
        <w:autoSpaceDE w:val="0"/>
        <w:autoSpaceDN w:val="0"/>
        <w:adjustRightInd w:val="0"/>
        <w:ind w:left="0" w:firstLine="709"/>
        <w:jc w:val="both"/>
        <w:rPr>
          <w:sz w:val="28"/>
          <w:szCs w:val="28"/>
        </w:rPr>
      </w:pPr>
      <w:r w:rsidRPr="0050075F">
        <w:rPr>
          <w:sz w:val="28"/>
          <w:szCs w:val="28"/>
        </w:rPr>
        <w:t>Признать утратившим силу постановление Администрации Цимлянского района от 15.06.2015 № 393 «Об утверждении Порядка осуществления Финансовым отделом Администрации Цимлянского района полномочий по внутреннему муниципальному финансовому контролю и контролю в сфере закупок».</w:t>
      </w:r>
    </w:p>
    <w:p w:rsidR="00891E77" w:rsidRPr="0050075F" w:rsidRDefault="00891E77" w:rsidP="00891E77">
      <w:pPr>
        <w:numPr>
          <w:ilvl w:val="0"/>
          <w:numId w:val="1"/>
        </w:numPr>
        <w:tabs>
          <w:tab w:val="left" w:pos="851"/>
          <w:tab w:val="left" w:pos="1134"/>
        </w:tabs>
        <w:suppressAutoHyphens/>
        <w:autoSpaceDE w:val="0"/>
        <w:autoSpaceDN w:val="0"/>
        <w:adjustRightInd w:val="0"/>
        <w:ind w:left="0" w:firstLine="709"/>
        <w:jc w:val="both"/>
        <w:rPr>
          <w:sz w:val="28"/>
          <w:szCs w:val="28"/>
        </w:rPr>
      </w:pPr>
      <w:r w:rsidRPr="0050075F">
        <w:rPr>
          <w:sz w:val="28"/>
          <w:szCs w:val="28"/>
        </w:rPr>
        <w:t xml:space="preserve">Контроль за выполнением постановления возложить на </w:t>
      </w:r>
      <w:r w:rsidR="00265CE6" w:rsidRPr="0050075F">
        <w:rPr>
          <w:sz w:val="28"/>
          <w:szCs w:val="28"/>
        </w:rPr>
        <w:t xml:space="preserve">заместителя главы </w:t>
      </w:r>
      <w:r w:rsidR="00095F5A" w:rsidRPr="0050075F">
        <w:rPr>
          <w:sz w:val="28"/>
          <w:szCs w:val="28"/>
        </w:rPr>
        <w:t>Администрации Цимлянского района по экономике и финансовым вопросам</w:t>
      </w:r>
      <w:r w:rsidRPr="0050075F">
        <w:rPr>
          <w:sz w:val="28"/>
          <w:szCs w:val="28"/>
        </w:rPr>
        <w:t>.</w:t>
      </w:r>
    </w:p>
    <w:p w:rsidR="00891E77" w:rsidRPr="0050075F" w:rsidRDefault="00891E77" w:rsidP="00891E77">
      <w:pPr>
        <w:autoSpaceDE w:val="0"/>
        <w:autoSpaceDN w:val="0"/>
        <w:adjustRightInd w:val="0"/>
        <w:spacing w:line="228" w:lineRule="auto"/>
        <w:jc w:val="both"/>
        <w:rPr>
          <w:sz w:val="28"/>
          <w:szCs w:val="28"/>
        </w:rPr>
      </w:pPr>
    </w:p>
    <w:p w:rsidR="00891E77" w:rsidRDefault="00891E77" w:rsidP="00891E77">
      <w:pPr>
        <w:autoSpaceDE w:val="0"/>
        <w:autoSpaceDN w:val="0"/>
        <w:adjustRightInd w:val="0"/>
        <w:spacing w:line="228" w:lineRule="auto"/>
        <w:jc w:val="both"/>
        <w:rPr>
          <w:sz w:val="28"/>
          <w:szCs w:val="28"/>
        </w:rPr>
      </w:pPr>
    </w:p>
    <w:p w:rsidR="000D2853" w:rsidRPr="0050075F" w:rsidRDefault="000D2853" w:rsidP="00891E77">
      <w:pPr>
        <w:autoSpaceDE w:val="0"/>
        <w:autoSpaceDN w:val="0"/>
        <w:adjustRightInd w:val="0"/>
        <w:spacing w:line="228" w:lineRule="auto"/>
        <w:jc w:val="both"/>
        <w:rPr>
          <w:sz w:val="28"/>
          <w:szCs w:val="28"/>
        </w:rPr>
      </w:pPr>
    </w:p>
    <w:p w:rsidR="00891E77" w:rsidRPr="0050075F" w:rsidRDefault="00891E77" w:rsidP="00891E77">
      <w:pPr>
        <w:tabs>
          <w:tab w:val="left" w:pos="7140"/>
        </w:tabs>
        <w:autoSpaceDE w:val="0"/>
        <w:autoSpaceDN w:val="0"/>
        <w:adjustRightInd w:val="0"/>
        <w:spacing w:line="228" w:lineRule="auto"/>
        <w:jc w:val="both"/>
        <w:rPr>
          <w:sz w:val="28"/>
          <w:szCs w:val="28"/>
        </w:rPr>
      </w:pPr>
      <w:r w:rsidRPr="0050075F">
        <w:rPr>
          <w:sz w:val="28"/>
          <w:szCs w:val="28"/>
        </w:rPr>
        <w:t xml:space="preserve">Глава Администрации    </w:t>
      </w:r>
    </w:p>
    <w:p w:rsidR="00891E77" w:rsidRPr="0050075F" w:rsidRDefault="00891E77" w:rsidP="00891E77">
      <w:pPr>
        <w:tabs>
          <w:tab w:val="left" w:pos="7140"/>
        </w:tabs>
        <w:autoSpaceDE w:val="0"/>
        <w:autoSpaceDN w:val="0"/>
        <w:adjustRightInd w:val="0"/>
        <w:spacing w:line="228" w:lineRule="auto"/>
        <w:jc w:val="both"/>
        <w:rPr>
          <w:sz w:val="28"/>
          <w:szCs w:val="28"/>
        </w:rPr>
      </w:pPr>
      <w:r w:rsidRPr="0050075F">
        <w:rPr>
          <w:sz w:val="28"/>
          <w:szCs w:val="28"/>
        </w:rPr>
        <w:t xml:space="preserve">Цимлянского района                                                                           </w:t>
      </w:r>
      <w:r w:rsidR="00095F5A" w:rsidRPr="0050075F">
        <w:rPr>
          <w:sz w:val="28"/>
          <w:szCs w:val="28"/>
        </w:rPr>
        <w:t>В.В.Светличный</w:t>
      </w:r>
    </w:p>
    <w:p w:rsidR="00891E77" w:rsidRPr="0050075F" w:rsidRDefault="00891E77" w:rsidP="00891E77">
      <w:pPr>
        <w:tabs>
          <w:tab w:val="left" w:pos="7140"/>
        </w:tabs>
        <w:autoSpaceDE w:val="0"/>
        <w:autoSpaceDN w:val="0"/>
        <w:adjustRightInd w:val="0"/>
        <w:spacing w:line="228" w:lineRule="auto"/>
        <w:jc w:val="both"/>
        <w:rPr>
          <w:sz w:val="28"/>
          <w:szCs w:val="28"/>
        </w:rPr>
      </w:pPr>
    </w:p>
    <w:p w:rsidR="000D2853" w:rsidRDefault="000D2853" w:rsidP="00891E77">
      <w:pPr>
        <w:tabs>
          <w:tab w:val="left" w:pos="7140"/>
        </w:tabs>
        <w:autoSpaceDE w:val="0"/>
        <w:autoSpaceDN w:val="0"/>
        <w:adjustRightInd w:val="0"/>
        <w:spacing w:line="228" w:lineRule="auto"/>
        <w:jc w:val="both"/>
        <w:rPr>
          <w:sz w:val="20"/>
          <w:szCs w:val="20"/>
        </w:rPr>
      </w:pPr>
    </w:p>
    <w:p w:rsidR="00982CA7" w:rsidRDefault="00982CA7" w:rsidP="00891E77">
      <w:pPr>
        <w:tabs>
          <w:tab w:val="left" w:pos="7140"/>
        </w:tabs>
        <w:autoSpaceDE w:val="0"/>
        <w:autoSpaceDN w:val="0"/>
        <w:adjustRightInd w:val="0"/>
        <w:spacing w:line="228" w:lineRule="auto"/>
        <w:jc w:val="both"/>
        <w:rPr>
          <w:sz w:val="20"/>
          <w:szCs w:val="20"/>
        </w:rPr>
      </w:pPr>
    </w:p>
    <w:p w:rsidR="00982CA7" w:rsidRDefault="00982CA7" w:rsidP="00891E77">
      <w:pPr>
        <w:tabs>
          <w:tab w:val="left" w:pos="7140"/>
        </w:tabs>
        <w:autoSpaceDE w:val="0"/>
        <w:autoSpaceDN w:val="0"/>
        <w:adjustRightInd w:val="0"/>
        <w:spacing w:line="228" w:lineRule="auto"/>
        <w:jc w:val="both"/>
        <w:rPr>
          <w:sz w:val="20"/>
          <w:szCs w:val="20"/>
        </w:rPr>
      </w:pPr>
    </w:p>
    <w:p w:rsidR="00CA121E" w:rsidRDefault="00CA121E" w:rsidP="00891E77">
      <w:pPr>
        <w:tabs>
          <w:tab w:val="left" w:pos="7140"/>
        </w:tabs>
        <w:autoSpaceDE w:val="0"/>
        <w:autoSpaceDN w:val="0"/>
        <w:adjustRightInd w:val="0"/>
        <w:spacing w:line="228" w:lineRule="auto"/>
        <w:jc w:val="both"/>
        <w:rPr>
          <w:sz w:val="20"/>
          <w:szCs w:val="20"/>
        </w:rPr>
      </w:pPr>
    </w:p>
    <w:p w:rsidR="00891E77" w:rsidRPr="000D2853" w:rsidRDefault="00982CA7" w:rsidP="00891E77">
      <w:pPr>
        <w:tabs>
          <w:tab w:val="left" w:pos="7140"/>
        </w:tabs>
        <w:autoSpaceDE w:val="0"/>
        <w:autoSpaceDN w:val="0"/>
        <w:adjustRightInd w:val="0"/>
        <w:spacing w:line="228" w:lineRule="auto"/>
        <w:jc w:val="both"/>
        <w:rPr>
          <w:sz w:val="20"/>
          <w:szCs w:val="20"/>
        </w:rPr>
      </w:pPr>
      <w:r>
        <w:rPr>
          <w:sz w:val="20"/>
          <w:szCs w:val="20"/>
        </w:rPr>
        <w:t>П</w:t>
      </w:r>
      <w:r w:rsidR="00891E77" w:rsidRPr="000D2853">
        <w:rPr>
          <w:sz w:val="20"/>
          <w:szCs w:val="20"/>
        </w:rPr>
        <w:t>остановление вносит</w:t>
      </w:r>
    </w:p>
    <w:p w:rsidR="00891E77" w:rsidRPr="000D2853" w:rsidRDefault="00095F5A" w:rsidP="00891E77">
      <w:pPr>
        <w:tabs>
          <w:tab w:val="left" w:pos="7140"/>
        </w:tabs>
        <w:autoSpaceDE w:val="0"/>
        <w:autoSpaceDN w:val="0"/>
        <w:adjustRightInd w:val="0"/>
        <w:spacing w:line="228" w:lineRule="auto"/>
        <w:jc w:val="both"/>
        <w:rPr>
          <w:sz w:val="20"/>
          <w:szCs w:val="20"/>
        </w:rPr>
      </w:pPr>
      <w:r w:rsidRPr="000D2853">
        <w:rPr>
          <w:sz w:val="20"/>
          <w:szCs w:val="20"/>
        </w:rPr>
        <w:t>ф</w:t>
      </w:r>
      <w:r w:rsidR="00891E77" w:rsidRPr="000D2853">
        <w:rPr>
          <w:sz w:val="20"/>
          <w:szCs w:val="20"/>
        </w:rPr>
        <w:t>инансовый отдел</w:t>
      </w:r>
    </w:p>
    <w:p w:rsidR="00891E77" w:rsidRPr="00982CA7" w:rsidRDefault="00D26B82" w:rsidP="00982CA7">
      <w:pPr>
        <w:tabs>
          <w:tab w:val="left" w:pos="7140"/>
        </w:tabs>
        <w:autoSpaceDE w:val="0"/>
        <w:autoSpaceDN w:val="0"/>
        <w:adjustRightInd w:val="0"/>
        <w:spacing w:line="228" w:lineRule="auto"/>
        <w:jc w:val="both"/>
        <w:rPr>
          <w:sz w:val="20"/>
          <w:szCs w:val="20"/>
        </w:rPr>
      </w:pPr>
      <w:r>
        <w:rPr>
          <w:noProof/>
          <w:sz w:val="20"/>
          <w:szCs w:val="20"/>
        </w:rPr>
        <w:pict>
          <v:oval id="_x0000_s1027" style="position:absolute;left:0;text-align:left;margin-left:470.8pt;margin-top:13.65pt;width:26pt;height:17pt;z-index:251658240" strokecolor="white [3212]"/>
        </w:pict>
      </w:r>
      <w:r w:rsidR="00891E77" w:rsidRPr="000D2853">
        <w:rPr>
          <w:sz w:val="20"/>
          <w:szCs w:val="20"/>
        </w:rPr>
        <w:t>Администрации Цимлянского района</w:t>
      </w:r>
    </w:p>
    <w:p w:rsidR="00891E77" w:rsidRPr="0050075F" w:rsidRDefault="00891E77" w:rsidP="00891E77">
      <w:pPr>
        <w:ind w:firstLine="6237"/>
        <w:jc w:val="right"/>
        <w:rPr>
          <w:sz w:val="28"/>
          <w:szCs w:val="28"/>
        </w:rPr>
      </w:pPr>
      <w:r w:rsidRPr="0050075F">
        <w:rPr>
          <w:sz w:val="28"/>
          <w:szCs w:val="28"/>
        </w:rPr>
        <w:lastRenderedPageBreak/>
        <w:t>Приложение</w:t>
      </w:r>
    </w:p>
    <w:p w:rsidR="00891E77" w:rsidRPr="0050075F" w:rsidRDefault="00891E77" w:rsidP="00891E77">
      <w:pPr>
        <w:ind w:firstLine="6237"/>
        <w:jc w:val="right"/>
        <w:rPr>
          <w:sz w:val="28"/>
          <w:szCs w:val="28"/>
        </w:rPr>
      </w:pPr>
      <w:r w:rsidRPr="0050075F">
        <w:rPr>
          <w:sz w:val="28"/>
          <w:szCs w:val="28"/>
        </w:rPr>
        <w:t>к постановлению</w:t>
      </w:r>
    </w:p>
    <w:p w:rsidR="00891E77" w:rsidRPr="0050075F" w:rsidRDefault="00891E77" w:rsidP="00891E77">
      <w:pPr>
        <w:ind w:firstLine="6237"/>
        <w:jc w:val="right"/>
        <w:rPr>
          <w:sz w:val="28"/>
          <w:szCs w:val="28"/>
        </w:rPr>
      </w:pPr>
      <w:r w:rsidRPr="0050075F">
        <w:rPr>
          <w:sz w:val="28"/>
          <w:szCs w:val="28"/>
        </w:rPr>
        <w:t>Администрации</w:t>
      </w:r>
    </w:p>
    <w:p w:rsidR="00891E77" w:rsidRPr="0050075F" w:rsidRDefault="00891E77" w:rsidP="00891E77">
      <w:pPr>
        <w:ind w:firstLine="6237"/>
        <w:jc w:val="right"/>
        <w:rPr>
          <w:sz w:val="28"/>
          <w:szCs w:val="28"/>
        </w:rPr>
      </w:pPr>
      <w:r w:rsidRPr="0050075F">
        <w:rPr>
          <w:sz w:val="28"/>
          <w:szCs w:val="28"/>
        </w:rPr>
        <w:t>Цимлянского района</w:t>
      </w:r>
    </w:p>
    <w:p w:rsidR="00891E77" w:rsidRPr="0050075F" w:rsidRDefault="00D61307" w:rsidP="00891E77">
      <w:pPr>
        <w:ind w:firstLine="6237"/>
        <w:jc w:val="center"/>
        <w:rPr>
          <w:sz w:val="28"/>
          <w:szCs w:val="28"/>
        </w:rPr>
      </w:pPr>
      <w:r>
        <w:rPr>
          <w:sz w:val="28"/>
          <w:szCs w:val="28"/>
        </w:rPr>
        <w:t xml:space="preserve">               </w:t>
      </w:r>
      <w:r w:rsidR="00891E77" w:rsidRPr="0050075F">
        <w:rPr>
          <w:sz w:val="28"/>
          <w:szCs w:val="28"/>
        </w:rPr>
        <w:t xml:space="preserve">от </w:t>
      </w:r>
      <w:r w:rsidR="009E7ABA">
        <w:rPr>
          <w:sz w:val="28"/>
          <w:szCs w:val="28"/>
        </w:rPr>
        <w:t>01</w:t>
      </w:r>
      <w:r w:rsidR="00982CA7">
        <w:rPr>
          <w:sz w:val="28"/>
          <w:szCs w:val="28"/>
        </w:rPr>
        <w:t>.08.</w:t>
      </w:r>
      <w:r w:rsidR="00891E77" w:rsidRPr="0050075F">
        <w:rPr>
          <w:sz w:val="28"/>
          <w:szCs w:val="28"/>
        </w:rPr>
        <w:t xml:space="preserve">2018 № </w:t>
      </w:r>
      <w:r w:rsidR="009E7ABA">
        <w:rPr>
          <w:sz w:val="28"/>
          <w:szCs w:val="28"/>
        </w:rPr>
        <w:t>490</w:t>
      </w:r>
    </w:p>
    <w:p w:rsidR="00891E77" w:rsidRPr="0050075F" w:rsidRDefault="00891E77" w:rsidP="00891E77">
      <w:pPr>
        <w:jc w:val="center"/>
        <w:rPr>
          <w:sz w:val="28"/>
          <w:szCs w:val="28"/>
        </w:rPr>
      </w:pPr>
    </w:p>
    <w:p w:rsidR="00891E77" w:rsidRPr="0050075F" w:rsidRDefault="00891E77" w:rsidP="00891E77">
      <w:pPr>
        <w:jc w:val="center"/>
        <w:rPr>
          <w:sz w:val="28"/>
          <w:szCs w:val="28"/>
        </w:rPr>
      </w:pPr>
    </w:p>
    <w:p w:rsidR="00891E77" w:rsidRPr="0050075F" w:rsidRDefault="00891E77" w:rsidP="00891E77">
      <w:pPr>
        <w:jc w:val="center"/>
        <w:rPr>
          <w:sz w:val="28"/>
          <w:szCs w:val="28"/>
        </w:rPr>
      </w:pPr>
      <w:r w:rsidRPr="0050075F">
        <w:rPr>
          <w:sz w:val="28"/>
          <w:szCs w:val="28"/>
        </w:rPr>
        <w:t>ПОРЯДОК</w:t>
      </w:r>
    </w:p>
    <w:p w:rsidR="00891E77" w:rsidRPr="0050075F" w:rsidRDefault="00891E77" w:rsidP="00891E77">
      <w:pPr>
        <w:jc w:val="center"/>
        <w:rPr>
          <w:sz w:val="28"/>
          <w:szCs w:val="28"/>
        </w:rPr>
      </w:pPr>
      <w:r w:rsidRPr="0050075F">
        <w:rPr>
          <w:sz w:val="28"/>
          <w:szCs w:val="28"/>
        </w:rPr>
        <w:t xml:space="preserve">осуществления </w:t>
      </w:r>
      <w:r w:rsidR="003614C9" w:rsidRPr="0050075F">
        <w:rPr>
          <w:sz w:val="28"/>
          <w:szCs w:val="28"/>
        </w:rPr>
        <w:t>ф</w:t>
      </w:r>
      <w:r w:rsidRPr="0050075F">
        <w:rPr>
          <w:sz w:val="28"/>
          <w:szCs w:val="28"/>
        </w:rPr>
        <w:t>инансовым отделом Администрации Цимлянского района полномочий по внутреннему муниципальному финансовому контролю</w:t>
      </w:r>
    </w:p>
    <w:p w:rsidR="00891E77" w:rsidRPr="0050075F" w:rsidRDefault="00891E77" w:rsidP="00891E77">
      <w:pPr>
        <w:jc w:val="center"/>
        <w:rPr>
          <w:b/>
          <w:sz w:val="28"/>
          <w:szCs w:val="28"/>
        </w:rPr>
      </w:pPr>
    </w:p>
    <w:p w:rsidR="00891E77" w:rsidRPr="0050075F" w:rsidRDefault="00891E77" w:rsidP="0050075F">
      <w:pPr>
        <w:pStyle w:val="a3"/>
        <w:numPr>
          <w:ilvl w:val="0"/>
          <w:numId w:val="3"/>
        </w:numPr>
        <w:tabs>
          <w:tab w:val="left" w:pos="284"/>
        </w:tabs>
        <w:spacing w:line="276" w:lineRule="auto"/>
        <w:jc w:val="center"/>
        <w:rPr>
          <w:sz w:val="28"/>
          <w:szCs w:val="28"/>
        </w:rPr>
      </w:pPr>
      <w:r w:rsidRPr="0050075F">
        <w:rPr>
          <w:sz w:val="28"/>
          <w:szCs w:val="28"/>
        </w:rPr>
        <w:t>Общие положения</w:t>
      </w:r>
    </w:p>
    <w:p w:rsidR="0050075F" w:rsidRPr="0050075F" w:rsidRDefault="0050075F" w:rsidP="0050075F">
      <w:pPr>
        <w:pStyle w:val="a3"/>
        <w:tabs>
          <w:tab w:val="left" w:pos="284"/>
        </w:tabs>
        <w:spacing w:line="276" w:lineRule="auto"/>
        <w:rPr>
          <w:sz w:val="28"/>
          <w:szCs w:val="28"/>
        </w:rPr>
      </w:pPr>
    </w:p>
    <w:p w:rsidR="00891E77" w:rsidRPr="0050075F" w:rsidRDefault="00891E77" w:rsidP="0050075F">
      <w:pPr>
        <w:ind w:firstLine="709"/>
        <w:jc w:val="both"/>
        <w:rPr>
          <w:sz w:val="28"/>
          <w:szCs w:val="28"/>
        </w:rPr>
      </w:pPr>
      <w:r w:rsidRPr="0050075F">
        <w:rPr>
          <w:sz w:val="28"/>
          <w:szCs w:val="28"/>
        </w:rPr>
        <w:t>1.1. Настоящий Порядок</w:t>
      </w:r>
      <w:r w:rsidR="0050075F" w:rsidRPr="0050075F">
        <w:rPr>
          <w:sz w:val="28"/>
          <w:szCs w:val="28"/>
        </w:rPr>
        <w:t xml:space="preserve"> осуществления финансовым отделом Администрации Цимлянского района полномочий по внутреннему муниципальному финансовому контролю (далее</w:t>
      </w:r>
      <w:r w:rsidR="00982CA7">
        <w:rPr>
          <w:sz w:val="28"/>
          <w:szCs w:val="28"/>
        </w:rPr>
        <w:t xml:space="preserve"> </w:t>
      </w:r>
      <w:r w:rsidR="0050075F" w:rsidRPr="0050075F">
        <w:rPr>
          <w:sz w:val="28"/>
          <w:szCs w:val="28"/>
        </w:rPr>
        <w:t>- Порядок)</w:t>
      </w:r>
      <w:r w:rsidRPr="0050075F">
        <w:rPr>
          <w:sz w:val="28"/>
          <w:szCs w:val="28"/>
        </w:rPr>
        <w:t xml:space="preserve"> устанавливает правила осуществления </w:t>
      </w:r>
      <w:r w:rsidR="003614C9" w:rsidRPr="0050075F">
        <w:rPr>
          <w:sz w:val="28"/>
          <w:szCs w:val="28"/>
        </w:rPr>
        <w:t>ф</w:t>
      </w:r>
      <w:r w:rsidRPr="0050075F">
        <w:rPr>
          <w:sz w:val="28"/>
          <w:szCs w:val="28"/>
        </w:rPr>
        <w:t>инансовым отделом Администрации Цимлянского района</w:t>
      </w:r>
      <w:r w:rsidR="000038EC" w:rsidRPr="0050075F">
        <w:rPr>
          <w:sz w:val="28"/>
          <w:szCs w:val="28"/>
        </w:rPr>
        <w:t xml:space="preserve"> (далее- финансовый отдел)</w:t>
      </w:r>
      <w:r w:rsidRPr="0050075F">
        <w:rPr>
          <w:sz w:val="28"/>
          <w:szCs w:val="28"/>
        </w:rPr>
        <w:t xml:space="preserve">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Цимлянского района, в рамках полномочий, закрепленных за финансовыми органами муниципальных образований частью 8 статьи 99 Федерального закона от 05.04.2013 № 44-ФЗ.</w:t>
      </w:r>
    </w:p>
    <w:p w:rsidR="00891E77" w:rsidRPr="0050075F" w:rsidRDefault="00891E77" w:rsidP="00891E77">
      <w:pPr>
        <w:tabs>
          <w:tab w:val="left" w:pos="284"/>
          <w:tab w:val="left" w:pos="1134"/>
        </w:tabs>
        <w:ind w:firstLine="709"/>
        <w:jc w:val="both"/>
        <w:rPr>
          <w:sz w:val="28"/>
          <w:szCs w:val="28"/>
        </w:rPr>
      </w:pPr>
      <w:r w:rsidRPr="0050075F">
        <w:rPr>
          <w:sz w:val="28"/>
          <w:szCs w:val="28"/>
        </w:rPr>
        <w:t>1.2. В настоящем Порядке применяются понятия и термины, установленные Бюджетным кодексом Российской Федерации и Федеральным законом от 05.04.2013 № 44-ФЗ.</w:t>
      </w:r>
    </w:p>
    <w:p w:rsidR="00891E77" w:rsidRPr="0050075F" w:rsidRDefault="00891E77" w:rsidP="00891E77">
      <w:pPr>
        <w:tabs>
          <w:tab w:val="left" w:pos="1134"/>
        </w:tabs>
        <w:ind w:firstLine="709"/>
        <w:jc w:val="both"/>
        <w:rPr>
          <w:sz w:val="28"/>
          <w:szCs w:val="28"/>
        </w:rPr>
      </w:pPr>
      <w:r w:rsidRPr="0050075F">
        <w:rPr>
          <w:sz w:val="28"/>
          <w:szCs w:val="28"/>
        </w:rPr>
        <w:t xml:space="preserve">1.3. Методами осуществления </w:t>
      </w:r>
      <w:r w:rsidR="000038EC" w:rsidRPr="0050075F">
        <w:rPr>
          <w:sz w:val="28"/>
          <w:szCs w:val="28"/>
        </w:rPr>
        <w:t>ф</w:t>
      </w:r>
      <w:r w:rsidRPr="0050075F">
        <w:rPr>
          <w:sz w:val="28"/>
          <w:szCs w:val="28"/>
        </w:rPr>
        <w:t>инансовым отделом полномочий по внутреннему муниципальному финансовому контролю являются проверка, ревизия, обследование, санкционирование операций со средствами бюджета Цимлянского района (далее – контрольные мероприятия).</w:t>
      </w:r>
    </w:p>
    <w:p w:rsidR="00891E77" w:rsidRPr="0050075F" w:rsidRDefault="00891E77" w:rsidP="00891E77">
      <w:pPr>
        <w:tabs>
          <w:tab w:val="left" w:pos="1134"/>
        </w:tabs>
        <w:ind w:firstLine="709"/>
        <w:jc w:val="both"/>
        <w:rPr>
          <w:sz w:val="28"/>
          <w:szCs w:val="28"/>
        </w:rPr>
      </w:pPr>
      <w:r w:rsidRPr="0050075F">
        <w:rPr>
          <w:sz w:val="28"/>
          <w:szCs w:val="28"/>
        </w:rPr>
        <w:t>1.4. Контрольные мероприятия проводятся в соответствии со</w:t>
      </w:r>
      <w:r w:rsidRPr="0050075F">
        <w:rPr>
          <w:sz w:val="28"/>
          <w:szCs w:val="28"/>
          <w:lang w:eastAsia="ar-SA"/>
        </w:rPr>
        <w:t xml:space="preserve"> стандартами </w:t>
      </w:r>
      <w:r w:rsidRPr="0050075F">
        <w:rPr>
          <w:sz w:val="28"/>
          <w:szCs w:val="28"/>
        </w:rPr>
        <w:t xml:space="preserve">осуществления внутреннего муниципального финансового контроля (далее-стандарты), утвержденными </w:t>
      </w:r>
      <w:r w:rsidR="00C932CB" w:rsidRPr="0050075F">
        <w:rPr>
          <w:sz w:val="28"/>
          <w:szCs w:val="28"/>
        </w:rPr>
        <w:t xml:space="preserve">постановлением </w:t>
      </w:r>
      <w:r w:rsidRPr="0050075F">
        <w:rPr>
          <w:sz w:val="28"/>
          <w:szCs w:val="28"/>
        </w:rPr>
        <w:t>Администрации Цимлянского района.</w:t>
      </w:r>
    </w:p>
    <w:p w:rsidR="00C932CB" w:rsidRPr="0050075F" w:rsidRDefault="00891E77" w:rsidP="00C932CB">
      <w:pPr>
        <w:tabs>
          <w:tab w:val="left" w:pos="1134"/>
        </w:tabs>
        <w:ind w:firstLine="709"/>
        <w:jc w:val="both"/>
        <w:rPr>
          <w:sz w:val="28"/>
          <w:szCs w:val="28"/>
        </w:rPr>
      </w:pPr>
      <w:r w:rsidRPr="0050075F">
        <w:rPr>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50075F" w:rsidRPr="0050075F" w:rsidRDefault="00891E77" w:rsidP="0050075F">
      <w:pPr>
        <w:autoSpaceDE w:val="0"/>
        <w:autoSpaceDN w:val="0"/>
        <w:adjustRightInd w:val="0"/>
        <w:ind w:firstLine="709"/>
        <w:jc w:val="both"/>
        <w:rPr>
          <w:sz w:val="28"/>
          <w:szCs w:val="28"/>
        </w:rPr>
      </w:pPr>
      <w:r w:rsidRPr="0050075F">
        <w:rPr>
          <w:sz w:val="28"/>
          <w:szCs w:val="28"/>
        </w:rPr>
        <w:t xml:space="preserve">1.5. </w:t>
      </w:r>
      <w:r w:rsidR="00C932CB" w:rsidRPr="0050075F">
        <w:rPr>
          <w:sz w:val="28"/>
          <w:szCs w:val="28"/>
        </w:rPr>
        <w:t xml:space="preserve">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w:t>
      </w:r>
      <w:r w:rsidR="00BF167E" w:rsidRPr="0050075F">
        <w:rPr>
          <w:sz w:val="28"/>
          <w:szCs w:val="28"/>
        </w:rPr>
        <w:t xml:space="preserve">муниципальных </w:t>
      </w:r>
      <w:r w:rsidR="00C932CB" w:rsidRPr="0050075F">
        <w:rPr>
          <w:sz w:val="28"/>
          <w:szCs w:val="28"/>
        </w:rPr>
        <w:t xml:space="preserve">программ </w:t>
      </w:r>
      <w:r w:rsidR="00BF167E" w:rsidRPr="0050075F">
        <w:rPr>
          <w:sz w:val="28"/>
          <w:szCs w:val="28"/>
        </w:rPr>
        <w:t>Цимлянского района</w:t>
      </w:r>
      <w:r w:rsidR="00C932CB" w:rsidRPr="0050075F">
        <w:rPr>
          <w:sz w:val="28"/>
          <w:szCs w:val="28"/>
        </w:rPr>
        <w:t xml:space="preserve"> (в том числе отчетности об исполнении </w:t>
      </w:r>
      <w:r w:rsidR="00BF167E" w:rsidRPr="0050075F">
        <w:rPr>
          <w:sz w:val="28"/>
          <w:szCs w:val="28"/>
        </w:rPr>
        <w:t>муниципальных</w:t>
      </w:r>
      <w:r w:rsidR="00C932CB" w:rsidRPr="0050075F">
        <w:rPr>
          <w:sz w:val="28"/>
          <w:szCs w:val="28"/>
        </w:rPr>
        <w:t xml:space="preserve"> заданий) </w:t>
      </w:r>
      <w:r w:rsidR="000038EC" w:rsidRPr="0050075F">
        <w:rPr>
          <w:sz w:val="28"/>
          <w:szCs w:val="28"/>
        </w:rPr>
        <w:t>финансовый отдел</w:t>
      </w:r>
      <w:r w:rsidR="00C932CB" w:rsidRPr="0050075F">
        <w:rPr>
          <w:sz w:val="28"/>
          <w:szCs w:val="28"/>
        </w:rPr>
        <w:t xml:space="preserve"> вправе осуществлять </w:t>
      </w:r>
      <w:r w:rsidR="00C932CB" w:rsidRPr="0050075F">
        <w:rPr>
          <w:sz w:val="28"/>
          <w:szCs w:val="28"/>
        </w:rPr>
        <w:lastRenderedPageBreak/>
        <w:t xml:space="preserve">контроль за осуществлением </w:t>
      </w:r>
      <w:r w:rsidR="00BF167E" w:rsidRPr="0050075F">
        <w:rPr>
          <w:sz w:val="28"/>
          <w:szCs w:val="28"/>
        </w:rPr>
        <w:t>муниципальными</w:t>
      </w:r>
      <w:r w:rsidR="00C932CB" w:rsidRPr="0050075F">
        <w:rPr>
          <w:sz w:val="28"/>
          <w:szCs w:val="28"/>
        </w:rPr>
        <w:t xml:space="preserve"> учреждениями </w:t>
      </w:r>
      <w:r w:rsidR="00BF167E" w:rsidRPr="0050075F">
        <w:rPr>
          <w:sz w:val="28"/>
          <w:szCs w:val="28"/>
        </w:rPr>
        <w:t>Цимлянского района</w:t>
      </w:r>
      <w:r w:rsidR="00C932CB" w:rsidRPr="0050075F">
        <w:rPr>
          <w:sz w:val="28"/>
          <w:szCs w:val="28"/>
        </w:rPr>
        <w:t xml:space="preserve"> предпринимательской и иной приносящей доход деятельности.</w:t>
      </w:r>
    </w:p>
    <w:p w:rsidR="00891E77" w:rsidRPr="0050075F" w:rsidRDefault="00C932CB" w:rsidP="0050075F">
      <w:pPr>
        <w:autoSpaceDE w:val="0"/>
        <w:autoSpaceDN w:val="0"/>
        <w:adjustRightInd w:val="0"/>
        <w:ind w:firstLine="709"/>
        <w:jc w:val="both"/>
        <w:rPr>
          <w:sz w:val="28"/>
          <w:szCs w:val="28"/>
        </w:rPr>
      </w:pPr>
      <w:r w:rsidRPr="0050075F">
        <w:rPr>
          <w:sz w:val="28"/>
          <w:szCs w:val="28"/>
        </w:rPr>
        <w:t xml:space="preserve">1.6. </w:t>
      </w:r>
      <w:r w:rsidR="00891E77" w:rsidRPr="0050075F">
        <w:rPr>
          <w:sz w:val="28"/>
          <w:szCs w:val="28"/>
        </w:rPr>
        <w:t xml:space="preserve">Решение о проведении </w:t>
      </w:r>
      <w:r w:rsidR="000038EC" w:rsidRPr="0050075F">
        <w:rPr>
          <w:sz w:val="28"/>
          <w:szCs w:val="28"/>
        </w:rPr>
        <w:t>ф</w:t>
      </w:r>
      <w:r w:rsidR="00891E77" w:rsidRPr="0050075F">
        <w:rPr>
          <w:sz w:val="28"/>
          <w:szCs w:val="28"/>
        </w:rPr>
        <w:t>инансовым отделом контрольных мероприятий и их периодичность принимается путем утверждения Плана контрольной деятельности (далее – План).</w:t>
      </w:r>
    </w:p>
    <w:p w:rsidR="000038EC" w:rsidRPr="0050075F" w:rsidRDefault="000038EC" w:rsidP="00C932CB">
      <w:pPr>
        <w:tabs>
          <w:tab w:val="left" w:pos="1134"/>
        </w:tabs>
        <w:ind w:firstLine="709"/>
        <w:jc w:val="both"/>
        <w:rPr>
          <w:sz w:val="28"/>
          <w:szCs w:val="28"/>
        </w:rPr>
      </w:pPr>
    </w:p>
    <w:p w:rsidR="00C932CB" w:rsidRPr="0050075F" w:rsidRDefault="00891E77" w:rsidP="00C932CB">
      <w:pPr>
        <w:tabs>
          <w:tab w:val="left" w:pos="284"/>
        </w:tabs>
        <w:jc w:val="center"/>
        <w:rPr>
          <w:sz w:val="28"/>
          <w:szCs w:val="28"/>
        </w:rPr>
      </w:pPr>
      <w:r w:rsidRPr="0050075F">
        <w:rPr>
          <w:sz w:val="28"/>
          <w:szCs w:val="28"/>
        </w:rPr>
        <w:t xml:space="preserve">2. Права, обязанности и ответственность должностных лиц </w:t>
      </w:r>
    </w:p>
    <w:p w:rsidR="000038EC" w:rsidRPr="0050075F" w:rsidRDefault="000038EC" w:rsidP="00C932CB">
      <w:pPr>
        <w:tabs>
          <w:tab w:val="left" w:pos="284"/>
        </w:tabs>
        <w:jc w:val="center"/>
        <w:rPr>
          <w:sz w:val="28"/>
          <w:szCs w:val="28"/>
        </w:rPr>
      </w:pPr>
      <w:r w:rsidRPr="0050075F">
        <w:rPr>
          <w:sz w:val="28"/>
          <w:szCs w:val="28"/>
        </w:rPr>
        <w:t>ф</w:t>
      </w:r>
      <w:r w:rsidR="00891E77" w:rsidRPr="0050075F">
        <w:rPr>
          <w:sz w:val="28"/>
          <w:szCs w:val="28"/>
        </w:rPr>
        <w:t>инансового отдела</w:t>
      </w:r>
      <w:r w:rsidRPr="0050075F">
        <w:rPr>
          <w:sz w:val="28"/>
          <w:szCs w:val="28"/>
        </w:rPr>
        <w:t>.</w:t>
      </w:r>
    </w:p>
    <w:p w:rsidR="00C932CB" w:rsidRPr="0050075F" w:rsidRDefault="00891E77" w:rsidP="00C932CB">
      <w:pPr>
        <w:tabs>
          <w:tab w:val="left" w:pos="284"/>
        </w:tabs>
        <w:jc w:val="center"/>
        <w:rPr>
          <w:sz w:val="28"/>
          <w:szCs w:val="28"/>
        </w:rPr>
      </w:pPr>
      <w:r w:rsidRPr="0050075F">
        <w:rPr>
          <w:sz w:val="28"/>
          <w:szCs w:val="28"/>
        </w:rPr>
        <w:t xml:space="preserve"> </w:t>
      </w:r>
    </w:p>
    <w:p w:rsidR="00891E77" w:rsidRPr="0050075F" w:rsidRDefault="00891E77" w:rsidP="00891E77">
      <w:pPr>
        <w:tabs>
          <w:tab w:val="left" w:pos="284"/>
          <w:tab w:val="left" w:pos="1134"/>
        </w:tabs>
        <w:ind w:firstLine="709"/>
        <w:jc w:val="both"/>
        <w:rPr>
          <w:sz w:val="28"/>
          <w:szCs w:val="28"/>
        </w:rPr>
      </w:pPr>
      <w:r w:rsidRPr="0050075F">
        <w:rPr>
          <w:sz w:val="28"/>
          <w:szCs w:val="28"/>
        </w:rPr>
        <w:t xml:space="preserve">2.1. Должностными лицами </w:t>
      </w:r>
      <w:r w:rsidR="000038EC" w:rsidRPr="0050075F">
        <w:rPr>
          <w:sz w:val="28"/>
          <w:szCs w:val="28"/>
        </w:rPr>
        <w:t>ф</w:t>
      </w:r>
      <w:r w:rsidRPr="0050075F">
        <w:rPr>
          <w:sz w:val="28"/>
          <w:szCs w:val="28"/>
        </w:rPr>
        <w:t>инансового отдела, осуществляющими реализацию полномочий, указанных в пункте 1.1. настоящего Порядка являются:</w:t>
      </w:r>
    </w:p>
    <w:p w:rsidR="00891E77" w:rsidRPr="0050075F" w:rsidRDefault="00891E77" w:rsidP="00891E77">
      <w:pPr>
        <w:numPr>
          <w:ilvl w:val="0"/>
          <w:numId w:val="2"/>
        </w:numPr>
        <w:tabs>
          <w:tab w:val="left" w:pos="284"/>
          <w:tab w:val="left" w:pos="1134"/>
        </w:tabs>
        <w:ind w:left="0" w:firstLine="709"/>
        <w:jc w:val="both"/>
        <w:rPr>
          <w:sz w:val="28"/>
          <w:szCs w:val="28"/>
        </w:rPr>
      </w:pPr>
      <w:r w:rsidRPr="0050075F">
        <w:rPr>
          <w:sz w:val="28"/>
          <w:szCs w:val="28"/>
        </w:rPr>
        <w:t xml:space="preserve">заведующий </w:t>
      </w:r>
      <w:r w:rsidR="000038EC" w:rsidRPr="0050075F">
        <w:rPr>
          <w:sz w:val="28"/>
          <w:szCs w:val="28"/>
        </w:rPr>
        <w:t>ф</w:t>
      </w:r>
      <w:r w:rsidRPr="0050075F">
        <w:rPr>
          <w:sz w:val="28"/>
          <w:szCs w:val="28"/>
        </w:rPr>
        <w:t>инансовым отделом;</w:t>
      </w:r>
    </w:p>
    <w:p w:rsidR="00891E77" w:rsidRPr="0050075F" w:rsidRDefault="00891E77" w:rsidP="00891E77">
      <w:pPr>
        <w:numPr>
          <w:ilvl w:val="0"/>
          <w:numId w:val="2"/>
        </w:numPr>
        <w:tabs>
          <w:tab w:val="left" w:pos="284"/>
          <w:tab w:val="left" w:pos="1134"/>
        </w:tabs>
        <w:ind w:left="0" w:firstLine="709"/>
        <w:jc w:val="both"/>
        <w:rPr>
          <w:sz w:val="28"/>
          <w:szCs w:val="28"/>
        </w:rPr>
      </w:pPr>
      <w:r w:rsidRPr="0050075F">
        <w:rPr>
          <w:sz w:val="28"/>
          <w:szCs w:val="28"/>
        </w:rPr>
        <w:t xml:space="preserve">заместитель заведующего </w:t>
      </w:r>
      <w:r w:rsidR="000038EC" w:rsidRPr="0050075F">
        <w:rPr>
          <w:sz w:val="28"/>
          <w:szCs w:val="28"/>
        </w:rPr>
        <w:t>финансовым отделом</w:t>
      </w:r>
      <w:r w:rsidRPr="0050075F">
        <w:rPr>
          <w:sz w:val="28"/>
          <w:szCs w:val="28"/>
        </w:rPr>
        <w:t>;</w:t>
      </w:r>
    </w:p>
    <w:p w:rsidR="00891E77" w:rsidRPr="0050075F" w:rsidRDefault="00891E77" w:rsidP="00891E77">
      <w:pPr>
        <w:numPr>
          <w:ilvl w:val="0"/>
          <w:numId w:val="2"/>
        </w:numPr>
        <w:tabs>
          <w:tab w:val="left" w:pos="284"/>
          <w:tab w:val="left" w:pos="1134"/>
        </w:tabs>
        <w:ind w:left="0" w:firstLine="709"/>
        <w:jc w:val="both"/>
        <w:rPr>
          <w:sz w:val="28"/>
          <w:szCs w:val="28"/>
        </w:rPr>
      </w:pPr>
      <w:r w:rsidRPr="0050075F">
        <w:rPr>
          <w:sz w:val="28"/>
          <w:szCs w:val="28"/>
        </w:rPr>
        <w:t xml:space="preserve">работники </w:t>
      </w:r>
      <w:r w:rsidR="000038EC" w:rsidRPr="0050075F">
        <w:rPr>
          <w:sz w:val="28"/>
          <w:szCs w:val="28"/>
        </w:rPr>
        <w:t>ф</w:t>
      </w:r>
      <w:r w:rsidRPr="0050075F">
        <w:rPr>
          <w:sz w:val="28"/>
          <w:szCs w:val="28"/>
        </w:rPr>
        <w:t>инансового отдела, замещающие должности муниципальной службы, ответственные за осуществление внутреннего муниципального финансового контроля.</w:t>
      </w:r>
    </w:p>
    <w:p w:rsidR="00891E77" w:rsidRPr="0050075F" w:rsidRDefault="00891E77" w:rsidP="00891E77">
      <w:pPr>
        <w:tabs>
          <w:tab w:val="left" w:pos="284"/>
          <w:tab w:val="left" w:pos="1134"/>
        </w:tabs>
        <w:ind w:firstLine="709"/>
        <w:jc w:val="both"/>
        <w:rPr>
          <w:sz w:val="28"/>
          <w:szCs w:val="28"/>
        </w:rPr>
      </w:pPr>
      <w:r w:rsidRPr="0050075F">
        <w:rPr>
          <w:sz w:val="28"/>
          <w:szCs w:val="28"/>
        </w:rPr>
        <w:t xml:space="preserve">2.2. </w:t>
      </w:r>
      <w:r w:rsidR="00565A2C" w:rsidRPr="0050075F">
        <w:rPr>
          <w:sz w:val="28"/>
          <w:szCs w:val="28"/>
        </w:rPr>
        <w:t>Глава</w:t>
      </w:r>
      <w:r w:rsidRPr="0050075F">
        <w:rPr>
          <w:sz w:val="28"/>
          <w:szCs w:val="28"/>
        </w:rPr>
        <w:t xml:space="preserve"> Администрации Цимлянского района уполномочен принимать решение о назначении контрольных мероприятий в соответствии с утвержденным Планом.</w:t>
      </w:r>
    </w:p>
    <w:p w:rsidR="00891E77" w:rsidRPr="0050075F" w:rsidRDefault="000038EC" w:rsidP="00891E77">
      <w:pPr>
        <w:tabs>
          <w:tab w:val="left" w:pos="284"/>
          <w:tab w:val="left" w:pos="1134"/>
        </w:tabs>
        <w:ind w:firstLine="709"/>
        <w:jc w:val="both"/>
        <w:rPr>
          <w:sz w:val="28"/>
          <w:szCs w:val="28"/>
        </w:rPr>
      </w:pPr>
      <w:r w:rsidRPr="0050075F">
        <w:rPr>
          <w:sz w:val="28"/>
          <w:szCs w:val="28"/>
        </w:rPr>
        <w:t>2.3. Должностные лица ф</w:t>
      </w:r>
      <w:r w:rsidR="00891E77" w:rsidRPr="0050075F">
        <w:rPr>
          <w:sz w:val="28"/>
          <w:szCs w:val="28"/>
        </w:rPr>
        <w:t>инансового отдела, в рамках установленной компетенции по организации и проведению внутреннего муниципального финансового контроля имеют право:</w:t>
      </w:r>
    </w:p>
    <w:p w:rsidR="00891E77" w:rsidRPr="0050075F" w:rsidRDefault="00891E77" w:rsidP="00891E77">
      <w:pPr>
        <w:tabs>
          <w:tab w:val="left" w:pos="993"/>
          <w:tab w:val="left" w:pos="1134"/>
        </w:tabs>
        <w:ind w:firstLine="709"/>
        <w:jc w:val="both"/>
        <w:rPr>
          <w:sz w:val="28"/>
          <w:szCs w:val="28"/>
        </w:rPr>
      </w:pPr>
      <w:r w:rsidRPr="0050075F">
        <w:rPr>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891E77" w:rsidRPr="0050075F" w:rsidRDefault="00891E77" w:rsidP="00891E77">
      <w:pPr>
        <w:tabs>
          <w:tab w:val="left" w:pos="993"/>
          <w:tab w:val="left" w:pos="1134"/>
        </w:tabs>
        <w:ind w:firstLine="709"/>
        <w:jc w:val="both"/>
        <w:rPr>
          <w:sz w:val="28"/>
          <w:szCs w:val="28"/>
        </w:rPr>
      </w:pPr>
      <w:r w:rsidRPr="0050075F">
        <w:rPr>
          <w:sz w:val="28"/>
          <w:szCs w:val="28"/>
        </w:rPr>
        <w:t xml:space="preserve">при осуществлении выездных проверок (ревизий), обследований беспрепятственно по предъявлению </w:t>
      </w:r>
      <w:r w:rsidR="00C932CB" w:rsidRPr="0050075F">
        <w:rPr>
          <w:sz w:val="28"/>
          <w:szCs w:val="28"/>
        </w:rPr>
        <w:t>распоряжения</w:t>
      </w:r>
      <w:r w:rsidRPr="0050075F">
        <w:rPr>
          <w:sz w:val="28"/>
          <w:szCs w:val="28"/>
        </w:rPr>
        <w:t xml:space="preserve"> о назначении контрольного мероприятия входить на территорию и в помещения, занимаемые объектами контроля, </w:t>
      </w:r>
      <w:r w:rsidRPr="0050075F">
        <w:rPr>
          <w:rFonts w:eastAsia="Times New Roman CYR"/>
          <w:sz w:val="28"/>
          <w:szCs w:val="28"/>
        </w:rPr>
        <w:t>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r w:rsidRPr="0050075F">
        <w:rPr>
          <w:sz w:val="28"/>
          <w:szCs w:val="28"/>
        </w:rPr>
        <w:t>;</w:t>
      </w:r>
    </w:p>
    <w:p w:rsidR="00891E77" w:rsidRPr="0050075F" w:rsidRDefault="00891E77" w:rsidP="00891E77">
      <w:pPr>
        <w:tabs>
          <w:tab w:val="left" w:pos="993"/>
          <w:tab w:val="left" w:pos="1134"/>
        </w:tabs>
        <w:ind w:firstLine="709"/>
        <w:jc w:val="both"/>
        <w:rPr>
          <w:sz w:val="28"/>
          <w:szCs w:val="28"/>
        </w:rPr>
      </w:pPr>
      <w:r w:rsidRPr="0050075F">
        <w:rPr>
          <w:sz w:val="28"/>
          <w:szCs w:val="28"/>
        </w:rPr>
        <w:t xml:space="preserve">в пределах своей компетенции знакомиться с документами и информацией, касающимися финансово-хозяйственной деятельности объекта контроля, включая хранящуюся в электронной форме </w:t>
      </w:r>
      <w:r w:rsidR="00C932CB" w:rsidRPr="0050075F">
        <w:rPr>
          <w:sz w:val="28"/>
          <w:szCs w:val="28"/>
        </w:rPr>
        <w:t>в базах данных объекта контроля</w:t>
      </w:r>
      <w:r w:rsidRPr="0050075F">
        <w:rPr>
          <w:sz w:val="28"/>
          <w:szCs w:val="28"/>
        </w:rPr>
        <w:t>;</w:t>
      </w:r>
    </w:p>
    <w:p w:rsidR="00891E77" w:rsidRPr="0050075F" w:rsidRDefault="00891E77" w:rsidP="00891E77">
      <w:pPr>
        <w:tabs>
          <w:tab w:val="left" w:pos="993"/>
          <w:tab w:val="left" w:pos="1134"/>
        </w:tabs>
        <w:ind w:firstLine="709"/>
        <w:jc w:val="both"/>
        <w:rPr>
          <w:sz w:val="28"/>
          <w:szCs w:val="28"/>
        </w:rPr>
      </w:pPr>
      <w:r w:rsidRPr="0050075F">
        <w:rPr>
          <w:sz w:val="28"/>
          <w:szCs w:val="28"/>
        </w:rPr>
        <w:t>знакомиться с технической документацией к электронным базам данных объекта контроля;</w:t>
      </w:r>
    </w:p>
    <w:p w:rsidR="00891E77" w:rsidRPr="0050075F" w:rsidRDefault="00891E77" w:rsidP="00891E77">
      <w:pPr>
        <w:tabs>
          <w:tab w:val="left" w:pos="993"/>
          <w:tab w:val="left" w:pos="1134"/>
        </w:tabs>
        <w:ind w:firstLine="709"/>
        <w:jc w:val="both"/>
        <w:rPr>
          <w:sz w:val="28"/>
          <w:szCs w:val="28"/>
        </w:rPr>
      </w:pPr>
      <w:r w:rsidRPr="0050075F">
        <w:rPr>
          <w:sz w:val="28"/>
          <w:szCs w:val="28"/>
        </w:rPr>
        <w:t xml:space="preserve">проверять у объекта контроля фактическое наличие, сохранность и правильность использования денежных средств, материальных ценностей, </w:t>
      </w:r>
      <w:r w:rsidRPr="0050075F">
        <w:rPr>
          <w:sz w:val="28"/>
          <w:szCs w:val="28"/>
        </w:rPr>
        <w:lastRenderedPageBreak/>
        <w:t>результаты выполненных работ, оказанных услуг, а также получать необходимые письменные объяснения ответственных должностных лиц, справки и сведения по вопросам, возникающим в ходе контрольных мероприятий, и заверенные копии документов, необходимых для проведения контрольных мероприятий;</w:t>
      </w:r>
    </w:p>
    <w:p w:rsidR="00891E77" w:rsidRPr="0050075F" w:rsidRDefault="00891E77" w:rsidP="00891E77">
      <w:pPr>
        <w:tabs>
          <w:tab w:val="left" w:pos="993"/>
          <w:tab w:val="left" w:pos="1134"/>
        </w:tabs>
        <w:ind w:firstLine="709"/>
        <w:jc w:val="both"/>
        <w:rPr>
          <w:sz w:val="28"/>
          <w:szCs w:val="28"/>
        </w:rPr>
      </w:pPr>
      <w:r w:rsidRPr="0050075F">
        <w:rPr>
          <w:sz w:val="28"/>
          <w:szCs w:val="28"/>
        </w:rPr>
        <w:t>проводить в случаях, предусмотренных законодательными и иными нормативными правовыми актами, встречные проверки;</w:t>
      </w:r>
    </w:p>
    <w:p w:rsidR="00891E77" w:rsidRPr="0050075F" w:rsidRDefault="00891E77" w:rsidP="00891E77">
      <w:pPr>
        <w:tabs>
          <w:tab w:val="left" w:pos="993"/>
          <w:tab w:val="left" w:pos="1134"/>
        </w:tabs>
        <w:ind w:firstLine="709"/>
        <w:jc w:val="both"/>
        <w:rPr>
          <w:sz w:val="28"/>
          <w:szCs w:val="28"/>
        </w:rPr>
      </w:pPr>
      <w:r w:rsidRPr="0050075F">
        <w:rPr>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891E77" w:rsidRPr="0050075F" w:rsidRDefault="00891E77" w:rsidP="00891E77">
      <w:pPr>
        <w:tabs>
          <w:tab w:val="left" w:pos="993"/>
          <w:tab w:val="left" w:pos="1134"/>
        </w:tabs>
        <w:ind w:firstLine="709"/>
        <w:jc w:val="both"/>
        <w:rPr>
          <w:sz w:val="28"/>
          <w:szCs w:val="28"/>
        </w:rPr>
      </w:pPr>
      <w:r w:rsidRPr="0050075F">
        <w:rPr>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при проведении контрольных мероприятий;</w:t>
      </w:r>
    </w:p>
    <w:p w:rsidR="00891E77" w:rsidRPr="0050075F" w:rsidRDefault="00891E77" w:rsidP="00891E77">
      <w:pPr>
        <w:tabs>
          <w:tab w:val="left" w:pos="993"/>
          <w:tab w:val="left" w:pos="1134"/>
        </w:tabs>
        <w:ind w:firstLine="709"/>
        <w:jc w:val="both"/>
        <w:rPr>
          <w:sz w:val="28"/>
          <w:szCs w:val="28"/>
        </w:rPr>
      </w:pPr>
      <w:r w:rsidRPr="0050075F">
        <w:rPr>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891E77" w:rsidRPr="0050075F" w:rsidRDefault="00891E77" w:rsidP="00891E77">
      <w:pPr>
        <w:tabs>
          <w:tab w:val="left" w:pos="993"/>
          <w:tab w:val="left" w:pos="1134"/>
        </w:tabs>
        <w:ind w:firstLine="709"/>
        <w:jc w:val="both"/>
        <w:rPr>
          <w:sz w:val="28"/>
          <w:szCs w:val="28"/>
        </w:rPr>
      </w:pPr>
      <w:r w:rsidRPr="0050075F">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891E77" w:rsidRPr="0050075F" w:rsidRDefault="00891E77" w:rsidP="00891E77">
      <w:pPr>
        <w:tabs>
          <w:tab w:val="left" w:pos="993"/>
          <w:tab w:val="left" w:pos="1134"/>
        </w:tabs>
        <w:ind w:firstLine="709"/>
        <w:jc w:val="both"/>
        <w:rPr>
          <w:sz w:val="28"/>
          <w:szCs w:val="28"/>
        </w:rPr>
      </w:pPr>
      <w:r w:rsidRPr="0050075F">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891E77" w:rsidRPr="0050075F" w:rsidRDefault="00891E77" w:rsidP="00891E77">
      <w:pPr>
        <w:tabs>
          <w:tab w:val="left" w:pos="993"/>
          <w:tab w:val="left" w:pos="1134"/>
        </w:tabs>
        <w:ind w:firstLine="709"/>
        <w:jc w:val="both"/>
        <w:rPr>
          <w:sz w:val="28"/>
          <w:szCs w:val="28"/>
        </w:rPr>
      </w:pPr>
      <w:r w:rsidRPr="0050075F">
        <w:rPr>
          <w:sz w:val="28"/>
          <w:szCs w:val="28"/>
        </w:rPr>
        <w:t>обращаться с исками в суды в случаях, предусмотренных действующим законодательством.</w:t>
      </w:r>
    </w:p>
    <w:p w:rsidR="00891E77" w:rsidRPr="0050075F" w:rsidRDefault="00891E77" w:rsidP="00891E77">
      <w:pPr>
        <w:tabs>
          <w:tab w:val="left" w:pos="284"/>
          <w:tab w:val="left" w:pos="1134"/>
        </w:tabs>
        <w:ind w:firstLine="709"/>
        <w:jc w:val="both"/>
        <w:rPr>
          <w:sz w:val="28"/>
          <w:szCs w:val="28"/>
        </w:rPr>
      </w:pPr>
      <w:r w:rsidRPr="0050075F">
        <w:rPr>
          <w:sz w:val="28"/>
          <w:szCs w:val="28"/>
        </w:rPr>
        <w:t xml:space="preserve">2.4. Должностные лица </w:t>
      </w:r>
      <w:r w:rsidR="000038EC" w:rsidRPr="0050075F">
        <w:rPr>
          <w:sz w:val="28"/>
          <w:szCs w:val="28"/>
        </w:rPr>
        <w:t>ф</w:t>
      </w:r>
      <w:r w:rsidRPr="0050075F">
        <w:rPr>
          <w:sz w:val="28"/>
          <w:szCs w:val="28"/>
        </w:rPr>
        <w:t>инансового отдела, в рамках установленной компетенции по организации и проведению внутреннего муниципального финансового контроля обязаны:</w:t>
      </w:r>
    </w:p>
    <w:p w:rsidR="00891E77" w:rsidRPr="0050075F" w:rsidRDefault="00891E77" w:rsidP="00891E77">
      <w:pPr>
        <w:tabs>
          <w:tab w:val="left" w:pos="993"/>
          <w:tab w:val="left" w:pos="1134"/>
        </w:tabs>
        <w:ind w:firstLine="709"/>
        <w:jc w:val="both"/>
        <w:rPr>
          <w:sz w:val="28"/>
          <w:szCs w:val="28"/>
        </w:rPr>
      </w:pPr>
      <w:r w:rsidRPr="0050075F">
        <w:rPr>
          <w:sz w:val="28"/>
          <w:szCs w:val="28"/>
        </w:rPr>
        <w:t>своевременно и в полной мере исполнять предоставленные в соответствии с законодательством Российской Федерации полномочия в сфере бюджетных правоотношений и полномочия, закрепленные за органами внутреннего муниципального финансового контроля Федеральным законом о контрактной системе по предупреждению, выявлению и пресечению нарушений в установленной сфере деятельности;</w:t>
      </w:r>
    </w:p>
    <w:p w:rsidR="00891E77" w:rsidRPr="0050075F" w:rsidRDefault="00891E77" w:rsidP="00891E77">
      <w:pPr>
        <w:tabs>
          <w:tab w:val="left" w:pos="993"/>
          <w:tab w:val="left" w:pos="1134"/>
        </w:tabs>
        <w:ind w:firstLine="709"/>
        <w:jc w:val="both"/>
        <w:rPr>
          <w:sz w:val="28"/>
          <w:szCs w:val="28"/>
        </w:rPr>
      </w:pPr>
      <w:r w:rsidRPr="0050075F">
        <w:rPr>
          <w:sz w:val="28"/>
          <w:szCs w:val="28"/>
        </w:rPr>
        <w:t>соблюдать требования нормативных правовых актов в установленной сфере;</w:t>
      </w:r>
    </w:p>
    <w:p w:rsidR="00891E77" w:rsidRPr="0050075F" w:rsidRDefault="00891E77" w:rsidP="00891E77">
      <w:pPr>
        <w:tabs>
          <w:tab w:val="left" w:pos="993"/>
          <w:tab w:val="left" w:pos="1134"/>
        </w:tabs>
        <w:ind w:firstLine="709"/>
        <w:jc w:val="both"/>
        <w:rPr>
          <w:sz w:val="28"/>
          <w:szCs w:val="28"/>
        </w:rPr>
      </w:pPr>
      <w:r w:rsidRPr="0050075F">
        <w:rPr>
          <w:sz w:val="28"/>
          <w:szCs w:val="28"/>
        </w:rPr>
        <w:t xml:space="preserve">проводить контрольные мероприятия в соответствии с </w:t>
      </w:r>
      <w:r w:rsidR="00BF167E" w:rsidRPr="0050075F">
        <w:rPr>
          <w:sz w:val="28"/>
          <w:szCs w:val="28"/>
        </w:rPr>
        <w:t>распоряжением главы Администрации Цимлянского района</w:t>
      </w:r>
      <w:r w:rsidRPr="0050075F">
        <w:rPr>
          <w:sz w:val="28"/>
          <w:szCs w:val="28"/>
        </w:rPr>
        <w:t xml:space="preserve"> о назначении контрольного мероприятия;</w:t>
      </w:r>
    </w:p>
    <w:p w:rsidR="00891E77" w:rsidRPr="0050075F" w:rsidRDefault="00891E77" w:rsidP="00891E77">
      <w:pPr>
        <w:tabs>
          <w:tab w:val="left" w:pos="993"/>
          <w:tab w:val="left" w:pos="1134"/>
        </w:tabs>
        <w:ind w:firstLine="709"/>
        <w:jc w:val="both"/>
        <w:rPr>
          <w:sz w:val="28"/>
          <w:szCs w:val="28"/>
        </w:rPr>
      </w:pPr>
      <w:r w:rsidRPr="0050075F">
        <w:rPr>
          <w:sz w:val="28"/>
          <w:szCs w:val="28"/>
        </w:rPr>
        <w:t xml:space="preserve">знакомить руководителя или уполномоченное должностное лицо объекта контроля с копией </w:t>
      </w:r>
      <w:r w:rsidR="00053824" w:rsidRPr="0050075F">
        <w:rPr>
          <w:sz w:val="28"/>
          <w:szCs w:val="28"/>
        </w:rPr>
        <w:t>распоряжения</w:t>
      </w:r>
      <w:r w:rsidRPr="0050075F">
        <w:rPr>
          <w:sz w:val="28"/>
          <w:szCs w:val="28"/>
        </w:rPr>
        <w:t xml:space="preserve"> о назначении контрольного мероприятия</w:t>
      </w:r>
      <w:r w:rsidR="00053824" w:rsidRPr="0050075F">
        <w:rPr>
          <w:sz w:val="28"/>
          <w:szCs w:val="28"/>
        </w:rPr>
        <w:t>,</w:t>
      </w:r>
      <w:r w:rsidRPr="0050075F">
        <w:rPr>
          <w:sz w:val="28"/>
          <w:szCs w:val="28"/>
        </w:rPr>
        <w:t xml:space="preserve">  о приостановлении, возобновлении и продлении срока проведения проверки (ревизии), об изменении состава группы должностных лиц, уполномоченных на </w:t>
      </w:r>
      <w:r w:rsidRPr="0050075F">
        <w:rPr>
          <w:sz w:val="28"/>
          <w:szCs w:val="28"/>
        </w:rPr>
        <w:lastRenderedPageBreak/>
        <w:t>проведение контрольного мероприятия, а также с результатам</w:t>
      </w:r>
      <w:r w:rsidR="00053824" w:rsidRPr="0050075F">
        <w:rPr>
          <w:sz w:val="28"/>
          <w:szCs w:val="28"/>
        </w:rPr>
        <w:t>и</w:t>
      </w:r>
      <w:r w:rsidRPr="0050075F">
        <w:rPr>
          <w:sz w:val="28"/>
          <w:szCs w:val="28"/>
        </w:rPr>
        <w:t xml:space="preserve"> контрольных мероприятий (актами и заключениями);</w:t>
      </w:r>
    </w:p>
    <w:p w:rsidR="00891E77" w:rsidRPr="0050075F" w:rsidRDefault="00891E77" w:rsidP="00891E77">
      <w:pPr>
        <w:tabs>
          <w:tab w:val="left" w:pos="993"/>
          <w:tab w:val="left" w:pos="1134"/>
        </w:tabs>
        <w:ind w:firstLine="709"/>
        <w:jc w:val="both"/>
        <w:rPr>
          <w:sz w:val="28"/>
          <w:szCs w:val="28"/>
        </w:rPr>
      </w:pPr>
      <w:r w:rsidRPr="0050075F">
        <w:rPr>
          <w:sz w:val="28"/>
          <w:szCs w:val="28"/>
        </w:rPr>
        <w:t>обеспечивать сохранность полученных от объекта контроля документов и материалов;</w:t>
      </w:r>
    </w:p>
    <w:p w:rsidR="00891E77" w:rsidRPr="0050075F" w:rsidRDefault="00891E77" w:rsidP="00891E77">
      <w:pPr>
        <w:tabs>
          <w:tab w:val="left" w:pos="993"/>
          <w:tab w:val="left" w:pos="1134"/>
        </w:tabs>
        <w:ind w:firstLine="709"/>
        <w:jc w:val="both"/>
        <w:rPr>
          <w:sz w:val="28"/>
          <w:szCs w:val="28"/>
        </w:rPr>
      </w:pPr>
      <w:r w:rsidRPr="0050075F">
        <w:rPr>
          <w:sz w:val="28"/>
          <w:szCs w:val="28"/>
        </w:rPr>
        <w:t>участвовать при предоставлении доказательств об обоснованности своих действий (бездействия) и решений при их обжаловании (оспаривании) объектом контроля в порядке, установленном законодательством Российской Федерации.</w:t>
      </w:r>
    </w:p>
    <w:p w:rsidR="00891E77" w:rsidRPr="0050075F" w:rsidRDefault="00891E77" w:rsidP="00891E77">
      <w:pPr>
        <w:autoSpaceDE w:val="0"/>
        <w:autoSpaceDN w:val="0"/>
        <w:adjustRightInd w:val="0"/>
        <w:ind w:firstLine="540"/>
        <w:jc w:val="both"/>
        <w:rPr>
          <w:sz w:val="28"/>
          <w:szCs w:val="28"/>
        </w:rPr>
      </w:pPr>
      <w:r w:rsidRPr="0050075F">
        <w:rPr>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w:t>
      </w:r>
      <w:r w:rsidR="004D4599" w:rsidRPr="0050075F">
        <w:rPr>
          <w:sz w:val="28"/>
          <w:szCs w:val="28"/>
        </w:rPr>
        <w:t>трех</w:t>
      </w:r>
      <w:r w:rsidRPr="0050075F">
        <w:rPr>
          <w:sz w:val="28"/>
          <w:szCs w:val="28"/>
        </w:rPr>
        <w:t xml:space="preserve"> рабочих дней с даты выявления такого факта по решению заведующего </w:t>
      </w:r>
      <w:r w:rsidR="000038EC" w:rsidRPr="0050075F">
        <w:rPr>
          <w:sz w:val="28"/>
          <w:szCs w:val="28"/>
        </w:rPr>
        <w:t>Финансовым отделом</w:t>
      </w:r>
      <w:r w:rsidRPr="0050075F">
        <w:rPr>
          <w:sz w:val="28"/>
          <w:szCs w:val="28"/>
        </w:rPr>
        <w:t xml:space="preserve"> (заместителя заведующего);</w:t>
      </w:r>
    </w:p>
    <w:p w:rsidR="00891E77" w:rsidRPr="0050075F" w:rsidRDefault="00891E77" w:rsidP="00891E77">
      <w:pPr>
        <w:autoSpaceDE w:val="0"/>
        <w:autoSpaceDN w:val="0"/>
        <w:adjustRightInd w:val="0"/>
        <w:ind w:firstLine="539"/>
        <w:jc w:val="both"/>
        <w:rPr>
          <w:sz w:val="28"/>
          <w:szCs w:val="28"/>
        </w:rPr>
      </w:pPr>
      <w:r w:rsidRPr="0050075F">
        <w:rPr>
          <w:sz w:val="28"/>
          <w:szCs w:val="28"/>
        </w:rPr>
        <w:t xml:space="preserve">при выявлении обстоятельств и фактов, свидетельствующих о признаках нарушений, относящихся к компетенции другого муниципального органа, направлять информацию о таких обстоятельствах и фактах в соответствующий орган в течение 10 рабочих дней с даты выявления таких обстоятельств и фактов по решению заведующего </w:t>
      </w:r>
      <w:r w:rsidR="000038EC" w:rsidRPr="0050075F">
        <w:rPr>
          <w:sz w:val="28"/>
          <w:szCs w:val="28"/>
        </w:rPr>
        <w:t>Финансовым отделом</w:t>
      </w:r>
      <w:r w:rsidRPr="0050075F">
        <w:rPr>
          <w:sz w:val="28"/>
          <w:szCs w:val="28"/>
        </w:rPr>
        <w:t xml:space="preserve"> (заместителя заведующего).</w:t>
      </w:r>
    </w:p>
    <w:p w:rsidR="00891E77" w:rsidRPr="0050075F" w:rsidRDefault="00891E77" w:rsidP="00891E77">
      <w:pPr>
        <w:tabs>
          <w:tab w:val="left" w:pos="284"/>
          <w:tab w:val="left" w:pos="1134"/>
        </w:tabs>
        <w:ind w:firstLine="709"/>
        <w:jc w:val="both"/>
        <w:rPr>
          <w:sz w:val="28"/>
          <w:szCs w:val="28"/>
        </w:rPr>
      </w:pPr>
    </w:p>
    <w:p w:rsidR="00891E77" w:rsidRPr="0050075F" w:rsidRDefault="004D4599" w:rsidP="00891E77">
      <w:pPr>
        <w:tabs>
          <w:tab w:val="left" w:pos="284"/>
        </w:tabs>
        <w:spacing w:line="276" w:lineRule="auto"/>
        <w:jc w:val="center"/>
        <w:rPr>
          <w:sz w:val="28"/>
          <w:szCs w:val="28"/>
        </w:rPr>
      </w:pPr>
      <w:r w:rsidRPr="0050075F">
        <w:rPr>
          <w:sz w:val="28"/>
          <w:szCs w:val="28"/>
        </w:rPr>
        <w:t>3. Планирование контрольных</w:t>
      </w:r>
      <w:r w:rsidR="00891E77" w:rsidRPr="0050075F">
        <w:rPr>
          <w:sz w:val="28"/>
          <w:szCs w:val="28"/>
        </w:rPr>
        <w:t xml:space="preserve"> </w:t>
      </w:r>
      <w:r w:rsidRPr="0050075F">
        <w:rPr>
          <w:sz w:val="28"/>
          <w:szCs w:val="28"/>
        </w:rPr>
        <w:t>мероприятий</w:t>
      </w:r>
    </w:p>
    <w:p w:rsidR="004D4599" w:rsidRPr="0050075F" w:rsidRDefault="004D4599" w:rsidP="00891E77">
      <w:pPr>
        <w:tabs>
          <w:tab w:val="left" w:pos="284"/>
        </w:tabs>
        <w:spacing w:line="276" w:lineRule="auto"/>
        <w:jc w:val="center"/>
        <w:rPr>
          <w:sz w:val="28"/>
          <w:szCs w:val="28"/>
        </w:rPr>
      </w:pPr>
    </w:p>
    <w:p w:rsidR="00891E77" w:rsidRPr="0050075F" w:rsidRDefault="00891E77" w:rsidP="00891E77">
      <w:pPr>
        <w:pStyle w:val="a3"/>
        <w:tabs>
          <w:tab w:val="left" w:pos="851"/>
          <w:tab w:val="left" w:pos="1134"/>
          <w:tab w:val="left" w:pos="1276"/>
        </w:tabs>
        <w:ind w:left="0" w:firstLine="709"/>
        <w:jc w:val="both"/>
        <w:rPr>
          <w:sz w:val="28"/>
          <w:szCs w:val="28"/>
        </w:rPr>
      </w:pPr>
      <w:r w:rsidRPr="0050075F">
        <w:rPr>
          <w:sz w:val="28"/>
          <w:szCs w:val="28"/>
        </w:rPr>
        <w:t>3.1. Контрольные мероприятия подразделяются на плановые и внеплановые.</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3.2. Контрольные мероприятия осуществляются посредством проведения плановых и внеплановых проверок (ревизий), обследований, санкционирования. Проверки подразделяются на выездные и камеральные, а также встречные проверки, проводимые в рамках выездных и (или) камеральных проверок.</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3.3. Плановые контрольные мероприятия осуществляются в соответствии с Планом</w:t>
      </w:r>
      <w:r w:rsidR="004D4599" w:rsidRPr="0050075F">
        <w:rPr>
          <w:sz w:val="28"/>
          <w:szCs w:val="28"/>
        </w:rPr>
        <w:t>, утвержденным заместителем главы Администрации Цимлянского района по экономике и финансовым вопросам</w:t>
      </w:r>
      <w:r w:rsidRPr="0050075F">
        <w:rPr>
          <w:sz w:val="28"/>
          <w:szCs w:val="28"/>
        </w:rPr>
        <w:t>.</w:t>
      </w:r>
    </w:p>
    <w:p w:rsidR="000038EC"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Внеплановые контрольные мероприятия осуществляются на основании поручений </w:t>
      </w:r>
      <w:r w:rsidR="000038EC" w:rsidRPr="0050075F">
        <w:rPr>
          <w:sz w:val="28"/>
          <w:szCs w:val="28"/>
        </w:rPr>
        <w:t>г</w:t>
      </w:r>
      <w:r w:rsidRPr="0050075F">
        <w:rPr>
          <w:sz w:val="28"/>
          <w:szCs w:val="28"/>
        </w:rPr>
        <w:t xml:space="preserve">лавы </w:t>
      </w:r>
      <w:r w:rsidR="000038EC" w:rsidRPr="0050075F">
        <w:rPr>
          <w:sz w:val="28"/>
          <w:szCs w:val="28"/>
        </w:rPr>
        <w:t>А</w:t>
      </w:r>
      <w:r w:rsidRPr="0050075F">
        <w:rPr>
          <w:sz w:val="28"/>
          <w:szCs w:val="28"/>
        </w:rPr>
        <w:t>дминистрации Цимлянского района</w:t>
      </w:r>
      <w:r w:rsidR="000038EC" w:rsidRPr="0050075F">
        <w:rPr>
          <w:sz w:val="28"/>
          <w:szCs w:val="28"/>
        </w:rPr>
        <w:t>.</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3.4. Критериями отбора контрольных мероприятий для включения в план являются:</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 в том числе за счет субсидий из областного бюджета;</w:t>
      </w:r>
    </w:p>
    <w:p w:rsidR="000038EC" w:rsidRPr="0050075F" w:rsidRDefault="00D61307" w:rsidP="00891E77">
      <w:pPr>
        <w:pStyle w:val="a3"/>
        <w:tabs>
          <w:tab w:val="left" w:pos="851"/>
          <w:tab w:val="left" w:pos="1134"/>
          <w:tab w:val="left" w:pos="1276"/>
        </w:tabs>
        <w:autoSpaceDE w:val="0"/>
        <w:autoSpaceDN w:val="0"/>
        <w:adjustRightInd w:val="0"/>
        <w:ind w:left="0" w:firstLine="709"/>
        <w:jc w:val="both"/>
        <w:rPr>
          <w:sz w:val="28"/>
          <w:szCs w:val="28"/>
        </w:rPr>
      </w:pPr>
      <w:r>
        <w:rPr>
          <w:sz w:val="28"/>
          <w:szCs w:val="28"/>
        </w:rPr>
        <w:t>поручения г</w:t>
      </w:r>
      <w:r w:rsidR="00891E77" w:rsidRPr="0050075F">
        <w:rPr>
          <w:sz w:val="28"/>
          <w:szCs w:val="28"/>
        </w:rPr>
        <w:t>лавы Администрации Цимлянского района</w:t>
      </w:r>
      <w:r w:rsidR="000038EC" w:rsidRPr="0050075F">
        <w:rPr>
          <w:sz w:val="28"/>
          <w:szCs w:val="28"/>
        </w:rPr>
        <w:t>;</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lastRenderedPageBreak/>
        <w:t>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891E77" w:rsidRPr="0050075F" w:rsidRDefault="00891E77" w:rsidP="00891E77">
      <w:pPr>
        <w:tabs>
          <w:tab w:val="left" w:pos="284"/>
        </w:tabs>
        <w:spacing w:before="120" w:line="276" w:lineRule="auto"/>
        <w:jc w:val="center"/>
        <w:rPr>
          <w:sz w:val="28"/>
          <w:szCs w:val="28"/>
        </w:rPr>
      </w:pPr>
    </w:p>
    <w:p w:rsidR="001627B9" w:rsidRPr="0050075F" w:rsidRDefault="001627B9" w:rsidP="001627B9">
      <w:pPr>
        <w:autoSpaceDE w:val="0"/>
        <w:autoSpaceDN w:val="0"/>
        <w:adjustRightInd w:val="0"/>
        <w:jc w:val="center"/>
        <w:rPr>
          <w:kern w:val="2"/>
          <w:sz w:val="28"/>
          <w:szCs w:val="28"/>
        </w:rPr>
      </w:pPr>
      <w:r w:rsidRPr="0050075F">
        <w:rPr>
          <w:kern w:val="2"/>
          <w:sz w:val="28"/>
          <w:szCs w:val="28"/>
        </w:rPr>
        <w:t>4. Осуществление контрольных мероприятий</w:t>
      </w:r>
    </w:p>
    <w:p w:rsidR="001627B9" w:rsidRPr="0050075F" w:rsidRDefault="001627B9" w:rsidP="001627B9">
      <w:pPr>
        <w:autoSpaceDE w:val="0"/>
        <w:autoSpaceDN w:val="0"/>
        <w:adjustRightInd w:val="0"/>
        <w:jc w:val="center"/>
        <w:rPr>
          <w:kern w:val="2"/>
          <w:sz w:val="28"/>
          <w:szCs w:val="28"/>
        </w:rPr>
      </w:pPr>
      <w:r w:rsidRPr="0050075F">
        <w:rPr>
          <w:kern w:val="2"/>
          <w:sz w:val="28"/>
          <w:szCs w:val="28"/>
        </w:rPr>
        <w:t xml:space="preserve"> </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4.1. Проведение контрольных мероприятий методом санкционирования операций со средствами бюджета Цимлянского района в соответствии со статьей 219 Бюджетного кодекса Российской Федерации осуществляется в порядке, установленном </w:t>
      </w:r>
      <w:r w:rsidR="003614C9" w:rsidRPr="0050075F">
        <w:rPr>
          <w:sz w:val="28"/>
          <w:szCs w:val="28"/>
        </w:rPr>
        <w:t>ф</w:t>
      </w:r>
      <w:r w:rsidR="000038EC" w:rsidRPr="0050075F">
        <w:rPr>
          <w:sz w:val="28"/>
          <w:szCs w:val="28"/>
        </w:rPr>
        <w:t>инансовым отделом</w:t>
      </w:r>
      <w:r w:rsidRPr="0050075F">
        <w:rPr>
          <w:sz w:val="28"/>
          <w:szCs w:val="28"/>
        </w:rPr>
        <w:t>.</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При проведении санкционирования операций со средствами бюджета Цимлянского района </w:t>
      </w:r>
      <w:r w:rsidR="000038EC" w:rsidRPr="0050075F">
        <w:rPr>
          <w:sz w:val="28"/>
          <w:szCs w:val="28"/>
        </w:rPr>
        <w:t>финансовый отдел</w:t>
      </w:r>
      <w:r w:rsidRPr="0050075F">
        <w:rPr>
          <w:sz w:val="28"/>
          <w:szCs w:val="28"/>
        </w:rPr>
        <w:t xml:space="preserve">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 с использованием информационной системы «Единая автоматизированная система управления общественными финансами в Ростовской области».</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В ходе проведения контрольных мероприятий методом санкционирования операций со средствами бюджета Цимлянского района могут проводиться внеплановые выездные проверки, обследования, в </w:t>
      </w:r>
      <w:r w:rsidR="00053824" w:rsidRPr="0050075F">
        <w:rPr>
          <w:sz w:val="28"/>
          <w:szCs w:val="28"/>
        </w:rPr>
        <w:t>соответствии с требованиями</w:t>
      </w:r>
      <w:r w:rsidRPr="0050075F">
        <w:rPr>
          <w:sz w:val="28"/>
          <w:szCs w:val="28"/>
        </w:rPr>
        <w:t xml:space="preserve"> </w:t>
      </w:r>
      <w:r w:rsidR="007A121C" w:rsidRPr="0050075F">
        <w:rPr>
          <w:sz w:val="28"/>
          <w:szCs w:val="28"/>
        </w:rPr>
        <w:t>настоящ</w:t>
      </w:r>
      <w:r w:rsidR="00053824" w:rsidRPr="0050075F">
        <w:rPr>
          <w:sz w:val="28"/>
          <w:szCs w:val="28"/>
        </w:rPr>
        <w:t>его</w:t>
      </w:r>
      <w:r w:rsidR="007A121C" w:rsidRPr="0050075F">
        <w:rPr>
          <w:sz w:val="28"/>
          <w:szCs w:val="28"/>
        </w:rPr>
        <w:t xml:space="preserve"> Порядк</w:t>
      </w:r>
      <w:r w:rsidR="00053824" w:rsidRPr="0050075F">
        <w:rPr>
          <w:sz w:val="28"/>
          <w:szCs w:val="28"/>
        </w:rPr>
        <w:t>а</w:t>
      </w:r>
      <w:r w:rsidR="007A121C" w:rsidRPr="0050075F">
        <w:rPr>
          <w:sz w:val="28"/>
          <w:szCs w:val="28"/>
        </w:rPr>
        <w:t>.</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4.2. К процедурам осуществления контрольного мероприятия, за исключением случаев проведения </w:t>
      </w:r>
      <w:r w:rsidR="000038EC" w:rsidRPr="0050075F">
        <w:rPr>
          <w:sz w:val="28"/>
          <w:szCs w:val="28"/>
        </w:rPr>
        <w:t>финансовым отделом</w:t>
      </w:r>
      <w:r w:rsidRPr="0050075F">
        <w:rPr>
          <w:sz w:val="28"/>
          <w:szCs w:val="28"/>
        </w:rPr>
        <w:t xml:space="preserve"> санкционирования операций со средствами бюджета Цимлянского района, относятся назначение контрольного мероприятия, проведение контрольного мероприятия, включая оформление его результатов и реализация результатов проведения контрольного мероприятия.</w:t>
      </w:r>
    </w:p>
    <w:p w:rsidR="000038EC"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4.3. Основанием для проведения контрольного мероприятия является План или поручение </w:t>
      </w:r>
      <w:r w:rsidR="000038EC" w:rsidRPr="0050075F">
        <w:rPr>
          <w:sz w:val="28"/>
          <w:szCs w:val="28"/>
        </w:rPr>
        <w:t>г</w:t>
      </w:r>
      <w:r w:rsidRPr="0050075F">
        <w:rPr>
          <w:sz w:val="28"/>
          <w:szCs w:val="28"/>
        </w:rPr>
        <w:t>лавы Администрации Цимлянского района</w:t>
      </w:r>
      <w:r w:rsidR="000038EC" w:rsidRPr="0050075F">
        <w:rPr>
          <w:sz w:val="28"/>
          <w:szCs w:val="28"/>
        </w:rPr>
        <w:t>.</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4.4. В период с даты издания правового акта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w:t>
      </w:r>
      <w:r w:rsidR="000038EC" w:rsidRPr="0050075F">
        <w:rPr>
          <w:sz w:val="28"/>
          <w:szCs w:val="28"/>
        </w:rPr>
        <w:t>финансовый отдел</w:t>
      </w:r>
      <w:r w:rsidRPr="0050075F">
        <w:rPr>
          <w:sz w:val="28"/>
          <w:szCs w:val="28"/>
        </w:rPr>
        <w:t xml:space="preserve"> вправе запрашивать у объекта контроля необходимые документы, материалы и информацию.</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4.5. Срок представления документов, материалов и информации устанавливается в запросе и не может составлять менее </w:t>
      </w:r>
      <w:r w:rsidR="00565A2C" w:rsidRPr="0050075F">
        <w:rPr>
          <w:sz w:val="28"/>
          <w:szCs w:val="28"/>
        </w:rPr>
        <w:t>трех</w:t>
      </w:r>
      <w:r w:rsidRPr="0050075F">
        <w:rPr>
          <w:sz w:val="28"/>
          <w:szCs w:val="28"/>
        </w:rPr>
        <w:t xml:space="preserve"> рабочих дней со дня получения такого запроса (за исключением запроса по внеплановым проверкам).</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4.6. Объект контроля обязан в установленный срок представить запрашиваемые документы, материалы и информацию, в том числе в </w:t>
      </w:r>
      <w:r w:rsidRPr="0050075F">
        <w:rPr>
          <w:sz w:val="28"/>
          <w:szCs w:val="28"/>
        </w:rPr>
        <w:lastRenderedPageBreak/>
        <w:t>электронном виде, необходимы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продлевается не более чем на пять рабочих дней.</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kern w:val="2"/>
          <w:sz w:val="28"/>
          <w:szCs w:val="28"/>
        </w:rPr>
      </w:pPr>
      <w:r w:rsidRPr="0050075F">
        <w:rPr>
          <w:sz w:val="28"/>
          <w:szCs w:val="28"/>
        </w:rPr>
        <w:t xml:space="preserve">4.7. Документы, материалы и информация, необходимые для проведения контрольных мероприятий, представляются в подлиннике или </w:t>
      </w:r>
      <w:r w:rsidR="00565A2C" w:rsidRPr="0050075F">
        <w:rPr>
          <w:sz w:val="28"/>
          <w:szCs w:val="28"/>
        </w:rPr>
        <w:t xml:space="preserve">копиях, </w:t>
      </w:r>
      <w:r w:rsidRPr="0050075F">
        <w:rPr>
          <w:sz w:val="28"/>
          <w:szCs w:val="28"/>
        </w:rPr>
        <w:t>заверенных объектами контроля</w:t>
      </w:r>
      <w:r w:rsidR="00565A2C" w:rsidRPr="0050075F">
        <w:rPr>
          <w:kern w:val="2"/>
          <w:sz w:val="28"/>
          <w:szCs w:val="28"/>
        </w:rPr>
        <w:t xml:space="preserve"> в установленном порядке.</w:t>
      </w:r>
    </w:p>
    <w:p w:rsidR="00565A2C" w:rsidRPr="0050075F" w:rsidRDefault="00891E77" w:rsidP="00565A2C">
      <w:pPr>
        <w:autoSpaceDE w:val="0"/>
        <w:autoSpaceDN w:val="0"/>
        <w:adjustRightInd w:val="0"/>
        <w:ind w:firstLine="709"/>
        <w:jc w:val="both"/>
        <w:rPr>
          <w:kern w:val="2"/>
          <w:sz w:val="28"/>
          <w:szCs w:val="28"/>
        </w:rPr>
      </w:pPr>
      <w:r w:rsidRPr="0050075F">
        <w:rPr>
          <w:sz w:val="28"/>
          <w:szCs w:val="28"/>
        </w:rPr>
        <w:t xml:space="preserve">4.8. </w:t>
      </w:r>
      <w:r w:rsidR="00565A2C" w:rsidRPr="0050075F">
        <w:rPr>
          <w:kern w:val="2"/>
          <w:sz w:val="28"/>
          <w:szCs w:val="28"/>
        </w:rPr>
        <w:t xml:space="preserve">Непредставление или несвоевременное представление в </w:t>
      </w:r>
      <w:r w:rsidR="000038EC" w:rsidRPr="0050075F">
        <w:rPr>
          <w:kern w:val="2"/>
          <w:sz w:val="28"/>
          <w:szCs w:val="28"/>
        </w:rPr>
        <w:t>финансовый отдел</w:t>
      </w:r>
      <w:r w:rsidR="00565A2C" w:rsidRPr="0050075F">
        <w:rPr>
          <w:sz w:val="28"/>
          <w:szCs w:val="28"/>
        </w:rPr>
        <w:t xml:space="preserve"> </w:t>
      </w:r>
      <w:r w:rsidR="00565A2C" w:rsidRPr="0050075F">
        <w:rPr>
          <w:kern w:val="2"/>
          <w:sz w:val="28"/>
          <w:szCs w:val="28"/>
        </w:rPr>
        <w:t>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w:t>
      </w:r>
      <w:r w:rsidR="00D61307">
        <w:rPr>
          <w:kern w:val="2"/>
          <w:sz w:val="28"/>
          <w:szCs w:val="28"/>
        </w:rPr>
        <w:t xml:space="preserve">ументов и материалов влечет за </w:t>
      </w:r>
      <w:r w:rsidR="00565A2C" w:rsidRPr="0050075F">
        <w:rPr>
          <w:kern w:val="2"/>
          <w:sz w:val="28"/>
          <w:szCs w:val="28"/>
        </w:rPr>
        <w:t>собой ответственность, установленную законодательством Российской Федерации и Ростовской области.</w:t>
      </w:r>
    </w:p>
    <w:p w:rsidR="00891E77" w:rsidRPr="0050075F" w:rsidRDefault="00242498"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4.9. </w:t>
      </w:r>
      <w:r w:rsidR="00891E77" w:rsidRPr="0050075F">
        <w:rPr>
          <w:sz w:val="28"/>
          <w:szCs w:val="28"/>
        </w:rPr>
        <w:t xml:space="preserve">Запросы </w:t>
      </w:r>
      <w:r w:rsidR="000038EC" w:rsidRPr="0050075F">
        <w:rPr>
          <w:sz w:val="28"/>
          <w:szCs w:val="28"/>
        </w:rPr>
        <w:t>ф</w:t>
      </w:r>
      <w:r w:rsidR="00891E77" w:rsidRPr="0050075F">
        <w:rPr>
          <w:sz w:val="28"/>
          <w:szCs w:val="28"/>
        </w:rPr>
        <w:t>инансового отдела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по электронной почте на официальный электронный адрес объекта контроля или направляются по системе электронного документооборота «Дело».</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4.</w:t>
      </w:r>
      <w:r w:rsidR="00242498" w:rsidRPr="0050075F">
        <w:rPr>
          <w:sz w:val="28"/>
          <w:szCs w:val="28"/>
        </w:rPr>
        <w:t>10</w:t>
      </w:r>
      <w:r w:rsidRPr="0050075F">
        <w:rPr>
          <w:sz w:val="28"/>
          <w:szCs w:val="28"/>
        </w:rPr>
        <w:t>.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4.1</w:t>
      </w:r>
      <w:r w:rsidR="00242498" w:rsidRPr="0050075F">
        <w:rPr>
          <w:sz w:val="28"/>
          <w:szCs w:val="28"/>
        </w:rPr>
        <w:t>1</w:t>
      </w:r>
      <w:r w:rsidRPr="0050075F">
        <w:rPr>
          <w:sz w:val="28"/>
          <w:szCs w:val="28"/>
        </w:rPr>
        <w:t xml:space="preserve">.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w:t>
      </w:r>
      <w:r w:rsidR="00242498" w:rsidRPr="0050075F">
        <w:rPr>
          <w:sz w:val="28"/>
          <w:szCs w:val="28"/>
        </w:rPr>
        <w:t>главой</w:t>
      </w:r>
      <w:r w:rsidRPr="0050075F">
        <w:rPr>
          <w:sz w:val="28"/>
          <w:szCs w:val="28"/>
        </w:rPr>
        <w:t xml:space="preserve"> Администрации Цимлянского района, либо лицом, его замещающим.</w:t>
      </w:r>
    </w:p>
    <w:p w:rsidR="00242498" w:rsidRPr="0050075F" w:rsidRDefault="00242498" w:rsidP="00242498">
      <w:pPr>
        <w:autoSpaceDE w:val="0"/>
        <w:autoSpaceDN w:val="0"/>
        <w:adjustRightInd w:val="0"/>
        <w:ind w:firstLine="709"/>
        <w:jc w:val="both"/>
        <w:rPr>
          <w:kern w:val="2"/>
          <w:sz w:val="28"/>
          <w:szCs w:val="28"/>
        </w:rPr>
      </w:pPr>
      <w:r w:rsidRPr="0050075F">
        <w:rPr>
          <w:kern w:val="2"/>
          <w:sz w:val="28"/>
          <w:szCs w:val="28"/>
        </w:rPr>
        <w:t>При проведении встречной проверки провод</w:t>
      </w:r>
      <w:r w:rsidR="00D61307">
        <w:rPr>
          <w:kern w:val="2"/>
          <w:sz w:val="28"/>
          <w:szCs w:val="28"/>
        </w:rPr>
        <w:t xml:space="preserve">ятся контрольные действия в  </w:t>
      </w:r>
      <w:r w:rsidRPr="0050075F">
        <w:rPr>
          <w:kern w:val="2"/>
          <w:sz w:val="28"/>
          <w:szCs w:val="28"/>
        </w:rPr>
        <w:t>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242498" w:rsidRPr="0050075F" w:rsidRDefault="00242498" w:rsidP="00242498">
      <w:pPr>
        <w:autoSpaceDE w:val="0"/>
        <w:autoSpaceDN w:val="0"/>
        <w:adjustRightInd w:val="0"/>
        <w:ind w:firstLine="709"/>
        <w:jc w:val="both"/>
        <w:rPr>
          <w:kern w:val="2"/>
          <w:sz w:val="28"/>
          <w:szCs w:val="28"/>
        </w:rPr>
      </w:pPr>
      <w:r w:rsidRPr="0050075F">
        <w:rPr>
          <w:kern w:val="2"/>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Результаты встречной проверки оформляются актом, который прилагается к материалам камеральной или выездной проверки (ревизии) соответственно. По результатам встречной проверки представления и предписания объекту проверки не направляются. </w:t>
      </w:r>
    </w:p>
    <w:p w:rsidR="00891E77" w:rsidRPr="0050075F" w:rsidRDefault="00891E77" w:rsidP="00242498">
      <w:pPr>
        <w:pStyle w:val="a6"/>
        <w:spacing w:before="0" w:beforeAutospacing="0" w:after="0" w:afterAutospacing="0"/>
        <w:ind w:firstLine="720"/>
        <w:jc w:val="both"/>
        <w:rPr>
          <w:sz w:val="28"/>
          <w:szCs w:val="28"/>
        </w:rPr>
      </w:pPr>
      <w:r w:rsidRPr="0050075F">
        <w:rPr>
          <w:sz w:val="28"/>
          <w:szCs w:val="28"/>
        </w:rPr>
        <w:t>4.</w:t>
      </w:r>
      <w:r w:rsidR="00242498" w:rsidRPr="0050075F">
        <w:rPr>
          <w:sz w:val="28"/>
          <w:szCs w:val="28"/>
        </w:rPr>
        <w:t>12</w:t>
      </w:r>
      <w:r w:rsidRPr="0050075F">
        <w:rPr>
          <w:sz w:val="28"/>
          <w:szCs w:val="28"/>
        </w:rPr>
        <w:t xml:space="preserve">. На основании мотивированного обращения </w:t>
      </w:r>
      <w:r w:rsidR="00242498" w:rsidRPr="0050075F">
        <w:rPr>
          <w:sz w:val="28"/>
          <w:szCs w:val="28"/>
        </w:rPr>
        <w:t>руководителя контрольной группы (должностного лица, уполномоченного на проведение контрольного мероприятия) главой Администрации Цимлянского района</w:t>
      </w:r>
      <w:r w:rsidRPr="0050075F">
        <w:rPr>
          <w:sz w:val="28"/>
          <w:szCs w:val="28"/>
        </w:rPr>
        <w:t>, либо лицом, его замещающим, может быть принято решение о приостановлении проведения контрольного мероприятия:</w:t>
      </w:r>
      <w:r w:rsidR="00242498" w:rsidRPr="0050075F">
        <w:rPr>
          <w:sz w:val="28"/>
          <w:szCs w:val="28"/>
        </w:rPr>
        <w:t xml:space="preserve"> </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 xml:space="preserve">- на период проведения встречной проверки; </w:t>
      </w:r>
    </w:p>
    <w:p w:rsidR="00891E77" w:rsidRPr="0050075F" w:rsidRDefault="00891E77" w:rsidP="00891E77">
      <w:pPr>
        <w:shd w:val="clear" w:color="auto" w:fill="FFFFFF"/>
        <w:tabs>
          <w:tab w:val="left" w:pos="709"/>
          <w:tab w:val="left" w:pos="851"/>
        </w:tabs>
        <w:ind w:firstLine="709"/>
        <w:jc w:val="both"/>
        <w:rPr>
          <w:rFonts w:eastAsia="Times New Roman CYR"/>
          <w:sz w:val="28"/>
          <w:szCs w:val="28"/>
        </w:rPr>
      </w:pPr>
      <w:r w:rsidRPr="0050075F">
        <w:rPr>
          <w:sz w:val="28"/>
          <w:szCs w:val="28"/>
        </w:rPr>
        <w:lastRenderedPageBreak/>
        <w:t xml:space="preserve">– при </w:t>
      </w:r>
      <w:r w:rsidRPr="0050075F">
        <w:rPr>
          <w:rFonts w:eastAsia="Times New Roman CYR"/>
          <w:sz w:val="28"/>
          <w:szCs w:val="28"/>
        </w:rPr>
        <w:t>отсутствии или неудовлетворительном состояния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891E77" w:rsidRPr="0050075F" w:rsidRDefault="00891E77" w:rsidP="00891E77">
      <w:pPr>
        <w:shd w:val="clear" w:color="auto" w:fill="FFFFFF"/>
        <w:tabs>
          <w:tab w:val="left" w:pos="851"/>
        </w:tabs>
        <w:ind w:firstLine="709"/>
        <w:jc w:val="both"/>
        <w:rPr>
          <w:rFonts w:eastAsia="Times New Roman CYR"/>
          <w:sz w:val="28"/>
          <w:szCs w:val="28"/>
        </w:rPr>
      </w:pPr>
      <w:r w:rsidRPr="0050075F">
        <w:rPr>
          <w:sz w:val="28"/>
          <w:szCs w:val="28"/>
        </w:rPr>
        <w:t xml:space="preserve">– на период </w:t>
      </w:r>
      <w:r w:rsidRPr="0050075F">
        <w:rPr>
          <w:rFonts w:eastAsia="Times New Roman CYR"/>
          <w:sz w:val="28"/>
          <w:szCs w:val="28"/>
        </w:rPr>
        <w:t>организации и проведения экспертиз;</w:t>
      </w:r>
    </w:p>
    <w:p w:rsidR="00891E77" w:rsidRPr="0050075F" w:rsidRDefault="00891E77" w:rsidP="00891E77">
      <w:pPr>
        <w:shd w:val="clear" w:color="auto" w:fill="FFFFFF"/>
        <w:tabs>
          <w:tab w:val="left" w:pos="709"/>
          <w:tab w:val="left" w:pos="851"/>
        </w:tabs>
        <w:ind w:firstLine="709"/>
        <w:jc w:val="both"/>
        <w:rPr>
          <w:rFonts w:eastAsia="Times New Roman CYR"/>
          <w:sz w:val="28"/>
          <w:szCs w:val="28"/>
        </w:rPr>
      </w:pPr>
      <w:r w:rsidRPr="0050075F">
        <w:rPr>
          <w:sz w:val="28"/>
          <w:szCs w:val="28"/>
        </w:rPr>
        <w:t xml:space="preserve">– в случае </w:t>
      </w:r>
      <w:r w:rsidRPr="0050075F">
        <w:rPr>
          <w:rFonts w:eastAsia="Times New Roman CYR"/>
          <w:sz w:val="28"/>
          <w:szCs w:val="28"/>
        </w:rPr>
        <w:t>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w:t>
      </w:r>
    </w:p>
    <w:p w:rsidR="00891E77" w:rsidRPr="0050075F" w:rsidRDefault="00891E77" w:rsidP="00891E77">
      <w:pPr>
        <w:shd w:val="clear" w:color="auto" w:fill="FFFFFF"/>
        <w:tabs>
          <w:tab w:val="left" w:pos="851"/>
        </w:tabs>
        <w:ind w:firstLine="709"/>
        <w:jc w:val="both"/>
        <w:rPr>
          <w:rFonts w:eastAsia="Times New Roman CYR"/>
          <w:sz w:val="28"/>
          <w:szCs w:val="28"/>
        </w:rPr>
      </w:pPr>
      <w:r w:rsidRPr="0050075F">
        <w:rPr>
          <w:sz w:val="28"/>
          <w:szCs w:val="28"/>
        </w:rPr>
        <w:t xml:space="preserve">– при </w:t>
      </w:r>
      <w:r w:rsidRPr="0050075F">
        <w:rPr>
          <w:rFonts w:eastAsia="Times New Roman CYR"/>
          <w:sz w:val="28"/>
          <w:szCs w:val="28"/>
        </w:rPr>
        <w:t>необходимости обследования имущества и (или) документов, находящихся не по месту нахождения объекта контроля;</w:t>
      </w:r>
    </w:p>
    <w:p w:rsidR="00891E77" w:rsidRPr="0050075F" w:rsidRDefault="00891E77" w:rsidP="00891E77">
      <w:pPr>
        <w:shd w:val="clear" w:color="auto" w:fill="FFFFFF"/>
        <w:tabs>
          <w:tab w:val="left" w:pos="851"/>
        </w:tabs>
        <w:ind w:firstLine="709"/>
        <w:jc w:val="both"/>
        <w:rPr>
          <w:rFonts w:eastAsia="Times New Roman CYR"/>
          <w:sz w:val="28"/>
          <w:szCs w:val="28"/>
        </w:rPr>
      </w:pPr>
      <w:r w:rsidRPr="0050075F">
        <w:rPr>
          <w:rFonts w:eastAsia="Times New Roman CYR"/>
          <w:sz w:val="28"/>
          <w:szCs w:val="28"/>
        </w:rPr>
        <w:t xml:space="preserve">- при наличии обстоятельств, которые делают невозможным дальнейшее проведение контрольного мероприятия по причинам, не зависящим от должностных лиц </w:t>
      </w:r>
      <w:r w:rsidR="000038EC" w:rsidRPr="0050075F">
        <w:rPr>
          <w:rFonts w:eastAsia="Times New Roman CYR"/>
          <w:sz w:val="28"/>
          <w:szCs w:val="28"/>
        </w:rPr>
        <w:t>ф</w:t>
      </w:r>
      <w:r w:rsidRPr="0050075F">
        <w:rPr>
          <w:rFonts w:eastAsia="Times New Roman CYR"/>
          <w:sz w:val="28"/>
          <w:szCs w:val="28"/>
        </w:rPr>
        <w:t>инансового отдела, включая наступление обстоятельств непреодолимой силы.</w:t>
      </w:r>
    </w:p>
    <w:p w:rsidR="00242498" w:rsidRPr="0050075F" w:rsidRDefault="00242498" w:rsidP="00242498">
      <w:pPr>
        <w:pStyle w:val="a6"/>
        <w:spacing w:before="0" w:beforeAutospacing="0" w:after="0" w:afterAutospacing="0"/>
        <w:ind w:firstLine="720"/>
        <w:jc w:val="both"/>
        <w:rPr>
          <w:sz w:val="28"/>
          <w:szCs w:val="28"/>
        </w:rPr>
      </w:pPr>
      <w:r w:rsidRPr="0050075F">
        <w:rPr>
          <w:sz w:val="28"/>
          <w:szCs w:val="28"/>
        </w:rPr>
        <w:t>4.</w:t>
      </w:r>
      <w:r w:rsidR="007D7E5C" w:rsidRPr="0050075F">
        <w:rPr>
          <w:sz w:val="28"/>
          <w:szCs w:val="28"/>
        </w:rPr>
        <w:t>1</w:t>
      </w:r>
      <w:r w:rsidR="00CF751E" w:rsidRPr="0050075F">
        <w:rPr>
          <w:sz w:val="28"/>
          <w:szCs w:val="28"/>
        </w:rPr>
        <w:t>3</w:t>
      </w:r>
      <w:r w:rsidR="007D7E5C" w:rsidRPr="0050075F">
        <w:rPr>
          <w:sz w:val="28"/>
          <w:szCs w:val="28"/>
        </w:rPr>
        <w:t>.</w:t>
      </w:r>
      <w:r w:rsidRPr="0050075F">
        <w:rPr>
          <w:sz w:val="28"/>
          <w:szCs w:val="28"/>
        </w:rPr>
        <w:t xml:space="preserve"> Решение о возобновлении контрольного мероприятия осуществляется после устранения причин приостановления контрольного мероприятия в соответствии с настоящим </w:t>
      </w:r>
      <w:r w:rsidR="00CF751E" w:rsidRPr="0050075F">
        <w:rPr>
          <w:sz w:val="28"/>
          <w:szCs w:val="28"/>
        </w:rPr>
        <w:t>Порядком</w:t>
      </w:r>
      <w:r w:rsidRPr="0050075F">
        <w:rPr>
          <w:sz w:val="28"/>
          <w:szCs w:val="28"/>
        </w:rPr>
        <w:t>.</w:t>
      </w:r>
    </w:p>
    <w:p w:rsidR="00242498" w:rsidRPr="0050075F" w:rsidRDefault="00242498" w:rsidP="00242498">
      <w:pPr>
        <w:pStyle w:val="a6"/>
        <w:spacing w:before="0" w:beforeAutospacing="0" w:after="0" w:afterAutospacing="0"/>
        <w:ind w:firstLine="720"/>
        <w:jc w:val="both"/>
        <w:rPr>
          <w:sz w:val="28"/>
          <w:szCs w:val="28"/>
        </w:rPr>
      </w:pPr>
      <w:r w:rsidRPr="0050075F">
        <w:rPr>
          <w:sz w:val="28"/>
          <w:szCs w:val="28"/>
        </w:rPr>
        <w:t>4.</w:t>
      </w:r>
      <w:r w:rsidR="00CF751E" w:rsidRPr="0050075F">
        <w:rPr>
          <w:sz w:val="28"/>
          <w:szCs w:val="28"/>
        </w:rPr>
        <w:t>14</w:t>
      </w:r>
      <w:r w:rsidR="007D7E5C" w:rsidRPr="0050075F">
        <w:rPr>
          <w:sz w:val="28"/>
          <w:szCs w:val="28"/>
        </w:rPr>
        <w:t>.</w:t>
      </w:r>
      <w:r w:rsidRPr="0050075F">
        <w:rPr>
          <w:sz w:val="28"/>
          <w:szCs w:val="28"/>
        </w:rPr>
        <w:t xml:space="preserve"> Решение о приостановлении (возобновлении) контрольного мероприятия оформляется распоряжением главы Администрации Цимлянского района.</w:t>
      </w:r>
    </w:p>
    <w:p w:rsidR="00891E77" w:rsidRPr="0050075F" w:rsidRDefault="00891E77" w:rsidP="00891E77">
      <w:pPr>
        <w:pStyle w:val="a3"/>
        <w:tabs>
          <w:tab w:val="left" w:pos="851"/>
          <w:tab w:val="left" w:pos="1134"/>
          <w:tab w:val="left" w:pos="1276"/>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5</w:t>
      </w:r>
      <w:r w:rsidRPr="0050075F">
        <w:rPr>
          <w:sz w:val="28"/>
          <w:szCs w:val="28"/>
        </w:rPr>
        <w:t>. На время приостановления проведения контрольного мероприятия течение его срока прерывается.</w:t>
      </w:r>
    </w:p>
    <w:p w:rsidR="00891E77" w:rsidRPr="0050075F" w:rsidRDefault="00891E77" w:rsidP="00891E77">
      <w:pPr>
        <w:pStyle w:val="a3"/>
        <w:tabs>
          <w:tab w:val="left" w:pos="851"/>
          <w:tab w:val="left" w:pos="1134"/>
          <w:tab w:val="left" w:pos="1418"/>
        </w:tabs>
        <w:autoSpaceDE w:val="0"/>
        <w:autoSpaceDN w:val="0"/>
        <w:adjustRightInd w:val="0"/>
        <w:spacing w:after="240"/>
        <w:ind w:left="0" w:firstLine="709"/>
        <w:jc w:val="both"/>
        <w:rPr>
          <w:sz w:val="28"/>
          <w:szCs w:val="28"/>
        </w:rPr>
      </w:pPr>
      <w:r w:rsidRPr="0050075F">
        <w:rPr>
          <w:sz w:val="28"/>
          <w:szCs w:val="28"/>
        </w:rPr>
        <w:t>4.1</w:t>
      </w:r>
      <w:r w:rsidR="00CF751E" w:rsidRPr="0050075F">
        <w:rPr>
          <w:sz w:val="28"/>
          <w:szCs w:val="28"/>
        </w:rPr>
        <w:t>6</w:t>
      </w:r>
      <w:r w:rsidRPr="0050075F">
        <w:rPr>
          <w:sz w:val="28"/>
          <w:szCs w:val="28"/>
        </w:rPr>
        <w:t>. Информация о приостановлении (возобновлении) проведения контрольного мероприятия в срок не позднее трех рабочих дней со дня принятия такого решения направляется представителю объекта контроля с указанием причин приостановления по электронной почте на официальный электронный адрес объекта контроля или по системе электронного документооборота «Дело».</w:t>
      </w:r>
    </w:p>
    <w:p w:rsidR="00891E77" w:rsidRPr="0050075F" w:rsidRDefault="00891E77" w:rsidP="00891E77">
      <w:pPr>
        <w:pStyle w:val="a3"/>
        <w:tabs>
          <w:tab w:val="left" w:pos="851"/>
          <w:tab w:val="left" w:pos="1134"/>
          <w:tab w:val="left" w:pos="1418"/>
        </w:tabs>
        <w:autoSpaceDE w:val="0"/>
        <w:autoSpaceDN w:val="0"/>
        <w:adjustRightInd w:val="0"/>
        <w:spacing w:before="240" w:after="120"/>
        <w:ind w:left="0" w:firstLine="709"/>
        <w:rPr>
          <w:sz w:val="28"/>
          <w:szCs w:val="28"/>
        </w:rPr>
      </w:pPr>
      <w:r w:rsidRPr="0050075F">
        <w:rPr>
          <w:sz w:val="28"/>
          <w:szCs w:val="28"/>
        </w:rPr>
        <w:t>4.1</w:t>
      </w:r>
      <w:r w:rsidR="00CF751E" w:rsidRPr="0050075F">
        <w:rPr>
          <w:sz w:val="28"/>
          <w:szCs w:val="28"/>
        </w:rPr>
        <w:t>7</w:t>
      </w:r>
      <w:r w:rsidRPr="0050075F">
        <w:rPr>
          <w:sz w:val="28"/>
          <w:szCs w:val="28"/>
        </w:rPr>
        <w:t>. Порядок проведения выездной проверки (ревизии).</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7</w:t>
      </w:r>
      <w:r w:rsidRPr="0050075F">
        <w:rPr>
          <w:sz w:val="28"/>
          <w:szCs w:val="28"/>
        </w:rPr>
        <w:t xml:space="preserve">.1. Выездная проверка (ревизия) проводится должностными лицами </w:t>
      </w:r>
      <w:r w:rsidR="000038EC" w:rsidRPr="0050075F">
        <w:rPr>
          <w:sz w:val="28"/>
          <w:szCs w:val="28"/>
        </w:rPr>
        <w:t>ф</w:t>
      </w:r>
      <w:r w:rsidRPr="0050075F">
        <w:rPr>
          <w:sz w:val="28"/>
          <w:szCs w:val="28"/>
        </w:rPr>
        <w:t>инансового отдела по месту нахождения объекта контроля.</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7</w:t>
      </w:r>
      <w:r w:rsidRPr="0050075F">
        <w:rPr>
          <w:sz w:val="28"/>
          <w:szCs w:val="28"/>
        </w:rPr>
        <w:t>.2. Срок проведения выездной проверки (ревизии) не может превышать двадцати рабочих дней.</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7</w:t>
      </w:r>
      <w:r w:rsidRPr="0050075F">
        <w:rPr>
          <w:sz w:val="28"/>
          <w:szCs w:val="28"/>
        </w:rPr>
        <w:t xml:space="preserve">.3. </w:t>
      </w:r>
      <w:r w:rsidR="007D7E5C" w:rsidRPr="0050075F">
        <w:rPr>
          <w:sz w:val="28"/>
          <w:szCs w:val="28"/>
        </w:rPr>
        <w:t>Глава Администрации Цимлянского района может продлить срок проведения выездной проверки (ревизии) на срок не более десяти рабочих дней на основании мотивированного обращения руководителя контрольной группы (должностного лица, уполномоченного на проведение контрольного мероприятия)</w:t>
      </w:r>
      <w:r w:rsidRPr="0050075F">
        <w:rPr>
          <w:sz w:val="28"/>
          <w:szCs w:val="28"/>
        </w:rPr>
        <w:t>.</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7</w:t>
      </w:r>
      <w:r w:rsidRPr="0050075F">
        <w:rPr>
          <w:sz w:val="28"/>
          <w:szCs w:val="28"/>
        </w:rPr>
        <w:t>.4. В ходе выездных проверок (ревизий) проводятся действия по документальному и фактическому изучению деятельности объекта контроля.</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 xml:space="preserve">Контрольные действия по документальному изучению проводятся в отношении финансовых, бухгалтерских, отчетных документов, документов о </w:t>
      </w:r>
      <w:r w:rsidRPr="0050075F">
        <w:rPr>
          <w:sz w:val="28"/>
          <w:szCs w:val="28"/>
        </w:rPr>
        <w:lastRenderedPageBreak/>
        <w:t>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91E77" w:rsidRPr="0050075F" w:rsidRDefault="00891E77" w:rsidP="00891E77">
      <w:pPr>
        <w:pStyle w:val="a3"/>
        <w:tabs>
          <w:tab w:val="left" w:pos="851"/>
          <w:tab w:val="left" w:pos="1134"/>
          <w:tab w:val="left" w:pos="1418"/>
        </w:tabs>
        <w:autoSpaceDE w:val="0"/>
        <w:autoSpaceDN w:val="0"/>
        <w:adjustRightInd w:val="0"/>
        <w:ind w:left="0" w:firstLine="709"/>
        <w:rPr>
          <w:sz w:val="28"/>
          <w:szCs w:val="28"/>
        </w:rPr>
      </w:pPr>
      <w:r w:rsidRPr="0050075F">
        <w:rPr>
          <w:sz w:val="28"/>
          <w:szCs w:val="28"/>
        </w:rPr>
        <w:t>4.1</w:t>
      </w:r>
      <w:r w:rsidR="00CF751E" w:rsidRPr="0050075F">
        <w:rPr>
          <w:sz w:val="28"/>
          <w:szCs w:val="28"/>
        </w:rPr>
        <w:t>8</w:t>
      </w:r>
      <w:r w:rsidRPr="0050075F">
        <w:rPr>
          <w:sz w:val="28"/>
          <w:szCs w:val="28"/>
        </w:rPr>
        <w:t>. Порядок проведения камеральной проверки.</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8</w:t>
      </w:r>
      <w:r w:rsidRPr="0050075F">
        <w:rPr>
          <w:sz w:val="28"/>
          <w:szCs w:val="28"/>
        </w:rPr>
        <w:t>.</w:t>
      </w:r>
      <w:r w:rsidR="00924515" w:rsidRPr="0050075F">
        <w:rPr>
          <w:sz w:val="28"/>
          <w:szCs w:val="28"/>
        </w:rPr>
        <w:t>1</w:t>
      </w:r>
      <w:r w:rsidRPr="0050075F">
        <w:rPr>
          <w:sz w:val="28"/>
          <w:szCs w:val="28"/>
        </w:rPr>
        <w:t>. Камеральная проверка проводится уполн</w:t>
      </w:r>
      <w:r w:rsidR="003614C9" w:rsidRPr="0050075F">
        <w:rPr>
          <w:sz w:val="28"/>
          <w:szCs w:val="28"/>
        </w:rPr>
        <w:t>омоченными должностными лицами ф</w:t>
      </w:r>
      <w:r w:rsidRPr="0050075F">
        <w:rPr>
          <w:sz w:val="28"/>
          <w:szCs w:val="28"/>
        </w:rPr>
        <w:t>инансового отдела на основании бюджетной (бухгалтерской) отчетности и иных документов, материалов и информац</w:t>
      </w:r>
      <w:r w:rsidR="003614C9" w:rsidRPr="0050075F">
        <w:rPr>
          <w:sz w:val="28"/>
          <w:szCs w:val="28"/>
        </w:rPr>
        <w:t>ии, представленных по запросам ф</w:t>
      </w:r>
      <w:r w:rsidRPr="0050075F">
        <w:rPr>
          <w:sz w:val="28"/>
          <w:szCs w:val="28"/>
        </w:rPr>
        <w:t>инансового отдела, а также информации, документов и материалов, полученных в ходе обследований.</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8</w:t>
      </w:r>
      <w:r w:rsidRPr="0050075F">
        <w:rPr>
          <w:sz w:val="28"/>
          <w:szCs w:val="28"/>
        </w:rPr>
        <w:t>.</w:t>
      </w:r>
      <w:r w:rsidR="00924515" w:rsidRPr="0050075F">
        <w:rPr>
          <w:sz w:val="28"/>
          <w:szCs w:val="28"/>
        </w:rPr>
        <w:t>2</w:t>
      </w:r>
      <w:r w:rsidRPr="0050075F">
        <w:rPr>
          <w:sz w:val="28"/>
          <w:szCs w:val="28"/>
        </w:rPr>
        <w:t>. Камеральная проверка не может превышать двадцати рабочих дней.</w:t>
      </w:r>
    </w:p>
    <w:p w:rsidR="007D7E5C" w:rsidRPr="0050075F" w:rsidRDefault="00891E77" w:rsidP="007D7E5C">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8</w:t>
      </w:r>
      <w:r w:rsidRPr="0050075F">
        <w:rPr>
          <w:sz w:val="28"/>
          <w:szCs w:val="28"/>
        </w:rPr>
        <w:t>.</w:t>
      </w:r>
      <w:r w:rsidR="00924515" w:rsidRPr="0050075F">
        <w:rPr>
          <w:sz w:val="28"/>
          <w:szCs w:val="28"/>
        </w:rPr>
        <w:t>3</w:t>
      </w:r>
      <w:r w:rsidRPr="0050075F">
        <w:rPr>
          <w:sz w:val="28"/>
          <w:szCs w:val="28"/>
        </w:rPr>
        <w:t xml:space="preserve">. </w:t>
      </w:r>
      <w:r w:rsidR="007D7E5C" w:rsidRPr="0050075F">
        <w:rPr>
          <w:sz w:val="28"/>
          <w:szCs w:val="28"/>
        </w:rPr>
        <w:t>Глава Администрации Цимлянского района может продлить срок проведения камеральной проверки (ревизии) на срок не более десяти рабочих дней на основании мотивированного обращения руководителя контрольной группы (должностного лица, уполномоченного на проведение контрольного мероприятия).</w:t>
      </w:r>
    </w:p>
    <w:p w:rsidR="00891E77" w:rsidRPr="0050075F" w:rsidRDefault="00891E77" w:rsidP="00891E77">
      <w:pPr>
        <w:pStyle w:val="a3"/>
        <w:tabs>
          <w:tab w:val="left" w:pos="851"/>
          <w:tab w:val="left" w:pos="1134"/>
          <w:tab w:val="left" w:pos="1276"/>
          <w:tab w:val="left" w:pos="1418"/>
        </w:tabs>
        <w:autoSpaceDE w:val="0"/>
        <w:autoSpaceDN w:val="0"/>
        <w:adjustRightInd w:val="0"/>
        <w:ind w:left="0" w:firstLine="709"/>
        <w:rPr>
          <w:sz w:val="28"/>
          <w:szCs w:val="28"/>
        </w:rPr>
      </w:pPr>
      <w:r w:rsidRPr="0050075F">
        <w:rPr>
          <w:sz w:val="28"/>
          <w:szCs w:val="28"/>
        </w:rPr>
        <w:t>4.</w:t>
      </w:r>
      <w:r w:rsidR="00CF751E" w:rsidRPr="0050075F">
        <w:rPr>
          <w:sz w:val="28"/>
          <w:szCs w:val="28"/>
        </w:rPr>
        <w:t>19</w:t>
      </w:r>
      <w:r w:rsidRPr="0050075F">
        <w:rPr>
          <w:sz w:val="28"/>
          <w:szCs w:val="28"/>
        </w:rPr>
        <w:t>. Порядок проведения обследования.</w:t>
      </w:r>
    </w:p>
    <w:p w:rsidR="000038EC" w:rsidRPr="0050075F" w:rsidRDefault="00891E77" w:rsidP="00891E77">
      <w:pPr>
        <w:pStyle w:val="a3"/>
        <w:tabs>
          <w:tab w:val="left" w:pos="851"/>
          <w:tab w:val="left" w:pos="1134"/>
          <w:tab w:val="left" w:pos="1276"/>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9</w:t>
      </w:r>
      <w:r w:rsidRPr="0050075F">
        <w:rPr>
          <w:sz w:val="28"/>
          <w:szCs w:val="28"/>
        </w:rPr>
        <w:t>.1. 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Администрации Цимлянского района</w:t>
      </w:r>
      <w:r w:rsidR="000038EC" w:rsidRPr="0050075F">
        <w:rPr>
          <w:sz w:val="28"/>
          <w:szCs w:val="28"/>
        </w:rPr>
        <w:t>.</w:t>
      </w:r>
    </w:p>
    <w:p w:rsidR="00891E77" w:rsidRPr="0050075F" w:rsidRDefault="00891E77" w:rsidP="00891E77">
      <w:pPr>
        <w:pStyle w:val="a3"/>
        <w:tabs>
          <w:tab w:val="left" w:pos="851"/>
          <w:tab w:val="left" w:pos="1134"/>
          <w:tab w:val="left" w:pos="1276"/>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9</w:t>
      </w:r>
      <w:r w:rsidRPr="0050075F">
        <w:rPr>
          <w:sz w:val="28"/>
          <w:szCs w:val="28"/>
        </w:rPr>
        <w:t>.2.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891E77" w:rsidRPr="0050075F" w:rsidRDefault="00891E77" w:rsidP="00891E77">
      <w:pPr>
        <w:pStyle w:val="a3"/>
        <w:tabs>
          <w:tab w:val="left" w:pos="851"/>
          <w:tab w:val="left" w:pos="1134"/>
          <w:tab w:val="left" w:pos="1276"/>
          <w:tab w:val="left" w:pos="1418"/>
        </w:tabs>
        <w:autoSpaceDE w:val="0"/>
        <w:autoSpaceDN w:val="0"/>
        <w:adjustRightInd w:val="0"/>
        <w:ind w:left="0" w:firstLine="709"/>
        <w:jc w:val="both"/>
        <w:rPr>
          <w:sz w:val="28"/>
          <w:szCs w:val="28"/>
        </w:rPr>
      </w:pPr>
      <w:r w:rsidRPr="0050075F">
        <w:rPr>
          <w:sz w:val="28"/>
          <w:szCs w:val="28"/>
        </w:rPr>
        <w:t>4.1</w:t>
      </w:r>
      <w:r w:rsidR="00CF751E" w:rsidRPr="0050075F">
        <w:rPr>
          <w:sz w:val="28"/>
          <w:szCs w:val="28"/>
        </w:rPr>
        <w:t>9</w:t>
      </w:r>
      <w:r w:rsidRPr="0050075F">
        <w:rPr>
          <w:sz w:val="28"/>
          <w:szCs w:val="28"/>
        </w:rPr>
        <w:t>.3. 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891E77" w:rsidRPr="0050075F" w:rsidRDefault="00CF751E"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4.20</w:t>
      </w:r>
      <w:r w:rsidR="00891E77" w:rsidRPr="0050075F">
        <w:rPr>
          <w:sz w:val="28"/>
          <w:szCs w:val="28"/>
        </w:rPr>
        <w:t xml:space="preserve">. Результаты контрольного мероприятия оформляются в письменном виде в форме документа, составление и подписание которого обеспечивается должностными лицами, участвующими в проведении соответствующего контрольного мероприятия. В срок установленный </w:t>
      </w:r>
      <w:r w:rsidR="00924515" w:rsidRPr="0050075F">
        <w:rPr>
          <w:sz w:val="28"/>
          <w:szCs w:val="28"/>
        </w:rPr>
        <w:t>распоряжением</w:t>
      </w:r>
      <w:r w:rsidR="00891E77" w:rsidRPr="0050075F">
        <w:rPr>
          <w:sz w:val="28"/>
          <w:szCs w:val="28"/>
        </w:rPr>
        <w:t xml:space="preserve"> о назначении контрольного мероприятия, но не более десяти рабочих дней после завершения контрольного мероприятия:</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 результаты проверки (ревизии) – в форме акта;</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 результаты обследования – в форме заключения.</w:t>
      </w:r>
    </w:p>
    <w:p w:rsidR="00891E77" w:rsidRPr="0050075F" w:rsidRDefault="00CF751E" w:rsidP="00891E77">
      <w:pPr>
        <w:pStyle w:val="a3"/>
        <w:tabs>
          <w:tab w:val="left" w:pos="851"/>
          <w:tab w:val="left" w:pos="1134"/>
          <w:tab w:val="left" w:pos="1276"/>
          <w:tab w:val="left" w:pos="1560"/>
        </w:tabs>
        <w:autoSpaceDE w:val="0"/>
        <w:autoSpaceDN w:val="0"/>
        <w:adjustRightInd w:val="0"/>
        <w:ind w:left="0" w:firstLine="709"/>
        <w:jc w:val="both"/>
        <w:rPr>
          <w:sz w:val="28"/>
          <w:szCs w:val="28"/>
        </w:rPr>
      </w:pPr>
      <w:r w:rsidRPr="0050075F">
        <w:rPr>
          <w:sz w:val="28"/>
          <w:szCs w:val="28"/>
        </w:rPr>
        <w:t>4.20</w:t>
      </w:r>
      <w:r w:rsidR="00891E77" w:rsidRPr="0050075F">
        <w:rPr>
          <w:sz w:val="28"/>
          <w:szCs w:val="28"/>
        </w:rPr>
        <w:t>.1. Акт (заключение) оформляется в двух экземплярах и направляется для ознакомления объекту.</w:t>
      </w:r>
    </w:p>
    <w:p w:rsidR="00891E77" w:rsidRPr="0050075F" w:rsidRDefault="00891E77" w:rsidP="00891E77">
      <w:pPr>
        <w:ind w:firstLine="709"/>
        <w:jc w:val="both"/>
        <w:rPr>
          <w:sz w:val="28"/>
          <w:szCs w:val="28"/>
        </w:rPr>
      </w:pPr>
      <w:r w:rsidRPr="0050075F">
        <w:rPr>
          <w:sz w:val="28"/>
          <w:szCs w:val="28"/>
        </w:rPr>
        <w:t>В случае отказа руководителя объекта контроля получить акт должностное лицо, ответственное за проведение контрольного мероприятия на последней странице акта делается соответствующая запись об отказе указанного лица от получения акта. При этом акт направляется в адрес объекта контроля почтовым отправлением с уведомлением о вручении.</w:t>
      </w:r>
    </w:p>
    <w:p w:rsidR="00891E77" w:rsidRPr="0050075F" w:rsidRDefault="00CF751E" w:rsidP="00891E77">
      <w:pPr>
        <w:ind w:firstLine="709"/>
        <w:jc w:val="both"/>
        <w:rPr>
          <w:sz w:val="28"/>
          <w:szCs w:val="28"/>
        </w:rPr>
      </w:pPr>
      <w:r w:rsidRPr="0050075F">
        <w:rPr>
          <w:sz w:val="28"/>
          <w:szCs w:val="28"/>
        </w:rPr>
        <w:lastRenderedPageBreak/>
        <w:t>4.20</w:t>
      </w:r>
      <w:r w:rsidR="00891E77" w:rsidRPr="0050075F">
        <w:rPr>
          <w:sz w:val="28"/>
          <w:szCs w:val="28"/>
        </w:rPr>
        <w:t xml:space="preserve">.2. Акт, заключение и иные материалы контрольного мероприятия, в случае наличия у объекта контроля возражений, подлежат рассмотрению комиссией в составе: заведующего </w:t>
      </w:r>
      <w:r w:rsidR="000038EC" w:rsidRPr="0050075F">
        <w:rPr>
          <w:sz w:val="28"/>
          <w:szCs w:val="28"/>
        </w:rPr>
        <w:t>финансовым отделом</w:t>
      </w:r>
      <w:r w:rsidR="00891E77" w:rsidRPr="0050075F">
        <w:rPr>
          <w:sz w:val="28"/>
          <w:szCs w:val="28"/>
        </w:rPr>
        <w:t xml:space="preserve">, заместителя заведующего </w:t>
      </w:r>
      <w:r w:rsidR="003614C9" w:rsidRPr="0050075F">
        <w:rPr>
          <w:sz w:val="28"/>
          <w:szCs w:val="28"/>
        </w:rPr>
        <w:t>ф</w:t>
      </w:r>
      <w:r w:rsidR="000038EC" w:rsidRPr="0050075F">
        <w:rPr>
          <w:sz w:val="28"/>
          <w:szCs w:val="28"/>
        </w:rPr>
        <w:t>инансовым отделом</w:t>
      </w:r>
      <w:r w:rsidR="00891E77" w:rsidRPr="0050075F">
        <w:rPr>
          <w:sz w:val="28"/>
          <w:szCs w:val="28"/>
        </w:rPr>
        <w:t xml:space="preserve">, </w:t>
      </w:r>
      <w:r w:rsidR="000038EC" w:rsidRPr="0050075F">
        <w:rPr>
          <w:sz w:val="28"/>
          <w:szCs w:val="28"/>
        </w:rPr>
        <w:t>должностного лица, осуществляющего контрольное мероприятие</w:t>
      </w:r>
      <w:r w:rsidR="00891E77" w:rsidRPr="0050075F">
        <w:rPr>
          <w:sz w:val="28"/>
          <w:szCs w:val="28"/>
        </w:rPr>
        <w:t>, представителей отраслевого (функционального органа), в ведении которого находится объект контроля.</w:t>
      </w:r>
    </w:p>
    <w:p w:rsidR="00891E77" w:rsidRPr="0050075F" w:rsidRDefault="00891E77" w:rsidP="00891E77">
      <w:pPr>
        <w:ind w:firstLine="709"/>
        <w:jc w:val="both"/>
        <w:rPr>
          <w:sz w:val="28"/>
          <w:szCs w:val="28"/>
        </w:rPr>
      </w:pPr>
      <w:r w:rsidRPr="0050075F">
        <w:rPr>
          <w:sz w:val="28"/>
          <w:szCs w:val="28"/>
        </w:rPr>
        <w:t xml:space="preserve">На заседание приглашаются уполномоченные должностные лица объекта контроля для представления пояснений по существу возражений. </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w:t>
      </w:r>
    </w:p>
    <w:p w:rsidR="00891E77" w:rsidRPr="0050075F" w:rsidRDefault="00891E77" w:rsidP="00891E77">
      <w:pPr>
        <w:pStyle w:val="a3"/>
        <w:tabs>
          <w:tab w:val="left" w:pos="851"/>
          <w:tab w:val="left" w:pos="1134"/>
          <w:tab w:val="left" w:pos="1418"/>
        </w:tabs>
        <w:autoSpaceDE w:val="0"/>
        <w:autoSpaceDN w:val="0"/>
        <w:adjustRightInd w:val="0"/>
        <w:ind w:left="0" w:firstLine="709"/>
        <w:jc w:val="both"/>
        <w:rPr>
          <w:sz w:val="28"/>
          <w:szCs w:val="28"/>
        </w:rPr>
      </w:pPr>
      <w:r w:rsidRPr="0050075F">
        <w:rPr>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w:t>
      </w:r>
    </w:p>
    <w:p w:rsidR="00891E77" w:rsidRPr="00982CA7" w:rsidRDefault="00891E77" w:rsidP="00891E77">
      <w:pPr>
        <w:pStyle w:val="a3"/>
        <w:tabs>
          <w:tab w:val="left" w:pos="851"/>
          <w:tab w:val="left" w:pos="1134"/>
          <w:tab w:val="left" w:pos="1418"/>
        </w:tabs>
        <w:autoSpaceDE w:val="0"/>
        <w:autoSpaceDN w:val="0"/>
        <w:adjustRightInd w:val="0"/>
        <w:ind w:left="0" w:firstLine="709"/>
        <w:jc w:val="both"/>
      </w:pPr>
    </w:p>
    <w:p w:rsidR="00891E77" w:rsidRPr="0050075F" w:rsidRDefault="00891E77" w:rsidP="00891E77">
      <w:pPr>
        <w:pStyle w:val="a3"/>
        <w:tabs>
          <w:tab w:val="left" w:pos="851"/>
          <w:tab w:val="left" w:pos="1134"/>
          <w:tab w:val="left" w:pos="1418"/>
        </w:tabs>
        <w:autoSpaceDE w:val="0"/>
        <w:autoSpaceDN w:val="0"/>
        <w:adjustRightInd w:val="0"/>
        <w:ind w:left="0" w:firstLine="709"/>
        <w:jc w:val="center"/>
        <w:rPr>
          <w:sz w:val="28"/>
          <w:szCs w:val="28"/>
        </w:rPr>
      </w:pPr>
      <w:r w:rsidRPr="0050075F">
        <w:rPr>
          <w:sz w:val="28"/>
          <w:szCs w:val="28"/>
        </w:rPr>
        <w:t>4.</w:t>
      </w:r>
      <w:r w:rsidR="00924515" w:rsidRPr="0050075F">
        <w:rPr>
          <w:sz w:val="28"/>
          <w:szCs w:val="28"/>
        </w:rPr>
        <w:t>2</w:t>
      </w:r>
      <w:r w:rsidR="00CF751E" w:rsidRPr="0050075F">
        <w:rPr>
          <w:sz w:val="28"/>
          <w:szCs w:val="28"/>
        </w:rPr>
        <w:t>1</w:t>
      </w:r>
      <w:r w:rsidRPr="0050075F">
        <w:rPr>
          <w:sz w:val="28"/>
          <w:szCs w:val="28"/>
        </w:rPr>
        <w:t>. Реализация результатов контрольных мероприятий.</w:t>
      </w:r>
    </w:p>
    <w:p w:rsidR="00B32726" w:rsidRPr="00982CA7" w:rsidRDefault="00B32726" w:rsidP="00891E77">
      <w:pPr>
        <w:pStyle w:val="a3"/>
        <w:tabs>
          <w:tab w:val="left" w:pos="851"/>
          <w:tab w:val="left" w:pos="1134"/>
          <w:tab w:val="left" w:pos="1418"/>
        </w:tabs>
        <w:autoSpaceDE w:val="0"/>
        <w:autoSpaceDN w:val="0"/>
        <w:adjustRightInd w:val="0"/>
        <w:ind w:left="0" w:firstLine="709"/>
        <w:jc w:val="center"/>
      </w:pPr>
    </w:p>
    <w:p w:rsidR="00891E77" w:rsidRPr="0050075F" w:rsidRDefault="00891E77" w:rsidP="00891E77">
      <w:pPr>
        <w:pStyle w:val="a3"/>
        <w:tabs>
          <w:tab w:val="left" w:pos="0"/>
          <w:tab w:val="left" w:pos="284"/>
          <w:tab w:val="left" w:pos="1134"/>
        </w:tabs>
        <w:ind w:left="0" w:firstLine="709"/>
        <w:jc w:val="both"/>
        <w:rPr>
          <w:sz w:val="28"/>
          <w:szCs w:val="28"/>
        </w:rPr>
      </w:pPr>
      <w:r w:rsidRPr="0050075F">
        <w:rPr>
          <w:sz w:val="28"/>
          <w:szCs w:val="28"/>
        </w:rPr>
        <w:t>4.</w:t>
      </w:r>
      <w:r w:rsidR="00924515" w:rsidRPr="0050075F">
        <w:rPr>
          <w:sz w:val="28"/>
          <w:szCs w:val="28"/>
        </w:rPr>
        <w:t>2</w:t>
      </w:r>
      <w:r w:rsidR="00CF751E" w:rsidRPr="0050075F">
        <w:rPr>
          <w:sz w:val="28"/>
          <w:szCs w:val="28"/>
        </w:rPr>
        <w:t>1</w:t>
      </w:r>
      <w:r w:rsidRPr="0050075F">
        <w:rPr>
          <w:sz w:val="28"/>
          <w:szCs w:val="28"/>
        </w:rPr>
        <w:t>.1. По результатам рассмотрения акта и иных материалов проверки</w:t>
      </w:r>
      <w:r w:rsidR="003614C9" w:rsidRPr="0050075F">
        <w:rPr>
          <w:sz w:val="28"/>
          <w:szCs w:val="28"/>
        </w:rPr>
        <w:t xml:space="preserve"> (ревизии) заведующим финансовым отделом</w:t>
      </w:r>
      <w:r w:rsidRPr="0050075F">
        <w:rPr>
          <w:sz w:val="28"/>
          <w:szCs w:val="28"/>
        </w:rPr>
        <w:t xml:space="preserve"> могут быть приняты следующие решения:</w:t>
      </w:r>
    </w:p>
    <w:p w:rsidR="00891E77" w:rsidRPr="0050075F" w:rsidRDefault="00891E77" w:rsidP="00891E77">
      <w:pPr>
        <w:pStyle w:val="a3"/>
        <w:tabs>
          <w:tab w:val="left" w:pos="0"/>
          <w:tab w:val="left" w:pos="284"/>
        </w:tabs>
        <w:ind w:left="0" w:firstLine="709"/>
        <w:jc w:val="both"/>
        <w:rPr>
          <w:sz w:val="28"/>
          <w:szCs w:val="28"/>
        </w:rPr>
      </w:pPr>
      <w:r w:rsidRPr="0050075F">
        <w:rPr>
          <w:sz w:val="28"/>
          <w:szCs w:val="28"/>
        </w:rPr>
        <w:t>применение мер принуждения (направление представлений, предписаний, уведомлений о применении бюджетных мер принуждения);</w:t>
      </w:r>
    </w:p>
    <w:p w:rsidR="00891E77" w:rsidRPr="0050075F" w:rsidRDefault="00891E77" w:rsidP="00891E77">
      <w:pPr>
        <w:pStyle w:val="a3"/>
        <w:tabs>
          <w:tab w:val="left" w:pos="0"/>
          <w:tab w:val="left" w:pos="284"/>
        </w:tabs>
        <w:ind w:left="0" w:firstLine="709"/>
        <w:jc w:val="both"/>
        <w:rPr>
          <w:sz w:val="28"/>
          <w:szCs w:val="28"/>
        </w:rPr>
      </w:pPr>
      <w:r w:rsidRPr="0050075F">
        <w:rPr>
          <w:sz w:val="28"/>
          <w:szCs w:val="28"/>
        </w:rPr>
        <w:t>об отсутствии оснований для применения мер принуждения.</w:t>
      </w:r>
    </w:p>
    <w:p w:rsidR="00891E77" w:rsidRPr="0050075F" w:rsidRDefault="00891E77" w:rsidP="00891E77">
      <w:pPr>
        <w:tabs>
          <w:tab w:val="left" w:pos="1418"/>
        </w:tabs>
        <w:autoSpaceDE w:val="0"/>
        <w:autoSpaceDN w:val="0"/>
        <w:adjustRightInd w:val="0"/>
        <w:ind w:firstLine="709"/>
        <w:jc w:val="both"/>
        <w:rPr>
          <w:sz w:val="28"/>
          <w:szCs w:val="28"/>
        </w:rPr>
      </w:pPr>
      <w:r w:rsidRPr="0050075F">
        <w:rPr>
          <w:sz w:val="28"/>
          <w:szCs w:val="28"/>
        </w:rPr>
        <w:t>4.</w:t>
      </w:r>
      <w:r w:rsidR="00CF751E" w:rsidRPr="0050075F">
        <w:rPr>
          <w:sz w:val="28"/>
          <w:szCs w:val="28"/>
        </w:rPr>
        <w:t>21</w:t>
      </w:r>
      <w:r w:rsidRPr="0050075F">
        <w:rPr>
          <w:sz w:val="28"/>
          <w:szCs w:val="28"/>
        </w:rPr>
        <w:t>.2. Представления, предписания</w:t>
      </w:r>
      <w:r w:rsidR="00924515" w:rsidRPr="0050075F">
        <w:rPr>
          <w:sz w:val="28"/>
          <w:szCs w:val="28"/>
        </w:rPr>
        <w:t>,</w:t>
      </w:r>
      <w:r w:rsidRPr="0050075F">
        <w:rPr>
          <w:sz w:val="28"/>
          <w:szCs w:val="28"/>
        </w:rPr>
        <w:t xml:space="preserve"> вручаются (направляются) представителю объекта контроля.</w:t>
      </w:r>
    </w:p>
    <w:p w:rsidR="00891E77" w:rsidRPr="0050075F" w:rsidRDefault="00891E77" w:rsidP="00891E77">
      <w:pPr>
        <w:tabs>
          <w:tab w:val="left" w:pos="1418"/>
        </w:tabs>
        <w:autoSpaceDE w:val="0"/>
        <w:autoSpaceDN w:val="0"/>
        <w:adjustRightInd w:val="0"/>
        <w:ind w:firstLine="709"/>
        <w:jc w:val="both"/>
        <w:rPr>
          <w:sz w:val="28"/>
          <w:szCs w:val="28"/>
        </w:rPr>
      </w:pPr>
      <w:r w:rsidRPr="0050075F">
        <w:rPr>
          <w:sz w:val="28"/>
          <w:szCs w:val="28"/>
        </w:rPr>
        <w:t>В ходе контрольных мероприятий или по результатам рассмотрения акта или иных материалов проверки (ревизии), обследования по вопросам осуществления контроля в сфере закупок объекту контроля может быть выдано обязательное для исполнения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1-3 части 8 статьи 99 Федерального закона от 05.04.2013 № 44-ФЗ, указанные предписания выдаются до начала закупки.</w:t>
      </w:r>
    </w:p>
    <w:p w:rsidR="00891E77" w:rsidRPr="0050075F" w:rsidRDefault="00891E77" w:rsidP="00891E77">
      <w:pPr>
        <w:tabs>
          <w:tab w:val="left" w:pos="1418"/>
        </w:tabs>
        <w:autoSpaceDE w:val="0"/>
        <w:autoSpaceDN w:val="0"/>
        <w:adjustRightInd w:val="0"/>
        <w:ind w:firstLine="709"/>
        <w:jc w:val="both"/>
        <w:rPr>
          <w:sz w:val="28"/>
          <w:szCs w:val="28"/>
        </w:rPr>
      </w:pPr>
      <w:r w:rsidRPr="0050075F">
        <w:rPr>
          <w:sz w:val="28"/>
          <w:szCs w:val="28"/>
        </w:rPr>
        <w:t xml:space="preserve">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заведующим </w:t>
      </w:r>
      <w:r w:rsidR="003614C9" w:rsidRPr="0050075F">
        <w:rPr>
          <w:sz w:val="28"/>
          <w:szCs w:val="28"/>
        </w:rPr>
        <w:t>ф</w:t>
      </w:r>
      <w:r w:rsidR="000038EC" w:rsidRPr="0050075F">
        <w:rPr>
          <w:sz w:val="28"/>
          <w:szCs w:val="28"/>
        </w:rPr>
        <w:t>инансовым отделом</w:t>
      </w:r>
      <w:r w:rsidRPr="0050075F">
        <w:rPr>
          <w:sz w:val="28"/>
          <w:szCs w:val="28"/>
        </w:rPr>
        <w:t xml:space="preserve"> либо, лицом его замещающим, размещается в единой информационной системе в сфере закупок.</w:t>
      </w:r>
    </w:p>
    <w:p w:rsidR="00891E77" w:rsidRPr="0050075F" w:rsidRDefault="00CF751E" w:rsidP="00891E77">
      <w:pPr>
        <w:tabs>
          <w:tab w:val="left" w:pos="1418"/>
        </w:tabs>
        <w:autoSpaceDE w:val="0"/>
        <w:autoSpaceDN w:val="0"/>
        <w:adjustRightInd w:val="0"/>
        <w:ind w:firstLine="709"/>
        <w:jc w:val="both"/>
        <w:rPr>
          <w:sz w:val="28"/>
          <w:szCs w:val="28"/>
        </w:rPr>
      </w:pPr>
      <w:r w:rsidRPr="0050075F">
        <w:rPr>
          <w:sz w:val="28"/>
          <w:szCs w:val="28"/>
        </w:rPr>
        <w:t>4.21</w:t>
      </w:r>
      <w:r w:rsidR="00891E77" w:rsidRPr="0050075F">
        <w:rPr>
          <w:sz w:val="28"/>
          <w:szCs w:val="28"/>
        </w:rPr>
        <w:t>.3.</w:t>
      </w:r>
      <w:r w:rsidR="00891E77" w:rsidRPr="0050075F">
        <w:rPr>
          <w:color w:val="FF0000"/>
          <w:sz w:val="28"/>
          <w:szCs w:val="28"/>
        </w:rPr>
        <w:t xml:space="preserve"> </w:t>
      </w:r>
      <w:r w:rsidR="00891E77" w:rsidRPr="0050075F">
        <w:rPr>
          <w:sz w:val="28"/>
          <w:szCs w:val="28"/>
        </w:rPr>
        <w:t xml:space="preserve">Отмена представлений и предписаний </w:t>
      </w:r>
      <w:r w:rsidR="000038EC" w:rsidRPr="0050075F">
        <w:rPr>
          <w:sz w:val="28"/>
          <w:szCs w:val="28"/>
        </w:rPr>
        <w:t>ф</w:t>
      </w:r>
      <w:r w:rsidR="00891E77" w:rsidRPr="0050075F">
        <w:rPr>
          <w:sz w:val="28"/>
          <w:szCs w:val="28"/>
        </w:rPr>
        <w:t>инансового отдела осуществляется в судебном порядке.</w:t>
      </w:r>
    </w:p>
    <w:p w:rsidR="00891E77" w:rsidRPr="0050075F" w:rsidRDefault="00891E77" w:rsidP="00891E77">
      <w:pPr>
        <w:tabs>
          <w:tab w:val="left" w:pos="1418"/>
        </w:tabs>
        <w:autoSpaceDE w:val="0"/>
        <w:autoSpaceDN w:val="0"/>
        <w:adjustRightInd w:val="0"/>
        <w:ind w:firstLine="709"/>
        <w:jc w:val="both"/>
        <w:rPr>
          <w:sz w:val="28"/>
          <w:szCs w:val="28"/>
        </w:rPr>
      </w:pPr>
      <w:r w:rsidRPr="0050075F">
        <w:rPr>
          <w:sz w:val="28"/>
          <w:szCs w:val="28"/>
        </w:rPr>
        <w:t>4.</w:t>
      </w:r>
      <w:r w:rsidR="00CF751E" w:rsidRPr="0050075F">
        <w:rPr>
          <w:sz w:val="28"/>
          <w:szCs w:val="28"/>
        </w:rPr>
        <w:t>21</w:t>
      </w:r>
      <w:r w:rsidRPr="0050075F">
        <w:rPr>
          <w:sz w:val="28"/>
          <w:szCs w:val="28"/>
        </w:rPr>
        <w:t>.4. Уведомление о применении бюджетных мер принуждения подготавливается при установлении по результатам проведения контрольного мероприятия составов бюджетных нарушений, предусмотренных Бюджетным кодексом Российской Федерации.</w:t>
      </w:r>
    </w:p>
    <w:p w:rsidR="00891E77" w:rsidRPr="0050075F" w:rsidRDefault="00891E77" w:rsidP="00891E77">
      <w:pPr>
        <w:tabs>
          <w:tab w:val="left" w:pos="1418"/>
        </w:tabs>
        <w:autoSpaceDE w:val="0"/>
        <w:autoSpaceDN w:val="0"/>
        <w:adjustRightInd w:val="0"/>
        <w:ind w:firstLine="709"/>
        <w:jc w:val="both"/>
        <w:rPr>
          <w:sz w:val="28"/>
          <w:szCs w:val="28"/>
        </w:rPr>
      </w:pPr>
      <w:r w:rsidRPr="0050075F">
        <w:rPr>
          <w:sz w:val="28"/>
          <w:szCs w:val="28"/>
        </w:rPr>
        <w:lastRenderedPageBreak/>
        <w:t xml:space="preserve">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 </w:t>
      </w:r>
    </w:p>
    <w:p w:rsidR="00891E77" w:rsidRPr="0050075F" w:rsidRDefault="00891E77" w:rsidP="00891E77">
      <w:pPr>
        <w:tabs>
          <w:tab w:val="left" w:pos="1418"/>
        </w:tabs>
        <w:autoSpaceDE w:val="0"/>
        <w:autoSpaceDN w:val="0"/>
        <w:adjustRightInd w:val="0"/>
        <w:ind w:firstLine="709"/>
        <w:jc w:val="both"/>
        <w:rPr>
          <w:sz w:val="28"/>
          <w:szCs w:val="28"/>
        </w:rPr>
      </w:pPr>
      <w:r w:rsidRPr="0050075F">
        <w:rPr>
          <w:sz w:val="28"/>
          <w:szCs w:val="28"/>
        </w:rPr>
        <w:t xml:space="preserve">Применение бюджетных мер принуждения осуществляется в порядке, установленном </w:t>
      </w:r>
      <w:r w:rsidR="003614C9" w:rsidRPr="0050075F">
        <w:rPr>
          <w:sz w:val="28"/>
          <w:szCs w:val="28"/>
        </w:rPr>
        <w:t>ф</w:t>
      </w:r>
      <w:r w:rsidR="000038EC" w:rsidRPr="0050075F">
        <w:rPr>
          <w:sz w:val="28"/>
          <w:szCs w:val="28"/>
        </w:rPr>
        <w:t>инансовым отделом</w:t>
      </w:r>
      <w:r w:rsidRPr="0050075F">
        <w:rPr>
          <w:sz w:val="28"/>
          <w:szCs w:val="28"/>
        </w:rPr>
        <w:t xml:space="preserve">. </w:t>
      </w:r>
    </w:p>
    <w:p w:rsidR="00891E77" w:rsidRPr="0050075F" w:rsidRDefault="00891E77" w:rsidP="00891E77">
      <w:pPr>
        <w:tabs>
          <w:tab w:val="left" w:pos="1418"/>
        </w:tabs>
        <w:autoSpaceDE w:val="0"/>
        <w:autoSpaceDN w:val="0"/>
        <w:adjustRightInd w:val="0"/>
        <w:ind w:firstLine="709"/>
        <w:jc w:val="both"/>
        <w:rPr>
          <w:sz w:val="28"/>
          <w:szCs w:val="28"/>
        </w:rPr>
      </w:pPr>
      <w:r w:rsidRPr="0050075F">
        <w:rPr>
          <w:sz w:val="28"/>
          <w:szCs w:val="28"/>
        </w:rPr>
        <w:t>4.</w:t>
      </w:r>
      <w:r w:rsidR="00CF751E" w:rsidRPr="0050075F">
        <w:rPr>
          <w:sz w:val="28"/>
          <w:szCs w:val="28"/>
        </w:rPr>
        <w:t>21</w:t>
      </w:r>
      <w:r w:rsidRPr="0050075F">
        <w:rPr>
          <w:sz w:val="28"/>
          <w:szCs w:val="28"/>
        </w:rPr>
        <w:t xml:space="preserve">.5. Должностные лица </w:t>
      </w:r>
      <w:r w:rsidR="000038EC" w:rsidRPr="0050075F">
        <w:rPr>
          <w:sz w:val="28"/>
          <w:szCs w:val="28"/>
        </w:rPr>
        <w:t>ф</w:t>
      </w:r>
      <w:r w:rsidRPr="0050075F">
        <w:rPr>
          <w:sz w:val="28"/>
          <w:szCs w:val="28"/>
        </w:rPr>
        <w:t xml:space="preserve">инансового отдела осуществляют контроль за исполнением объектами контроля представлений и предписаний. В случае неисполнения выданного представления, предписания </w:t>
      </w:r>
      <w:r w:rsidR="000038EC" w:rsidRPr="0050075F">
        <w:rPr>
          <w:sz w:val="28"/>
          <w:szCs w:val="28"/>
        </w:rPr>
        <w:t>финансовый отдел</w:t>
      </w:r>
      <w:r w:rsidRPr="0050075F">
        <w:rPr>
          <w:sz w:val="28"/>
          <w:szCs w:val="28"/>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891E77" w:rsidRPr="0050075F" w:rsidRDefault="00891E77" w:rsidP="00891E77">
      <w:pPr>
        <w:tabs>
          <w:tab w:val="left" w:pos="1418"/>
        </w:tabs>
        <w:autoSpaceDE w:val="0"/>
        <w:autoSpaceDN w:val="0"/>
        <w:adjustRightInd w:val="0"/>
        <w:ind w:firstLine="709"/>
        <w:jc w:val="both"/>
        <w:rPr>
          <w:sz w:val="28"/>
          <w:szCs w:val="28"/>
        </w:rPr>
      </w:pPr>
      <w:r w:rsidRPr="0050075F">
        <w:rPr>
          <w:sz w:val="28"/>
          <w:szCs w:val="28"/>
        </w:rPr>
        <w:t>4.</w:t>
      </w:r>
      <w:r w:rsidR="00CF751E" w:rsidRPr="0050075F">
        <w:rPr>
          <w:sz w:val="28"/>
          <w:szCs w:val="28"/>
        </w:rPr>
        <w:t>21</w:t>
      </w:r>
      <w:r w:rsidRPr="0050075F">
        <w:rPr>
          <w:sz w:val="28"/>
          <w:szCs w:val="28"/>
        </w:rPr>
        <w:t xml:space="preserve">.6. Неисполнение предписаний является основанием для обращения </w:t>
      </w:r>
      <w:r w:rsidR="000038EC" w:rsidRPr="0050075F">
        <w:rPr>
          <w:sz w:val="28"/>
          <w:szCs w:val="28"/>
        </w:rPr>
        <w:t>финансовым отделом</w:t>
      </w:r>
      <w:r w:rsidRPr="0050075F">
        <w:rPr>
          <w:sz w:val="28"/>
          <w:szCs w:val="28"/>
        </w:rPr>
        <w:t xml:space="preserve"> в суд с исковым заявлением о возмещении причиненного </w:t>
      </w:r>
      <w:r w:rsidR="00B32726" w:rsidRPr="0050075F">
        <w:rPr>
          <w:sz w:val="28"/>
          <w:szCs w:val="28"/>
        </w:rPr>
        <w:t>Цимлянскому</w:t>
      </w:r>
      <w:r w:rsidRPr="0050075F">
        <w:rPr>
          <w:sz w:val="28"/>
          <w:szCs w:val="28"/>
        </w:rPr>
        <w:t xml:space="preserve"> району ущерба.</w:t>
      </w:r>
    </w:p>
    <w:p w:rsidR="00891E77" w:rsidRPr="0050075F" w:rsidRDefault="00CF751E" w:rsidP="00891E77">
      <w:pPr>
        <w:tabs>
          <w:tab w:val="left" w:pos="1418"/>
        </w:tabs>
        <w:autoSpaceDE w:val="0"/>
        <w:autoSpaceDN w:val="0"/>
        <w:adjustRightInd w:val="0"/>
        <w:ind w:firstLine="709"/>
        <w:jc w:val="both"/>
        <w:rPr>
          <w:sz w:val="28"/>
          <w:szCs w:val="28"/>
        </w:rPr>
      </w:pPr>
      <w:r w:rsidRPr="0050075F">
        <w:rPr>
          <w:sz w:val="28"/>
          <w:szCs w:val="28"/>
        </w:rPr>
        <w:t>4.21</w:t>
      </w:r>
      <w:r w:rsidR="00891E77" w:rsidRPr="0050075F">
        <w:rPr>
          <w:sz w:val="28"/>
          <w:szCs w:val="28"/>
        </w:rPr>
        <w:t>.7. 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891E77" w:rsidRPr="0050075F" w:rsidRDefault="00891E77" w:rsidP="00891E77">
      <w:pPr>
        <w:tabs>
          <w:tab w:val="left" w:pos="1134"/>
        </w:tabs>
        <w:autoSpaceDE w:val="0"/>
        <w:autoSpaceDN w:val="0"/>
        <w:adjustRightInd w:val="0"/>
        <w:ind w:firstLine="709"/>
        <w:jc w:val="both"/>
        <w:rPr>
          <w:sz w:val="28"/>
          <w:szCs w:val="28"/>
        </w:rPr>
      </w:pPr>
      <w:r w:rsidRPr="0050075F">
        <w:rPr>
          <w:sz w:val="28"/>
          <w:szCs w:val="28"/>
        </w:rPr>
        <w:t>4.</w:t>
      </w:r>
      <w:r w:rsidR="00CF751E" w:rsidRPr="0050075F">
        <w:rPr>
          <w:sz w:val="28"/>
          <w:szCs w:val="28"/>
        </w:rPr>
        <w:t>21</w:t>
      </w:r>
      <w:r w:rsidRPr="0050075F">
        <w:rPr>
          <w:sz w:val="28"/>
          <w:szCs w:val="28"/>
        </w:rPr>
        <w:t>.8.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w:t>
      </w:r>
      <w:r w:rsidR="003614C9" w:rsidRPr="0050075F">
        <w:rPr>
          <w:sz w:val="28"/>
          <w:szCs w:val="28"/>
        </w:rPr>
        <w:t>дком, устанавливаются приказом ф</w:t>
      </w:r>
      <w:r w:rsidRPr="0050075F">
        <w:rPr>
          <w:sz w:val="28"/>
          <w:szCs w:val="28"/>
        </w:rPr>
        <w:t>инансового отдела.</w:t>
      </w:r>
    </w:p>
    <w:p w:rsidR="00891E77" w:rsidRPr="0050075F" w:rsidRDefault="00891E77" w:rsidP="00891E77">
      <w:pPr>
        <w:tabs>
          <w:tab w:val="left" w:pos="1134"/>
        </w:tabs>
        <w:autoSpaceDE w:val="0"/>
        <w:autoSpaceDN w:val="0"/>
        <w:adjustRightInd w:val="0"/>
        <w:ind w:firstLine="709"/>
        <w:jc w:val="both"/>
        <w:rPr>
          <w:sz w:val="28"/>
          <w:szCs w:val="28"/>
        </w:rPr>
      </w:pPr>
    </w:p>
    <w:p w:rsidR="00891E77" w:rsidRPr="0050075F" w:rsidRDefault="00891E77" w:rsidP="00891E77">
      <w:pPr>
        <w:tabs>
          <w:tab w:val="left" w:pos="284"/>
        </w:tabs>
        <w:spacing w:before="120"/>
        <w:jc w:val="center"/>
        <w:rPr>
          <w:sz w:val="28"/>
          <w:szCs w:val="28"/>
        </w:rPr>
      </w:pPr>
      <w:r w:rsidRPr="0050075F">
        <w:rPr>
          <w:sz w:val="28"/>
          <w:szCs w:val="28"/>
        </w:rPr>
        <w:t>5. Составление и представление отчетности о результатах осуществления внутреннего муниципального финансового контроля</w:t>
      </w:r>
    </w:p>
    <w:p w:rsidR="00891E77" w:rsidRPr="0050075F" w:rsidRDefault="00891E77" w:rsidP="00891E77">
      <w:pPr>
        <w:tabs>
          <w:tab w:val="left" w:pos="284"/>
        </w:tabs>
        <w:spacing w:before="120"/>
        <w:jc w:val="center"/>
        <w:rPr>
          <w:sz w:val="28"/>
          <w:szCs w:val="28"/>
        </w:rPr>
      </w:pPr>
    </w:p>
    <w:p w:rsidR="00891E77" w:rsidRPr="0050075F" w:rsidRDefault="00891E77" w:rsidP="00891E77">
      <w:pPr>
        <w:autoSpaceDE w:val="0"/>
        <w:autoSpaceDN w:val="0"/>
        <w:adjustRightInd w:val="0"/>
        <w:ind w:firstLine="709"/>
        <w:jc w:val="both"/>
        <w:rPr>
          <w:strike/>
          <w:sz w:val="28"/>
          <w:szCs w:val="28"/>
        </w:rPr>
      </w:pPr>
      <w:r w:rsidRPr="0050075F">
        <w:rPr>
          <w:sz w:val="28"/>
          <w:szCs w:val="28"/>
        </w:rPr>
        <w:t xml:space="preserve">5.1. Отчет о результатах осуществления внутреннего муниципального финансового контроля составляется и представляется </w:t>
      </w:r>
      <w:r w:rsidR="000038EC" w:rsidRPr="0050075F">
        <w:rPr>
          <w:sz w:val="28"/>
          <w:szCs w:val="28"/>
        </w:rPr>
        <w:t>финансовым отделом</w:t>
      </w:r>
      <w:r w:rsidR="003614C9" w:rsidRPr="0050075F">
        <w:rPr>
          <w:sz w:val="28"/>
          <w:szCs w:val="28"/>
        </w:rPr>
        <w:t xml:space="preserve"> по итогам работы за год г</w:t>
      </w:r>
      <w:r w:rsidRPr="0050075F">
        <w:rPr>
          <w:sz w:val="28"/>
          <w:szCs w:val="28"/>
        </w:rPr>
        <w:t>лаве Администрации Цимлянского района.</w:t>
      </w:r>
      <w:r w:rsidRPr="0050075F">
        <w:rPr>
          <w:strike/>
          <w:sz w:val="28"/>
          <w:szCs w:val="28"/>
        </w:rPr>
        <w:t xml:space="preserve">  </w:t>
      </w:r>
    </w:p>
    <w:p w:rsidR="00891E77" w:rsidRPr="0050075F" w:rsidRDefault="00891E77" w:rsidP="00891E77">
      <w:pPr>
        <w:autoSpaceDE w:val="0"/>
        <w:autoSpaceDN w:val="0"/>
        <w:adjustRightInd w:val="0"/>
        <w:ind w:firstLine="709"/>
        <w:jc w:val="both"/>
        <w:rPr>
          <w:sz w:val="28"/>
          <w:szCs w:val="28"/>
        </w:rPr>
      </w:pPr>
      <w:r w:rsidRPr="0050075F">
        <w:rPr>
          <w:sz w:val="28"/>
          <w:szCs w:val="28"/>
        </w:rPr>
        <w:t>Отчет по итогам работы за год представляется до 15 февраля года, следующего за отчетным.</w:t>
      </w:r>
    </w:p>
    <w:p w:rsidR="00891E77" w:rsidRPr="0050075F" w:rsidRDefault="00891E77" w:rsidP="00891E77">
      <w:pPr>
        <w:autoSpaceDE w:val="0"/>
        <w:autoSpaceDN w:val="0"/>
        <w:adjustRightInd w:val="0"/>
        <w:ind w:firstLine="709"/>
        <w:jc w:val="both"/>
        <w:rPr>
          <w:sz w:val="28"/>
          <w:szCs w:val="28"/>
        </w:rPr>
      </w:pPr>
      <w:r w:rsidRPr="0050075F">
        <w:rPr>
          <w:sz w:val="28"/>
          <w:szCs w:val="28"/>
        </w:rPr>
        <w:t>В отчете отражаются данные о результатах проведения контрольных мероприятий.</w:t>
      </w:r>
    </w:p>
    <w:p w:rsidR="00891E77" w:rsidRPr="0050075F" w:rsidRDefault="00891E77" w:rsidP="00891E77">
      <w:pPr>
        <w:autoSpaceDE w:val="0"/>
        <w:autoSpaceDN w:val="0"/>
        <w:adjustRightInd w:val="0"/>
        <w:ind w:firstLine="709"/>
        <w:jc w:val="both"/>
        <w:rPr>
          <w:sz w:val="28"/>
          <w:szCs w:val="28"/>
        </w:rPr>
      </w:pPr>
      <w:r w:rsidRPr="0050075F">
        <w:rPr>
          <w:sz w:val="28"/>
          <w:szCs w:val="28"/>
        </w:rPr>
        <w:t xml:space="preserve">5.2. Информация об осуществлении </w:t>
      </w:r>
      <w:r w:rsidR="003614C9" w:rsidRPr="0050075F">
        <w:rPr>
          <w:sz w:val="28"/>
          <w:szCs w:val="28"/>
        </w:rPr>
        <w:t>ф</w:t>
      </w:r>
      <w:r w:rsidR="000038EC" w:rsidRPr="0050075F">
        <w:rPr>
          <w:sz w:val="28"/>
          <w:szCs w:val="28"/>
        </w:rPr>
        <w:t>инансовым отделом</w:t>
      </w:r>
      <w:r w:rsidRPr="0050075F">
        <w:rPr>
          <w:sz w:val="28"/>
          <w:szCs w:val="28"/>
        </w:rPr>
        <w:t xml:space="preserve"> внутреннего муниципального финансового контроля размещается на официальном сайте </w:t>
      </w:r>
      <w:r w:rsidR="000038EC" w:rsidRPr="0050075F">
        <w:rPr>
          <w:sz w:val="28"/>
          <w:szCs w:val="28"/>
        </w:rPr>
        <w:t>ф</w:t>
      </w:r>
      <w:r w:rsidRPr="0050075F">
        <w:rPr>
          <w:sz w:val="28"/>
          <w:szCs w:val="28"/>
        </w:rPr>
        <w:t>инансового отдела.</w:t>
      </w:r>
    </w:p>
    <w:p w:rsidR="00982CA7" w:rsidRDefault="00982CA7" w:rsidP="00891E77">
      <w:pPr>
        <w:autoSpaceDE w:val="0"/>
        <w:autoSpaceDN w:val="0"/>
        <w:adjustRightInd w:val="0"/>
        <w:jc w:val="both"/>
        <w:rPr>
          <w:sz w:val="28"/>
          <w:szCs w:val="28"/>
        </w:rPr>
      </w:pPr>
    </w:p>
    <w:p w:rsidR="00982CA7" w:rsidRDefault="00982CA7" w:rsidP="00891E77">
      <w:pPr>
        <w:autoSpaceDE w:val="0"/>
        <w:autoSpaceDN w:val="0"/>
        <w:adjustRightInd w:val="0"/>
        <w:jc w:val="both"/>
        <w:rPr>
          <w:sz w:val="28"/>
          <w:szCs w:val="28"/>
        </w:rPr>
      </w:pPr>
    </w:p>
    <w:p w:rsidR="00982CA7" w:rsidRPr="0050075F" w:rsidRDefault="00982CA7" w:rsidP="00891E77">
      <w:pPr>
        <w:autoSpaceDE w:val="0"/>
        <w:autoSpaceDN w:val="0"/>
        <w:adjustRightInd w:val="0"/>
        <w:jc w:val="both"/>
        <w:rPr>
          <w:sz w:val="28"/>
          <w:szCs w:val="28"/>
        </w:rPr>
      </w:pPr>
    </w:p>
    <w:p w:rsidR="000038EC" w:rsidRDefault="00982CA7" w:rsidP="00891E77">
      <w:pPr>
        <w:autoSpaceDE w:val="0"/>
        <w:autoSpaceDN w:val="0"/>
        <w:adjustRightInd w:val="0"/>
        <w:jc w:val="both"/>
        <w:rPr>
          <w:sz w:val="28"/>
          <w:szCs w:val="28"/>
        </w:rPr>
      </w:pPr>
      <w:r>
        <w:rPr>
          <w:sz w:val="28"/>
          <w:szCs w:val="28"/>
        </w:rPr>
        <w:t>Верно: исполняющий обязанности</w:t>
      </w:r>
    </w:p>
    <w:p w:rsidR="006C3C10" w:rsidRPr="0050075F" w:rsidRDefault="00982CA7" w:rsidP="00982CA7">
      <w:pPr>
        <w:autoSpaceDE w:val="0"/>
        <w:autoSpaceDN w:val="0"/>
        <w:adjustRightInd w:val="0"/>
        <w:jc w:val="both"/>
        <w:rPr>
          <w:sz w:val="28"/>
          <w:szCs w:val="28"/>
        </w:rPr>
      </w:pPr>
      <w:r>
        <w:rPr>
          <w:sz w:val="28"/>
          <w:szCs w:val="28"/>
        </w:rPr>
        <w:t xml:space="preserve">управляющего делами                                                                </w:t>
      </w:r>
      <w:r w:rsidR="00D61307">
        <w:rPr>
          <w:sz w:val="28"/>
          <w:szCs w:val="28"/>
        </w:rPr>
        <w:t xml:space="preserve">         </w:t>
      </w:r>
      <w:r>
        <w:rPr>
          <w:sz w:val="28"/>
          <w:szCs w:val="28"/>
        </w:rPr>
        <w:t xml:space="preserve"> Н.К. Гетманова</w:t>
      </w:r>
    </w:p>
    <w:sectPr w:rsidR="006C3C10" w:rsidRPr="0050075F" w:rsidSect="00502767">
      <w:footerReference w:type="default" r:id="rId8"/>
      <w:pgSz w:w="11907" w:h="16839" w:code="9"/>
      <w:pgMar w:top="1134" w:right="851" w:bottom="1276" w:left="1304" w:header="720" w:footer="2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B82" w:rsidRDefault="00D26B82" w:rsidP="00BF167E">
      <w:r>
        <w:separator/>
      </w:r>
    </w:p>
  </w:endnote>
  <w:endnote w:type="continuationSeparator" w:id="0">
    <w:p w:rsidR="00D26B82" w:rsidRDefault="00D26B82" w:rsidP="00BF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40503"/>
      <w:docPartObj>
        <w:docPartGallery w:val="Page Numbers (Bottom of Page)"/>
        <w:docPartUnique/>
      </w:docPartObj>
    </w:sdtPr>
    <w:sdtEndPr/>
    <w:sdtContent>
      <w:p w:rsidR="00BF167E" w:rsidRDefault="00F42F87">
        <w:pPr>
          <w:pStyle w:val="a9"/>
          <w:jc w:val="right"/>
        </w:pPr>
        <w:r>
          <w:fldChar w:fldCharType="begin"/>
        </w:r>
        <w:r>
          <w:instrText xml:space="preserve"> PAGE   \* MERGEFORMAT </w:instrText>
        </w:r>
        <w:r>
          <w:fldChar w:fldCharType="separate"/>
        </w:r>
        <w:r w:rsidR="009E7ABA">
          <w:rPr>
            <w:noProof/>
          </w:rPr>
          <w:t>2</w:t>
        </w:r>
        <w:r>
          <w:rPr>
            <w:noProof/>
          </w:rPr>
          <w:fldChar w:fldCharType="end"/>
        </w:r>
      </w:p>
    </w:sdtContent>
  </w:sdt>
  <w:p w:rsidR="00BF167E" w:rsidRDefault="00BF16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B82" w:rsidRDefault="00D26B82" w:rsidP="00BF167E">
      <w:r>
        <w:separator/>
      </w:r>
    </w:p>
  </w:footnote>
  <w:footnote w:type="continuationSeparator" w:id="0">
    <w:p w:rsidR="00D26B82" w:rsidRDefault="00D26B82" w:rsidP="00BF1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D62"/>
    <w:multiLevelType w:val="hybridMultilevel"/>
    <w:tmpl w:val="8A4A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9200D"/>
    <w:multiLevelType w:val="hybridMultilevel"/>
    <w:tmpl w:val="A4EA1C00"/>
    <w:lvl w:ilvl="0" w:tplc="3DDECA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1E77"/>
    <w:rsid w:val="000038EC"/>
    <w:rsid w:val="000065F2"/>
    <w:rsid w:val="000105BE"/>
    <w:rsid w:val="00014654"/>
    <w:rsid w:val="000376EA"/>
    <w:rsid w:val="000468C7"/>
    <w:rsid w:val="000474CB"/>
    <w:rsid w:val="00050459"/>
    <w:rsid w:val="00053824"/>
    <w:rsid w:val="000577A0"/>
    <w:rsid w:val="00087A78"/>
    <w:rsid w:val="00090D4F"/>
    <w:rsid w:val="00094BC7"/>
    <w:rsid w:val="000957D3"/>
    <w:rsid w:val="00095F5A"/>
    <w:rsid w:val="000A07AC"/>
    <w:rsid w:val="000B6236"/>
    <w:rsid w:val="000B7D11"/>
    <w:rsid w:val="000D2853"/>
    <w:rsid w:val="000E16E5"/>
    <w:rsid w:val="00125DD6"/>
    <w:rsid w:val="001627B9"/>
    <w:rsid w:val="001674FF"/>
    <w:rsid w:val="00171A66"/>
    <w:rsid w:val="001B4BFC"/>
    <w:rsid w:val="001D24DD"/>
    <w:rsid w:val="00211A34"/>
    <w:rsid w:val="002208F6"/>
    <w:rsid w:val="002301E9"/>
    <w:rsid w:val="00242498"/>
    <w:rsid w:val="00253D14"/>
    <w:rsid w:val="00265084"/>
    <w:rsid w:val="00265CE6"/>
    <w:rsid w:val="00271D19"/>
    <w:rsid w:val="00272A85"/>
    <w:rsid w:val="002809D8"/>
    <w:rsid w:val="00286191"/>
    <w:rsid w:val="002A22F1"/>
    <w:rsid w:val="002A4A1F"/>
    <w:rsid w:val="002A4DA9"/>
    <w:rsid w:val="002A64C0"/>
    <w:rsid w:val="002C2D6F"/>
    <w:rsid w:val="00304485"/>
    <w:rsid w:val="003614C9"/>
    <w:rsid w:val="0037033B"/>
    <w:rsid w:val="00377B7B"/>
    <w:rsid w:val="0038598E"/>
    <w:rsid w:val="003904BF"/>
    <w:rsid w:val="00395B49"/>
    <w:rsid w:val="003A4A80"/>
    <w:rsid w:val="003B080A"/>
    <w:rsid w:val="003C1193"/>
    <w:rsid w:val="003C6F27"/>
    <w:rsid w:val="003D69CC"/>
    <w:rsid w:val="003D6DF1"/>
    <w:rsid w:val="004542DF"/>
    <w:rsid w:val="004601C5"/>
    <w:rsid w:val="0049783D"/>
    <w:rsid w:val="004B6AD1"/>
    <w:rsid w:val="004B6D38"/>
    <w:rsid w:val="004C04B0"/>
    <w:rsid w:val="004D4599"/>
    <w:rsid w:val="004E4434"/>
    <w:rsid w:val="005003A5"/>
    <w:rsid w:val="0050075F"/>
    <w:rsid w:val="00502767"/>
    <w:rsid w:val="00515554"/>
    <w:rsid w:val="00535EA1"/>
    <w:rsid w:val="005449D9"/>
    <w:rsid w:val="005449FD"/>
    <w:rsid w:val="00545369"/>
    <w:rsid w:val="00551F45"/>
    <w:rsid w:val="005649F9"/>
    <w:rsid w:val="00565A2C"/>
    <w:rsid w:val="00574C01"/>
    <w:rsid w:val="005863EA"/>
    <w:rsid w:val="005938EF"/>
    <w:rsid w:val="005F146C"/>
    <w:rsid w:val="005F6E66"/>
    <w:rsid w:val="006074FF"/>
    <w:rsid w:val="00611D88"/>
    <w:rsid w:val="00620FD7"/>
    <w:rsid w:val="00621917"/>
    <w:rsid w:val="00623378"/>
    <w:rsid w:val="006511BA"/>
    <w:rsid w:val="006A3BA8"/>
    <w:rsid w:val="006B0DF3"/>
    <w:rsid w:val="006B1915"/>
    <w:rsid w:val="006C35AC"/>
    <w:rsid w:val="006C3C10"/>
    <w:rsid w:val="006D0E5D"/>
    <w:rsid w:val="006D0F4D"/>
    <w:rsid w:val="006E1CBB"/>
    <w:rsid w:val="007025D6"/>
    <w:rsid w:val="00705277"/>
    <w:rsid w:val="00707160"/>
    <w:rsid w:val="007131F9"/>
    <w:rsid w:val="00722D56"/>
    <w:rsid w:val="00735CFF"/>
    <w:rsid w:val="00757A75"/>
    <w:rsid w:val="00762545"/>
    <w:rsid w:val="00774F8E"/>
    <w:rsid w:val="007A121C"/>
    <w:rsid w:val="007A52ED"/>
    <w:rsid w:val="007B0ADC"/>
    <w:rsid w:val="007B4BBC"/>
    <w:rsid w:val="007C58A5"/>
    <w:rsid w:val="007D7E5C"/>
    <w:rsid w:val="0080763D"/>
    <w:rsid w:val="00831FF5"/>
    <w:rsid w:val="00840E66"/>
    <w:rsid w:val="008439D6"/>
    <w:rsid w:val="00843C3C"/>
    <w:rsid w:val="00872D0C"/>
    <w:rsid w:val="008905AA"/>
    <w:rsid w:val="00891E77"/>
    <w:rsid w:val="008A40E4"/>
    <w:rsid w:val="008E0A26"/>
    <w:rsid w:val="008F4119"/>
    <w:rsid w:val="008F4AFD"/>
    <w:rsid w:val="009026A6"/>
    <w:rsid w:val="00912F6E"/>
    <w:rsid w:val="00924515"/>
    <w:rsid w:val="009323EF"/>
    <w:rsid w:val="00967D43"/>
    <w:rsid w:val="0097034C"/>
    <w:rsid w:val="00975D0B"/>
    <w:rsid w:val="00982CA7"/>
    <w:rsid w:val="00987851"/>
    <w:rsid w:val="00991407"/>
    <w:rsid w:val="0099240A"/>
    <w:rsid w:val="009D0B7E"/>
    <w:rsid w:val="009D3C42"/>
    <w:rsid w:val="009E7ABA"/>
    <w:rsid w:val="009F0E81"/>
    <w:rsid w:val="009F2553"/>
    <w:rsid w:val="00A13963"/>
    <w:rsid w:val="00A17EB0"/>
    <w:rsid w:val="00A276D2"/>
    <w:rsid w:val="00A57DBE"/>
    <w:rsid w:val="00A63BA6"/>
    <w:rsid w:val="00A932E0"/>
    <w:rsid w:val="00AA46BA"/>
    <w:rsid w:val="00AA53CD"/>
    <w:rsid w:val="00AA6E01"/>
    <w:rsid w:val="00AD0040"/>
    <w:rsid w:val="00AF1DEC"/>
    <w:rsid w:val="00AF4699"/>
    <w:rsid w:val="00B10BCC"/>
    <w:rsid w:val="00B117DA"/>
    <w:rsid w:val="00B12404"/>
    <w:rsid w:val="00B15884"/>
    <w:rsid w:val="00B1725F"/>
    <w:rsid w:val="00B32726"/>
    <w:rsid w:val="00B41C56"/>
    <w:rsid w:val="00B569D4"/>
    <w:rsid w:val="00B56BF0"/>
    <w:rsid w:val="00B71821"/>
    <w:rsid w:val="00B81DEC"/>
    <w:rsid w:val="00BB69A1"/>
    <w:rsid w:val="00BD43E8"/>
    <w:rsid w:val="00BE2E81"/>
    <w:rsid w:val="00BF167E"/>
    <w:rsid w:val="00BF55AA"/>
    <w:rsid w:val="00C26259"/>
    <w:rsid w:val="00C30B1B"/>
    <w:rsid w:val="00C804DC"/>
    <w:rsid w:val="00C90360"/>
    <w:rsid w:val="00C932CB"/>
    <w:rsid w:val="00CA121E"/>
    <w:rsid w:val="00CA25A6"/>
    <w:rsid w:val="00CD4423"/>
    <w:rsid w:val="00CE32EF"/>
    <w:rsid w:val="00CF751E"/>
    <w:rsid w:val="00D13191"/>
    <w:rsid w:val="00D20D5C"/>
    <w:rsid w:val="00D26B82"/>
    <w:rsid w:val="00D43023"/>
    <w:rsid w:val="00D61307"/>
    <w:rsid w:val="00D62FF9"/>
    <w:rsid w:val="00D734A0"/>
    <w:rsid w:val="00D84BF1"/>
    <w:rsid w:val="00D866ED"/>
    <w:rsid w:val="00D9131F"/>
    <w:rsid w:val="00DC78E0"/>
    <w:rsid w:val="00DD3575"/>
    <w:rsid w:val="00DE5E28"/>
    <w:rsid w:val="00DF4606"/>
    <w:rsid w:val="00E23B53"/>
    <w:rsid w:val="00E47365"/>
    <w:rsid w:val="00E62158"/>
    <w:rsid w:val="00E767A0"/>
    <w:rsid w:val="00EA246C"/>
    <w:rsid w:val="00EA428F"/>
    <w:rsid w:val="00EF1A5A"/>
    <w:rsid w:val="00F02B26"/>
    <w:rsid w:val="00F0727B"/>
    <w:rsid w:val="00F42F87"/>
    <w:rsid w:val="00F46A80"/>
    <w:rsid w:val="00F50905"/>
    <w:rsid w:val="00F562BA"/>
    <w:rsid w:val="00FC2E71"/>
    <w:rsid w:val="00FE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5407288-B10F-4B61-A112-FFC2A024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E77"/>
    <w:pPr>
      <w:ind w:left="720"/>
      <w:contextualSpacing/>
    </w:pPr>
  </w:style>
  <w:style w:type="paragraph" w:styleId="a4">
    <w:name w:val="Plain Text"/>
    <w:basedOn w:val="a"/>
    <w:link w:val="a5"/>
    <w:rsid w:val="00891E77"/>
    <w:rPr>
      <w:rFonts w:ascii="Courier New" w:hAnsi="Courier New"/>
      <w:color w:val="000000"/>
      <w:sz w:val="20"/>
      <w:szCs w:val="20"/>
    </w:rPr>
  </w:style>
  <w:style w:type="character" w:customStyle="1" w:styleId="a5">
    <w:name w:val="Текст Знак"/>
    <w:basedOn w:val="a0"/>
    <w:link w:val="a4"/>
    <w:rsid w:val="00891E77"/>
    <w:rPr>
      <w:rFonts w:ascii="Courier New" w:eastAsia="Times New Roman" w:hAnsi="Courier New" w:cs="Times New Roman"/>
      <w:color w:val="000000"/>
      <w:sz w:val="20"/>
      <w:szCs w:val="20"/>
      <w:lang w:eastAsia="ru-RU"/>
    </w:rPr>
  </w:style>
  <w:style w:type="paragraph" w:customStyle="1" w:styleId="1">
    <w:name w:val="Знак Знак Знак1 Знак"/>
    <w:basedOn w:val="a"/>
    <w:rsid w:val="00891E77"/>
    <w:pPr>
      <w:spacing w:before="100" w:beforeAutospacing="1" w:after="100" w:afterAutospacing="1"/>
      <w:jc w:val="both"/>
    </w:pPr>
    <w:rPr>
      <w:rFonts w:ascii="Tahoma" w:hAnsi="Tahoma"/>
      <w:sz w:val="20"/>
      <w:szCs w:val="20"/>
      <w:lang w:val="en-US" w:eastAsia="en-US"/>
    </w:rPr>
  </w:style>
  <w:style w:type="paragraph" w:styleId="a6">
    <w:name w:val="Normal (Web)"/>
    <w:basedOn w:val="a"/>
    <w:uiPriority w:val="99"/>
    <w:rsid w:val="00242498"/>
    <w:pPr>
      <w:spacing w:before="100" w:beforeAutospacing="1" w:after="100" w:afterAutospacing="1"/>
    </w:pPr>
  </w:style>
  <w:style w:type="paragraph" w:customStyle="1" w:styleId="12">
    <w:name w:val="Знак Знак Знак1 Знак2"/>
    <w:basedOn w:val="a"/>
    <w:uiPriority w:val="99"/>
    <w:rsid w:val="00242498"/>
    <w:pPr>
      <w:spacing w:before="100" w:beforeAutospacing="1" w:after="100" w:afterAutospacing="1"/>
      <w:jc w:val="both"/>
    </w:pPr>
    <w:rPr>
      <w:rFonts w:ascii="Tahoma" w:hAnsi="Tahoma" w:cs="Tahoma"/>
      <w:sz w:val="20"/>
      <w:szCs w:val="20"/>
      <w:lang w:val="en-US" w:eastAsia="en-US"/>
    </w:rPr>
  </w:style>
  <w:style w:type="paragraph" w:styleId="a7">
    <w:name w:val="header"/>
    <w:basedOn w:val="a"/>
    <w:link w:val="a8"/>
    <w:uiPriority w:val="99"/>
    <w:semiHidden/>
    <w:unhideWhenUsed/>
    <w:rsid w:val="00BF167E"/>
    <w:pPr>
      <w:tabs>
        <w:tab w:val="center" w:pos="4677"/>
        <w:tab w:val="right" w:pos="9355"/>
      </w:tabs>
    </w:pPr>
  </w:style>
  <w:style w:type="character" w:customStyle="1" w:styleId="a8">
    <w:name w:val="Верхний колонтитул Знак"/>
    <w:basedOn w:val="a0"/>
    <w:link w:val="a7"/>
    <w:uiPriority w:val="99"/>
    <w:semiHidden/>
    <w:rsid w:val="00BF167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F167E"/>
    <w:pPr>
      <w:tabs>
        <w:tab w:val="center" w:pos="4677"/>
        <w:tab w:val="right" w:pos="9355"/>
      </w:tabs>
    </w:pPr>
  </w:style>
  <w:style w:type="character" w:customStyle="1" w:styleId="aa">
    <w:name w:val="Нижний колонтитул Знак"/>
    <w:basedOn w:val="a0"/>
    <w:link w:val="a9"/>
    <w:uiPriority w:val="99"/>
    <w:rsid w:val="00BF167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0075F"/>
    <w:rPr>
      <w:rFonts w:ascii="Tahoma" w:hAnsi="Tahoma" w:cs="Tahoma"/>
      <w:sz w:val="16"/>
      <w:szCs w:val="16"/>
    </w:rPr>
  </w:style>
  <w:style w:type="character" w:customStyle="1" w:styleId="ac">
    <w:name w:val="Текст выноски Знак"/>
    <w:basedOn w:val="a0"/>
    <w:link w:val="ab"/>
    <w:uiPriority w:val="99"/>
    <w:semiHidden/>
    <w:rsid w:val="005007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3817</Words>
  <Characters>21760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08</cp:lastModifiedBy>
  <cp:revision>2</cp:revision>
  <cp:lastPrinted>2018-08-01T10:52:00Z</cp:lastPrinted>
  <dcterms:created xsi:type="dcterms:W3CDTF">2018-08-01T10:53:00Z</dcterms:created>
  <dcterms:modified xsi:type="dcterms:W3CDTF">2018-08-01T10:53:00Z</dcterms:modified>
</cp:coreProperties>
</file>