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CF" w:rsidRPr="00520DF3" w:rsidRDefault="006E40AF" w:rsidP="00520DF3">
      <w:pPr>
        <w:pStyle w:val="a4"/>
        <w:jc w:val="center"/>
        <w:rPr>
          <w:b/>
          <w:sz w:val="28"/>
          <w:szCs w:val="28"/>
          <w:u w:val="single"/>
        </w:rPr>
      </w:pPr>
      <w:r w:rsidRPr="00520DF3">
        <w:rPr>
          <w:noProof/>
          <w:sz w:val="28"/>
          <w:szCs w:val="28"/>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B26CF" w:rsidRPr="00520DF3" w:rsidRDefault="00CB26CF" w:rsidP="00520DF3">
      <w:pPr>
        <w:pStyle w:val="a4"/>
        <w:jc w:val="center"/>
        <w:rPr>
          <w:sz w:val="28"/>
          <w:szCs w:val="28"/>
        </w:rPr>
      </w:pPr>
    </w:p>
    <w:p w:rsidR="00CB26CF" w:rsidRPr="00520DF3" w:rsidRDefault="00CB26CF" w:rsidP="00520DF3">
      <w:pPr>
        <w:pStyle w:val="a4"/>
        <w:jc w:val="center"/>
        <w:rPr>
          <w:rFonts w:ascii="Times New Roman" w:hAnsi="Times New Roman"/>
          <w:b/>
          <w:caps/>
          <w:sz w:val="28"/>
          <w:szCs w:val="28"/>
        </w:rPr>
      </w:pPr>
      <w:r w:rsidRPr="00520DF3">
        <w:rPr>
          <w:rFonts w:ascii="Times New Roman" w:hAnsi="Times New Roman"/>
          <w:b/>
          <w:caps/>
          <w:sz w:val="28"/>
          <w:szCs w:val="28"/>
        </w:rPr>
        <w:t>администрациЯ Цимлянского района</w:t>
      </w:r>
    </w:p>
    <w:p w:rsidR="00CB26CF" w:rsidRPr="00520DF3" w:rsidRDefault="00CB26CF" w:rsidP="00520DF3">
      <w:pPr>
        <w:pStyle w:val="a4"/>
        <w:rPr>
          <w:rFonts w:ascii="Times New Roman" w:hAnsi="Times New Roman"/>
          <w:b/>
          <w:sz w:val="28"/>
          <w:szCs w:val="28"/>
        </w:rPr>
      </w:pPr>
    </w:p>
    <w:p w:rsidR="00CB26CF" w:rsidRPr="00520DF3" w:rsidRDefault="00CB26CF" w:rsidP="00520DF3">
      <w:pPr>
        <w:pStyle w:val="a4"/>
        <w:jc w:val="center"/>
        <w:rPr>
          <w:rFonts w:ascii="Times New Roman" w:hAnsi="Times New Roman"/>
          <w:b/>
          <w:bCs/>
          <w:sz w:val="28"/>
          <w:szCs w:val="28"/>
        </w:rPr>
      </w:pPr>
      <w:r w:rsidRPr="00520DF3">
        <w:rPr>
          <w:rFonts w:ascii="Times New Roman" w:hAnsi="Times New Roman"/>
          <w:b/>
          <w:bCs/>
          <w:sz w:val="28"/>
          <w:szCs w:val="28"/>
        </w:rPr>
        <w:t>ПОСТАНОВЛЕНИЕ</w:t>
      </w:r>
    </w:p>
    <w:p w:rsidR="00D54664" w:rsidRPr="00520DF3" w:rsidRDefault="00D54664" w:rsidP="00520DF3">
      <w:pPr>
        <w:rPr>
          <w:sz w:val="28"/>
          <w:szCs w:val="28"/>
        </w:rPr>
      </w:pPr>
    </w:p>
    <w:p w:rsidR="00CB26CF" w:rsidRPr="00520DF3" w:rsidRDefault="00CC63BA" w:rsidP="00520DF3">
      <w:pPr>
        <w:rPr>
          <w:sz w:val="28"/>
          <w:szCs w:val="28"/>
        </w:rPr>
      </w:pPr>
      <w:r>
        <w:rPr>
          <w:sz w:val="28"/>
          <w:szCs w:val="28"/>
        </w:rPr>
        <w:t>23</w:t>
      </w:r>
      <w:r w:rsidR="00CB26CF" w:rsidRPr="00520DF3">
        <w:rPr>
          <w:sz w:val="28"/>
          <w:szCs w:val="28"/>
        </w:rPr>
        <w:t>.</w:t>
      </w:r>
      <w:r w:rsidR="000269A2">
        <w:rPr>
          <w:sz w:val="28"/>
          <w:szCs w:val="28"/>
        </w:rPr>
        <w:t>07</w:t>
      </w:r>
      <w:r w:rsidR="00CB26CF" w:rsidRPr="00520DF3">
        <w:rPr>
          <w:sz w:val="28"/>
          <w:szCs w:val="28"/>
        </w:rPr>
        <w:t>.201</w:t>
      </w:r>
      <w:r w:rsidR="00520DF3">
        <w:rPr>
          <w:sz w:val="28"/>
          <w:szCs w:val="28"/>
        </w:rPr>
        <w:t>8</w:t>
      </w:r>
      <w:r w:rsidR="00CB26CF" w:rsidRPr="00520DF3">
        <w:rPr>
          <w:sz w:val="28"/>
          <w:szCs w:val="28"/>
        </w:rPr>
        <w:t xml:space="preserve">   </w:t>
      </w:r>
      <w:r w:rsidR="00CB26CF" w:rsidRPr="00520DF3">
        <w:rPr>
          <w:sz w:val="28"/>
          <w:szCs w:val="28"/>
        </w:rPr>
        <w:tab/>
        <w:t xml:space="preserve">                   </w:t>
      </w:r>
      <w:r w:rsidR="00520DF3">
        <w:rPr>
          <w:sz w:val="28"/>
          <w:szCs w:val="28"/>
        </w:rPr>
        <w:t xml:space="preserve">     </w:t>
      </w:r>
      <w:r w:rsidR="00CB26CF" w:rsidRPr="00520DF3">
        <w:rPr>
          <w:sz w:val="28"/>
          <w:szCs w:val="28"/>
        </w:rPr>
        <w:t xml:space="preserve">         № </w:t>
      </w:r>
      <w:r>
        <w:rPr>
          <w:sz w:val="28"/>
          <w:szCs w:val="28"/>
        </w:rPr>
        <w:t>456</w:t>
      </w:r>
      <w:r w:rsidR="00520DF3">
        <w:rPr>
          <w:sz w:val="28"/>
          <w:szCs w:val="28"/>
        </w:rPr>
        <w:t xml:space="preserve"> </w:t>
      </w:r>
      <w:r w:rsidR="00295941" w:rsidRPr="00520DF3">
        <w:rPr>
          <w:sz w:val="28"/>
          <w:szCs w:val="28"/>
        </w:rPr>
        <w:t xml:space="preserve"> </w:t>
      </w:r>
      <w:r w:rsidR="00CB26CF" w:rsidRPr="00520DF3">
        <w:rPr>
          <w:sz w:val="28"/>
          <w:szCs w:val="28"/>
        </w:rPr>
        <w:t xml:space="preserve">                                       г.  Цимлянск</w:t>
      </w:r>
    </w:p>
    <w:p w:rsidR="00060317" w:rsidRPr="00520DF3" w:rsidRDefault="00060317" w:rsidP="00520DF3">
      <w:pPr>
        <w:rPr>
          <w:sz w:val="28"/>
          <w:szCs w:val="28"/>
        </w:rPr>
      </w:pPr>
    </w:p>
    <w:p w:rsidR="00060317" w:rsidRPr="00AA1291" w:rsidRDefault="00AA1291" w:rsidP="00520DF3">
      <w:pPr>
        <w:pStyle w:val="ConsPlusNormal"/>
        <w:ind w:right="5009" w:firstLine="0"/>
        <w:jc w:val="both"/>
        <w:rPr>
          <w:rFonts w:ascii="Times New Roman" w:hAnsi="Times New Roman" w:cs="Times New Roman"/>
          <w:color w:val="000000"/>
          <w:sz w:val="28"/>
          <w:szCs w:val="28"/>
        </w:rPr>
      </w:pPr>
      <w:r w:rsidRPr="00AA1291">
        <w:rPr>
          <w:rFonts w:ascii="Times New Roman" w:hAnsi="Times New Roman" w:cs="Times New Roman"/>
          <w:sz w:val="28"/>
          <w:szCs w:val="28"/>
        </w:rPr>
        <w:t xml:space="preserve">О внесении изменений в постановление Администрации Цимлянского </w:t>
      </w:r>
      <w:r>
        <w:rPr>
          <w:rFonts w:ascii="Times New Roman" w:hAnsi="Times New Roman" w:cs="Times New Roman"/>
          <w:sz w:val="28"/>
          <w:szCs w:val="28"/>
        </w:rPr>
        <w:t>района</w:t>
      </w:r>
      <w:r w:rsidRPr="00AA1291">
        <w:rPr>
          <w:rFonts w:ascii="Times New Roman" w:hAnsi="Times New Roman" w:cs="Times New Roman"/>
          <w:sz w:val="28"/>
          <w:szCs w:val="28"/>
        </w:rPr>
        <w:t xml:space="preserve"> от 2</w:t>
      </w:r>
      <w:r>
        <w:rPr>
          <w:rFonts w:ascii="Times New Roman" w:hAnsi="Times New Roman" w:cs="Times New Roman"/>
          <w:sz w:val="28"/>
          <w:szCs w:val="28"/>
        </w:rPr>
        <w:t>2</w:t>
      </w:r>
      <w:r w:rsidRPr="00AA1291">
        <w:rPr>
          <w:rFonts w:ascii="Times New Roman" w:hAnsi="Times New Roman" w:cs="Times New Roman"/>
          <w:sz w:val="28"/>
          <w:szCs w:val="28"/>
        </w:rPr>
        <w:t>.0</w:t>
      </w:r>
      <w:r>
        <w:rPr>
          <w:rFonts w:ascii="Times New Roman" w:hAnsi="Times New Roman" w:cs="Times New Roman"/>
          <w:sz w:val="28"/>
          <w:szCs w:val="28"/>
        </w:rPr>
        <w:t>2</w:t>
      </w:r>
      <w:r w:rsidRPr="00AA1291">
        <w:rPr>
          <w:rFonts w:ascii="Times New Roman" w:hAnsi="Times New Roman" w:cs="Times New Roman"/>
          <w:sz w:val="28"/>
          <w:szCs w:val="28"/>
        </w:rPr>
        <w:t>.201</w:t>
      </w:r>
      <w:r>
        <w:rPr>
          <w:rFonts w:ascii="Times New Roman" w:hAnsi="Times New Roman" w:cs="Times New Roman"/>
          <w:sz w:val="28"/>
          <w:szCs w:val="28"/>
        </w:rPr>
        <w:t>7 №</w:t>
      </w:r>
      <w:r w:rsidR="000269A2">
        <w:rPr>
          <w:rFonts w:ascii="Times New Roman" w:hAnsi="Times New Roman" w:cs="Times New Roman"/>
          <w:sz w:val="28"/>
          <w:szCs w:val="28"/>
        </w:rPr>
        <w:t> </w:t>
      </w:r>
      <w:r>
        <w:rPr>
          <w:rFonts w:ascii="Times New Roman" w:hAnsi="Times New Roman" w:cs="Times New Roman"/>
          <w:sz w:val="28"/>
          <w:szCs w:val="28"/>
        </w:rPr>
        <w:t>90</w:t>
      </w:r>
      <w:r w:rsidRPr="00AA1291">
        <w:rPr>
          <w:rFonts w:ascii="Times New Roman" w:hAnsi="Times New Roman" w:cs="Times New Roman"/>
          <w:sz w:val="28"/>
          <w:szCs w:val="28"/>
        </w:rPr>
        <w:t xml:space="preserve"> </w:t>
      </w:r>
      <w:r>
        <w:rPr>
          <w:rFonts w:ascii="Times New Roman" w:hAnsi="Times New Roman" w:cs="Times New Roman"/>
          <w:sz w:val="28"/>
          <w:szCs w:val="28"/>
        </w:rPr>
        <w:t>«</w:t>
      </w:r>
      <w:r w:rsidR="00060317" w:rsidRPr="00AA129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060317" w:rsidRPr="00AA1291">
        <w:rPr>
          <w:rFonts w:ascii="Times New Roman" w:hAnsi="Times New Roman" w:cs="Times New Roman"/>
          <w:bCs/>
          <w:color w:val="000000"/>
          <w:sz w:val="28"/>
          <w:szCs w:val="28"/>
        </w:rPr>
        <w:t>«</w:t>
      </w:r>
      <w:r w:rsidR="00060317" w:rsidRPr="00AA1291">
        <w:rPr>
          <w:rFonts w:ascii="Times New Roman" w:hAnsi="Times New Roman" w:cs="Times New Roman"/>
          <w:sz w:val="28"/>
          <w:szCs w:val="28"/>
        </w:rPr>
        <w:t xml:space="preserve">Предоставление градостроительного плана земельного участка» </w:t>
      </w:r>
    </w:p>
    <w:p w:rsidR="00060317" w:rsidRPr="00520DF3" w:rsidRDefault="00060317" w:rsidP="00520DF3">
      <w:pPr>
        <w:pStyle w:val="ConsPlusNormal"/>
        <w:tabs>
          <w:tab w:val="left" w:pos="5670"/>
        </w:tabs>
        <w:ind w:firstLine="0"/>
        <w:jc w:val="both"/>
        <w:rPr>
          <w:rFonts w:ascii="Times New Roman" w:hAnsi="Times New Roman" w:cs="Times New Roman"/>
          <w:sz w:val="28"/>
          <w:szCs w:val="28"/>
        </w:rPr>
      </w:pPr>
    </w:p>
    <w:p w:rsidR="00AA1291" w:rsidRDefault="00AA1291" w:rsidP="00CC63BA">
      <w:pPr>
        <w:pStyle w:val="2"/>
        <w:tabs>
          <w:tab w:val="left" w:pos="709"/>
        </w:tabs>
        <w:spacing w:after="0" w:line="240" w:lineRule="auto"/>
        <w:ind w:firstLine="567"/>
        <w:jc w:val="both"/>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«Цимлянский район»,</w:t>
      </w:r>
      <w:r w:rsidR="000269A2">
        <w:rPr>
          <w:sz w:val="28"/>
          <w:szCs w:val="28"/>
        </w:rPr>
        <w:t xml:space="preserve"> Администрация Цимлянского района </w:t>
      </w:r>
    </w:p>
    <w:p w:rsidR="00AA1291" w:rsidRDefault="00AA1291" w:rsidP="009F4C7D">
      <w:pPr>
        <w:pStyle w:val="ConsPlusNormal"/>
        <w:ind w:firstLine="527"/>
        <w:jc w:val="both"/>
        <w:rPr>
          <w:rFonts w:ascii="Times New Roman" w:hAnsi="Times New Roman" w:cs="Times New Roman"/>
          <w:sz w:val="28"/>
          <w:szCs w:val="28"/>
        </w:rPr>
      </w:pPr>
    </w:p>
    <w:p w:rsidR="00060317" w:rsidRDefault="00060317" w:rsidP="009F4C7D">
      <w:pPr>
        <w:pStyle w:val="a6"/>
        <w:spacing w:after="0"/>
        <w:ind w:firstLine="527"/>
        <w:jc w:val="center"/>
        <w:rPr>
          <w:sz w:val="28"/>
          <w:szCs w:val="28"/>
        </w:rPr>
      </w:pPr>
      <w:r w:rsidRPr="00520DF3">
        <w:rPr>
          <w:sz w:val="28"/>
          <w:szCs w:val="28"/>
        </w:rPr>
        <w:t>ПОСТАНОВЛЯ</w:t>
      </w:r>
      <w:r w:rsidR="000269A2">
        <w:rPr>
          <w:sz w:val="28"/>
          <w:szCs w:val="28"/>
        </w:rPr>
        <w:t>ЕТ</w:t>
      </w:r>
      <w:r w:rsidRPr="00520DF3">
        <w:rPr>
          <w:sz w:val="28"/>
          <w:szCs w:val="28"/>
        </w:rPr>
        <w:t>:</w:t>
      </w:r>
    </w:p>
    <w:p w:rsidR="00AA1291" w:rsidRPr="00520DF3" w:rsidRDefault="00AA1291" w:rsidP="009F4C7D">
      <w:pPr>
        <w:pStyle w:val="a6"/>
        <w:spacing w:after="0"/>
        <w:ind w:firstLine="527"/>
        <w:jc w:val="center"/>
        <w:rPr>
          <w:sz w:val="28"/>
          <w:szCs w:val="28"/>
        </w:rPr>
      </w:pPr>
    </w:p>
    <w:p w:rsidR="00060317" w:rsidRPr="00AA1291" w:rsidRDefault="00660D54" w:rsidP="00CC63BA">
      <w:pPr>
        <w:pStyle w:val="ConsPlusNormal"/>
        <w:ind w:right="48" w:firstLine="567"/>
        <w:jc w:val="both"/>
        <w:rPr>
          <w:rFonts w:ascii="Times New Roman" w:hAnsi="Times New Roman" w:cs="Times New Roman"/>
          <w:color w:val="000000"/>
          <w:sz w:val="28"/>
          <w:szCs w:val="28"/>
        </w:rPr>
      </w:pPr>
      <w:r w:rsidRPr="00AA1291">
        <w:rPr>
          <w:rFonts w:ascii="Times New Roman" w:hAnsi="Times New Roman" w:cs="Times New Roman"/>
          <w:sz w:val="28"/>
          <w:szCs w:val="28"/>
        </w:rPr>
        <w:t xml:space="preserve">1. </w:t>
      </w:r>
      <w:r w:rsidR="00AA1291" w:rsidRPr="00AA1291">
        <w:rPr>
          <w:rFonts w:ascii="Times New Roman" w:hAnsi="Times New Roman" w:cs="Times New Roman"/>
          <w:sz w:val="28"/>
        </w:rPr>
        <w:t>Внести в постановление Администрации</w:t>
      </w:r>
      <w:r w:rsidR="00060317" w:rsidRPr="00AA1291">
        <w:rPr>
          <w:rFonts w:ascii="Times New Roman" w:hAnsi="Times New Roman" w:cs="Times New Roman"/>
          <w:sz w:val="28"/>
          <w:szCs w:val="28"/>
        </w:rPr>
        <w:t xml:space="preserve"> </w:t>
      </w:r>
      <w:r w:rsidR="00AA1291" w:rsidRPr="00AA1291">
        <w:rPr>
          <w:rFonts w:ascii="Times New Roman" w:hAnsi="Times New Roman" w:cs="Times New Roman"/>
          <w:sz w:val="28"/>
          <w:szCs w:val="28"/>
        </w:rPr>
        <w:t xml:space="preserve">Цимлянского района от 22.02.2017 № 90 «Об утверждении административного регламента по предоставлению муниципальной услуги </w:t>
      </w:r>
      <w:r w:rsidR="00AA1291" w:rsidRPr="00AA1291">
        <w:rPr>
          <w:rFonts w:ascii="Times New Roman" w:hAnsi="Times New Roman" w:cs="Times New Roman"/>
          <w:bCs/>
          <w:color w:val="000000"/>
          <w:sz w:val="28"/>
          <w:szCs w:val="28"/>
        </w:rPr>
        <w:t>«</w:t>
      </w:r>
      <w:r w:rsidR="00AA1291" w:rsidRPr="00AA1291">
        <w:rPr>
          <w:rFonts w:ascii="Times New Roman" w:hAnsi="Times New Roman" w:cs="Times New Roman"/>
          <w:sz w:val="28"/>
          <w:szCs w:val="28"/>
        </w:rPr>
        <w:t>Предоставление градостроительного плана земельного участка»</w:t>
      </w:r>
      <w:r w:rsidR="00A0569B">
        <w:rPr>
          <w:rFonts w:ascii="Times New Roman" w:hAnsi="Times New Roman" w:cs="Times New Roman"/>
          <w:sz w:val="28"/>
          <w:szCs w:val="28"/>
        </w:rPr>
        <w:t xml:space="preserve"> изменения</w:t>
      </w:r>
      <w:r w:rsidR="00060317" w:rsidRPr="00AA1291">
        <w:rPr>
          <w:rFonts w:ascii="Times New Roman" w:hAnsi="Times New Roman" w:cs="Times New Roman"/>
          <w:sz w:val="28"/>
          <w:szCs w:val="28"/>
        </w:rPr>
        <w:t>, согласно приложению.</w:t>
      </w:r>
    </w:p>
    <w:p w:rsidR="00A0569B" w:rsidRPr="009A2FD9" w:rsidRDefault="00A0569B" w:rsidP="00CC63BA">
      <w:pPr>
        <w:pStyle w:val="af"/>
        <w:numPr>
          <w:ilvl w:val="0"/>
          <w:numId w:val="2"/>
        </w:numPr>
        <w:tabs>
          <w:tab w:val="left" w:pos="851"/>
        </w:tabs>
        <w:spacing w:after="0" w:line="240" w:lineRule="auto"/>
        <w:ind w:left="0" w:firstLine="567"/>
        <w:jc w:val="both"/>
        <w:rPr>
          <w:rFonts w:ascii="Times New Roman" w:hAnsi="Times New Roman"/>
          <w:sz w:val="28"/>
        </w:rPr>
      </w:pPr>
      <w:r w:rsidRPr="009A2FD9">
        <w:rPr>
          <w:rFonts w:ascii="Times New Roman" w:hAnsi="Times New Roman"/>
          <w:sz w:val="28"/>
        </w:rPr>
        <w:t>Контроль</w:t>
      </w:r>
      <w:r>
        <w:rPr>
          <w:rFonts w:ascii="Times New Roman" w:hAnsi="Times New Roman"/>
          <w:sz w:val="28"/>
        </w:rPr>
        <w:t xml:space="preserve"> </w:t>
      </w:r>
      <w:r w:rsidRPr="009A2FD9">
        <w:rPr>
          <w:rFonts w:ascii="Times New Roman" w:hAnsi="Times New Roman"/>
          <w:sz w:val="28"/>
        </w:rPr>
        <w:t xml:space="preserve">за выполнением </w:t>
      </w:r>
      <w:r>
        <w:rPr>
          <w:rFonts w:ascii="Times New Roman" w:hAnsi="Times New Roman"/>
          <w:sz w:val="28"/>
        </w:rPr>
        <w:t xml:space="preserve">постановления возложить </w:t>
      </w:r>
      <w:r w:rsidRPr="009A2FD9">
        <w:rPr>
          <w:rFonts w:ascii="Times New Roman" w:hAnsi="Times New Roman"/>
          <w:sz w:val="28"/>
        </w:rPr>
        <w:t xml:space="preserve">заместителя </w:t>
      </w:r>
      <w:r w:rsidR="000269A2">
        <w:rPr>
          <w:rFonts w:ascii="Times New Roman" w:hAnsi="Times New Roman"/>
          <w:sz w:val="28"/>
        </w:rPr>
        <w:t>г</w:t>
      </w:r>
      <w:r w:rsidRPr="009A2FD9">
        <w:rPr>
          <w:rFonts w:ascii="Times New Roman" w:hAnsi="Times New Roman"/>
          <w:sz w:val="28"/>
        </w:rPr>
        <w:t>лавы Администрации района по строительству, ЖКХ и архитектуре</w:t>
      </w:r>
      <w:r w:rsidR="000269A2">
        <w:rPr>
          <w:rFonts w:ascii="Times New Roman" w:hAnsi="Times New Roman"/>
          <w:sz w:val="28"/>
        </w:rPr>
        <w:t xml:space="preserve"> Бубна А.И</w:t>
      </w:r>
      <w:r w:rsidRPr="009A2FD9">
        <w:rPr>
          <w:rFonts w:ascii="Times New Roman" w:hAnsi="Times New Roman"/>
          <w:sz w:val="28"/>
        </w:rPr>
        <w:t>.</w:t>
      </w:r>
    </w:p>
    <w:p w:rsidR="00660D54" w:rsidRPr="00520DF3" w:rsidRDefault="00660D54" w:rsidP="00520DF3">
      <w:pPr>
        <w:jc w:val="both"/>
        <w:rPr>
          <w:sz w:val="28"/>
          <w:szCs w:val="28"/>
        </w:rPr>
      </w:pPr>
    </w:p>
    <w:p w:rsidR="00060317" w:rsidRDefault="00060317" w:rsidP="00520DF3">
      <w:pPr>
        <w:jc w:val="both"/>
        <w:rPr>
          <w:sz w:val="28"/>
          <w:szCs w:val="28"/>
        </w:rPr>
      </w:pPr>
    </w:p>
    <w:p w:rsidR="00A0569B" w:rsidRPr="00520DF3" w:rsidRDefault="00A0569B" w:rsidP="00520DF3">
      <w:pPr>
        <w:jc w:val="both"/>
        <w:rPr>
          <w:sz w:val="28"/>
          <w:szCs w:val="28"/>
        </w:rPr>
      </w:pPr>
    </w:p>
    <w:p w:rsidR="00A0569B" w:rsidRDefault="00A0569B" w:rsidP="00A0569B">
      <w:pPr>
        <w:pStyle w:val="af"/>
        <w:spacing w:after="0" w:line="240" w:lineRule="auto"/>
        <w:ind w:left="0"/>
        <w:jc w:val="both"/>
        <w:rPr>
          <w:rFonts w:ascii="Times New Roman" w:eastAsia="Times New Roman" w:hAnsi="Times New Roman"/>
          <w:sz w:val="28"/>
          <w:szCs w:val="28"/>
        </w:rPr>
      </w:pPr>
      <w:r w:rsidRPr="009A2FD9">
        <w:rPr>
          <w:rFonts w:ascii="Times New Roman" w:eastAsia="Times New Roman" w:hAnsi="Times New Roman"/>
          <w:sz w:val="28"/>
          <w:szCs w:val="28"/>
        </w:rPr>
        <w:t>Глав</w:t>
      </w:r>
      <w:r>
        <w:rPr>
          <w:rFonts w:ascii="Times New Roman" w:eastAsia="Times New Roman" w:hAnsi="Times New Roman"/>
          <w:sz w:val="28"/>
          <w:szCs w:val="28"/>
        </w:rPr>
        <w:t xml:space="preserve">а </w:t>
      </w:r>
      <w:r w:rsidRPr="009A2FD9">
        <w:rPr>
          <w:rFonts w:ascii="Times New Roman" w:eastAsia="Times New Roman" w:hAnsi="Times New Roman"/>
          <w:sz w:val="28"/>
          <w:szCs w:val="28"/>
        </w:rPr>
        <w:t xml:space="preserve">Администрации </w:t>
      </w:r>
    </w:p>
    <w:p w:rsidR="00A0569B" w:rsidRPr="009A2FD9" w:rsidRDefault="00A0569B" w:rsidP="00A0569B">
      <w:pPr>
        <w:pStyle w:val="af"/>
        <w:spacing w:after="0" w:line="240" w:lineRule="auto"/>
        <w:ind w:left="0"/>
        <w:jc w:val="both"/>
        <w:rPr>
          <w:rFonts w:ascii="Times New Roman" w:eastAsia="Times New Roman" w:hAnsi="Times New Roman"/>
          <w:sz w:val="28"/>
          <w:szCs w:val="28"/>
        </w:rPr>
      </w:pPr>
      <w:r w:rsidRPr="009A2FD9">
        <w:rPr>
          <w:rFonts w:ascii="Times New Roman" w:eastAsia="Times New Roman" w:hAnsi="Times New Roman"/>
          <w:sz w:val="28"/>
          <w:szCs w:val="28"/>
        </w:rPr>
        <w:t>Цимлянского района</w:t>
      </w:r>
      <w:r w:rsidRPr="009A2FD9">
        <w:rPr>
          <w:rFonts w:ascii="Times New Roman" w:eastAsia="Times New Roman" w:hAnsi="Times New Roman"/>
          <w:sz w:val="28"/>
          <w:szCs w:val="28"/>
        </w:rPr>
        <w:tab/>
      </w:r>
      <w:r w:rsidRPr="009A2FD9">
        <w:rPr>
          <w:rFonts w:ascii="Times New Roman" w:eastAsia="Times New Roman" w:hAnsi="Times New Roman"/>
          <w:sz w:val="28"/>
          <w:szCs w:val="28"/>
        </w:rPr>
        <w:tab/>
      </w:r>
      <w:r>
        <w:rPr>
          <w:rFonts w:ascii="Times New Roman" w:eastAsia="Times New Roman" w:hAnsi="Times New Roman"/>
          <w:sz w:val="28"/>
          <w:szCs w:val="28"/>
        </w:rPr>
        <w:t xml:space="preserve">                     </w:t>
      </w:r>
      <w:r w:rsidRPr="009A2FD9">
        <w:rPr>
          <w:rFonts w:ascii="Times New Roman" w:eastAsia="Times New Roman" w:hAnsi="Times New Roman"/>
          <w:sz w:val="28"/>
          <w:szCs w:val="28"/>
        </w:rPr>
        <w:t xml:space="preserve">        </w:t>
      </w:r>
      <w:r>
        <w:rPr>
          <w:rFonts w:ascii="Times New Roman" w:eastAsia="Times New Roman" w:hAnsi="Times New Roman"/>
          <w:sz w:val="28"/>
          <w:szCs w:val="28"/>
        </w:rPr>
        <w:t xml:space="preserve">                            В.В. Светличный</w:t>
      </w:r>
    </w:p>
    <w:p w:rsidR="005C6EE1" w:rsidRDefault="005C6EE1" w:rsidP="00520DF3">
      <w:pPr>
        <w:rPr>
          <w:sz w:val="18"/>
          <w:szCs w:val="18"/>
        </w:rPr>
      </w:pPr>
    </w:p>
    <w:p w:rsidR="00CC63BA" w:rsidRPr="00CC63BA" w:rsidRDefault="00CC63BA" w:rsidP="00520DF3">
      <w:pPr>
        <w:rPr>
          <w:sz w:val="18"/>
          <w:szCs w:val="18"/>
        </w:rPr>
      </w:pPr>
    </w:p>
    <w:p w:rsidR="00060317" w:rsidRPr="00333ADA" w:rsidRDefault="00060317" w:rsidP="00060317">
      <w:pPr>
        <w:rPr>
          <w:sz w:val="18"/>
          <w:szCs w:val="18"/>
        </w:rPr>
      </w:pPr>
      <w:r w:rsidRPr="00333ADA">
        <w:rPr>
          <w:sz w:val="18"/>
          <w:szCs w:val="18"/>
        </w:rPr>
        <w:t xml:space="preserve">Постановление вносит отдел коммунальной </w:t>
      </w:r>
    </w:p>
    <w:p w:rsidR="00060317" w:rsidRPr="00333ADA" w:rsidRDefault="00060317" w:rsidP="00060317">
      <w:pPr>
        <w:rPr>
          <w:sz w:val="18"/>
          <w:szCs w:val="18"/>
        </w:rPr>
      </w:pPr>
      <w:r w:rsidRPr="00333ADA">
        <w:rPr>
          <w:sz w:val="18"/>
          <w:szCs w:val="18"/>
        </w:rPr>
        <w:t xml:space="preserve">инфраструктуры и архитектуры </w:t>
      </w:r>
    </w:p>
    <w:p w:rsidR="00060317" w:rsidRDefault="00060317" w:rsidP="00060317">
      <w:pPr>
        <w:rPr>
          <w:sz w:val="18"/>
          <w:szCs w:val="18"/>
        </w:rPr>
      </w:pPr>
      <w:r w:rsidRPr="00333ADA">
        <w:rPr>
          <w:sz w:val="18"/>
          <w:szCs w:val="18"/>
        </w:rPr>
        <w:t>Администрации района</w:t>
      </w:r>
    </w:p>
    <w:p w:rsidR="00060317" w:rsidRPr="005C6EE1" w:rsidRDefault="00060317" w:rsidP="005C6EE1">
      <w:pPr>
        <w:jc w:val="right"/>
        <w:rPr>
          <w:sz w:val="28"/>
          <w:szCs w:val="28"/>
        </w:rPr>
      </w:pPr>
      <w:r w:rsidRPr="005C6EE1">
        <w:rPr>
          <w:sz w:val="28"/>
          <w:szCs w:val="28"/>
        </w:rPr>
        <w:lastRenderedPageBreak/>
        <w:t xml:space="preserve">Приложение </w:t>
      </w:r>
    </w:p>
    <w:p w:rsidR="00060317" w:rsidRPr="005C6EE1" w:rsidRDefault="00060317" w:rsidP="005C6EE1">
      <w:pPr>
        <w:jc w:val="right"/>
        <w:rPr>
          <w:sz w:val="28"/>
          <w:szCs w:val="28"/>
        </w:rPr>
      </w:pPr>
      <w:r w:rsidRPr="005C6EE1">
        <w:rPr>
          <w:sz w:val="28"/>
          <w:szCs w:val="28"/>
        </w:rPr>
        <w:t xml:space="preserve">к постановлению </w:t>
      </w:r>
    </w:p>
    <w:p w:rsidR="005C6EE1" w:rsidRDefault="00060317" w:rsidP="005C6EE1">
      <w:pPr>
        <w:jc w:val="right"/>
        <w:rPr>
          <w:sz w:val="28"/>
          <w:szCs w:val="28"/>
        </w:rPr>
      </w:pPr>
      <w:r w:rsidRPr="005C6EE1">
        <w:rPr>
          <w:sz w:val="28"/>
          <w:szCs w:val="28"/>
        </w:rPr>
        <w:t xml:space="preserve">Администрации Цимлянского района </w:t>
      </w:r>
    </w:p>
    <w:p w:rsidR="00060317" w:rsidRPr="005C6EE1" w:rsidRDefault="00060317" w:rsidP="005C6EE1">
      <w:pPr>
        <w:jc w:val="right"/>
        <w:rPr>
          <w:sz w:val="28"/>
          <w:szCs w:val="28"/>
        </w:rPr>
      </w:pPr>
      <w:r w:rsidRPr="005C6EE1">
        <w:rPr>
          <w:sz w:val="28"/>
          <w:szCs w:val="28"/>
        </w:rPr>
        <w:t xml:space="preserve">от </w:t>
      </w:r>
      <w:r w:rsidR="00CC63BA">
        <w:rPr>
          <w:sz w:val="28"/>
          <w:szCs w:val="28"/>
        </w:rPr>
        <w:t>23.07</w:t>
      </w:r>
      <w:r w:rsidR="005B5401" w:rsidRPr="005C6EE1">
        <w:rPr>
          <w:sz w:val="28"/>
          <w:szCs w:val="28"/>
        </w:rPr>
        <w:t>.20</w:t>
      </w:r>
      <w:r w:rsidR="00096F40" w:rsidRPr="005C6EE1">
        <w:rPr>
          <w:sz w:val="28"/>
          <w:szCs w:val="28"/>
        </w:rPr>
        <w:t>1</w:t>
      </w:r>
      <w:r w:rsidR="005B5401" w:rsidRPr="005C6EE1">
        <w:rPr>
          <w:sz w:val="28"/>
          <w:szCs w:val="28"/>
        </w:rPr>
        <w:t>8</w:t>
      </w:r>
      <w:r w:rsidR="00096F40" w:rsidRPr="005C6EE1">
        <w:rPr>
          <w:sz w:val="28"/>
          <w:szCs w:val="28"/>
        </w:rPr>
        <w:t xml:space="preserve"> </w:t>
      </w:r>
      <w:r w:rsidRPr="005C6EE1">
        <w:rPr>
          <w:sz w:val="28"/>
          <w:szCs w:val="28"/>
        </w:rPr>
        <w:t xml:space="preserve">№ </w:t>
      </w:r>
      <w:r w:rsidR="00CC63BA">
        <w:rPr>
          <w:sz w:val="28"/>
          <w:szCs w:val="28"/>
        </w:rPr>
        <w:t>456</w:t>
      </w:r>
    </w:p>
    <w:p w:rsidR="00060317" w:rsidRPr="005C6EE1" w:rsidRDefault="00060317" w:rsidP="005C6EE1">
      <w:pPr>
        <w:jc w:val="right"/>
        <w:rPr>
          <w:b/>
          <w:bCs/>
          <w:color w:val="000000"/>
          <w:sz w:val="28"/>
          <w:szCs w:val="28"/>
        </w:rPr>
      </w:pPr>
    </w:p>
    <w:p w:rsidR="005B5401" w:rsidRPr="005C6EE1" w:rsidRDefault="005B5401" w:rsidP="005C6EE1">
      <w:pPr>
        <w:tabs>
          <w:tab w:val="left" w:pos="0"/>
        </w:tabs>
        <w:jc w:val="center"/>
        <w:rPr>
          <w:rFonts w:eastAsia="Calibri"/>
          <w:kern w:val="2"/>
          <w:sz w:val="28"/>
          <w:szCs w:val="28"/>
        </w:rPr>
      </w:pPr>
      <w:r w:rsidRPr="005C6EE1">
        <w:rPr>
          <w:rFonts w:eastAsia="Calibri"/>
          <w:kern w:val="2"/>
          <w:sz w:val="28"/>
          <w:szCs w:val="28"/>
        </w:rPr>
        <w:t>ИЗМЕНЕНИЯ,</w:t>
      </w:r>
    </w:p>
    <w:p w:rsidR="000269A2" w:rsidRDefault="005B5401" w:rsidP="000269A2">
      <w:pPr>
        <w:tabs>
          <w:tab w:val="left" w:pos="0"/>
        </w:tabs>
        <w:jc w:val="center"/>
        <w:rPr>
          <w:sz w:val="28"/>
          <w:szCs w:val="28"/>
        </w:rPr>
      </w:pPr>
      <w:r w:rsidRPr="005C6EE1">
        <w:rPr>
          <w:rFonts w:eastAsia="Calibri"/>
          <w:kern w:val="2"/>
          <w:sz w:val="28"/>
          <w:szCs w:val="28"/>
        </w:rPr>
        <w:t xml:space="preserve">вносимые в приложение к постановлению Администрации Цимлянского района от </w:t>
      </w:r>
      <w:r w:rsidRPr="005C6EE1">
        <w:rPr>
          <w:sz w:val="28"/>
          <w:szCs w:val="28"/>
        </w:rPr>
        <w:t xml:space="preserve">22.02.2017 № 90 «Об утверждении административного регламента по предоставлению муниципальной услуги </w:t>
      </w:r>
      <w:r w:rsidRPr="005C6EE1">
        <w:rPr>
          <w:bCs/>
          <w:color w:val="000000"/>
          <w:sz w:val="28"/>
          <w:szCs w:val="28"/>
        </w:rPr>
        <w:t>«</w:t>
      </w:r>
      <w:r w:rsidRPr="005C6EE1">
        <w:rPr>
          <w:sz w:val="28"/>
          <w:szCs w:val="28"/>
        </w:rPr>
        <w:t>Предоставление градостроительного плана земельного участка»:</w:t>
      </w:r>
    </w:p>
    <w:p w:rsidR="000269A2" w:rsidRDefault="000269A2" w:rsidP="000269A2">
      <w:pPr>
        <w:tabs>
          <w:tab w:val="left" w:pos="0"/>
        </w:tabs>
        <w:jc w:val="center"/>
        <w:rPr>
          <w:sz w:val="28"/>
          <w:szCs w:val="28"/>
        </w:rPr>
      </w:pPr>
    </w:p>
    <w:p w:rsidR="005C6EE1" w:rsidRPr="000269A2" w:rsidRDefault="000269A2" w:rsidP="000269A2">
      <w:pPr>
        <w:pStyle w:val="af"/>
        <w:numPr>
          <w:ilvl w:val="0"/>
          <w:numId w:val="29"/>
        </w:numPr>
        <w:tabs>
          <w:tab w:val="left" w:pos="0"/>
          <w:tab w:val="left" w:pos="993"/>
        </w:tabs>
        <w:ind w:left="0" w:firstLine="567"/>
        <w:jc w:val="both"/>
        <w:rPr>
          <w:rFonts w:ascii="Times New Roman" w:hAnsi="Times New Roman"/>
          <w:sz w:val="28"/>
          <w:szCs w:val="28"/>
        </w:rPr>
      </w:pPr>
      <w:r w:rsidRPr="000269A2">
        <w:rPr>
          <w:rFonts w:ascii="Times New Roman" w:hAnsi="Times New Roman"/>
          <w:sz w:val="28"/>
          <w:szCs w:val="28"/>
        </w:rPr>
        <w:t>В приложении к постановлению п</w:t>
      </w:r>
      <w:r w:rsidR="005C6EE1" w:rsidRPr="000269A2">
        <w:rPr>
          <w:rFonts w:ascii="Times New Roman" w:hAnsi="Times New Roman"/>
          <w:sz w:val="28"/>
          <w:szCs w:val="28"/>
        </w:rPr>
        <w:t xml:space="preserve">ункт 29 раздела </w:t>
      </w:r>
      <w:r w:rsidRPr="000269A2">
        <w:rPr>
          <w:rFonts w:ascii="Times New Roman" w:hAnsi="Times New Roman"/>
          <w:sz w:val="28"/>
          <w:szCs w:val="28"/>
          <w:lang w:val="en-US"/>
        </w:rPr>
        <w:t>II</w:t>
      </w:r>
      <w:r w:rsidRPr="000269A2">
        <w:rPr>
          <w:rFonts w:ascii="Times New Roman" w:hAnsi="Times New Roman"/>
          <w:sz w:val="28"/>
          <w:szCs w:val="28"/>
        </w:rPr>
        <w:t xml:space="preserve"> </w:t>
      </w:r>
      <w:r w:rsidR="005C6EE1" w:rsidRPr="000269A2">
        <w:rPr>
          <w:rFonts w:ascii="Times New Roman" w:hAnsi="Times New Roman"/>
          <w:sz w:val="28"/>
          <w:szCs w:val="28"/>
        </w:rPr>
        <w:t>изложить в следующей редакции:</w:t>
      </w:r>
    </w:p>
    <w:p w:rsidR="005C6EE1" w:rsidRPr="005C6EE1" w:rsidRDefault="005C6EE1" w:rsidP="005C6EE1">
      <w:pPr>
        <w:ind w:firstLine="708"/>
        <w:jc w:val="center"/>
        <w:outlineLvl w:val="0"/>
        <w:rPr>
          <w:bCs/>
          <w:sz w:val="28"/>
          <w:szCs w:val="28"/>
        </w:rPr>
      </w:pPr>
      <w:r w:rsidRPr="005C6EE1">
        <w:rPr>
          <w:b/>
          <w:bCs/>
          <w:sz w:val="28"/>
          <w:szCs w:val="28"/>
        </w:rPr>
        <w:t>«</w:t>
      </w:r>
      <w:r w:rsidRPr="005C6EE1">
        <w:rPr>
          <w:bCs/>
          <w:sz w:val="28"/>
          <w:szCs w:val="28"/>
        </w:rPr>
        <w:t>29. Досудебный (внесудебный) порядок обжалования решений и действий (бездействия) Администрации Цимлянского района, должностных лиц и муниципальных служащих Администрации Цимлянского района, МАУ «МФЦ», работников МАУ «МФЦ», а также организаций, осуществляющих функции по предоставлению муниципальных услуг, и их работников»</w:t>
      </w:r>
    </w:p>
    <w:p w:rsidR="005C6EE1" w:rsidRPr="005C6EE1" w:rsidRDefault="005C6EE1" w:rsidP="005C6EE1">
      <w:pPr>
        <w:ind w:firstLine="720"/>
        <w:jc w:val="both"/>
        <w:outlineLvl w:val="0"/>
        <w:rPr>
          <w:sz w:val="28"/>
          <w:szCs w:val="28"/>
        </w:rPr>
      </w:pPr>
      <w:r w:rsidRPr="005C6EE1">
        <w:rPr>
          <w:sz w:val="28"/>
          <w:szCs w:val="28"/>
        </w:rPr>
        <w:t xml:space="preserve">29.1. Заявитель имеет право обратиться с жалобой на решения и (или) действия (бездействие) Администрации </w:t>
      </w:r>
      <w:r w:rsidRPr="005C6EE1">
        <w:rPr>
          <w:bCs/>
          <w:sz w:val="28"/>
          <w:szCs w:val="28"/>
        </w:rPr>
        <w:t>Цимлянского района</w:t>
      </w:r>
      <w:r w:rsidRPr="005C6EE1">
        <w:rPr>
          <w:sz w:val="28"/>
          <w:szCs w:val="28"/>
        </w:rPr>
        <w:t xml:space="preserve">, должностных лиц и муниципальных служащих Администрации </w:t>
      </w:r>
      <w:r w:rsidRPr="005C6EE1">
        <w:rPr>
          <w:bCs/>
          <w:sz w:val="28"/>
          <w:szCs w:val="28"/>
        </w:rPr>
        <w:t>Цимлянского района</w:t>
      </w:r>
      <w:r w:rsidRPr="005C6EE1">
        <w:rPr>
          <w:sz w:val="28"/>
          <w:szCs w:val="28"/>
        </w:rPr>
        <w:t>,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5C6EE1" w:rsidRPr="005C6EE1" w:rsidRDefault="005C6EE1" w:rsidP="005C6EE1">
      <w:pPr>
        <w:tabs>
          <w:tab w:val="left" w:pos="1440"/>
        </w:tabs>
        <w:ind w:firstLine="708"/>
        <w:jc w:val="both"/>
        <w:outlineLvl w:val="0"/>
        <w:rPr>
          <w:b/>
          <w:bCs/>
          <w:sz w:val="28"/>
          <w:szCs w:val="28"/>
        </w:rPr>
      </w:pPr>
      <w:r w:rsidRPr="005C6EE1">
        <w:rPr>
          <w:sz w:val="28"/>
          <w:szCs w:val="28"/>
        </w:rPr>
        <w:t xml:space="preserve">29.2. Предметом жалобы являются решения и (или) действия (бездействие) Администрации </w:t>
      </w:r>
      <w:r w:rsidRPr="005C6EE1">
        <w:rPr>
          <w:bCs/>
          <w:sz w:val="28"/>
          <w:szCs w:val="28"/>
        </w:rPr>
        <w:t>Цимлянского района</w:t>
      </w:r>
      <w:r w:rsidRPr="005C6EE1">
        <w:rPr>
          <w:sz w:val="28"/>
          <w:szCs w:val="28"/>
        </w:rPr>
        <w:t xml:space="preserve">, должностных лиц и муниципальных служащих Администрации </w:t>
      </w:r>
      <w:r w:rsidRPr="005C6EE1">
        <w:rPr>
          <w:bCs/>
          <w:sz w:val="28"/>
          <w:szCs w:val="28"/>
        </w:rPr>
        <w:t>Цимлянского района</w:t>
      </w:r>
      <w:r w:rsidRPr="005C6EE1">
        <w:rPr>
          <w:sz w:val="28"/>
          <w:szCs w:val="28"/>
        </w:rPr>
        <w:t>,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в том числе:</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5C6EE1">
          <w:rPr>
            <w:sz w:val="28"/>
            <w:szCs w:val="28"/>
          </w:rPr>
          <w:t>частью 1.3 статьи 16</w:t>
        </w:r>
      </w:hyperlink>
      <w:r w:rsidRPr="005C6EE1">
        <w:rPr>
          <w:sz w:val="28"/>
          <w:szCs w:val="28"/>
        </w:rPr>
        <w:t xml:space="preserve"> Федерального закона от 27.07.2010 № 210-ФЗ «Об организации предоставления государственных и муниципальных услуг»;</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w:t>
      </w:r>
      <w:r w:rsidRPr="005C6EE1">
        <w:rPr>
          <w:sz w:val="28"/>
          <w:szCs w:val="28"/>
        </w:rPr>
        <w:lastRenderedPageBreak/>
        <w:t xml:space="preserve">органов местного самоуправления Цимлянского </w:t>
      </w:r>
      <w:r w:rsidRPr="005C6EE1">
        <w:rPr>
          <w:bCs/>
          <w:sz w:val="28"/>
          <w:szCs w:val="28"/>
        </w:rPr>
        <w:t>района</w:t>
      </w:r>
      <w:r w:rsidRPr="005C6EE1">
        <w:rPr>
          <w:sz w:val="28"/>
          <w:szCs w:val="28"/>
        </w:rPr>
        <w:t xml:space="preserve"> для предоставления муниципальной услуги;</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bCs/>
          <w:sz w:val="28"/>
          <w:szCs w:val="28"/>
        </w:rPr>
        <w:t>Цимлянского района</w:t>
      </w:r>
      <w:r w:rsidRPr="005C6EE1">
        <w:rPr>
          <w:sz w:val="28"/>
          <w:szCs w:val="28"/>
        </w:rPr>
        <w:t xml:space="preserve"> для предоставления муниципальной услуги, у заявителя;</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bCs/>
          <w:sz w:val="28"/>
          <w:szCs w:val="28"/>
        </w:rPr>
        <w:t>Цимлянского района</w:t>
      </w:r>
      <w:r w:rsidRPr="005C6EE1">
        <w:rPr>
          <w:sz w:val="28"/>
          <w:szCs w:val="28"/>
        </w:rPr>
        <w:t xml:space="preserve">. 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5C6EE1">
          <w:rPr>
            <w:sz w:val="28"/>
            <w:szCs w:val="28"/>
          </w:rPr>
          <w:t>частью 1.3 статьи 16</w:t>
        </w:r>
      </w:hyperlink>
      <w:r w:rsidRPr="005C6EE1">
        <w:rPr>
          <w:sz w:val="28"/>
          <w:szCs w:val="28"/>
        </w:rPr>
        <w:t xml:space="preserve"> Федерального закона от 27.07.2010 № 210-ФЗ «Об организации предоставления государственных и муниципальных услуг»;</w:t>
      </w:r>
    </w:p>
    <w:p w:rsidR="005C6EE1" w:rsidRPr="005C6EE1" w:rsidRDefault="005C6EE1" w:rsidP="005C6EE1">
      <w:pPr>
        <w:widowControl/>
        <w:numPr>
          <w:ilvl w:val="0"/>
          <w:numId w:val="16"/>
        </w:numPr>
        <w:tabs>
          <w:tab w:val="clear" w:pos="720"/>
          <w:tab w:val="num" w:pos="1080"/>
        </w:tabs>
        <w:ind w:left="0" w:firstLine="720"/>
        <w:jc w:val="both"/>
        <w:rPr>
          <w:b/>
          <w:bCs/>
          <w:sz w:val="28"/>
          <w:szCs w:val="28"/>
        </w:rPr>
      </w:pPr>
      <w:r w:rsidRPr="005C6EE1">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bCs/>
          <w:sz w:val="28"/>
          <w:szCs w:val="28"/>
        </w:rPr>
        <w:t>Цимлянского района</w:t>
      </w:r>
      <w:r w:rsidRPr="005C6EE1">
        <w:rPr>
          <w:sz w:val="28"/>
          <w:szCs w:val="28"/>
        </w:rPr>
        <w:t>;</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 xml:space="preserve">отказ Администрации </w:t>
      </w:r>
      <w:r w:rsidRPr="005C6EE1">
        <w:rPr>
          <w:bCs/>
          <w:sz w:val="28"/>
          <w:szCs w:val="28"/>
        </w:rPr>
        <w:t>Цимлянского района</w:t>
      </w:r>
      <w:r w:rsidRPr="005C6EE1">
        <w:rPr>
          <w:sz w:val="28"/>
          <w:szCs w:val="28"/>
        </w:rPr>
        <w:t xml:space="preserve">, должностных лиц и муниципальных служащих Администрации </w:t>
      </w:r>
      <w:r w:rsidRPr="005C6EE1">
        <w:rPr>
          <w:bCs/>
          <w:sz w:val="28"/>
          <w:szCs w:val="28"/>
        </w:rPr>
        <w:t>Цимлянского района</w:t>
      </w:r>
      <w:r w:rsidRPr="005C6EE1">
        <w:rPr>
          <w:sz w:val="28"/>
          <w:szCs w:val="28"/>
        </w:rPr>
        <w:t>, МАУ «МФЦ», работников МАУ «МФЦ»,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C6EE1">
        <w:rPr>
          <w:b/>
          <w:bCs/>
          <w:sz w:val="28"/>
          <w:szCs w:val="28"/>
        </w:rPr>
        <w:t xml:space="preserve"> </w:t>
      </w:r>
      <w:r w:rsidRPr="005C6EE1">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5C6EE1">
          <w:rPr>
            <w:sz w:val="28"/>
            <w:szCs w:val="28"/>
          </w:rPr>
          <w:t>частью 1.3 статьи 16</w:t>
        </w:r>
      </w:hyperlink>
      <w:r w:rsidRPr="005C6EE1">
        <w:rPr>
          <w:sz w:val="28"/>
          <w:szCs w:val="28"/>
        </w:rPr>
        <w:t xml:space="preserve"> Федерального закона от 27.07.2010 № 210-ФЗ «Об организации предоставления государственных и муниципальных услуг»;</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нарушение срока или порядка выдачи документов по результатам предоставления муниципальной услуги;</w:t>
      </w:r>
    </w:p>
    <w:p w:rsidR="005C6EE1" w:rsidRPr="005C6EE1" w:rsidRDefault="005C6EE1" w:rsidP="005C6EE1">
      <w:pPr>
        <w:widowControl/>
        <w:numPr>
          <w:ilvl w:val="0"/>
          <w:numId w:val="16"/>
        </w:numPr>
        <w:tabs>
          <w:tab w:val="clear" w:pos="720"/>
          <w:tab w:val="num" w:pos="1080"/>
        </w:tabs>
        <w:ind w:left="0" w:firstLine="720"/>
        <w:jc w:val="both"/>
        <w:rPr>
          <w:sz w:val="28"/>
          <w:szCs w:val="28"/>
        </w:rPr>
      </w:pPr>
      <w:r w:rsidRPr="005C6EE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органов местного </w:t>
      </w:r>
      <w:r w:rsidRPr="005C6EE1">
        <w:rPr>
          <w:sz w:val="28"/>
          <w:szCs w:val="28"/>
        </w:rPr>
        <w:lastRenderedPageBreak/>
        <w:t xml:space="preserve">самоуправления Цимлянского </w:t>
      </w:r>
      <w:r>
        <w:rPr>
          <w:sz w:val="28"/>
          <w:szCs w:val="28"/>
        </w:rPr>
        <w:t>района</w:t>
      </w:r>
      <w:r w:rsidRPr="005C6EE1">
        <w:rPr>
          <w:sz w:val="28"/>
          <w:szCs w:val="28"/>
        </w:rPr>
        <w:t xml:space="preserve">. 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5C6EE1">
          <w:rPr>
            <w:sz w:val="28"/>
            <w:szCs w:val="28"/>
          </w:rPr>
          <w:t>частью 1.3 статьи 16</w:t>
        </w:r>
      </w:hyperlink>
      <w:r w:rsidRPr="005C6EE1">
        <w:rPr>
          <w:sz w:val="28"/>
          <w:szCs w:val="28"/>
        </w:rPr>
        <w:t xml:space="preserve"> Федерального закона от 27.07.2010 № 210-ФЗ «Об организации предоставления государственных и муниципальных услуг».</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29.3. Жалобы на решения и действия (бездействие)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должностных лиц и муниципальных служащих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Главы Администрации подаются в Администрацию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в письменной форме на бумажном носителе либо в электронной форме и рассматриваются непосредственно Главой Администрации.</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Жалоба на решения и действия (бездействие)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должностного лица или муниципального служащего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 </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29.4. Жалобы на решения и действия (бездействие)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должностных лиц и муниципальных служащих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5C6EE1">
          <w:rPr>
            <w:rFonts w:ascii="Times New Roman" w:hAnsi="Times New Roman"/>
            <w:sz w:val="28"/>
            <w:szCs w:val="28"/>
          </w:rPr>
          <w:t>частью 2 статьи 6</w:t>
        </w:r>
      </w:hyperlink>
      <w:r w:rsidRPr="005C6EE1">
        <w:rPr>
          <w:rFonts w:ascii="Times New Roman" w:hAnsi="Times New Roman"/>
          <w:sz w:val="28"/>
          <w:szCs w:val="28"/>
        </w:rPr>
        <w:t xml:space="preserve"> Градостроительного кодекса Российской Федерации, может быть подана такими лицами в письменной форме на бумажном носителе либо в электронной форме в порядке, установленном статьей 11.2 Федерального закона от 27.07.2010 № 210-ФЗ «Об организации предоставления государственных и муниципальных услуг» и настоящим административным регламентом, либо в порядке, установленном антимонопольным законодательством Российской Федерации, в Управление Федеральной антимонопольной службы по Ростовской области.</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29.5.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w:t>
      </w:r>
      <w:r w:rsidRPr="005C6EE1">
        <w:rPr>
          <w:rFonts w:ascii="Times New Roman" w:hAnsi="Times New Roman"/>
          <w:sz w:val="28"/>
          <w:szCs w:val="28"/>
        </w:rPr>
        <w:lastRenderedPageBreak/>
        <w:t>(далее – учредитель МАУ «МФЦ») или должностному лицу, уполномоченному нормативным правовым актом Ростовской области.</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29.6.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 </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29.7.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5C6EE1" w:rsidRPr="005C6EE1" w:rsidRDefault="005C6EE1" w:rsidP="005C6EE1">
      <w:pPr>
        <w:pStyle w:val="10"/>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29.8. Жалоба должна содержать:</w:t>
      </w:r>
    </w:p>
    <w:p w:rsidR="005C6EE1" w:rsidRPr="005C6EE1" w:rsidRDefault="005C6EE1" w:rsidP="005C6EE1">
      <w:pPr>
        <w:ind w:firstLine="720"/>
        <w:jc w:val="both"/>
        <w:rPr>
          <w:sz w:val="28"/>
          <w:szCs w:val="28"/>
        </w:rPr>
      </w:pPr>
      <w:r w:rsidRPr="005C6EE1">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5C6EE1" w:rsidRPr="005C6EE1" w:rsidRDefault="005C6EE1" w:rsidP="005C6EE1">
      <w:pPr>
        <w:ind w:firstLine="720"/>
        <w:jc w:val="both"/>
        <w:rPr>
          <w:sz w:val="28"/>
          <w:szCs w:val="28"/>
        </w:rPr>
      </w:pPr>
      <w:r w:rsidRPr="005C6EE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EE1" w:rsidRPr="005C6EE1" w:rsidRDefault="005C6EE1" w:rsidP="005C6EE1">
      <w:pPr>
        <w:ind w:firstLine="720"/>
        <w:jc w:val="both"/>
        <w:rPr>
          <w:sz w:val="28"/>
          <w:szCs w:val="28"/>
        </w:rPr>
      </w:pPr>
      <w:r w:rsidRPr="005C6EE1">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w:t>
      </w:r>
      <w:r w:rsidRPr="005C6EE1">
        <w:rPr>
          <w:sz w:val="28"/>
          <w:szCs w:val="28"/>
        </w:rPr>
        <w:lastRenderedPageBreak/>
        <w:t>услуг, их работников;</w:t>
      </w:r>
    </w:p>
    <w:p w:rsidR="005C6EE1" w:rsidRPr="005C6EE1" w:rsidRDefault="005C6EE1" w:rsidP="005C6EE1">
      <w:pPr>
        <w:ind w:firstLine="720"/>
        <w:jc w:val="both"/>
        <w:rPr>
          <w:sz w:val="28"/>
          <w:szCs w:val="28"/>
        </w:rPr>
      </w:pPr>
      <w:r w:rsidRPr="005C6EE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5C6EE1" w:rsidRPr="005C6EE1" w:rsidRDefault="005C6EE1" w:rsidP="005C6EE1">
      <w:pPr>
        <w:ind w:firstLine="708"/>
        <w:jc w:val="both"/>
        <w:outlineLvl w:val="0"/>
        <w:rPr>
          <w:sz w:val="28"/>
          <w:szCs w:val="28"/>
        </w:rPr>
      </w:pPr>
      <w:r w:rsidRPr="005C6EE1">
        <w:rPr>
          <w:sz w:val="28"/>
          <w:szCs w:val="28"/>
        </w:rPr>
        <w:t>29.9.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6EE1" w:rsidRPr="005C6EE1" w:rsidRDefault="005C6EE1" w:rsidP="005C6EE1">
      <w:pPr>
        <w:widowControl/>
        <w:numPr>
          <w:ilvl w:val="0"/>
          <w:numId w:val="18"/>
        </w:numPr>
        <w:tabs>
          <w:tab w:val="clear" w:pos="720"/>
          <w:tab w:val="num" w:pos="1080"/>
        </w:tabs>
        <w:ind w:left="0" w:firstLine="720"/>
        <w:jc w:val="both"/>
        <w:outlineLvl w:val="0"/>
        <w:rPr>
          <w:sz w:val="28"/>
          <w:szCs w:val="28"/>
        </w:rPr>
      </w:pPr>
      <w:r w:rsidRPr="005C6EE1">
        <w:rPr>
          <w:sz w:val="28"/>
          <w:szCs w:val="28"/>
        </w:rPr>
        <w:t xml:space="preserve">оформленная в соответствии с </w:t>
      </w:r>
      <w:hyperlink r:id="rId13" w:history="1">
        <w:r w:rsidRPr="005C6EE1">
          <w:rPr>
            <w:sz w:val="28"/>
            <w:szCs w:val="28"/>
          </w:rPr>
          <w:t>законодательством</w:t>
        </w:r>
      </w:hyperlink>
      <w:r w:rsidRPr="005C6EE1">
        <w:rPr>
          <w:sz w:val="28"/>
          <w:szCs w:val="28"/>
        </w:rPr>
        <w:t xml:space="preserve"> Российской Федерации доверенность (для физических лиц);</w:t>
      </w:r>
    </w:p>
    <w:p w:rsidR="005C6EE1" w:rsidRPr="005C6EE1" w:rsidRDefault="005C6EE1" w:rsidP="005C6EE1">
      <w:pPr>
        <w:widowControl/>
        <w:numPr>
          <w:ilvl w:val="0"/>
          <w:numId w:val="18"/>
        </w:numPr>
        <w:tabs>
          <w:tab w:val="clear" w:pos="720"/>
          <w:tab w:val="num" w:pos="1080"/>
        </w:tabs>
        <w:ind w:left="0" w:firstLine="720"/>
        <w:jc w:val="both"/>
        <w:outlineLvl w:val="0"/>
        <w:rPr>
          <w:sz w:val="28"/>
          <w:szCs w:val="28"/>
        </w:rPr>
      </w:pPr>
      <w:r w:rsidRPr="005C6EE1">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6EE1" w:rsidRPr="005C6EE1" w:rsidRDefault="005C6EE1" w:rsidP="005C6EE1">
      <w:pPr>
        <w:widowControl/>
        <w:numPr>
          <w:ilvl w:val="0"/>
          <w:numId w:val="18"/>
        </w:numPr>
        <w:tabs>
          <w:tab w:val="clear" w:pos="720"/>
          <w:tab w:val="num" w:pos="1080"/>
        </w:tabs>
        <w:ind w:left="0" w:firstLine="720"/>
        <w:jc w:val="both"/>
        <w:outlineLvl w:val="0"/>
        <w:rPr>
          <w:sz w:val="28"/>
          <w:szCs w:val="28"/>
        </w:rPr>
      </w:pPr>
      <w:r w:rsidRPr="005C6EE1">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6EE1" w:rsidRPr="005C6EE1" w:rsidRDefault="005C6EE1" w:rsidP="005C6EE1">
      <w:pPr>
        <w:ind w:firstLine="720"/>
        <w:jc w:val="both"/>
        <w:outlineLvl w:val="0"/>
        <w:rPr>
          <w:sz w:val="28"/>
          <w:szCs w:val="28"/>
        </w:rPr>
      </w:pPr>
      <w:r w:rsidRPr="005C6EE1">
        <w:rPr>
          <w:sz w:val="28"/>
          <w:szCs w:val="28"/>
        </w:rPr>
        <w:t>29.10.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C6EE1" w:rsidRPr="005C6EE1" w:rsidRDefault="005C6EE1" w:rsidP="005C6EE1">
      <w:pPr>
        <w:ind w:firstLine="720"/>
        <w:jc w:val="both"/>
        <w:outlineLvl w:val="0"/>
        <w:rPr>
          <w:sz w:val="28"/>
          <w:szCs w:val="28"/>
        </w:rPr>
      </w:pPr>
      <w:r w:rsidRPr="005C6EE1">
        <w:rPr>
          <w:sz w:val="28"/>
          <w:szCs w:val="28"/>
        </w:rPr>
        <w:t xml:space="preserve">29.11. Жалоба, поступившая в Администрацию </w:t>
      </w:r>
      <w:r w:rsidRPr="005C6EE1">
        <w:rPr>
          <w:bCs/>
          <w:sz w:val="28"/>
          <w:szCs w:val="28"/>
        </w:rPr>
        <w:t>Цимлянского района</w:t>
      </w:r>
      <w:r w:rsidRPr="005C6EE1">
        <w:rPr>
          <w:sz w:val="28"/>
          <w:szCs w:val="28"/>
        </w:rPr>
        <w:t xml:space="preserve">,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5C6EE1">
        <w:rPr>
          <w:bCs/>
          <w:sz w:val="28"/>
          <w:szCs w:val="28"/>
        </w:rPr>
        <w:t>Цимлянского района</w:t>
      </w:r>
      <w:r w:rsidRPr="005C6EE1">
        <w:rPr>
          <w:sz w:val="28"/>
          <w:szCs w:val="28"/>
        </w:rPr>
        <w:t>,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6EE1" w:rsidRPr="005C6EE1" w:rsidRDefault="005C6EE1" w:rsidP="005C6EE1">
      <w:pPr>
        <w:ind w:firstLine="720"/>
        <w:jc w:val="both"/>
        <w:outlineLvl w:val="0"/>
        <w:rPr>
          <w:sz w:val="28"/>
          <w:szCs w:val="28"/>
        </w:rPr>
      </w:pPr>
      <w:r w:rsidRPr="005C6EE1">
        <w:rPr>
          <w:sz w:val="28"/>
          <w:szCs w:val="28"/>
        </w:rPr>
        <w:t>29.12. Основания для приостановления рассмотрения жалобы отсутствуют.</w:t>
      </w:r>
    </w:p>
    <w:p w:rsidR="005C6EE1" w:rsidRPr="005C6EE1" w:rsidRDefault="005C6EE1" w:rsidP="005C6EE1">
      <w:pPr>
        <w:ind w:firstLine="720"/>
        <w:jc w:val="both"/>
        <w:outlineLvl w:val="0"/>
        <w:rPr>
          <w:sz w:val="28"/>
          <w:szCs w:val="28"/>
        </w:rPr>
      </w:pPr>
      <w:r w:rsidRPr="005C6EE1">
        <w:rPr>
          <w:sz w:val="28"/>
          <w:szCs w:val="28"/>
        </w:rPr>
        <w:t>29.13. По результатам рассмотрения жалобы принимается одно из следующих решений:</w:t>
      </w:r>
    </w:p>
    <w:p w:rsidR="005C6EE1" w:rsidRPr="005C6EE1" w:rsidRDefault="005C6EE1" w:rsidP="005C6EE1">
      <w:pPr>
        <w:ind w:firstLine="720"/>
        <w:jc w:val="both"/>
        <w:outlineLvl w:val="0"/>
        <w:rPr>
          <w:sz w:val="28"/>
          <w:szCs w:val="28"/>
        </w:rPr>
      </w:pPr>
      <w:r w:rsidRPr="005C6EE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5C6EE1">
        <w:rPr>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bCs/>
          <w:sz w:val="28"/>
          <w:szCs w:val="28"/>
        </w:rPr>
        <w:t>Цимлянского района</w:t>
      </w:r>
      <w:r w:rsidRPr="005C6EE1">
        <w:rPr>
          <w:sz w:val="28"/>
          <w:szCs w:val="28"/>
        </w:rPr>
        <w:t>;</w:t>
      </w:r>
    </w:p>
    <w:p w:rsidR="005C6EE1" w:rsidRPr="005C6EE1" w:rsidRDefault="005C6EE1" w:rsidP="005C6EE1">
      <w:pPr>
        <w:ind w:firstLine="720"/>
        <w:jc w:val="both"/>
        <w:outlineLvl w:val="0"/>
        <w:rPr>
          <w:sz w:val="28"/>
          <w:szCs w:val="28"/>
        </w:rPr>
      </w:pPr>
      <w:r w:rsidRPr="005C6EE1">
        <w:rPr>
          <w:sz w:val="28"/>
          <w:szCs w:val="28"/>
        </w:rPr>
        <w:t>2) в удовлетворении жалобы отказывается.</w:t>
      </w:r>
    </w:p>
    <w:p w:rsidR="005C6EE1" w:rsidRPr="005C6EE1" w:rsidRDefault="005C6EE1" w:rsidP="005C6EE1">
      <w:pPr>
        <w:ind w:firstLine="720"/>
        <w:jc w:val="both"/>
        <w:outlineLvl w:val="0"/>
        <w:rPr>
          <w:sz w:val="28"/>
          <w:szCs w:val="28"/>
        </w:rPr>
      </w:pPr>
      <w:r w:rsidRPr="005C6EE1">
        <w:rPr>
          <w:sz w:val="28"/>
          <w:szCs w:val="28"/>
        </w:rPr>
        <w:t>29.14.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EE1" w:rsidRPr="005C6EE1" w:rsidRDefault="005C6EE1" w:rsidP="005C6EE1">
      <w:pPr>
        <w:ind w:firstLine="720"/>
        <w:jc w:val="both"/>
        <w:outlineLvl w:val="0"/>
        <w:rPr>
          <w:sz w:val="28"/>
          <w:szCs w:val="28"/>
        </w:rPr>
      </w:pPr>
      <w:r w:rsidRPr="005C6EE1">
        <w:rPr>
          <w:sz w:val="28"/>
          <w:szCs w:val="28"/>
        </w:rPr>
        <w:t>29.15. Заявитель вправе обжаловать решение по жалобе в соответствии с законодательством Российской Федерации.</w:t>
      </w:r>
    </w:p>
    <w:p w:rsidR="005C6EE1" w:rsidRPr="005C6EE1" w:rsidRDefault="005C6EE1" w:rsidP="005C6EE1">
      <w:pPr>
        <w:ind w:firstLine="720"/>
        <w:jc w:val="both"/>
        <w:outlineLvl w:val="0"/>
        <w:rPr>
          <w:sz w:val="28"/>
          <w:szCs w:val="28"/>
        </w:rPr>
      </w:pPr>
      <w:r w:rsidRPr="005C6EE1">
        <w:rPr>
          <w:sz w:val="28"/>
          <w:szCs w:val="28"/>
        </w:rPr>
        <w:t>29.16.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направляет имеющиеся материалы в органы прокуратуры.».</w:t>
      </w:r>
    </w:p>
    <w:p w:rsidR="005C6EE1" w:rsidRPr="005C6EE1" w:rsidRDefault="005C6EE1" w:rsidP="00CC63BA">
      <w:pPr>
        <w:tabs>
          <w:tab w:val="left" w:pos="0"/>
        </w:tabs>
        <w:rPr>
          <w:sz w:val="28"/>
          <w:szCs w:val="28"/>
        </w:rPr>
      </w:pPr>
    </w:p>
    <w:p w:rsidR="005B5401" w:rsidRDefault="005B5401" w:rsidP="00CC63BA">
      <w:pPr>
        <w:rPr>
          <w:bCs/>
          <w:color w:val="000000"/>
          <w:sz w:val="28"/>
          <w:szCs w:val="28"/>
        </w:rPr>
      </w:pPr>
    </w:p>
    <w:p w:rsidR="00CC63BA" w:rsidRDefault="00CC63BA" w:rsidP="005C6EE1">
      <w:pPr>
        <w:pStyle w:val="ConsPlusNormal"/>
        <w:ind w:firstLine="0"/>
        <w:outlineLvl w:val="1"/>
        <w:rPr>
          <w:rFonts w:ascii="Times New Roman" w:hAnsi="Times New Roman" w:cs="Times New Roman"/>
          <w:sz w:val="28"/>
          <w:szCs w:val="28"/>
        </w:rPr>
      </w:pPr>
    </w:p>
    <w:p w:rsidR="00060317" w:rsidRDefault="000269A2" w:rsidP="005C6EE1">
      <w:pPr>
        <w:pStyle w:val="ConsPlusNormal"/>
        <w:ind w:firstLine="0"/>
        <w:outlineLvl w:val="1"/>
        <w:rPr>
          <w:rFonts w:ascii="Times New Roman" w:hAnsi="Times New Roman" w:cs="Times New Roman"/>
          <w:sz w:val="28"/>
          <w:szCs w:val="28"/>
        </w:rPr>
      </w:pPr>
      <w:bookmarkStart w:id="0" w:name="_GoBack"/>
      <w:bookmarkEnd w:id="0"/>
      <w:r>
        <w:rPr>
          <w:rFonts w:ascii="Times New Roman" w:hAnsi="Times New Roman" w:cs="Times New Roman"/>
          <w:sz w:val="28"/>
          <w:szCs w:val="28"/>
        </w:rPr>
        <w:t>Верно: исполняющий обязанности</w:t>
      </w:r>
    </w:p>
    <w:p w:rsidR="000269A2" w:rsidRPr="005C6EE1" w:rsidRDefault="000269A2" w:rsidP="005C6EE1">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управляющего делами                                                                        Н.К. Гетманова</w:t>
      </w:r>
    </w:p>
    <w:p w:rsidR="00060317" w:rsidRPr="005C6EE1" w:rsidRDefault="00060317" w:rsidP="005C6EE1">
      <w:pPr>
        <w:pStyle w:val="ConsPlusNormal"/>
        <w:ind w:firstLine="0"/>
        <w:outlineLvl w:val="1"/>
        <w:rPr>
          <w:rFonts w:ascii="Times New Roman" w:hAnsi="Times New Roman" w:cs="Times New Roman"/>
          <w:sz w:val="28"/>
          <w:szCs w:val="28"/>
        </w:rPr>
      </w:pPr>
    </w:p>
    <w:p w:rsidR="00EA4BFC" w:rsidRDefault="00EA4BFC" w:rsidP="005C6EE1">
      <w:pPr>
        <w:pStyle w:val="ConsPlusNormal"/>
        <w:tabs>
          <w:tab w:val="left" w:pos="6120"/>
        </w:tabs>
        <w:ind w:firstLine="0"/>
        <w:jc w:val="right"/>
        <w:outlineLvl w:val="1"/>
      </w:pPr>
    </w:p>
    <w:sectPr w:rsidR="00EA4BFC" w:rsidSect="00D474A1">
      <w:footerReference w:type="even" r:id="rId14"/>
      <w:footerReference w:type="defaul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22" w:rsidRDefault="007A0622">
      <w:r>
        <w:separator/>
      </w:r>
    </w:p>
  </w:endnote>
  <w:endnote w:type="continuationSeparator" w:id="0">
    <w:p w:rsidR="007A0622" w:rsidRDefault="007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E9" w:rsidRDefault="005D57E4" w:rsidP="00C03CE9">
    <w:pPr>
      <w:pStyle w:val="aa"/>
      <w:framePr w:wrap="auto" w:vAnchor="text" w:hAnchor="margin" w:xAlign="right" w:y="1"/>
      <w:rPr>
        <w:rStyle w:val="ac"/>
      </w:rPr>
    </w:pPr>
    <w:r>
      <w:rPr>
        <w:rStyle w:val="ac"/>
      </w:rPr>
      <w:fldChar w:fldCharType="begin"/>
    </w:r>
    <w:r w:rsidR="00C03CE9">
      <w:rPr>
        <w:rStyle w:val="ac"/>
      </w:rPr>
      <w:instrText xml:space="preserve">PAGE  </w:instrText>
    </w:r>
    <w:r>
      <w:rPr>
        <w:rStyle w:val="ac"/>
      </w:rPr>
      <w:fldChar w:fldCharType="end"/>
    </w:r>
  </w:p>
  <w:p w:rsidR="00C03CE9" w:rsidRDefault="00C03CE9" w:rsidP="00C03CE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E9" w:rsidRDefault="005D57E4" w:rsidP="00C03CE9">
    <w:pPr>
      <w:pStyle w:val="aa"/>
      <w:framePr w:wrap="auto" w:vAnchor="text" w:hAnchor="margin" w:xAlign="right" w:y="1"/>
      <w:rPr>
        <w:rStyle w:val="ac"/>
      </w:rPr>
    </w:pPr>
    <w:r>
      <w:rPr>
        <w:rStyle w:val="ac"/>
      </w:rPr>
      <w:fldChar w:fldCharType="begin"/>
    </w:r>
    <w:r w:rsidR="00C03CE9">
      <w:rPr>
        <w:rStyle w:val="ac"/>
      </w:rPr>
      <w:instrText xml:space="preserve">PAGE  </w:instrText>
    </w:r>
    <w:r>
      <w:rPr>
        <w:rStyle w:val="ac"/>
      </w:rPr>
      <w:fldChar w:fldCharType="separate"/>
    </w:r>
    <w:r w:rsidR="00CC63BA">
      <w:rPr>
        <w:rStyle w:val="ac"/>
        <w:noProof/>
      </w:rPr>
      <w:t>7</w:t>
    </w:r>
    <w:r>
      <w:rPr>
        <w:rStyle w:val="ac"/>
      </w:rPr>
      <w:fldChar w:fldCharType="end"/>
    </w:r>
  </w:p>
  <w:p w:rsidR="00C03CE9" w:rsidRDefault="00C03CE9" w:rsidP="00C03CE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22" w:rsidRDefault="007A0622">
      <w:r>
        <w:separator/>
      </w:r>
    </w:p>
  </w:footnote>
  <w:footnote w:type="continuationSeparator" w:id="0">
    <w:p w:rsidR="007A0622" w:rsidRDefault="007A0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DC8"/>
    <w:multiLevelType w:val="hybridMultilevel"/>
    <w:tmpl w:val="593CE8A2"/>
    <w:lvl w:ilvl="0" w:tplc="81481C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6F4593"/>
    <w:multiLevelType w:val="multilevel"/>
    <w:tmpl w:val="BA584FA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D5538C4"/>
    <w:multiLevelType w:val="multilevel"/>
    <w:tmpl w:val="120E2B1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0EB905C6"/>
    <w:multiLevelType w:val="hybridMultilevel"/>
    <w:tmpl w:val="57B2A4E8"/>
    <w:lvl w:ilvl="0" w:tplc="81481CD8">
      <w:start w:val="1"/>
      <w:numFmt w:val="bullet"/>
      <w:lvlText w:val=""/>
      <w:lvlJc w:val="left"/>
      <w:pPr>
        <w:tabs>
          <w:tab w:val="num" w:pos="1211"/>
        </w:tabs>
        <w:ind w:left="1211"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AC4F5A"/>
    <w:multiLevelType w:val="hybridMultilevel"/>
    <w:tmpl w:val="FC12D71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10226EB"/>
    <w:multiLevelType w:val="hybridMultilevel"/>
    <w:tmpl w:val="F21E2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624ED"/>
    <w:multiLevelType w:val="hybridMultilevel"/>
    <w:tmpl w:val="88D4A31E"/>
    <w:lvl w:ilvl="0" w:tplc="81481CD8">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7">
    <w:nsid w:val="15EE10F4"/>
    <w:multiLevelType w:val="hybridMultilevel"/>
    <w:tmpl w:val="04A0D43C"/>
    <w:lvl w:ilvl="0" w:tplc="04190011">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8">
    <w:nsid w:val="2565574A"/>
    <w:multiLevelType w:val="hybridMultilevel"/>
    <w:tmpl w:val="42423CD8"/>
    <w:lvl w:ilvl="0" w:tplc="566A9D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2A2B5DD6"/>
    <w:multiLevelType w:val="hybridMultilevel"/>
    <w:tmpl w:val="3328D3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E193FAA"/>
    <w:multiLevelType w:val="hybridMultilevel"/>
    <w:tmpl w:val="431E67F0"/>
    <w:lvl w:ilvl="0" w:tplc="81481C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8F842E8"/>
    <w:multiLevelType w:val="multilevel"/>
    <w:tmpl w:val="EF506A06"/>
    <w:lvl w:ilvl="0">
      <w:start w:val="3"/>
      <w:numFmt w:val="decimal"/>
      <w:lvlText w:val="%1."/>
      <w:lvlJc w:val="left"/>
      <w:pPr>
        <w:ind w:left="435" w:hanging="435"/>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3F6D7914"/>
    <w:multiLevelType w:val="hybridMultilevel"/>
    <w:tmpl w:val="A97A4D16"/>
    <w:lvl w:ilvl="0" w:tplc="04190011">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4">
    <w:nsid w:val="4F7F120A"/>
    <w:multiLevelType w:val="multilevel"/>
    <w:tmpl w:val="634823B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D513B41"/>
    <w:multiLevelType w:val="hybridMultilevel"/>
    <w:tmpl w:val="BD6C8204"/>
    <w:lvl w:ilvl="0" w:tplc="E578D408">
      <w:start w:val="1"/>
      <w:numFmt w:val="bullet"/>
      <w:lvlText w:val=""/>
      <w:lvlJc w:val="left"/>
      <w:pPr>
        <w:tabs>
          <w:tab w:val="num" w:pos="1287"/>
        </w:tabs>
        <w:ind w:left="1287" w:hanging="360"/>
      </w:pPr>
      <w:rPr>
        <w:rFonts w:ascii="Symbol" w:hAnsi="Symbol" w:hint="default"/>
      </w:rPr>
    </w:lvl>
    <w:lvl w:ilvl="1" w:tplc="F0F0ED9A">
      <w:start w:val="1"/>
      <w:numFmt w:val="bullet"/>
      <w:lvlText w:val="o"/>
      <w:lvlJc w:val="left"/>
      <w:pPr>
        <w:tabs>
          <w:tab w:val="num" w:pos="2007"/>
        </w:tabs>
        <w:ind w:left="2007" w:hanging="360"/>
      </w:pPr>
      <w:rPr>
        <w:rFonts w:ascii="Courier New" w:hAnsi="Courier New" w:hint="default"/>
      </w:rPr>
    </w:lvl>
    <w:lvl w:ilvl="2" w:tplc="C1AC7B4C">
      <w:start w:val="1"/>
      <w:numFmt w:val="bullet"/>
      <w:lvlText w:val=""/>
      <w:lvlJc w:val="left"/>
      <w:pPr>
        <w:tabs>
          <w:tab w:val="num" w:pos="2727"/>
        </w:tabs>
        <w:ind w:left="2727" w:hanging="360"/>
      </w:pPr>
      <w:rPr>
        <w:rFonts w:ascii="Wingdings" w:hAnsi="Wingdings" w:hint="default"/>
      </w:rPr>
    </w:lvl>
    <w:lvl w:ilvl="3" w:tplc="7B529E32">
      <w:start w:val="1"/>
      <w:numFmt w:val="bullet"/>
      <w:lvlText w:val=""/>
      <w:lvlJc w:val="left"/>
      <w:pPr>
        <w:tabs>
          <w:tab w:val="num" w:pos="3447"/>
        </w:tabs>
        <w:ind w:left="3447" w:hanging="360"/>
      </w:pPr>
      <w:rPr>
        <w:rFonts w:ascii="Symbol" w:hAnsi="Symbol" w:hint="default"/>
      </w:rPr>
    </w:lvl>
    <w:lvl w:ilvl="4" w:tplc="52C0060E">
      <w:start w:val="1"/>
      <w:numFmt w:val="bullet"/>
      <w:lvlText w:val="o"/>
      <w:lvlJc w:val="left"/>
      <w:pPr>
        <w:tabs>
          <w:tab w:val="num" w:pos="4167"/>
        </w:tabs>
        <w:ind w:left="4167" w:hanging="360"/>
      </w:pPr>
      <w:rPr>
        <w:rFonts w:ascii="Courier New" w:hAnsi="Courier New" w:hint="default"/>
      </w:rPr>
    </w:lvl>
    <w:lvl w:ilvl="5" w:tplc="AB042FF2">
      <w:start w:val="1"/>
      <w:numFmt w:val="bullet"/>
      <w:lvlText w:val=""/>
      <w:lvlJc w:val="left"/>
      <w:pPr>
        <w:tabs>
          <w:tab w:val="num" w:pos="4887"/>
        </w:tabs>
        <w:ind w:left="4887" w:hanging="360"/>
      </w:pPr>
      <w:rPr>
        <w:rFonts w:ascii="Wingdings" w:hAnsi="Wingdings" w:hint="default"/>
      </w:rPr>
    </w:lvl>
    <w:lvl w:ilvl="6" w:tplc="B9603762">
      <w:start w:val="1"/>
      <w:numFmt w:val="bullet"/>
      <w:lvlText w:val=""/>
      <w:lvlJc w:val="left"/>
      <w:pPr>
        <w:tabs>
          <w:tab w:val="num" w:pos="5607"/>
        </w:tabs>
        <w:ind w:left="5607" w:hanging="360"/>
      </w:pPr>
      <w:rPr>
        <w:rFonts w:ascii="Symbol" w:hAnsi="Symbol" w:hint="default"/>
      </w:rPr>
    </w:lvl>
    <w:lvl w:ilvl="7" w:tplc="0A26BDD0">
      <w:start w:val="1"/>
      <w:numFmt w:val="bullet"/>
      <w:lvlText w:val="o"/>
      <w:lvlJc w:val="left"/>
      <w:pPr>
        <w:tabs>
          <w:tab w:val="num" w:pos="6327"/>
        </w:tabs>
        <w:ind w:left="6327" w:hanging="360"/>
      </w:pPr>
      <w:rPr>
        <w:rFonts w:ascii="Courier New" w:hAnsi="Courier New" w:hint="default"/>
      </w:rPr>
    </w:lvl>
    <w:lvl w:ilvl="8" w:tplc="6DA002AC">
      <w:start w:val="1"/>
      <w:numFmt w:val="bullet"/>
      <w:lvlText w:val=""/>
      <w:lvlJc w:val="left"/>
      <w:pPr>
        <w:tabs>
          <w:tab w:val="num" w:pos="7047"/>
        </w:tabs>
        <w:ind w:left="7047" w:hanging="360"/>
      </w:pPr>
      <w:rPr>
        <w:rFonts w:ascii="Wingdings" w:hAnsi="Wingdings" w:hint="default"/>
      </w:rPr>
    </w:lvl>
  </w:abstractNum>
  <w:abstractNum w:abstractNumId="16">
    <w:nsid w:val="5DB418C8"/>
    <w:multiLevelType w:val="multilevel"/>
    <w:tmpl w:val="EF80871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20"/>
        </w:tabs>
        <w:ind w:left="720" w:hanging="72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b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F700E33"/>
    <w:multiLevelType w:val="hybridMultilevel"/>
    <w:tmpl w:val="DF0A440C"/>
    <w:lvl w:ilvl="0" w:tplc="81481C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FEA4D8A"/>
    <w:multiLevelType w:val="hybridMultilevel"/>
    <w:tmpl w:val="EEF02B62"/>
    <w:lvl w:ilvl="0" w:tplc="AC105196">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
    <w:nsid w:val="62CF6B64"/>
    <w:multiLevelType w:val="multilevel"/>
    <w:tmpl w:val="5E86BFF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20"/>
        </w:tabs>
        <w:ind w:left="720" w:hanging="72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b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49F72E9"/>
    <w:multiLevelType w:val="hybridMultilevel"/>
    <w:tmpl w:val="564E7B50"/>
    <w:lvl w:ilvl="0" w:tplc="EE188F2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6BB3000D"/>
    <w:multiLevelType w:val="multilevel"/>
    <w:tmpl w:val="935EF2C6"/>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b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29334AF"/>
    <w:multiLevelType w:val="multilevel"/>
    <w:tmpl w:val="B9465914"/>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20"/>
        </w:tabs>
        <w:ind w:left="720" w:hanging="720"/>
      </w:pPr>
      <w:rPr>
        <w:rFonts w:cs="Times New Roman" w:hint="default"/>
        <w:b w:val="0"/>
        <w:sz w:val="28"/>
        <w:szCs w:val="28"/>
      </w:rPr>
    </w:lvl>
    <w:lvl w:ilvl="2">
      <w:start w:val="1"/>
      <w:numFmt w:val="decimal"/>
      <w:lvlText w:val="%1.%2.%3."/>
      <w:lvlJc w:val="left"/>
      <w:pPr>
        <w:tabs>
          <w:tab w:val="num" w:pos="1800"/>
        </w:tabs>
        <w:ind w:left="1800" w:hanging="720"/>
      </w:pPr>
      <w:rPr>
        <w:rFonts w:ascii="Times New Roman" w:hAnsi="Times New Roman" w:cs="Times New Roman" w:hint="default"/>
        <w:b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2BB37EC"/>
    <w:multiLevelType w:val="multilevel"/>
    <w:tmpl w:val="16E23B60"/>
    <w:lvl w:ilvl="0">
      <w:start w:val="1"/>
      <w:numFmt w:val="decimal"/>
      <w:lvlText w:val="%1."/>
      <w:lvlJc w:val="left"/>
      <w:pPr>
        <w:tabs>
          <w:tab w:val="num" w:pos="921"/>
        </w:tabs>
        <w:ind w:left="921"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42E6213"/>
    <w:multiLevelType w:val="hybridMultilevel"/>
    <w:tmpl w:val="25545B22"/>
    <w:lvl w:ilvl="0" w:tplc="F67479D6">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5">
    <w:nsid w:val="76ED4435"/>
    <w:multiLevelType w:val="hybridMultilevel"/>
    <w:tmpl w:val="326CC138"/>
    <w:lvl w:ilvl="0" w:tplc="3C584B98">
      <w:start w:val="1"/>
      <w:numFmt w:val="decimal"/>
      <w:lvlText w:val="%1."/>
      <w:lvlJc w:val="left"/>
      <w:pPr>
        <w:ind w:left="1080" w:hanging="360"/>
      </w:pPr>
      <w:rPr>
        <w:rFonts w:cs="Times New Roman" w:hint="default"/>
      </w:rPr>
    </w:lvl>
    <w:lvl w:ilvl="1" w:tplc="853CEFFA">
      <w:start w:val="1"/>
      <w:numFmt w:val="lowerLetter"/>
      <w:lvlText w:val="%2."/>
      <w:lvlJc w:val="left"/>
      <w:pPr>
        <w:ind w:left="1800" w:hanging="360"/>
      </w:pPr>
      <w:rPr>
        <w:rFonts w:cs="Times New Roman"/>
      </w:rPr>
    </w:lvl>
    <w:lvl w:ilvl="2" w:tplc="E89C6640">
      <w:start w:val="1"/>
      <w:numFmt w:val="lowerRoman"/>
      <w:lvlText w:val="%3."/>
      <w:lvlJc w:val="right"/>
      <w:pPr>
        <w:ind w:left="2520" w:hanging="180"/>
      </w:pPr>
      <w:rPr>
        <w:rFonts w:cs="Times New Roman"/>
      </w:rPr>
    </w:lvl>
    <w:lvl w:ilvl="3" w:tplc="1CD67FC0">
      <w:start w:val="1"/>
      <w:numFmt w:val="decimal"/>
      <w:lvlText w:val="%4."/>
      <w:lvlJc w:val="left"/>
      <w:pPr>
        <w:ind w:left="3240" w:hanging="360"/>
      </w:pPr>
      <w:rPr>
        <w:rFonts w:cs="Times New Roman"/>
      </w:rPr>
    </w:lvl>
    <w:lvl w:ilvl="4" w:tplc="6F92B73E">
      <w:start w:val="1"/>
      <w:numFmt w:val="lowerLetter"/>
      <w:lvlText w:val="%5."/>
      <w:lvlJc w:val="left"/>
      <w:pPr>
        <w:ind w:left="3960" w:hanging="360"/>
      </w:pPr>
      <w:rPr>
        <w:rFonts w:cs="Times New Roman"/>
      </w:rPr>
    </w:lvl>
    <w:lvl w:ilvl="5" w:tplc="79CC2112">
      <w:start w:val="1"/>
      <w:numFmt w:val="lowerRoman"/>
      <w:lvlText w:val="%6."/>
      <w:lvlJc w:val="right"/>
      <w:pPr>
        <w:ind w:left="4680" w:hanging="180"/>
      </w:pPr>
      <w:rPr>
        <w:rFonts w:cs="Times New Roman"/>
      </w:rPr>
    </w:lvl>
    <w:lvl w:ilvl="6" w:tplc="3596061A">
      <w:start w:val="1"/>
      <w:numFmt w:val="decimal"/>
      <w:lvlText w:val="%7."/>
      <w:lvlJc w:val="left"/>
      <w:pPr>
        <w:ind w:left="5400" w:hanging="360"/>
      </w:pPr>
      <w:rPr>
        <w:rFonts w:cs="Times New Roman"/>
      </w:rPr>
    </w:lvl>
    <w:lvl w:ilvl="7" w:tplc="5FE69056">
      <w:start w:val="1"/>
      <w:numFmt w:val="lowerLetter"/>
      <w:lvlText w:val="%8."/>
      <w:lvlJc w:val="left"/>
      <w:pPr>
        <w:ind w:left="6120" w:hanging="360"/>
      </w:pPr>
      <w:rPr>
        <w:rFonts w:cs="Times New Roman"/>
      </w:rPr>
    </w:lvl>
    <w:lvl w:ilvl="8" w:tplc="D3CE3BE8">
      <w:start w:val="1"/>
      <w:numFmt w:val="lowerRoman"/>
      <w:lvlText w:val="%9."/>
      <w:lvlJc w:val="right"/>
      <w:pPr>
        <w:ind w:left="6840" w:hanging="180"/>
      </w:pPr>
      <w:rPr>
        <w:rFonts w:cs="Times New Roman"/>
      </w:rPr>
    </w:lvl>
  </w:abstractNum>
  <w:abstractNum w:abstractNumId="26">
    <w:nsid w:val="7AEF05A3"/>
    <w:multiLevelType w:val="multilevel"/>
    <w:tmpl w:val="3588F3C0"/>
    <w:lvl w:ilvl="0">
      <w:start w:val="2"/>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7">
    <w:nsid w:val="7B025A5F"/>
    <w:multiLevelType w:val="hybridMultilevel"/>
    <w:tmpl w:val="86FC16AA"/>
    <w:lvl w:ilvl="0" w:tplc="F84E7B1E">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CB61A9A"/>
    <w:multiLevelType w:val="hybridMultilevel"/>
    <w:tmpl w:val="67549EF2"/>
    <w:lvl w:ilvl="0" w:tplc="B8BCA1F0">
      <w:start w:val="1"/>
      <w:numFmt w:val="bullet"/>
      <w:lvlText w:val=""/>
      <w:lvlJc w:val="left"/>
      <w:pPr>
        <w:tabs>
          <w:tab w:val="num" w:pos="1260"/>
        </w:tabs>
        <w:ind w:left="1260" w:hanging="360"/>
      </w:pPr>
      <w:rPr>
        <w:rFonts w:ascii="Symbol" w:hAnsi="Symbol" w:hint="default"/>
        <w:color w:val="auto"/>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26"/>
  </w:num>
  <w:num w:numId="3">
    <w:abstractNumId w:val="25"/>
  </w:num>
  <w:num w:numId="4">
    <w:abstractNumId w:val="2"/>
  </w:num>
  <w:num w:numId="5">
    <w:abstractNumId w:val="21"/>
  </w:num>
  <w:num w:numId="6">
    <w:abstractNumId w:val="6"/>
  </w:num>
  <w:num w:numId="7">
    <w:abstractNumId w:val="1"/>
  </w:num>
  <w:num w:numId="8">
    <w:abstractNumId w:val="15"/>
  </w:num>
  <w:num w:numId="9">
    <w:abstractNumId w:val="12"/>
  </w:num>
  <w:num w:numId="10">
    <w:abstractNumId w:val="16"/>
  </w:num>
  <w:num w:numId="11">
    <w:abstractNumId w:val="28"/>
  </w:num>
  <w:num w:numId="12">
    <w:abstractNumId w:val="18"/>
  </w:num>
  <w:num w:numId="13">
    <w:abstractNumId w:val="14"/>
  </w:num>
  <w:num w:numId="14">
    <w:abstractNumId w:val="24"/>
  </w:num>
  <w:num w:numId="15">
    <w:abstractNumId w:val="3"/>
  </w:num>
  <w:num w:numId="16">
    <w:abstractNumId w:val="27"/>
  </w:num>
  <w:num w:numId="17">
    <w:abstractNumId w:val="20"/>
  </w:num>
  <w:num w:numId="18">
    <w:abstractNumId w:val="11"/>
  </w:num>
  <w:num w:numId="19">
    <w:abstractNumId w:val="7"/>
  </w:num>
  <w:num w:numId="20">
    <w:abstractNumId w:val="9"/>
  </w:num>
  <w:num w:numId="21">
    <w:abstractNumId w:val="22"/>
  </w:num>
  <w:num w:numId="22">
    <w:abstractNumId w:val="13"/>
  </w:num>
  <w:num w:numId="23">
    <w:abstractNumId w:val="10"/>
  </w:num>
  <w:num w:numId="24">
    <w:abstractNumId w:val="4"/>
  </w:num>
  <w:num w:numId="25">
    <w:abstractNumId w:val="0"/>
  </w:num>
  <w:num w:numId="26">
    <w:abstractNumId w:val="19"/>
  </w:num>
  <w:num w:numId="27">
    <w:abstractNumId w:val="17"/>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26CF"/>
    <w:rsid w:val="00011408"/>
    <w:rsid w:val="000269A2"/>
    <w:rsid w:val="00040949"/>
    <w:rsid w:val="00056BBC"/>
    <w:rsid w:val="00057EAF"/>
    <w:rsid w:val="00060317"/>
    <w:rsid w:val="00090F13"/>
    <w:rsid w:val="00096F40"/>
    <w:rsid w:val="000C4FD7"/>
    <w:rsid w:val="000C612C"/>
    <w:rsid w:val="000D3CC7"/>
    <w:rsid w:val="00131346"/>
    <w:rsid w:val="00154B7E"/>
    <w:rsid w:val="0016296B"/>
    <w:rsid w:val="001659B3"/>
    <w:rsid w:val="00174CF2"/>
    <w:rsid w:val="00185820"/>
    <w:rsid w:val="00186D72"/>
    <w:rsid w:val="001964FC"/>
    <w:rsid w:val="00211E61"/>
    <w:rsid w:val="0021356B"/>
    <w:rsid w:val="002666BC"/>
    <w:rsid w:val="00295941"/>
    <w:rsid w:val="002B5B9B"/>
    <w:rsid w:val="002D5C87"/>
    <w:rsid w:val="002F05BB"/>
    <w:rsid w:val="002F15BD"/>
    <w:rsid w:val="003017D4"/>
    <w:rsid w:val="00365FB5"/>
    <w:rsid w:val="00370B51"/>
    <w:rsid w:val="00391415"/>
    <w:rsid w:val="003915B5"/>
    <w:rsid w:val="00396A3A"/>
    <w:rsid w:val="003A08BC"/>
    <w:rsid w:val="00403A9C"/>
    <w:rsid w:val="00415A69"/>
    <w:rsid w:val="00432C61"/>
    <w:rsid w:val="004353CA"/>
    <w:rsid w:val="00496624"/>
    <w:rsid w:val="004A77CA"/>
    <w:rsid w:val="004A7AD3"/>
    <w:rsid w:val="004D43B7"/>
    <w:rsid w:val="004F574A"/>
    <w:rsid w:val="00502BCB"/>
    <w:rsid w:val="005062DC"/>
    <w:rsid w:val="00517CED"/>
    <w:rsid w:val="00520DF3"/>
    <w:rsid w:val="00523172"/>
    <w:rsid w:val="005365E9"/>
    <w:rsid w:val="00551985"/>
    <w:rsid w:val="00556A95"/>
    <w:rsid w:val="00582D0B"/>
    <w:rsid w:val="005B0752"/>
    <w:rsid w:val="005B5401"/>
    <w:rsid w:val="005C4B78"/>
    <w:rsid w:val="005C6EE1"/>
    <w:rsid w:val="005D57E4"/>
    <w:rsid w:val="00660D54"/>
    <w:rsid w:val="00667FC2"/>
    <w:rsid w:val="00675238"/>
    <w:rsid w:val="006B0D66"/>
    <w:rsid w:val="006C297F"/>
    <w:rsid w:val="006E0B42"/>
    <w:rsid w:val="006E40AF"/>
    <w:rsid w:val="00712AA0"/>
    <w:rsid w:val="007610CB"/>
    <w:rsid w:val="007A0622"/>
    <w:rsid w:val="007C6635"/>
    <w:rsid w:val="007E4E6D"/>
    <w:rsid w:val="00850C5C"/>
    <w:rsid w:val="008957CE"/>
    <w:rsid w:val="008A2556"/>
    <w:rsid w:val="008F53BB"/>
    <w:rsid w:val="00913C92"/>
    <w:rsid w:val="00951FA0"/>
    <w:rsid w:val="009615BD"/>
    <w:rsid w:val="009658B6"/>
    <w:rsid w:val="0096724B"/>
    <w:rsid w:val="009716A5"/>
    <w:rsid w:val="009A21E6"/>
    <w:rsid w:val="009A24DB"/>
    <w:rsid w:val="009D7B92"/>
    <w:rsid w:val="009F4C7D"/>
    <w:rsid w:val="00A0569B"/>
    <w:rsid w:val="00A10B30"/>
    <w:rsid w:val="00A4728F"/>
    <w:rsid w:val="00A65425"/>
    <w:rsid w:val="00A74B51"/>
    <w:rsid w:val="00A94098"/>
    <w:rsid w:val="00AA1291"/>
    <w:rsid w:val="00AB0162"/>
    <w:rsid w:val="00AF4451"/>
    <w:rsid w:val="00B142ED"/>
    <w:rsid w:val="00B23F68"/>
    <w:rsid w:val="00B66569"/>
    <w:rsid w:val="00C03CE9"/>
    <w:rsid w:val="00C12F23"/>
    <w:rsid w:val="00C20FDA"/>
    <w:rsid w:val="00C757D0"/>
    <w:rsid w:val="00CB26CF"/>
    <w:rsid w:val="00CB4F50"/>
    <w:rsid w:val="00CC63BA"/>
    <w:rsid w:val="00CF57F4"/>
    <w:rsid w:val="00D16DC4"/>
    <w:rsid w:val="00D4007A"/>
    <w:rsid w:val="00D474A1"/>
    <w:rsid w:val="00D54664"/>
    <w:rsid w:val="00D80DCC"/>
    <w:rsid w:val="00D8766B"/>
    <w:rsid w:val="00DC6953"/>
    <w:rsid w:val="00E061D1"/>
    <w:rsid w:val="00E11A05"/>
    <w:rsid w:val="00E674CF"/>
    <w:rsid w:val="00EA4BFC"/>
    <w:rsid w:val="00EC6B15"/>
    <w:rsid w:val="00ED1E54"/>
    <w:rsid w:val="00F0396E"/>
    <w:rsid w:val="00F26FDD"/>
    <w:rsid w:val="00F5580B"/>
    <w:rsid w:val="00F562DE"/>
    <w:rsid w:val="00F7234D"/>
    <w:rsid w:val="00F72F50"/>
    <w:rsid w:val="00FD1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D58DF1-77ED-46F1-872E-B53A1F1A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C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26CF"/>
    <w:pPr>
      <w:autoSpaceDE/>
      <w:autoSpaceDN/>
      <w:spacing w:after="160" w:line="240" w:lineRule="exact"/>
      <w:jc w:val="right"/>
    </w:pPr>
    <w:rPr>
      <w:lang w:val="en-GB" w:eastAsia="en-US"/>
    </w:rPr>
  </w:style>
  <w:style w:type="paragraph" w:styleId="a4">
    <w:name w:val="Plain Text"/>
    <w:basedOn w:val="a"/>
    <w:rsid w:val="00CB26CF"/>
    <w:pPr>
      <w:widowControl/>
      <w:autoSpaceDE/>
      <w:autoSpaceDN/>
      <w:adjustRightInd/>
    </w:pPr>
    <w:rPr>
      <w:rFonts w:ascii="Courier New" w:hAnsi="Courier New"/>
      <w:color w:val="000000"/>
    </w:rPr>
  </w:style>
  <w:style w:type="paragraph" w:styleId="a5">
    <w:name w:val="Body Text Indent"/>
    <w:basedOn w:val="a"/>
    <w:rsid w:val="00D80DCC"/>
    <w:pPr>
      <w:widowControl/>
      <w:autoSpaceDE/>
      <w:autoSpaceDN/>
      <w:adjustRightInd/>
      <w:ind w:firstLine="567"/>
      <w:jc w:val="both"/>
    </w:pPr>
    <w:rPr>
      <w:sz w:val="28"/>
      <w:szCs w:val="24"/>
    </w:rPr>
  </w:style>
  <w:style w:type="paragraph" w:styleId="a6">
    <w:name w:val="Body Text"/>
    <w:basedOn w:val="a"/>
    <w:rsid w:val="00295941"/>
    <w:pPr>
      <w:spacing w:after="120"/>
    </w:pPr>
  </w:style>
  <w:style w:type="character" w:customStyle="1" w:styleId="a7">
    <w:name w:val="Обычный (веб) Знак"/>
    <w:basedOn w:val="a0"/>
    <w:link w:val="a8"/>
    <w:locked/>
    <w:rsid w:val="00295941"/>
    <w:rPr>
      <w:sz w:val="24"/>
      <w:szCs w:val="24"/>
      <w:lang w:val="ru-RU" w:eastAsia="ru-RU" w:bidi="ar-SA"/>
    </w:rPr>
  </w:style>
  <w:style w:type="paragraph" w:styleId="a8">
    <w:name w:val="Normal (Web)"/>
    <w:basedOn w:val="a"/>
    <w:link w:val="a7"/>
    <w:rsid w:val="00295941"/>
    <w:pPr>
      <w:widowControl/>
      <w:autoSpaceDE/>
      <w:autoSpaceDN/>
      <w:adjustRightInd/>
      <w:spacing w:before="100" w:beforeAutospacing="1" w:after="100" w:afterAutospacing="1"/>
    </w:pPr>
    <w:rPr>
      <w:sz w:val="24"/>
      <w:szCs w:val="24"/>
    </w:rPr>
  </w:style>
  <w:style w:type="paragraph" w:customStyle="1" w:styleId="1">
    <w:name w:val="Знак1"/>
    <w:basedOn w:val="a"/>
    <w:rsid w:val="00295941"/>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link w:val="ConsPlusNormal0"/>
    <w:rsid w:val="00060317"/>
    <w:pPr>
      <w:autoSpaceDE w:val="0"/>
      <w:autoSpaceDN w:val="0"/>
      <w:adjustRightInd w:val="0"/>
      <w:ind w:firstLine="720"/>
    </w:pPr>
    <w:rPr>
      <w:rFonts w:ascii="Arial" w:hAnsi="Arial" w:cs="Arial"/>
      <w:sz w:val="22"/>
      <w:szCs w:val="22"/>
    </w:rPr>
  </w:style>
  <w:style w:type="character" w:styleId="a9">
    <w:name w:val="Hyperlink"/>
    <w:basedOn w:val="a0"/>
    <w:rsid w:val="00060317"/>
    <w:rPr>
      <w:rFonts w:ascii="inherit" w:hAnsi="inherit"/>
      <w:color w:val="040465"/>
      <w:u w:val="single"/>
    </w:rPr>
  </w:style>
  <w:style w:type="paragraph" w:customStyle="1" w:styleId="ConsPlusNonformat">
    <w:name w:val="ConsPlusNonformat"/>
    <w:rsid w:val="00060317"/>
    <w:pPr>
      <w:widowControl w:val="0"/>
      <w:autoSpaceDE w:val="0"/>
      <w:autoSpaceDN w:val="0"/>
      <w:adjustRightInd w:val="0"/>
    </w:pPr>
    <w:rPr>
      <w:rFonts w:ascii="Courier New" w:hAnsi="Courier New" w:cs="Courier New"/>
    </w:rPr>
  </w:style>
  <w:style w:type="paragraph" w:styleId="aa">
    <w:name w:val="footer"/>
    <w:basedOn w:val="a"/>
    <w:link w:val="ab"/>
    <w:rsid w:val="00060317"/>
    <w:pPr>
      <w:tabs>
        <w:tab w:val="center" w:pos="4677"/>
        <w:tab w:val="right" w:pos="9355"/>
      </w:tabs>
    </w:pPr>
    <w:rPr>
      <w:rFonts w:ascii="Arial" w:hAnsi="Arial"/>
      <w:sz w:val="18"/>
      <w:szCs w:val="18"/>
    </w:rPr>
  </w:style>
  <w:style w:type="character" w:customStyle="1" w:styleId="ab">
    <w:name w:val="Нижний колонтитул Знак"/>
    <w:basedOn w:val="a0"/>
    <w:link w:val="aa"/>
    <w:locked/>
    <w:rsid w:val="00060317"/>
    <w:rPr>
      <w:rFonts w:ascii="Arial" w:hAnsi="Arial"/>
      <w:sz w:val="18"/>
      <w:szCs w:val="18"/>
      <w:lang w:val="ru-RU" w:eastAsia="ru-RU" w:bidi="ar-SA"/>
    </w:rPr>
  </w:style>
  <w:style w:type="character" w:styleId="ac">
    <w:name w:val="page number"/>
    <w:basedOn w:val="a0"/>
    <w:rsid w:val="00060317"/>
    <w:rPr>
      <w:rFonts w:cs="Times New Roman"/>
    </w:rPr>
  </w:style>
  <w:style w:type="paragraph" w:customStyle="1" w:styleId="10">
    <w:name w:val="Абзац списка1"/>
    <w:basedOn w:val="a"/>
    <w:uiPriority w:val="99"/>
    <w:qFormat/>
    <w:rsid w:val="00060317"/>
    <w:pPr>
      <w:widowControl/>
      <w:autoSpaceDE/>
      <w:autoSpaceDN/>
      <w:adjustRightInd/>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060317"/>
    <w:rPr>
      <w:rFonts w:ascii="Arial" w:hAnsi="Arial" w:cs="Arial"/>
      <w:sz w:val="22"/>
      <w:szCs w:val="22"/>
      <w:lang w:val="ru-RU" w:eastAsia="ru-RU" w:bidi="ar-SA"/>
    </w:rPr>
  </w:style>
  <w:style w:type="paragraph" w:customStyle="1" w:styleId="11">
    <w:name w:val="Абзац списка11"/>
    <w:basedOn w:val="a"/>
    <w:rsid w:val="00060317"/>
    <w:pPr>
      <w:widowControl/>
      <w:autoSpaceDE/>
      <w:autoSpaceDN/>
      <w:adjustRightInd/>
      <w:spacing w:after="200" w:line="276" w:lineRule="auto"/>
      <w:ind w:left="720"/>
    </w:pPr>
    <w:rPr>
      <w:rFonts w:ascii="Calibri" w:hAnsi="Calibri"/>
      <w:sz w:val="22"/>
      <w:szCs w:val="22"/>
    </w:rPr>
  </w:style>
  <w:style w:type="paragraph" w:styleId="ad">
    <w:name w:val="Balloon Text"/>
    <w:basedOn w:val="a"/>
    <w:link w:val="ae"/>
    <w:rsid w:val="00520DF3"/>
    <w:rPr>
      <w:rFonts w:ascii="Tahoma" w:hAnsi="Tahoma" w:cs="Tahoma"/>
      <w:sz w:val="16"/>
      <w:szCs w:val="16"/>
    </w:rPr>
  </w:style>
  <w:style w:type="character" w:customStyle="1" w:styleId="ae">
    <w:name w:val="Текст выноски Знак"/>
    <w:basedOn w:val="a0"/>
    <w:link w:val="ad"/>
    <w:rsid w:val="00520DF3"/>
    <w:rPr>
      <w:rFonts w:ascii="Tahoma" w:hAnsi="Tahoma" w:cs="Tahoma"/>
      <w:sz w:val="16"/>
      <w:szCs w:val="16"/>
    </w:rPr>
  </w:style>
  <w:style w:type="paragraph" w:styleId="2">
    <w:name w:val="Body Text 2"/>
    <w:basedOn w:val="a"/>
    <w:link w:val="20"/>
    <w:rsid w:val="00AA1291"/>
    <w:pPr>
      <w:widowControl/>
      <w:autoSpaceDE/>
      <w:autoSpaceDN/>
      <w:adjustRightInd/>
      <w:spacing w:after="120" w:line="480" w:lineRule="auto"/>
    </w:pPr>
    <w:rPr>
      <w:sz w:val="24"/>
      <w:szCs w:val="24"/>
    </w:rPr>
  </w:style>
  <w:style w:type="character" w:customStyle="1" w:styleId="20">
    <w:name w:val="Основной текст 2 Знак"/>
    <w:basedOn w:val="a0"/>
    <w:link w:val="2"/>
    <w:rsid w:val="00AA1291"/>
    <w:rPr>
      <w:sz w:val="24"/>
      <w:szCs w:val="24"/>
    </w:rPr>
  </w:style>
  <w:style w:type="paragraph" w:styleId="af">
    <w:name w:val="List Paragraph"/>
    <w:basedOn w:val="a"/>
    <w:uiPriority w:val="34"/>
    <w:qFormat/>
    <w:rsid w:val="00A0569B"/>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hyperlink" Target="consultantplus://offline/ref=A13FA353894F0BEE6C31450243B8FB4A3E82CF92B2E593936A8505B0E694AD5F97C3C100A8C1FD60h5CB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9B13C03F18EEA0C76F95D2AAFF7EDE79B2E2F9D9CE13E208BA158E4795415F55215F18184744731u6k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5A193FB6269E55F3CF3592E7CB526AE592343A6E4CDBAB140EDBC6470591B693F3D324B57B75BE33ME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16745</CharactersWithSpaces>
  <SharedDoc>false</SharedDoc>
  <HLinks>
    <vt:vector size="60" baseType="variant">
      <vt:variant>
        <vt:i4>4391005</vt:i4>
      </vt:variant>
      <vt:variant>
        <vt:i4>27</vt:i4>
      </vt:variant>
      <vt:variant>
        <vt:i4>0</vt:i4>
      </vt:variant>
      <vt:variant>
        <vt:i4>5</vt:i4>
      </vt:variant>
      <vt:variant>
        <vt:lpwstr>consultantplus://offline/ref=80B4922285F279947BE576AFB5CE55D1B980274AEDBD93865826E9FB1DG913K</vt:lpwstr>
      </vt:variant>
      <vt:variant>
        <vt:lpwstr/>
      </vt:variant>
      <vt:variant>
        <vt:i4>2097257</vt:i4>
      </vt:variant>
      <vt:variant>
        <vt:i4>24</vt:i4>
      </vt:variant>
      <vt:variant>
        <vt:i4>0</vt:i4>
      </vt:variant>
      <vt:variant>
        <vt:i4>5</vt:i4>
      </vt:variant>
      <vt:variant>
        <vt:lpwstr>consultantplus://offline/ref=A13FA353894F0BEE6C31450243B8FB4A3E82CF92B2E593936A8505B0E694AD5F97C3C100A8C1FD60h5CBL</vt:lpwstr>
      </vt:variant>
      <vt:variant>
        <vt:lpwstr/>
      </vt:variant>
      <vt:variant>
        <vt:i4>851994</vt:i4>
      </vt:variant>
      <vt:variant>
        <vt:i4>21</vt:i4>
      </vt:variant>
      <vt:variant>
        <vt:i4>0</vt:i4>
      </vt:variant>
      <vt:variant>
        <vt:i4>5</vt:i4>
      </vt:variant>
      <vt:variant>
        <vt:lpwstr>http://www.gosuslugi.ru/</vt:lpwstr>
      </vt:variant>
      <vt:variant>
        <vt:lpwstr/>
      </vt:variant>
      <vt:variant>
        <vt:i4>6684793</vt:i4>
      </vt:variant>
      <vt:variant>
        <vt:i4>18</vt:i4>
      </vt:variant>
      <vt:variant>
        <vt:i4>0</vt:i4>
      </vt:variant>
      <vt:variant>
        <vt:i4>5</vt:i4>
      </vt:variant>
      <vt:variant>
        <vt:lpwstr>http://docs.cntd.ru/document/902228011</vt:lpwstr>
      </vt:variant>
      <vt:variant>
        <vt:lpwstr/>
      </vt:variant>
      <vt:variant>
        <vt:i4>6684793</vt:i4>
      </vt:variant>
      <vt:variant>
        <vt:i4>15</vt:i4>
      </vt:variant>
      <vt:variant>
        <vt:i4>0</vt:i4>
      </vt:variant>
      <vt:variant>
        <vt:i4>5</vt:i4>
      </vt:variant>
      <vt:variant>
        <vt:lpwstr>http://docs.cntd.ru/document/902228011</vt:lpwstr>
      </vt:variant>
      <vt:variant>
        <vt:lpwstr/>
      </vt:variant>
      <vt:variant>
        <vt:i4>6619243</vt:i4>
      </vt:variant>
      <vt:variant>
        <vt:i4>12</vt:i4>
      </vt:variant>
      <vt:variant>
        <vt:i4>0</vt:i4>
      </vt:variant>
      <vt:variant>
        <vt:i4>5</vt:i4>
      </vt:variant>
      <vt:variant>
        <vt:lpwstr>consultantplus://offline/ref=DB9305C369819580F098DF5EB2696A37404763DD0CC6CC6760C77AFAF3FB5C10CCBB3E46DBFB51D1u3m3F</vt:lpwstr>
      </vt:variant>
      <vt:variant>
        <vt:lpwstr/>
      </vt:variant>
      <vt:variant>
        <vt:i4>6946875</vt:i4>
      </vt:variant>
      <vt:variant>
        <vt:i4>9</vt:i4>
      </vt:variant>
      <vt:variant>
        <vt:i4>0</vt:i4>
      </vt:variant>
      <vt:variant>
        <vt:i4>5</vt:i4>
      </vt:variant>
      <vt:variant>
        <vt:lpwstr>consultantplus://offline/ref=56B6A3515B89B2067500E8AFD8B06AFC5BC0B077E06A090EED1E181B6EAD57F36A1A60551C14D898yFLDK</vt:lpwstr>
      </vt:variant>
      <vt:variant>
        <vt:lpwstr/>
      </vt:variant>
      <vt:variant>
        <vt:i4>393311</vt:i4>
      </vt:variant>
      <vt:variant>
        <vt:i4>6</vt:i4>
      </vt:variant>
      <vt:variant>
        <vt:i4>0</vt:i4>
      </vt:variant>
      <vt:variant>
        <vt:i4>5</vt:i4>
      </vt:variant>
      <vt:variant>
        <vt:lpwstr>consultantplus://offline/ref=56B6A3515B89B2067500E8AFD8B06AFC5BCFB474E46B090EED1E181B6EAD57F36A1A60551By1L4K</vt:lpwstr>
      </vt:variant>
      <vt:variant>
        <vt:lpwstr/>
      </vt:variant>
      <vt:variant>
        <vt:i4>3407934</vt:i4>
      </vt:variant>
      <vt:variant>
        <vt:i4>3</vt:i4>
      </vt:variant>
      <vt:variant>
        <vt:i4>0</vt:i4>
      </vt:variant>
      <vt:variant>
        <vt:i4>5</vt:i4>
      </vt:variant>
      <vt:variant>
        <vt:lpwstr>consultantplus://offline/ref=81F9AED3A60A78F2268F9B5DF2D69CA8286B417CEF5B91A21ED1E9881DCF19624A4EDB1F6FFE3D42ZE36N</vt:lpwstr>
      </vt:variant>
      <vt:variant>
        <vt:lpwstr/>
      </vt:variant>
      <vt:variant>
        <vt:i4>4784219</vt:i4>
      </vt:variant>
      <vt:variant>
        <vt:i4>0</vt:i4>
      </vt:variant>
      <vt:variant>
        <vt:i4>0</vt:i4>
      </vt:variant>
      <vt:variant>
        <vt:i4>5</vt:i4>
      </vt:variant>
      <vt:variant>
        <vt:lpwstr>http://www.mfc61.ru/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User 08</cp:lastModifiedBy>
  <cp:revision>2</cp:revision>
  <cp:lastPrinted>2018-07-23T07:18:00Z</cp:lastPrinted>
  <dcterms:created xsi:type="dcterms:W3CDTF">2018-07-23T07:18:00Z</dcterms:created>
  <dcterms:modified xsi:type="dcterms:W3CDTF">2018-07-23T07:18:00Z</dcterms:modified>
</cp:coreProperties>
</file>