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9E" w:rsidRDefault="0025409E" w:rsidP="0025409E">
      <w:pPr>
        <w:pStyle w:val="af6"/>
        <w:ind w:left="-540" w:right="-604"/>
        <w:jc w:val="center"/>
      </w:pPr>
    </w:p>
    <w:p w:rsidR="0025409E" w:rsidRDefault="0025409E" w:rsidP="0025409E">
      <w:pPr>
        <w:pStyle w:val="af6"/>
        <w:ind w:left="-540" w:right="-604"/>
        <w:jc w:val="center"/>
        <w:rPr>
          <w:b/>
          <w:u w:val="single"/>
        </w:rPr>
      </w:pPr>
      <w:r>
        <w:pict>
          <v:shape id="_x0000_i1025" type="#_x0000_t75" style="width:38.05pt;height:44.85pt" fillcolor="window">
            <v:imagedata r:id="rId8" o:title=""/>
          </v:shape>
        </w:pict>
      </w:r>
    </w:p>
    <w:p w:rsidR="0025409E" w:rsidRDefault="0025409E" w:rsidP="0025409E">
      <w:pPr>
        <w:pStyle w:val="af6"/>
        <w:ind w:left="-540" w:right="-604"/>
        <w:jc w:val="center"/>
      </w:pPr>
    </w:p>
    <w:p w:rsidR="0025409E" w:rsidRDefault="0025409E" w:rsidP="0025409E">
      <w:pPr>
        <w:pStyle w:val="af6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25409E" w:rsidRDefault="0025409E" w:rsidP="0025409E">
      <w:pPr>
        <w:pStyle w:val="af6"/>
        <w:ind w:right="-604"/>
        <w:rPr>
          <w:rFonts w:ascii="Times New Roman" w:hAnsi="Times New Roman"/>
          <w:b/>
          <w:sz w:val="28"/>
        </w:rPr>
      </w:pPr>
    </w:p>
    <w:p w:rsidR="0025409E" w:rsidRPr="00CB44A6" w:rsidRDefault="0025409E" w:rsidP="0025409E">
      <w:pPr>
        <w:pStyle w:val="af6"/>
        <w:ind w:left="-540" w:right="-604"/>
        <w:jc w:val="center"/>
        <w:rPr>
          <w:rFonts w:ascii="Times New Roman" w:hAnsi="Times New Roman"/>
          <w:b/>
          <w:bCs/>
          <w:sz w:val="28"/>
        </w:rPr>
      </w:pPr>
      <w:r w:rsidRPr="00CB44A6">
        <w:rPr>
          <w:rFonts w:ascii="Times New Roman" w:hAnsi="Times New Roman"/>
          <w:b/>
          <w:bCs/>
          <w:sz w:val="28"/>
        </w:rPr>
        <w:t>ПОСТАНОВЛЕНИЕ</w:t>
      </w:r>
    </w:p>
    <w:p w:rsidR="0025409E" w:rsidRDefault="0025409E" w:rsidP="0025409E">
      <w:pPr>
        <w:rPr>
          <w:sz w:val="28"/>
          <w:szCs w:val="28"/>
        </w:rPr>
      </w:pPr>
    </w:p>
    <w:p w:rsidR="0025409E" w:rsidRDefault="00860869" w:rsidP="00860869">
      <w:pPr>
        <w:tabs>
          <w:tab w:val="left" w:pos="4470"/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28</w:t>
      </w:r>
      <w:r w:rsidR="004500C1">
        <w:rPr>
          <w:sz w:val="28"/>
          <w:szCs w:val="28"/>
        </w:rPr>
        <w:t>.06.</w:t>
      </w:r>
      <w:r w:rsidR="0025409E">
        <w:rPr>
          <w:sz w:val="28"/>
          <w:szCs w:val="28"/>
        </w:rPr>
        <w:t>2018</w:t>
      </w:r>
      <w:r w:rsidR="0025409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5409E">
        <w:rPr>
          <w:sz w:val="28"/>
          <w:szCs w:val="28"/>
        </w:rPr>
        <w:t xml:space="preserve">№ </w:t>
      </w:r>
      <w:r>
        <w:rPr>
          <w:sz w:val="28"/>
          <w:szCs w:val="28"/>
        </w:rPr>
        <w:t>363</w:t>
      </w:r>
      <w:r w:rsidR="0025409E">
        <w:rPr>
          <w:sz w:val="28"/>
          <w:szCs w:val="28"/>
        </w:rPr>
        <w:tab/>
      </w:r>
      <w:r w:rsidR="0025409E" w:rsidRPr="001E0856">
        <w:rPr>
          <w:sz w:val="28"/>
          <w:szCs w:val="28"/>
        </w:rPr>
        <w:t>г. Цимлянск</w:t>
      </w:r>
    </w:p>
    <w:p w:rsidR="0025409E" w:rsidRPr="00CB44A6" w:rsidRDefault="0025409E" w:rsidP="0025409E">
      <w:pPr>
        <w:rPr>
          <w:sz w:val="28"/>
          <w:szCs w:val="28"/>
        </w:rPr>
      </w:pPr>
    </w:p>
    <w:p w:rsidR="0025409E" w:rsidRDefault="0025409E" w:rsidP="0025409E">
      <w:pPr>
        <w:rPr>
          <w:sz w:val="28"/>
        </w:rPr>
      </w:pPr>
      <w:r w:rsidRPr="004837FE">
        <w:rPr>
          <w:sz w:val="28"/>
        </w:rPr>
        <w:t>О внесении изменений в постановление</w:t>
      </w:r>
    </w:p>
    <w:p w:rsidR="0025409E" w:rsidRDefault="0025409E" w:rsidP="0025409E">
      <w:pPr>
        <w:rPr>
          <w:sz w:val="28"/>
        </w:rPr>
      </w:pPr>
      <w:r w:rsidRPr="004837FE">
        <w:rPr>
          <w:sz w:val="28"/>
        </w:rPr>
        <w:t xml:space="preserve">Администрации </w:t>
      </w:r>
      <w:r>
        <w:rPr>
          <w:sz w:val="28"/>
        </w:rPr>
        <w:t xml:space="preserve">Цимлянского района </w:t>
      </w:r>
    </w:p>
    <w:p w:rsidR="0025409E" w:rsidRDefault="0025409E" w:rsidP="0025409E">
      <w:pPr>
        <w:rPr>
          <w:rFonts w:eastAsia="Calibri"/>
          <w:kern w:val="2"/>
          <w:sz w:val="28"/>
          <w:szCs w:val="28"/>
        </w:rPr>
      </w:pP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15</w:t>
      </w:r>
      <w:r w:rsidRPr="004837FE">
        <w:rPr>
          <w:sz w:val="28"/>
        </w:rPr>
        <w:t>.1</w:t>
      </w:r>
      <w:r>
        <w:rPr>
          <w:sz w:val="28"/>
        </w:rPr>
        <w:t>0</w:t>
      </w:r>
      <w:r w:rsidRPr="004837FE">
        <w:rPr>
          <w:sz w:val="28"/>
        </w:rPr>
        <w:t>.20</w:t>
      </w:r>
      <w:r>
        <w:rPr>
          <w:sz w:val="28"/>
        </w:rPr>
        <w:t>13</w:t>
      </w:r>
      <w:r w:rsidRPr="004837FE">
        <w:rPr>
          <w:sz w:val="28"/>
        </w:rPr>
        <w:t xml:space="preserve"> № </w:t>
      </w:r>
      <w:r>
        <w:rPr>
          <w:sz w:val="28"/>
        </w:rPr>
        <w:t xml:space="preserve">1215 </w:t>
      </w:r>
      <w:r>
        <w:rPr>
          <w:rFonts w:eastAsia="Calibri"/>
          <w:kern w:val="2"/>
          <w:sz w:val="28"/>
          <w:szCs w:val="28"/>
        </w:rPr>
        <w:t>«</w:t>
      </w:r>
      <w:r w:rsidRPr="004E7282">
        <w:rPr>
          <w:rFonts w:eastAsia="Calibri"/>
          <w:kern w:val="2"/>
          <w:sz w:val="28"/>
          <w:szCs w:val="28"/>
        </w:rPr>
        <w:t xml:space="preserve">Об утверждении </w:t>
      </w:r>
    </w:p>
    <w:p w:rsidR="0025409E" w:rsidRPr="00BA0D86" w:rsidRDefault="0025409E" w:rsidP="0025409E">
      <w:pPr>
        <w:rPr>
          <w:sz w:val="28"/>
        </w:rPr>
      </w:pPr>
      <w:proofErr w:type="gramStart"/>
      <w:r w:rsidRPr="004E7282">
        <w:rPr>
          <w:rFonts w:eastAsia="Calibri"/>
          <w:kern w:val="2"/>
          <w:sz w:val="28"/>
          <w:szCs w:val="28"/>
        </w:rPr>
        <w:t>муниципальной</w:t>
      </w:r>
      <w:proofErr w:type="gramEnd"/>
      <w:r w:rsidRPr="004E7282">
        <w:rPr>
          <w:rFonts w:eastAsia="Calibri"/>
          <w:kern w:val="2"/>
          <w:sz w:val="28"/>
          <w:szCs w:val="28"/>
        </w:rPr>
        <w:t xml:space="preserve"> программы</w:t>
      </w:r>
    </w:p>
    <w:p w:rsidR="0025409E" w:rsidRPr="004837FE" w:rsidRDefault="0025409E" w:rsidP="0025409E">
      <w:pPr>
        <w:rPr>
          <w:sz w:val="28"/>
        </w:rPr>
      </w:pPr>
      <w:r w:rsidRPr="004E7282">
        <w:rPr>
          <w:rFonts w:eastAsia="Calibri"/>
          <w:kern w:val="2"/>
          <w:sz w:val="28"/>
          <w:szCs w:val="28"/>
        </w:rPr>
        <w:t>«Развитие культуры и туризма»</w:t>
      </w:r>
    </w:p>
    <w:p w:rsidR="0025409E" w:rsidRPr="009314AB" w:rsidRDefault="0025409E" w:rsidP="0025409E">
      <w:pPr>
        <w:rPr>
          <w:sz w:val="28"/>
        </w:rPr>
      </w:pPr>
    </w:p>
    <w:p w:rsidR="0025409E" w:rsidRPr="004837FE" w:rsidRDefault="0025409E" w:rsidP="00C40146">
      <w:pPr>
        <w:ind w:firstLine="720"/>
        <w:jc w:val="both"/>
        <w:rPr>
          <w:sz w:val="28"/>
        </w:rPr>
      </w:pPr>
      <w:r w:rsidRPr="00A00F2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Администрации Цимлянского района от 01</w:t>
      </w:r>
      <w:r w:rsidRPr="004E0CF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4E0CFE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4E0CFE">
        <w:rPr>
          <w:sz w:val="28"/>
          <w:szCs w:val="28"/>
        </w:rPr>
        <w:t xml:space="preserve"> № 10</w:t>
      </w:r>
      <w:r>
        <w:rPr>
          <w:sz w:val="28"/>
          <w:szCs w:val="28"/>
        </w:rPr>
        <w:t>1</w:t>
      </w:r>
      <w:r w:rsidRPr="004E0CFE">
        <w:rPr>
          <w:sz w:val="28"/>
          <w:szCs w:val="28"/>
        </w:rPr>
        <w:t xml:space="preserve"> «</w:t>
      </w:r>
      <w:r w:rsidRPr="00CF06D0">
        <w:rPr>
          <w:sz w:val="28"/>
          <w:szCs w:val="28"/>
        </w:rPr>
        <w:t>Об утверждении Порядка разработки,</w:t>
      </w:r>
      <w:r>
        <w:rPr>
          <w:sz w:val="28"/>
          <w:szCs w:val="28"/>
        </w:rPr>
        <w:t xml:space="preserve"> </w:t>
      </w:r>
      <w:r w:rsidRPr="00CF06D0">
        <w:rPr>
          <w:sz w:val="28"/>
          <w:szCs w:val="28"/>
        </w:rPr>
        <w:t xml:space="preserve">реализации и оценки эффективности муниципальных программ </w:t>
      </w:r>
      <w:r>
        <w:rPr>
          <w:sz w:val="28"/>
          <w:szCs w:val="28"/>
        </w:rPr>
        <w:t>Цимлян</w:t>
      </w:r>
      <w:r w:rsidRPr="00CF06D0">
        <w:rPr>
          <w:sz w:val="28"/>
          <w:szCs w:val="28"/>
        </w:rPr>
        <w:t>ского района</w:t>
      </w:r>
      <w:r>
        <w:rPr>
          <w:sz w:val="28"/>
          <w:szCs w:val="28"/>
        </w:rPr>
        <w:t>»,</w:t>
      </w:r>
      <w:r w:rsidR="00D2744E">
        <w:rPr>
          <w:sz w:val="28"/>
          <w:szCs w:val="28"/>
        </w:rPr>
        <w:t xml:space="preserve"> распоряжением Администрации Цимлянского района от</w:t>
      </w:r>
      <w:r w:rsidR="00C40146">
        <w:rPr>
          <w:sz w:val="28"/>
          <w:szCs w:val="28"/>
        </w:rPr>
        <w:t xml:space="preserve"> </w:t>
      </w:r>
      <w:r w:rsidR="00D2744E">
        <w:rPr>
          <w:sz w:val="28"/>
          <w:szCs w:val="28"/>
        </w:rPr>
        <w:t>12.03.18</w:t>
      </w:r>
      <w:r w:rsidR="00C40146">
        <w:rPr>
          <w:sz w:val="28"/>
          <w:szCs w:val="28"/>
        </w:rPr>
        <w:t xml:space="preserve"> </w:t>
      </w:r>
      <w:r w:rsidR="00D2744E">
        <w:rPr>
          <w:sz w:val="28"/>
          <w:szCs w:val="28"/>
        </w:rPr>
        <w:t xml:space="preserve">№41 </w:t>
      </w:r>
      <w:r>
        <w:rPr>
          <w:sz w:val="28"/>
        </w:rPr>
        <w:t>«</w:t>
      </w:r>
      <w:r w:rsidR="000F5A75">
        <w:rPr>
          <w:sz w:val="28"/>
        </w:rPr>
        <w:t>О утверждении Методических рекомендаций по разработке и реализации муниципальных программ Цимлянского района</w:t>
      </w:r>
      <w:r>
        <w:rPr>
          <w:sz w:val="28"/>
        </w:rPr>
        <w:t>»,</w:t>
      </w:r>
    </w:p>
    <w:p w:rsidR="0025409E" w:rsidRDefault="0025409E" w:rsidP="0025409E">
      <w:pPr>
        <w:jc w:val="center"/>
        <w:rPr>
          <w:sz w:val="28"/>
        </w:rPr>
      </w:pPr>
    </w:p>
    <w:p w:rsidR="0025409E" w:rsidRPr="004837FE" w:rsidRDefault="0025409E" w:rsidP="0025409E">
      <w:pPr>
        <w:jc w:val="center"/>
        <w:rPr>
          <w:sz w:val="28"/>
        </w:rPr>
      </w:pPr>
      <w:r w:rsidRPr="004837FE">
        <w:rPr>
          <w:sz w:val="28"/>
        </w:rPr>
        <w:t>ПОСТАНОВЛЯЮ:</w:t>
      </w:r>
    </w:p>
    <w:p w:rsidR="0025409E" w:rsidRPr="004837FE" w:rsidRDefault="0025409E" w:rsidP="0025409E">
      <w:pPr>
        <w:rPr>
          <w:sz w:val="28"/>
        </w:rPr>
      </w:pPr>
    </w:p>
    <w:p w:rsidR="0025409E" w:rsidRPr="006B7B6E" w:rsidRDefault="0025409E" w:rsidP="00860869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Внести в </w:t>
      </w:r>
      <w:r w:rsidRPr="006B7B6E">
        <w:rPr>
          <w:rFonts w:eastAsia="Calibri"/>
          <w:sz w:val="28"/>
          <w:szCs w:val="28"/>
          <w:lang w:eastAsia="en-US"/>
        </w:rPr>
        <w:t>постановлени</w:t>
      </w:r>
      <w:r>
        <w:rPr>
          <w:rFonts w:eastAsia="Calibri"/>
          <w:sz w:val="28"/>
          <w:szCs w:val="28"/>
          <w:lang w:eastAsia="en-US"/>
        </w:rPr>
        <w:t>е</w:t>
      </w:r>
      <w:r w:rsidRPr="006B7B6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Администрации Цимлянского района</w:t>
      </w:r>
      <w:r w:rsidRPr="006B7B6E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</w:rPr>
        <w:t>от 15</w:t>
      </w:r>
      <w:r w:rsidRPr="004837FE">
        <w:rPr>
          <w:sz w:val="28"/>
        </w:rPr>
        <w:t>.1</w:t>
      </w:r>
      <w:r>
        <w:rPr>
          <w:sz w:val="28"/>
        </w:rPr>
        <w:t>0</w:t>
      </w:r>
      <w:r w:rsidRPr="004837FE">
        <w:rPr>
          <w:sz w:val="28"/>
        </w:rPr>
        <w:t>.20</w:t>
      </w:r>
      <w:r>
        <w:rPr>
          <w:sz w:val="28"/>
        </w:rPr>
        <w:t>13</w:t>
      </w:r>
      <w:r w:rsidRPr="004837FE">
        <w:rPr>
          <w:sz w:val="28"/>
        </w:rPr>
        <w:t xml:space="preserve"> № </w:t>
      </w:r>
      <w:r>
        <w:rPr>
          <w:sz w:val="28"/>
        </w:rPr>
        <w:t>1215</w:t>
      </w:r>
      <w:r w:rsidRPr="00E70970">
        <w:rPr>
          <w:rFonts w:eastAsia="Calibri"/>
          <w:kern w:val="2"/>
          <w:sz w:val="28"/>
          <w:szCs w:val="28"/>
        </w:rPr>
        <w:t xml:space="preserve"> </w:t>
      </w:r>
      <w:r>
        <w:rPr>
          <w:rFonts w:eastAsia="Calibri"/>
          <w:kern w:val="2"/>
          <w:sz w:val="28"/>
          <w:szCs w:val="28"/>
        </w:rPr>
        <w:t>«</w:t>
      </w:r>
      <w:r w:rsidRPr="004E7282">
        <w:rPr>
          <w:rFonts w:eastAsia="Calibri"/>
          <w:kern w:val="2"/>
          <w:sz w:val="28"/>
          <w:szCs w:val="28"/>
        </w:rPr>
        <w:t>Об утверждении муниципальной программы «Развитие культуры и туризма»</w:t>
      </w:r>
      <w:r>
        <w:rPr>
          <w:rFonts w:eastAsia="Calibri"/>
          <w:kern w:val="2"/>
          <w:sz w:val="28"/>
          <w:szCs w:val="28"/>
        </w:rPr>
        <w:t xml:space="preserve"> изменения,</w:t>
      </w:r>
      <w:r w:rsidR="008C7D01">
        <w:rPr>
          <w:rFonts w:eastAsia="Calibri"/>
          <w:kern w:val="2"/>
          <w:sz w:val="28"/>
          <w:szCs w:val="28"/>
        </w:rPr>
        <w:t xml:space="preserve"> изложив приложение в новой </w:t>
      </w:r>
      <w:r w:rsidR="005E526B">
        <w:rPr>
          <w:rFonts w:eastAsia="Calibri"/>
          <w:kern w:val="2"/>
          <w:sz w:val="28"/>
          <w:szCs w:val="28"/>
        </w:rPr>
        <w:t>редакции,</w:t>
      </w:r>
      <w:r>
        <w:rPr>
          <w:rFonts w:eastAsia="Calibri"/>
          <w:sz w:val="28"/>
          <w:szCs w:val="28"/>
          <w:lang w:eastAsia="en-US"/>
        </w:rPr>
        <w:t xml:space="preserve"> согласно приложению.</w:t>
      </w:r>
    </w:p>
    <w:p w:rsidR="0025409E" w:rsidRPr="00444261" w:rsidRDefault="0025409E" w:rsidP="00860869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444261">
        <w:rPr>
          <w:sz w:val="28"/>
        </w:rPr>
        <w:t>Контроль за выполне</w:t>
      </w:r>
      <w:r>
        <w:rPr>
          <w:sz w:val="28"/>
        </w:rPr>
        <w:t xml:space="preserve">нием постановления возложить на </w:t>
      </w:r>
      <w:r w:rsidRPr="00444261">
        <w:rPr>
          <w:sz w:val="28"/>
        </w:rPr>
        <w:t xml:space="preserve">заместителя Главы Администрации </w:t>
      </w:r>
      <w:r>
        <w:rPr>
          <w:sz w:val="28"/>
        </w:rPr>
        <w:t>Цимлянского района по социальной сфере</w:t>
      </w:r>
      <w:r w:rsidRPr="00444261">
        <w:rPr>
          <w:sz w:val="28"/>
        </w:rPr>
        <w:t xml:space="preserve"> </w:t>
      </w:r>
      <w:r>
        <w:rPr>
          <w:sz w:val="28"/>
        </w:rPr>
        <w:t>Кузину С.Н</w:t>
      </w:r>
      <w:r w:rsidRPr="00444261">
        <w:rPr>
          <w:sz w:val="28"/>
        </w:rPr>
        <w:t>.</w:t>
      </w:r>
    </w:p>
    <w:p w:rsidR="0025409E" w:rsidRDefault="0025409E" w:rsidP="00860869">
      <w:pPr>
        <w:jc w:val="both"/>
        <w:rPr>
          <w:sz w:val="28"/>
          <w:szCs w:val="28"/>
        </w:rPr>
      </w:pPr>
    </w:p>
    <w:p w:rsidR="0025409E" w:rsidRPr="006B7B6E" w:rsidRDefault="0025409E" w:rsidP="00860869">
      <w:pPr>
        <w:jc w:val="both"/>
        <w:rPr>
          <w:sz w:val="28"/>
          <w:szCs w:val="28"/>
        </w:rPr>
      </w:pPr>
    </w:p>
    <w:p w:rsidR="0025409E" w:rsidRDefault="0025409E" w:rsidP="0025409E">
      <w:pPr>
        <w:rPr>
          <w:sz w:val="28"/>
        </w:rPr>
      </w:pPr>
    </w:p>
    <w:p w:rsidR="00B83342" w:rsidRDefault="00B83342" w:rsidP="0025409E">
      <w:pPr>
        <w:rPr>
          <w:sz w:val="28"/>
        </w:rPr>
      </w:pPr>
      <w:r>
        <w:rPr>
          <w:sz w:val="28"/>
        </w:rPr>
        <w:t xml:space="preserve">Глава </w:t>
      </w:r>
      <w:r w:rsidR="0025409E">
        <w:rPr>
          <w:sz w:val="28"/>
        </w:rPr>
        <w:t xml:space="preserve">Администрации </w:t>
      </w:r>
    </w:p>
    <w:p w:rsidR="0025409E" w:rsidRDefault="0025409E" w:rsidP="0025409E">
      <w:pPr>
        <w:rPr>
          <w:sz w:val="28"/>
        </w:rPr>
      </w:pPr>
      <w:r>
        <w:rPr>
          <w:sz w:val="28"/>
        </w:rPr>
        <w:t xml:space="preserve">Цимлянского района                            </w:t>
      </w:r>
      <w:r w:rsidR="00B83342">
        <w:rPr>
          <w:sz w:val="28"/>
        </w:rPr>
        <w:t xml:space="preserve">                       </w:t>
      </w:r>
      <w:r w:rsidR="004500C1">
        <w:rPr>
          <w:sz w:val="28"/>
        </w:rPr>
        <w:t xml:space="preserve">                     </w:t>
      </w:r>
      <w:r w:rsidR="00860869">
        <w:rPr>
          <w:sz w:val="28"/>
        </w:rPr>
        <w:t xml:space="preserve"> </w:t>
      </w:r>
      <w:r w:rsidR="00B83342">
        <w:rPr>
          <w:sz w:val="28"/>
        </w:rPr>
        <w:t>В.В Светличный</w:t>
      </w:r>
      <w:r>
        <w:rPr>
          <w:sz w:val="28"/>
        </w:rPr>
        <w:t xml:space="preserve">   </w:t>
      </w:r>
    </w:p>
    <w:p w:rsidR="0025409E" w:rsidRDefault="0025409E" w:rsidP="0025409E">
      <w:pPr>
        <w:rPr>
          <w:sz w:val="28"/>
        </w:rPr>
      </w:pPr>
    </w:p>
    <w:p w:rsidR="0025409E" w:rsidRDefault="0025409E" w:rsidP="0025409E">
      <w:pPr>
        <w:rPr>
          <w:sz w:val="28"/>
        </w:rPr>
      </w:pPr>
    </w:p>
    <w:p w:rsidR="0025409E" w:rsidRDefault="0025409E" w:rsidP="0025409E">
      <w:pPr>
        <w:rPr>
          <w:sz w:val="28"/>
        </w:rPr>
      </w:pPr>
    </w:p>
    <w:p w:rsidR="004500C1" w:rsidRDefault="004500C1" w:rsidP="0025409E">
      <w:pPr>
        <w:rPr>
          <w:sz w:val="28"/>
        </w:rPr>
      </w:pPr>
    </w:p>
    <w:p w:rsidR="004500C1" w:rsidRDefault="004500C1" w:rsidP="0025409E">
      <w:pPr>
        <w:rPr>
          <w:sz w:val="28"/>
        </w:rPr>
      </w:pPr>
    </w:p>
    <w:p w:rsidR="004500C1" w:rsidRDefault="004500C1" w:rsidP="0025409E">
      <w:pPr>
        <w:rPr>
          <w:sz w:val="28"/>
        </w:rPr>
      </w:pPr>
    </w:p>
    <w:p w:rsidR="009C0E66" w:rsidRPr="00316967" w:rsidRDefault="009C0E66" w:rsidP="000A45D1">
      <w:pPr>
        <w:jc w:val="center"/>
      </w:pPr>
    </w:p>
    <w:p w:rsidR="00B83342" w:rsidRDefault="00B83342" w:rsidP="00B83342">
      <w:pPr>
        <w:rPr>
          <w:rFonts w:eastAsia="Calibri"/>
          <w:kern w:val="2"/>
          <w:sz w:val="18"/>
          <w:szCs w:val="18"/>
        </w:rPr>
      </w:pPr>
      <w:r w:rsidRPr="000D5BA5">
        <w:rPr>
          <w:rFonts w:eastAsia="Calibri"/>
          <w:kern w:val="2"/>
          <w:sz w:val="18"/>
          <w:szCs w:val="18"/>
        </w:rPr>
        <w:t>Постановление вносят отдел культуры,</w:t>
      </w:r>
    </w:p>
    <w:p w:rsidR="00B83342" w:rsidRDefault="00B83342" w:rsidP="00B83342">
      <w:pPr>
        <w:rPr>
          <w:rFonts w:eastAsia="Calibri"/>
          <w:sz w:val="18"/>
          <w:szCs w:val="18"/>
        </w:rPr>
      </w:pPr>
      <w:proofErr w:type="gramStart"/>
      <w:r w:rsidRPr="000D5BA5">
        <w:rPr>
          <w:rFonts w:eastAsia="Calibri"/>
          <w:kern w:val="2"/>
          <w:sz w:val="18"/>
          <w:szCs w:val="18"/>
        </w:rPr>
        <w:t>отдел</w:t>
      </w:r>
      <w:proofErr w:type="gramEnd"/>
      <w:r w:rsidRPr="000D5BA5">
        <w:rPr>
          <w:rFonts w:eastAsia="Calibri"/>
          <w:kern w:val="2"/>
          <w:sz w:val="18"/>
          <w:szCs w:val="18"/>
        </w:rPr>
        <w:t xml:space="preserve"> </w:t>
      </w:r>
      <w:r w:rsidRPr="000D5BA5">
        <w:rPr>
          <w:rFonts w:eastAsia="Calibri"/>
          <w:sz w:val="18"/>
          <w:szCs w:val="18"/>
        </w:rPr>
        <w:t>социально-экономического прогнозирования</w:t>
      </w:r>
    </w:p>
    <w:p w:rsidR="009C0E66" w:rsidRPr="004500C1" w:rsidRDefault="00B83342" w:rsidP="004500C1">
      <w:pPr>
        <w:rPr>
          <w:sz w:val="28"/>
        </w:rPr>
      </w:pPr>
      <w:r w:rsidRPr="000D5BA5">
        <w:rPr>
          <w:rFonts w:eastAsia="Calibri"/>
          <w:kern w:val="2"/>
          <w:sz w:val="18"/>
          <w:szCs w:val="18"/>
        </w:rPr>
        <w:t>Администрации Цимлянского района</w:t>
      </w:r>
    </w:p>
    <w:p w:rsidR="009C0E66" w:rsidRPr="00316967" w:rsidRDefault="00664C66" w:rsidP="00664C66">
      <w:pPr>
        <w:pageBreakBefore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Приложение к постановлению  </w:t>
      </w:r>
    </w:p>
    <w:p w:rsidR="009C0E66" w:rsidRDefault="00664C66" w:rsidP="00664C66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Администрации Цимлянского района</w:t>
      </w:r>
    </w:p>
    <w:p w:rsidR="00664C66" w:rsidRPr="00316967" w:rsidRDefault="004500C1" w:rsidP="00664C66">
      <w:pPr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о</w:t>
      </w:r>
      <w:r w:rsidR="00664C66">
        <w:rPr>
          <w:kern w:val="2"/>
          <w:sz w:val="28"/>
          <w:szCs w:val="28"/>
        </w:rPr>
        <w:t>т</w:t>
      </w:r>
      <w:proofErr w:type="gramEnd"/>
      <w:r w:rsidR="00664C66">
        <w:rPr>
          <w:kern w:val="2"/>
          <w:sz w:val="28"/>
          <w:szCs w:val="28"/>
        </w:rPr>
        <w:t xml:space="preserve"> </w:t>
      </w:r>
      <w:r w:rsidR="00860869">
        <w:rPr>
          <w:kern w:val="2"/>
          <w:sz w:val="28"/>
          <w:szCs w:val="28"/>
        </w:rPr>
        <w:t>28</w:t>
      </w:r>
      <w:r>
        <w:rPr>
          <w:kern w:val="2"/>
          <w:sz w:val="28"/>
          <w:szCs w:val="28"/>
        </w:rPr>
        <w:t>.06</w:t>
      </w:r>
      <w:r w:rsidR="00664C66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8 №</w:t>
      </w:r>
      <w:r w:rsidR="00860869">
        <w:rPr>
          <w:kern w:val="2"/>
          <w:sz w:val="28"/>
          <w:szCs w:val="28"/>
        </w:rPr>
        <w:t xml:space="preserve"> 363</w:t>
      </w:r>
    </w:p>
    <w:p w:rsidR="009C0E66" w:rsidRPr="00316967" w:rsidRDefault="009C0E66" w:rsidP="000A45D1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0979E6" w:rsidRPr="00CD3869" w:rsidRDefault="00664C66" w:rsidP="000979E6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Муниципальная программа </w:t>
      </w:r>
    </w:p>
    <w:p w:rsidR="000979E6" w:rsidRPr="00CD3869" w:rsidRDefault="00664C66" w:rsidP="000979E6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Цимлянского района </w:t>
      </w:r>
      <w:r w:rsidR="000979E6" w:rsidRPr="00CD3869">
        <w:rPr>
          <w:bCs/>
          <w:kern w:val="2"/>
          <w:sz w:val="28"/>
          <w:szCs w:val="28"/>
        </w:rPr>
        <w:t>«Развитие культуры и туризма»</w:t>
      </w:r>
    </w:p>
    <w:p w:rsidR="000979E6" w:rsidRDefault="000979E6" w:rsidP="000979E6">
      <w:pPr>
        <w:jc w:val="center"/>
        <w:rPr>
          <w:kern w:val="2"/>
          <w:sz w:val="28"/>
          <w:szCs w:val="28"/>
        </w:rPr>
      </w:pPr>
    </w:p>
    <w:p w:rsidR="000979E6" w:rsidRPr="00CD3869" w:rsidRDefault="000979E6" w:rsidP="000979E6">
      <w:pPr>
        <w:jc w:val="center"/>
        <w:rPr>
          <w:kern w:val="2"/>
          <w:sz w:val="28"/>
          <w:szCs w:val="28"/>
        </w:rPr>
      </w:pPr>
    </w:p>
    <w:p w:rsidR="000979E6" w:rsidRPr="00CD3869" w:rsidRDefault="00B33A43" w:rsidP="00B33A43">
      <w:pPr>
        <w:rPr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                 </w:t>
      </w:r>
      <w:r w:rsidR="0032124E">
        <w:rPr>
          <w:rFonts w:eastAsia="Calibri"/>
          <w:kern w:val="2"/>
          <w:sz w:val="28"/>
          <w:szCs w:val="28"/>
          <w:lang w:eastAsia="en-US"/>
        </w:rPr>
        <w:t>1.</w:t>
      </w:r>
      <w:r w:rsidR="000979E6" w:rsidRPr="00CD386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0979E6" w:rsidRPr="00CD3869">
        <w:rPr>
          <w:kern w:val="2"/>
          <w:sz w:val="28"/>
          <w:szCs w:val="28"/>
        </w:rPr>
        <w:t>Паспорт</w:t>
      </w:r>
    </w:p>
    <w:p w:rsidR="000979E6" w:rsidRPr="00CD3869" w:rsidRDefault="008B6D9F" w:rsidP="000979E6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</w:t>
      </w:r>
      <w:r w:rsidR="0032124E" w:rsidRPr="00CD3869">
        <w:rPr>
          <w:kern w:val="2"/>
          <w:sz w:val="28"/>
          <w:szCs w:val="28"/>
        </w:rPr>
        <w:t xml:space="preserve">программы </w:t>
      </w:r>
      <w:r w:rsidR="0032124E">
        <w:rPr>
          <w:kern w:val="2"/>
          <w:sz w:val="28"/>
          <w:szCs w:val="28"/>
        </w:rPr>
        <w:t>«</w:t>
      </w:r>
      <w:r w:rsidR="000979E6" w:rsidRPr="00CD3869">
        <w:rPr>
          <w:bCs/>
          <w:kern w:val="2"/>
          <w:sz w:val="28"/>
          <w:szCs w:val="28"/>
        </w:rPr>
        <w:t>Развитие культуры и туризма»</w:t>
      </w:r>
    </w:p>
    <w:p w:rsidR="000979E6" w:rsidRPr="00CD3869" w:rsidRDefault="000979E6" w:rsidP="000979E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9"/>
        <w:gridCol w:w="554"/>
        <w:gridCol w:w="6353"/>
      </w:tblGrid>
      <w:tr w:rsidR="000979E6" w:rsidRPr="00CD3869" w:rsidTr="00EE0F66">
        <w:tc>
          <w:tcPr>
            <w:tcW w:w="2863" w:type="dxa"/>
          </w:tcPr>
          <w:p w:rsidR="000979E6" w:rsidRPr="00CD3869" w:rsidRDefault="008E2B55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</w:t>
            </w:r>
            <w:r w:rsidR="001D5E3D">
              <w:rPr>
                <w:kern w:val="2"/>
                <w:sz w:val="28"/>
                <w:szCs w:val="28"/>
              </w:rPr>
              <w:t xml:space="preserve">   Муниципальной </w:t>
            </w:r>
            <w:r w:rsidR="000979E6" w:rsidRPr="00CD3869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567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3" w:type="dxa"/>
          </w:tcPr>
          <w:p w:rsidR="000979E6" w:rsidRPr="00CD3869" w:rsidRDefault="007F363B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 программа Цимлянского района</w:t>
            </w:r>
            <w:r w:rsidR="000979E6" w:rsidRPr="00CD3869">
              <w:rPr>
                <w:kern w:val="2"/>
                <w:sz w:val="28"/>
                <w:szCs w:val="28"/>
              </w:rPr>
              <w:t xml:space="preserve"> «Развитие культуры и т</w:t>
            </w:r>
            <w:r>
              <w:rPr>
                <w:kern w:val="2"/>
                <w:sz w:val="28"/>
                <w:szCs w:val="28"/>
              </w:rPr>
              <w:t>уризма» (</w:t>
            </w:r>
            <w:r w:rsidR="008B6D9F">
              <w:rPr>
                <w:kern w:val="2"/>
                <w:sz w:val="28"/>
                <w:szCs w:val="28"/>
              </w:rPr>
              <w:t xml:space="preserve">далее </w:t>
            </w:r>
            <w:r w:rsidR="008B6D9F" w:rsidRPr="00CD3869">
              <w:rPr>
                <w:kern w:val="2"/>
                <w:sz w:val="28"/>
                <w:szCs w:val="28"/>
              </w:rPr>
              <w:t>программа</w:t>
            </w:r>
            <w:r w:rsidR="000979E6" w:rsidRPr="00CD3869">
              <w:rPr>
                <w:kern w:val="2"/>
                <w:sz w:val="28"/>
                <w:szCs w:val="28"/>
              </w:rPr>
              <w:t>)</w:t>
            </w:r>
          </w:p>
        </w:tc>
      </w:tr>
      <w:tr w:rsidR="000979E6" w:rsidRPr="00CD3869" w:rsidTr="00EE0F66">
        <w:tc>
          <w:tcPr>
            <w:tcW w:w="2863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Ответствен</w:t>
            </w:r>
            <w:r w:rsidR="001D5E3D">
              <w:rPr>
                <w:kern w:val="2"/>
                <w:sz w:val="28"/>
                <w:szCs w:val="28"/>
              </w:rPr>
              <w:t xml:space="preserve">ный исполнитель Муниципальной </w:t>
            </w:r>
            <w:r w:rsidRPr="00CD3869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567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CD3869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23" w:type="dxa"/>
          </w:tcPr>
          <w:p w:rsidR="000979E6" w:rsidRPr="00CD3869" w:rsidRDefault="007F363B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Отдел культуры </w:t>
            </w:r>
            <w:r w:rsidR="00DA693B">
              <w:rPr>
                <w:kern w:val="2"/>
                <w:sz w:val="28"/>
                <w:szCs w:val="28"/>
              </w:rPr>
              <w:t xml:space="preserve">Администрации </w:t>
            </w:r>
            <w:r>
              <w:rPr>
                <w:kern w:val="2"/>
                <w:sz w:val="28"/>
                <w:szCs w:val="28"/>
              </w:rPr>
              <w:t>Цимлянск</w:t>
            </w:r>
            <w:r w:rsidR="005D52B7"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го района</w:t>
            </w:r>
          </w:p>
        </w:tc>
      </w:tr>
      <w:tr w:rsidR="000979E6" w:rsidRPr="00CD3869" w:rsidTr="00EE0F66">
        <w:tc>
          <w:tcPr>
            <w:tcW w:w="2863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Соисполнител</w:t>
            </w:r>
            <w:r>
              <w:rPr>
                <w:kern w:val="2"/>
                <w:sz w:val="28"/>
                <w:szCs w:val="28"/>
              </w:rPr>
              <w:t>и</w:t>
            </w:r>
            <w:r w:rsidRPr="00CD3869">
              <w:rPr>
                <w:kern w:val="2"/>
                <w:sz w:val="28"/>
                <w:szCs w:val="28"/>
              </w:rPr>
              <w:t xml:space="preserve"> </w:t>
            </w:r>
          </w:p>
          <w:p w:rsidR="000979E6" w:rsidRPr="00CD3869" w:rsidRDefault="001D5E3D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="000979E6" w:rsidRPr="00CD3869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567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CD3869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23" w:type="dxa"/>
          </w:tcPr>
          <w:p w:rsidR="000979E6" w:rsidRPr="00CD3869" w:rsidRDefault="00DA693B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Администрация Цимлянского района </w:t>
            </w:r>
          </w:p>
        </w:tc>
      </w:tr>
      <w:tr w:rsidR="000979E6" w:rsidRPr="00CD3869" w:rsidTr="00EE0F66">
        <w:tc>
          <w:tcPr>
            <w:tcW w:w="2863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0979E6" w:rsidRPr="00CD3869" w:rsidRDefault="001D5E3D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="000979E6" w:rsidRPr="00CD3869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567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CD3869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23" w:type="dxa"/>
          </w:tcPr>
          <w:p w:rsidR="007D54C1" w:rsidRDefault="001B0BD9" w:rsidP="007D54C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Отдел социально –экономического прогнозирования </w:t>
            </w:r>
            <w:r w:rsidR="00B2527A">
              <w:rPr>
                <w:kern w:val="2"/>
                <w:sz w:val="28"/>
                <w:szCs w:val="28"/>
              </w:rPr>
              <w:t>Администрации Цимлянского</w:t>
            </w:r>
            <w:r w:rsidR="00FF7920">
              <w:rPr>
                <w:kern w:val="2"/>
                <w:sz w:val="28"/>
                <w:szCs w:val="28"/>
              </w:rPr>
              <w:t xml:space="preserve"> района;</w:t>
            </w:r>
          </w:p>
          <w:p w:rsidR="002B220C" w:rsidRPr="007F1051" w:rsidRDefault="002B220C" w:rsidP="007D54C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Отдел коммунальной инфраструктуры и архитектуры Администрации Цимлянского </w:t>
            </w:r>
            <w:r w:rsidR="008B6D9F">
              <w:rPr>
                <w:kern w:val="2"/>
                <w:sz w:val="28"/>
                <w:szCs w:val="28"/>
              </w:rPr>
              <w:t>района;</w:t>
            </w:r>
          </w:p>
          <w:p w:rsidR="002B220C" w:rsidRPr="007F1051" w:rsidRDefault="007D54C1" w:rsidP="007D54C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7F1051">
              <w:rPr>
                <w:kern w:val="2"/>
                <w:sz w:val="28"/>
                <w:szCs w:val="28"/>
              </w:rPr>
              <w:t>органы</w:t>
            </w:r>
            <w:proofErr w:type="gramEnd"/>
            <w:r w:rsidRPr="007F1051">
              <w:rPr>
                <w:kern w:val="2"/>
                <w:sz w:val="28"/>
                <w:szCs w:val="28"/>
              </w:rPr>
              <w:t xml:space="preserve"> местного самоуправления муниципальны</w:t>
            </w:r>
            <w:r w:rsidR="000D6E3A">
              <w:rPr>
                <w:kern w:val="2"/>
                <w:sz w:val="28"/>
                <w:szCs w:val="28"/>
              </w:rPr>
              <w:t>х образований Цимлянского района</w:t>
            </w:r>
            <w:r w:rsidRPr="007F1051">
              <w:rPr>
                <w:kern w:val="2"/>
                <w:sz w:val="28"/>
                <w:szCs w:val="28"/>
              </w:rPr>
              <w:t xml:space="preserve"> в случае принятия их представительными органами соответствующих решений (далее – органы местного самоуправления);</w:t>
            </w:r>
          </w:p>
          <w:p w:rsidR="007D54C1" w:rsidRDefault="00B2527A" w:rsidP="002B220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Муниципальные </w:t>
            </w:r>
            <w:r w:rsidRPr="007F1051">
              <w:rPr>
                <w:kern w:val="2"/>
                <w:sz w:val="28"/>
                <w:szCs w:val="28"/>
              </w:rPr>
              <w:t>бюджетные</w:t>
            </w:r>
            <w:r w:rsidR="007D54C1" w:rsidRPr="007F1051">
              <w:rPr>
                <w:kern w:val="2"/>
                <w:sz w:val="28"/>
                <w:szCs w:val="28"/>
              </w:rPr>
              <w:t xml:space="preserve"> учрежде</w:t>
            </w:r>
            <w:r w:rsidR="000D6E3A">
              <w:rPr>
                <w:kern w:val="2"/>
                <w:sz w:val="28"/>
                <w:szCs w:val="28"/>
              </w:rPr>
              <w:t xml:space="preserve">ния культуры Цимлянского </w:t>
            </w:r>
            <w:r w:rsidR="00C944B9">
              <w:rPr>
                <w:kern w:val="2"/>
                <w:sz w:val="28"/>
                <w:szCs w:val="28"/>
              </w:rPr>
              <w:t>района;</w:t>
            </w:r>
          </w:p>
          <w:p w:rsidR="000C160F" w:rsidRDefault="000C160F" w:rsidP="002B220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«Детская школа Искусств»;</w:t>
            </w:r>
          </w:p>
          <w:p w:rsidR="000C160F" w:rsidRDefault="000C160F" w:rsidP="002B220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«Центральный Дом культуры»;</w:t>
            </w:r>
          </w:p>
          <w:p w:rsidR="000C160F" w:rsidRDefault="000C160F" w:rsidP="002B220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«Центральная межпоселенческая библиотека»;</w:t>
            </w:r>
          </w:p>
          <w:p w:rsidR="000C160F" w:rsidRPr="007F1051" w:rsidRDefault="000C160F" w:rsidP="002B220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«Цимлянский </w:t>
            </w:r>
            <w:r w:rsidR="00C944B9">
              <w:rPr>
                <w:kern w:val="2"/>
                <w:sz w:val="28"/>
                <w:szCs w:val="28"/>
              </w:rPr>
              <w:t>районный краеведческий</w:t>
            </w:r>
            <w:r>
              <w:rPr>
                <w:kern w:val="2"/>
                <w:sz w:val="28"/>
                <w:szCs w:val="28"/>
              </w:rPr>
              <w:t xml:space="preserve"> музей</w:t>
            </w:r>
            <w:r w:rsidR="00B2527A">
              <w:rPr>
                <w:kern w:val="2"/>
                <w:sz w:val="28"/>
                <w:szCs w:val="28"/>
              </w:rPr>
              <w:t>»;</w:t>
            </w:r>
          </w:p>
          <w:p w:rsidR="000C160F" w:rsidRPr="000C160F" w:rsidRDefault="007D54C1" w:rsidP="007D54C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F1051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7F1051">
              <w:rPr>
                <w:kern w:val="2"/>
                <w:sz w:val="28"/>
                <w:szCs w:val="28"/>
              </w:rPr>
              <w:t>средства</w:t>
            </w:r>
            <w:proofErr w:type="gramEnd"/>
            <w:r w:rsidRPr="007F1051">
              <w:rPr>
                <w:kern w:val="2"/>
                <w:sz w:val="28"/>
                <w:szCs w:val="28"/>
              </w:rPr>
              <w:t xml:space="preserve"> массовой информации</w:t>
            </w:r>
            <w:r w:rsidR="006D4CEC">
              <w:rPr>
                <w:kern w:val="2"/>
                <w:sz w:val="28"/>
                <w:szCs w:val="28"/>
              </w:rPr>
              <w:t xml:space="preserve"> МУП ИИЦ «</w:t>
            </w:r>
            <w:proofErr w:type="spellStart"/>
            <w:r w:rsidR="006D4CEC">
              <w:rPr>
                <w:kern w:val="2"/>
                <w:sz w:val="28"/>
                <w:szCs w:val="28"/>
              </w:rPr>
              <w:t>Придонье</w:t>
            </w:r>
            <w:proofErr w:type="spellEnd"/>
            <w:r w:rsidR="006D4CEC">
              <w:rPr>
                <w:kern w:val="2"/>
                <w:sz w:val="28"/>
                <w:szCs w:val="28"/>
              </w:rPr>
              <w:t>»</w:t>
            </w:r>
            <w:r w:rsidR="00632A0D">
              <w:rPr>
                <w:kern w:val="2"/>
                <w:sz w:val="28"/>
                <w:szCs w:val="28"/>
              </w:rPr>
              <w:t>;</w:t>
            </w:r>
          </w:p>
        </w:tc>
      </w:tr>
      <w:tr w:rsidR="000979E6" w:rsidRPr="00CD3869" w:rsidTr="00EE0F66">
        <w:tc>
          <w:tcPr>
            <w:tcW w:w="2863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0979E6" w:rsidRPr="00CD3869" w:rsidRDefault="00B72BC2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Муниципальных </w:t>
            </w:r>
            <w:r w:rsidR="000979E6" w:rsidRPr="00CD3869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CD3869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23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1. «Развитие культуры».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2. «Туризм».</w:t>
            </w:r>
          </w:p>
          <w:p w:rsidR="000979E6" w:rsidRPr="00CD3869" w:rsidRDefault="000979E6" w:rsidP="00B72B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3.</w:t>
            </w:r>
            <w:r>
              <w:rPr>
                <w:kern w:val="2"/>
                <w:sz w:val="28"/>
                <w:szCs w:val="28"/>
              </w:rPr>
              <w:t> </w:t>
            </w:r>
            <w:r w:rsidRPr="00CD3869">
              <w:rPr>
                <w:kern w:val="2"/>
                <w:sz w:val="28"/>
                <w:szCs w:val="28"/>
              </w:rPr>
              <w:t xml:space="preserve">«Обеспечение реализации </w:t>
            </w:r>
            <w:r w:rsidR="00B72BC2">
              <w:rPr>
                <w:kern w:val="2"/>
                <w:sz w:val="28"/>
                <w:szCs w:val="28"/>
              </w:rPr>
              <w:t xml:space="preserve">муниципальной </w:t>
            </w:r>
            <w:r w:rsidRPr="00CD3869">
              <w:rPr>
                <w:kern w:val="2"/>
                <w:sz w:val="28"/>
                <w:szCs w:val="28"/>
              </w:rPr>
              <w:t>программы</w:t>
            </w:r>
            <w:r w:rsidR="00632A0D">
              <w:rPr>
                <w:kern w:val="2"/>
                <w:sz w:val="28"/>
                <w:szCs w:val="28"/>
              </w:rPr>
              <w:t xml:space="preserve"> «Развитие культуры и </w:t>
            </w:r>
            <w:r w:rsidR="008B6D9F">
              <w:rPr>
                <w:kern w:val="2"/>
                <w:sz w:val="28"/>
                <w:szCs w:val="28"/>
              </w:rPr>
              <w:t>туризма»</w:t>
            </w:r>
          </w:p>
        </w:tc>
      </w:tr>
      <w:tr w:rsidR="000979E6" w:rsidRPr="00CD3869" w:rsidTr="00EE0F66">
        <w:tc>
          <w:tcPr>
            <w:tcW w:w="2863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Программно-целе</w:t>
            </w:r>
            <w:r w:rsidR="00632A0D">
              <w:rPr>
                <w:kern w:val="2"/>
                <w:sz w:val="28"/>
                <w:szCs w:val="28"/>
              </w:rPr>
              <w:t xml:space="preserve">вые инструменты муниципальной </w:t>
            </w:r>
            <w:r w:rsidRPr="00CD3869"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67" w:type="dxa"/>
          </w:tcPr>
          <w:p w:rsidR="000979E6" w:rsidRPr="00CD3869" w:rsidRDefault="000979E6" w:rsidP="00EE0F66">
            <w:pPr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523" w:type="dxa"/>
          </w:tcPr>
          <w:p w:rsidR="000979E6" w:rsidRPr="00CD3869" w:rsidRDefault="000979E6" w:rsidP="00EE0F6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отсутствуют</w:t>
            </w:r>
            <w:proofErr w:type="gramEnd"/>
          </w:p>
        </w:tc>
      </w:tr>
      <w:tr w:rsidR="000979E6" w:rsidRPr="00CD3869" w:rsidTr="00EE0F66">
        <w:tc>
          <w:tcPr>
            <w:tcW w:w="2863" w:type="dxa"/>
          </w:tcPr>
          <w:p w:rsidR="000979E6" w:rsidRPr="00CD3869" w:rsidRDefault="00632A0D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Цели муниципальной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программы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0979E6" w:rsidRPr="00CD3869" w:rsidRDefault="000979E6" w:rsidP="00EE0F66">
            <w:pPr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3" w:type="dxa"/>
          </w:tcPr>
          <w:p w:rsidR="000979E6" w:rsidRPr="00CD3869" w:rsidRDefault="000979E6" w:rsidP="00EE0F6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сохранение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культурного и историчес</w:t>
            </w:r>
            <w:r w:rsidR="00C944B9">
              <w:rPr>
                <w:kern w:val="2"/>
                <w:sz w:val="28"/>
                <w:szCs w:val="28"/>
              </w:rPr>
              <w:t>кого наследия Цимлянского района</w:t>
            </w:r>
            <w:r w:rsidRPr="00CD3869">
              <w:rPr>
                <w:kern w:val="2"/>
                <w:sz w:val="28"/>
                <w:szCs w:val="28"/>
              </w:rPr>
              <w:t xml:space="preserve">, обеспечение доступа граждан </w:t>
            </w:r>
            <w:r>
              <w:rPr>
                <w:kern w:val="2"/>
                <w:sz w:val="28"/>
                <w:szCs w:val="28"/>
              </w:rPr>
              <w:br/>
            </w:r>
            <w:r w:rsidRPr="00CD3869">
              <w:rPr>
                <w:kern w:val="2"/>
                <w:sz w:val="28"/>
                <w:szCs w:val="28"/>
              </w:rPr>
              <w:t>к культурным ценностям и участию в культурной жизни, реализация творческого потенци</w:t>
            </w:r>
            <w:r w:rsidR="00620118">
              <w:rPr>
                <w:kern w:val="2"/>
                <w:sz w:val="28"/>
                <w:szCs w:val="28"/>
              </w:rPr>
              <w:t>ала населения Цимлянского района</w:t>
            </w:r>
            <w:r w:rsidRPr="00CD3869">
              <w:rPr>
                <w:kern w:val="2"/>
                <w:sz w:val="28"/>
                <w:szCs w:val="28"/>
              </w:rPr>
              <w:t>;</w:t>
            </w:r>
          </w:p>
          <w:p w:rsidR="000979E6" w:rsidRPr="00CD3869" w:rsidRDefault="000979E6" w:rsidP="00EE0F6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формирование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конкурентоспособной туристской индустрии, способствующей социально</w:t>
            </w:r>
            <w:r w:rsidR="00620118">
              <w:rPr>
                <w:kern w:val="2"/>
                <w:sz w:val="28"/>
                <w:szCs w:val="28"/>
              </w:rPr>
              <w:t>-экономическому развитию района</w:t>
            </w:r>
          </w:p>
        </w:tc>
      </w:tr>
      <w:tr w:rsidR="000979E6" w:rsidRPr="00CD3869" w:rsidTr="00EE0F66">
        <w:tc>
          <w:tcPr>
            <w:tcW w:w="2863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Задачи </w:t>
            </w:r>
          </w:p>
          <w:p w:rsidR="000979E6" w:rsidRPr="00CD3869" w:rsidRDefault="00620118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программы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567" w:type="dxa"/>
          </w:tcPr>
          <w:p w:rsidR="000979E6" w:rsidRPr="009B6E57" w:rsidRDefault="000979E6" w:rsidP="00EE0F66">
            <w:pPr>
              <w:jc w:val="center"/>
              <w:rPr>
                <w:kern w:val="2"/>
                <w:sz w:val="28"/>
                <w:szCs w:val="28"/>
              </w:rPr>
            </w:pPr>
            <w:r w:rsidRPr="009B6E5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3" w:type="dxa"/>
          </w:tcPr>
          <w:p w:rsidR="000979E6" w:rsidRPr="00CD3869" w:rsidRDefault="000979E6" w:rsidP="00EE0F6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охрана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и сохранение объектов культур</w:t>
            </w:r>
            <w:r w:rsidR="006B0B7A">
              <w:rPr>
                <w:kern w:val="2"/>
                <w:sz w:val="28"/>
                <w:szCs w:val="28"/>
              </w:rPr>
              <w:t>ного наследия Цимлянского района</w:t>
            </w:r>
            <w:r w:rsidRPr="00CD3869">
              <w:rPr>
                <w:kern w:val="2"/>
                <w:sz w:val="28"/>
                <w:szCs w:val="28"/>
              </w:rPr>
              <w:t>;</w:t>
            </w:r>
          </w:p>
          <w:p w:rsidR="000979E6" w:rsidRPr="00CD3869" w:rsidRDefault="000979E6" w:rsidP="00EE0F6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развитие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театрального, музыкального, хореографического искусства;</w:t>
            </w:r>
          </w:p>
          <w:p w:rsidR="000979E6" w:rsidRPr="00CD3869" w:rsidRDefault="000979E6" w:rsidP="00EE0F6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развитие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музейного и библиотечного дела, культурно-досуговой деятельности;</w:t>
            </w:r>
          </w:p>
          <w:p w:rsidR="000979E6" w:rsidRPr="00CD3869" w:rsidRDefault="000979E6" w:rsidP="00EE0F6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улучшение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материально-технической базы учреждений культуры и образования;</w:t>
            </w:r>
          </w:p>
          <w:p w:rsidR="000979E6" w:rsidRPr="00CD3869" w:rsidRDefault="000979E6" w:rsidP="00EE0F6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обеспечение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условий для эффективного развития системы образования в сфере культуры и искусства, выявление и поддержка талантливых детей и молодежи;</w:t>
            </w:r>
          </w:p>
          <w:p w:rsidR="000979E6" w:rsidRPr="00CD3869" w:rsidRDefault="000979E6" w:rsidP="00EE0F6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создание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благоприятных экономических условий для развития туризма;</w:t>
            </w:r>
          </w:p>
          <w:p w:rsidR="000979E6" w:rsidRPr="00CD3869" w:rsidRDefault="000979E6" w:rsidP="00EE0F6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повышение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конкурентоспособности регионального туристского продукта </w:t>
            </w:r>
          </w:p>
        </w:tc>
      </w:tr>
      <w:tr w:rsidR="000979E6" w:rsidRPr="00CD3869" w:rsidTr="00EE0F66">
        <w:tc>
          <w:tcPr>
            <w:tcW w:w="2863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0979E6" w:rsidRPr="00CD3869" w:rsidRDefault="00CB0D37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и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показатели муниципальной</w:t>
            </w:r>
            <w:r w:rsidR="000979E6" w:rsidRPr="00CD3869">
              <w:rPr>
                <w:kern w:val="2"/>
                <w:sz w:val="28"/>
                <w:szCs w:val="28"/>
              </w:rPr>
              <w:t xml:space="preserve"> программы 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567" w:type="dxa"/>
          </w:tcPr>
          <w:p w:rsidR="000979E6" w:rsidRPr="00CD3869" w:rsidRDefault="000979E6" w:rsidP="00EE0F66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CD3869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23" w:type="dxa"/>
          </w:tcPr>
          <w:p w:rsidR="000979E6" w:rsidRPr="00CD3869" w:rsidRDefault="000979E6" w:rsidP="00EE0F6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доля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объекто</w:t>
            </w:r>
            <w:r w:rsidR="000A44BF">
              <w:rPr>
                <w:kern w:val="2"/>
                <w:sz w:val="28"/>
                <w:szCs w:val="28"/>
              </w:rPr>
              <w:t>в культурного наследия муниципальной</w:t>
            </w:r>
            <w:r w:rsidRPr="00CD3869">
              <w:rPr>
                <w:kern w:val="2"/>
                <w:sz w:val="28"/>
                <w:szCs w:val="28"/>
              </w:rPr>
              <w:t xml:space="preserve"> собственности, находящихся в удовлетворительном состоянии, в общем количестве объекто</w:t>
            </w:r>
            <w:r w:rsidR="000A44BF">
              <w:rPr>
                <w:kern w:val="2"/>
                <w:sz w:val="28"/>
                <w:szCs w:val="28"/>
              </w:rPr>
              <w:t>в культурного наследия муниципальной</w:t>
            </w:r>
            <w:r w:rsidRPr="00CD3869">
              <w:rPr>
                <w:kern w:val="2"/>
                <w:sz w:val="28"/>
                <w:szCs w:val="28"/>
              </w:rPr>
              <w:t xml:space="preserve"> собственности;</w:t>
            </w:r>
          </w:p>
          <w:p w:rsidR="000979E6" w:rsidRPr="00CD3869" w:rsidRDefault="000979E6" w:rsidP="00EE0F6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общее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количе</w:t>
            </w:r>
            <w:r w:rsidR="00CA6BD4">
              <w:rPr>
                <w:kern w:val="2"/>
                <w:sz w:val="28"/>
                <w:szCs w:val="28"/>
              </w:rPr>
              <w:t>ство посещений районных досуговых учреждений</w:t>
            </w:r>
            <w:r w:rsidR="00BA355D">
              <w:rPr>
                <w:kern w:val="2"/>
                <w:sz w:val="28"/>
                <w:szCs w:val="28"/>
              </w:rPr>
              <w:t xml:space="preserve"> культуры</w:t>
            </w:r>
            <w:r w:rsidR="004A5920">
              <w:rPr>
                <w:kern w:val="2"/>
                <w:sz w:val="28"/>
                <w:szCs w:val="28"/>
              </w:rPr>
              <w:t>,</w:t>
            </w:r>
            <w:r w:rsidRPr="00CD3869">
              <w:rPr>
                <w:kern w:val="2"/>
                <w:sz w:val="28"/>
                <w:szCs w:val="28"/>
              </w:rPr>
              <w:t xml:space="preserve"> музеев и библиотек на 1 000 человек населения;</w:t>
            </w:r>
          </w:p>
          <w:p w:rsidR="000979E6" w:rsidRPr="00CD3869" w:rsidRDefault="000979E6" w:rsidP="00EE0F6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прирост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численности лиц, размещенных </w:t>
            </w:r>
            <w:r w:rsidRPr="00CD3869">
              <w:rPr>
                <w:kern w:val="2"/>
                <w:sz w:val="28"/>
                <w:szCs w:val="28"/>
              </w:rPr>
              <w:br/>
              <w:t xml:space="preserve">в коллективных средствах размещения </w:t>
            </w:r>
            <w:r w:rsidRPr="00CD3869">
              <w:rPr>
                <w:kern w:val="2"/>
                <w:sz w:val="28"/>
                <w:szCs w:val="28"/>
              </w:rPr>
              <w:br/>
              <w:t>(к предыдущему году);</w:t>
            </w:r>
          </w:p>
        </w:tc>
      </w:tr>
      <w:tr w:rsidR="000979E6" w:rsidRPr="00CD3869" w:rsidTr="00C92B55">
        <w:trPr>
          <w:trHeight w:val="954"/>
        </w:trPr>
        <w:tc>
          <w:tcPr>
            <w:tcW w:w="2863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Этапы и с</w:t>
            </w:r>
            <w:r w:rsidR="00AB0F6E">
              <w:rPr>
                <w:kern w:val="2"/>
                <w:sz w:val="28"/>
                <w:szCs w:val="28"/>
              </w:rPr>
              <w:t xml:space="preserve">роки реализации муниципальной </w:t>
            </w:r>
            <w:r w:rsidRPr="00CD3869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567" w:type="dxa"/>
          </w:tcPr>
          <w:p w:rsidR="000979E6" w:rsidRPr="00CD3869" w:rsidRDefault="000979E6" w:rsidP="00EE0F66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CD3869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23" w:type="dxa"/>
          </w:tcPr>
          <w:p w:rsidR="000979E6" w:rsidRPr="00CD3869" w:rsidRDefault="00AB0F6E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срок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реализации муниципальной</w:t>
            </w:r>
            <w:r w:rsidR="000979E6" w:rsidRPr="00CD3869">
              <w:rPr>
                <w:kern w:val="2"/>
                <w:sz w:val="28"/>
                <w:szCs w:val="28"/>
              </w:rPr>
              <w:t xml:space="preserve"> программы: </w:t>
            </w:r>
            <w:r w:rsidR="000979E6" w:rsidRPr="00CD3869">
              <w:rPr>
                <w:kern w:val="2"/>
                <w:sz w:val="28"/>
                <w:szCs w:val="28"/>
              </w:rPr>
              <w:br/>
              <w:t>2014</w:t>
            </w:r>
            <w:r w:rsidR="000979E6">
              <w:rPr>
                <w:kern w:val="2"/>
                <w:sz w:val="28"/>
                <w:szCs w:val="28"/>
              </w:rPr>
              <w:t> </w:t>
            </w:r>
            <w:r w:rsidR="000979E6" w:rsidRPr="00CD3869">
              <w:rPr>
                <w:kern w:val="2"/>
                <w:sz w:val="28"/>
                <w:szCs w:val="28"/>
              </w:rPr>
              <w:t>–</w:t>
            </w:r>
            <w:r w:rsidR="000979E6">
              <w:rPr>
                <w:kern w:val="2"/>
                <w:sz w:val="28"/>
                <w:szCs w:val="28"/>
              </w:rPr>
              <w:t> </w:t>
            </w:r>
            <w:r w:rsidR="000979E6" w:rsidRPr="00CD3869">
              <w:rPr>
                <w:kern w:val="2"/>
                <w:sz w:val="28"/>
                <w:szCs w:val="28"/>
              </w:rPr>
              <w:t>20</w:t>
            </w:r>
            <w:r w:rsidR="0008209D">
              <w:rPr>
                <w:kern w:val="2"/>
                <w:sz w:val="28"/>
                <w:szCs w:val="28"/>
              </w:rPr>
              <w:t xml:space="preserve">20 годы, этапы </w:t>
            </w:r>
            <w:r w:rsidR="00D43EE9">
              <w:rPr>
                <w:kern w:val="2"/>
                <w:sz w:val="28"/>
                <w:szCs w:val="28"/>
              </w:rPr>
              <w:t xml:space="preserve">реализации </w:t>
            </w:r>
            <w:r w:rsidR="00D43EE9" w:rsidRPr="00CD3869">
              <w:rPr>
                <w:kern w:val="2"/>
                <w:sz w:val="28"/>
                <w:szCs w:val="28"/>
              </w:rPr>
              <w:t>программы</w:t>
            </w:r>
            <w:r w:rsidR="000979E6" w:rsidRPr="00CD3869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0979E6" w:rsidRPr="00CD3869" w:rsidTr="00EE0F66">
        <w:tc>
          <w:tcPr>
            <w:tcW w:w="2863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Ресурс</w:t>
            </w:r>
            <w:r w:rsidR="0008209D">
              <w:rPr>
                <w:kern w:val="2"/>
                <w:sz w:val="28"/>
                <w:szCs w:val="28"/>
              </w:rPr>
              <w:t xml:space="preserve">ное обеспечение муниципальной </w:t>
            </w:r>
            <w:r w:rsidRPr="00CD3869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567" w:type="dxa"/>
          </w:tcPr>
          <w:p w:rsidR="000979E6" w:rsidRPr="00CD3869" w:rsidRDefault="000979E6" w:rsidP="00EE0F6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3" w:type="dxa"/>
          </w:tcPr>
          <w:p w:rsidR="00800223" w:rsidRPr="00C92B55" w:rsidRDefault="007D54C1" w:rsidP="0080022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gramStart"/>
            <w:r w:rsidRPr="00C92B5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>финансирование</w:t>
            </w:r>
            <w:proofErr w:type="gramEnd"/>
            <w:r w:rsidRPr="00C92B5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 xml:space="preserve"> программных мероприятий осуществл</w:t>
            </w:r>
            <w:r w:rsidR="00D43EE9" w:rsidRPr="00C92B5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>яется за счет средст</w:t>
            </w:r>
            <w:r w:rsidR="005A23D9" w:rsidRPr="00C92B5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 xml:space="preserve">в федерального, </w:t>
            </w:r>
            <w:r w:rsidR="005A23D9" w:rsidRPr="00C92B5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br/>
              <w:t>областного</w:t>
            </w:r>
            <w:r w:rsidR="00E846AA" w:rsidRPr="00C92B5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>, а также местного</w:t>
            </w:r>
            <w:r w:rsidRPr="00C92B5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32124E" w:rsidRPr="00C92B5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>бюджета в</w:t>
            </w:r>
            <w:r w:rsidRPr="00C92B5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 xml:space="preserve"> объемах, предусм</w:t>
            </w:r>
            <w:r w:rsidR="008A1D8A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 xml:space="preserve">отренных </w:t>
            </w:r>
            <w:r w:rsidR="00BF729B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 xml:space="preserve">муниципальной </w:t>
            </w:r>
            <w:r w:rsidR="00BF729B" w:rsidRPr="00C92B5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>программой</w:t>
            </w:r>
            <w:r w:rsidRPr="00C92B5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>.</w:t>
            </w:r>
            <w:r w:rsidR="00800223" w:rsidRPr="00C92B5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800223"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Общий объем финансирования Программы </w:t>
            </w:r>
            <w:r w:rsidR="00800223"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 xml:space="preserve">составляет </w:t>
            </w:r>
            <w:r w:rsidR="00800223" w:rsidRPr="00C92B5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 477955,0</w:t>
            </w:r>
            <w:r w:rsidR="00800223"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800223" w:rsidRPr="00C92B55" w:rsidRDefault="00800223" w:rsidP="0080022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2014 год – 42210,0 тыс. рублей.</w:t>
            </w:r>
          </w:p>
          <w:p w:rsidR="00800223" w:rsidRPr="00C92B55" w:rsidRDefault="00800223" w:rsidP="0080022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2015 год – 42407,6 тыс. рублей;</w:t>
            </w:r>
          </w:p>
          <w:p w:rsidR="00800223" w:rsidRPr="00C92B55" w:rsidRDefault="00800223" w:rsidP="0080022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2016 год – 63000,7 тыс. рублей;</w:t>
            </w:r>
          </w:p>
          <w:p w:rsidR="00800223" w:rsidRPr="00C92B55" w:rsidRDefault="00800223" w:rsidP="0080022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2017 год – 72305,2 тыс. рублей;</w:t>
            </w:r>
          </w:p>
          <w:p w:rsidR="00800223" w:rsidRPr="00C92B55" w:rsidRDefault="00800223" w:rsidP="0080022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2018 год – 82774,2 тыс. рублей;</w:t>
            </w:r>
          </w:p>
          <w:p w:rsidR="00800223" w:rsidRPr="00C92B55" w:rsidRDefault="00800223" w:rsidP="0080022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2019 год – 84597,3 тыс. рублей;</w:t>
            </w:r>
          </w:p>
          <w:p w:rsidR="00800223" w:rsidRPr="00C92B55" w:rsidRDefault="00800223" w:rsidP="0080022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2020 год – 90660,0тыс. рублей.</w:t>
            </w:r>
          </w:p>
          <w:p w:rsidR="00800223" w:rsidRPr="00C92B55" w:rsidRDefault="00800223" w:rsidP="0080022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Объем средств федерального бюджета составляет – 9708,7 тыс. рублей, из них:</w:t>
            </w:r>
          </w:p>
          <w:p w:rsidR="00800223" w:rsidRPr="00C92B55" w:rsidRDefault="00800223" w:rsidP="0080022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2014 год – 0,0 тыс. рублей;</w:t>
            </w:r>
          </w:p>
          <w:p w:rsidR="00800223" w:rsidRPr="00C92B55" w:rsidRDefault="00800223" w:rsidP="0080022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2015 год – 10,5 тыс. рублей;</w:t>
            </w:r>
          </w:p>
          <w:p w:rsidR="00800223" w:rsidRPr="00C92B55" w:rsidRDefault="00800223" w:rsidP="0080022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2016 год – 10,2 тыс. рублей;</w:t>
            </w:r>
          </w:p>
          <w:p w:rsidR="00800223" w:rsidRPr="00C92B55" w:rsidRDefault="00800223" w:rsidP="0080022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2017 год – 9656,5 тыс. рублей;</w:t>
            </w:r>
          </w:p>
          <w:p w:rsidR="00800223" w:rsidRPr="00C92B55" w:rsidRDefault="00800223" w:rsidP="0080022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2018 год – 10,5 тыс. рублей;</w:t>
            </w:r>
          </w:p>
          <w:p w:rsidR="00800223" w:rsidRPr="00C92B55" w:rsidRDefault="00800223" w:rsidP="0080022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2019 год – 10,5 тыс. рублей;</w:t>
            </w:r>
          </w:p>
          <w:p w:rsidR="00800223" w:rsidRPr="00C92B55" w:rsidRDefault="00800223" w:rsidP="0080022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2020 год – 10,5 тыс. рублей</w:t>
            </w:r>
          </w:p>
          <w:p w:rsidR="00800223" w:rsidRPr="00C92B55" w:rsidRDefault="00800223" w:rsidP="0080022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Объем средств областного бюджета составляет– 162450,1 тыс. рублей, из них:</w:t>
            </w:r>
          </w:p>
          <w:p w:rsidR="00800223" w:rsidRPr="00C92B55" w:rsidRDefault="00800223" w:rsidP="0080022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2014 год – 5875,4 тыс. рублей;</w:t>
            </w:r>
          </w:p>
          <w:p w:rsidR="00800223" w:rsidRPr="00C92B55" w:rsidRDefault="00800223" w:rsidP="0080022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2015 год – 2257,5 тыс. рублей;</w:t>
            </w:r>
          </w:p>
          <w:p w:rsidR="00800223" w:rsidRPr="00C92B55" w:rsidRDefault="00800223" w:rsidP="0080022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2016 год – 22006,0 тыс. рублей;</w:t>
            </w:r>
          </w:p>
          <w:p w:rsidR="00800223" w:rsidRPr="00C92B55" w:rsidRDefault="00800223" w:rsidP="0080022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2017 год – 15264,5 тыс. рублей;</w:t>
            </w:r>
          </w:p>
          <w:p w:rsidR="00800223" w:rsidRPr="00C92B55" w:rsidRDefault="00800223" w:rsidP="0080022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2018 год – 33033,3 тыс. рублей;</w:t>
            </w:r>
          </w:p>
          <w:p w:rsidR="00800223" w:rsidRPr="00C92B55" w:rsidRDefault="00800223" w:rsidP="0080022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2019 год – 39566,8 тыс. рублей;</w:t>
            </w:r>
          </w:p>
          <w:p w:rsidR="00800223" w:rsidRPr="00C92B55" w:rsidRDefault="00800223" w:rsidP="0080022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2020 год – 44446,6 тыс. рублей</w:t>
            </w:r>
          </w:p>
          <w:p w:rsidR="00800223" w:rsidRPr="00C92B55" w:rsidRDefault="00800223" w:rsidP="0080022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Объем средств местного бюджета составляет– 305796,2 тыс. рублей, из них:</w:t>
            </w:r>
          </w:p>
          <w:p w:rsidR="00800223" w:rsidRPr="00C92B55" w:rsidRDefault="00800223" w:rsidP="0080022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2014 год – 36334,6 тыс. рублей;</w:t>
            </w:r>
          </w:p>
          <w:p w:rsidR="00800223" w:rsidRPr="00C92B55" w:rsidRDefault="00800223" w:rsidP="0080022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2015 год – 40139,6 тыс. рублей;</w:t>
            </w:r>
          </w:p>
          <w:p w:rsidR="00800223" w:rsidRPr="00C92B55" w:rsidRDefault="00800223" w:rsidP="0080022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2016 год – 40984,5 тыс. рублей;</w:t>
            </w:r>
          </w:p>
          <w:p w:rsidR="002423A9" w:rsidRPr="00C92B55" w:rsidRDefault="002423A9" w:rsidP="002423A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2017</w:t>
            </w:r>
            <w:r w:rsidR="00E273EA"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год – 47384,2</w:t>
            </w: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2423A9" w:rsidRPr="00C92B55" w:rsidRDefault="00E273EA" w:rsidP="002423A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2018 год – 49730,4</w:t>
            </w:r>
            <w:r w:rsidR="002423A9"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2423A9" w:rsidRPr="00C92B55" w:rsidRDefault="00AC3B4D" w:rsidP="002423A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2019 год – 45020,0</w:t>
            </w:r>
            <w:r w:rsidR="002423A9"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0979E6" w:rsidRPr="001E65EF" w:rsidRDefault="00AC3B4D" w:rsidP="001E65E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2020 год – 46202,9</w:t>
            </w:r>
            <w:r w:rsidR="001E65EF" w:rsidRPr="00C92B5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рублей;</w:t>
            </w:r>
          </w:p>
        </w:tc>
      </w:tr>
      <w:tr w:rsidR="000979E6" w:rsidRPr="00CD3869" w:rsidTr="00EE0F66">
        <w:tc>
          <w:tcPr>
            <w:tcW w:w="2863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резуль</w:t>
            </w:r>
            <w:r w:rsidR="001B5FEC">
              <w:rPr>
                <w:kern w:val="2"/>
                <w:sz w:val="28"/>
                <w:szCs w:val="28"/>
              </w:rPr>
              <w:t>таты</w:t>
            </w:r>
            <w:proofErr w:type="gramEnd"/>
            <w:r w:rsidR="001B5FEC">
              <w:rPr>
                <w:kern w:val="2"/>
                <w:sz w:val="28"/>
                <w:szCs w:val="28"/>
              </w:rPr>
              <w:t xml:space="preserve"> реализации муниципальной </w:t>
            </w:r>
            <w:r w:rsidRPr="00CD3869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0979E6" w:rsidRPr="00CD3869" w:rsidRDefault="000979E6" w:rsidP="00EE0F6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567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CD3869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23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удовлетворительное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состояние объекто</w:t>
            </w:r>
            <w:r w:rsidR="00EE7831">
              <w:rPr>
                <w:kern w:val="2"/>
                <w:sz w:val="28"/>
                <w:szCs w:val="28"/>
              </w:rPr>
              <w:t xml:space="preserve">в культурного наследия </w:t>
            </w:r>
            <w:r w:rsidR="008B6D9F">
              <w:rPr>
                <w:kern w:val="2"/>
                <w:sz w:val="28"/>
                <w:szCs w:val="28"/>
              </w:rPr>
              <w:t xml:space="preserve">муниципальной </w:t>
            </w:r>
            <w:r w:rsidR="008B6D9F" w:rsidRPr="00CD3869">
              <w:rPr>
                <w:kern w:val="2"/>
                <w:sz w:val="28"/>
                <w:szCs w:val="28"/>
              </w:rPr>
              <w:t>собственности</w:t>
            </w:r>
            <w:r w:rsidRPr="00CD3869">
              <w:rPr>
                <w:kern w:val="2"/>
                <w:sz w:val="28"/>
                <w:szCs w:val="28"/>
              </w:rPr>
              <w:t>;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повышение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доступности культурных ценностей </w:t>
            </w:r>
            <w:r w:rsidR="00360D92">
              <w:rPr>
                <w:kern w:val="2"/>
                <w:sz w:val="28"/>
                <w:szCs w:val="28"/>
              </w:rPr>
              <w:t>для населения Цимлянского района</w:t>
            </w:r>
            <w:r w:rsidRPr="00CD3869">
              <w:rPr>
                <w:kern w:val="2"/>
                <w:sz w:val="28"/>
                <w:szCs w:val="28"/>
              </w:rPr>
              <w:t>;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привлекательн</w:t>
            </w:r>
            <w:r w:rsidR="00360D92">
              <w:rPr>
                <w:kern w:val="2"/>
                <w:sz w:val="28"/>
                <w:szCs w:val="28"/>
              </w:rPr>
              <w:t>ость</w:t>
            </w:r>
            <w:proofErr w:type="gramEnd"/>
            <w:r w:rsidR="00360D92">
              <w:rPr>
                <w:kern w:val="2"/>
                <w:sz w:val="28"/>
                <w:szCs w:val="28"/>
              </w:rPr>
              <w:t xml:space="preserve"> </w:t>
            </w:r>
            <w:r w:rsidR="008B6D9F">
              <w:rPr>
                <w:kern w:val="2"/>
                <w:sz w:val="28"/>
                <w:szCs w:val="28"/>
              </w:rPr>
              <w:t>Цимлянского района</w:t>
            </w:r>
            <w:r w:rsidRPr="00CD3869">
              <w:rPr>
                <w:kern w:val="2"/>
                <w:sz w:val="28"/>
                <w:szCs w:val="28"/>
              </w:rPr>
              <w:t xml:space="preserve"> как территории, благоприятной для туризма и отдыха</w:t>
            </w:r>
          </w:p>
        </w:tc>
      </w:tr>
    </w:tbl>
    <w:p w:rsidR="000979E6" w:rsidRPr="00CD3869" w:rsidRDefault="000979E6" w:rsidP="000979E6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860869" w:rsidRDefault="00860869" w:rsidP="000979E6">
      <w:pPr>
        <w:autoSpaceDE w:val="0"/>
        <w:autoSpaceDN w:val="0"/>
        <w:adjustRightInd w:val="0"/>
        <w:spacing w:line="228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860869" w:rsidRDefault="00860869" w:rsidP="000979E6">
      <w:pPr>
        <w:autoSpaceDE w:val="0"/>
        <w:autoSpaceDN w:val="0"/>
        <w:adjustRightInd w:val="0"/>
        <w:spacing w:line="228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979E6" w:rsidRPr="00CD3869" w:rsidRDefault="0032124E" w:rsidP="000979E6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lastRenderedPageBreak/>
        <w:t>2.</w:t>
      </w:r>
      <w:r w:rsidR="000979E6" w:rsidRPr="00CD386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0979E6" w:rsidRPr="00CD3869">
        <w:rPr>
          <w:kern w:val="2"/>
          <w:sz w:val="28"/>
          <w:szCs w:val="28"/>
        </w:rPr>
        <w:t>Паспорт</w:t>
      </w:r>
    </w:p>
    <w:p w:rsidR="000979E6" w:rsidRPr="00CD3869" w:rsidRDefault="000979E6" w:rsidP="000979E6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proofErr w:type="gramStart"/>
      <w:r w:rsidRPr="00CD3869">
        <w:rPr>
          <w:kern w:val="2"/>
          <w:sz w:val="28"/>
          <w:szCs w:val="28"/>
        </w:rPr>
        <w:t>подпрограммы</w:t>
      </w:r>
      <w:proofErr w:type="gramEnd"/>
      <w:r w:rsidRPr="00CD3869">
        <w:rPr>
          <w:kern w:val="2"/>
          <w:sz w:val="28"/>
          <w:szCs w:val="28"/>
        </w:rPr>
        <w:t xml:space="preserve"> «Развитие культуры» </w:t>
      </w:r>
    </w:p>
    <w:p w:rsidR="000979E6" w:rsidRPr="00CD3869" w:rsidRDefault="000979E6" w:rsidP="000979E6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0"/>
        <w:gridCol w:w="554"/>
        <w:gridCol w:w="6350"/>
      </w:tblGrid>
      <w:tr w:rsidR="000979E6" w:rsidRPr="00CD3869" w:rsidTr="003553AD">
        <w:tc>
          <w:tcPr>
            <w:tcW w:w="2822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0" w:type="dxa"/>
          </w:tcPr>
          <w:p w:rsidR="000979E6" w:rsidRPr="00CD3869" w:rsidRDefault="000979E6" w:rsidP="00EE0F6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«Развитие культуры»</w:t>
            </w:r>
          </w:p>
        </w:tc>
      </w:tr>
      <w:tr w:rsidR="000979E6" w:rsidRPr="00CD3869" w:rsidTr="003553AD">
        <w:tc>
          <w:tcPr>
            <w:tcW w:w="2822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подпрограммы</w:t>
            </w:r>
            <w:proofErr w:type="gramEnd"/>
          </w:p>
        </w:tc>
        <w:tc>
          <w:tcPr>
            <w:tcW w:w="560" w:type="dxa"/>
          </w:tcPr>
          <w:p w:rsidR="000979E6" w:rsidRPr="00CD3869" w:rsidRDefault="000979E6" w:rsidP="00EE0F6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  <w:p w:rsidR="000979E6" w:rsidRPr="00CD3869" w:rsidRDefault="000979E6" w:rsidP="00EE0F6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</w:tcPr>
          <w:p w:rsidR="000979E6" w:rsidRDefault="00087883" w:rsidP="00087883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культуры Администрации Цимлянского района</w:t>
            </w:r>
          </w:p>
          <w:p w:rsidR="00EF79EC" w:rsidRPr="00CD3869" w:rsidRDefault="00EF79EC" w:rsidP="00087883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</w:tr>
      <w:tr w:rsidR="000979E6" w:rsidRPr="00CD3869" w:rsidTr="003553AD">
        <w:tc>
          <w:tcPr>
            <w:tcW w:w="2822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Участники подпрограммы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560" w:type="dxa"/>
          </w:tcPr>
          <w:p w:rsidR="000979E6" w:rsidRDefault="000979E6" w:rsidP="00EE0F66">
            <w:pPr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  <w:p w:rsidR="000979E6" w:rsidRDefault="000979E6" w:rsidP="00EE0F66">
            <w:pPr>
              <w:jc w:val="center"/>
              <w:rPr>
                <w:kern w:val="2"/>
                <w:sz w:val="28"/>
                <w:szCs w:val="28"/>
              </w:rPr>
            </w:pPr>
          </w:p>
          <w:p w:rsidR="000979E6" w:rsidRDefault="000979E6" w:rsidP="00EE0F66">
            <w:pPr>
              <w:jc w:val="center"/>
              <w:rPr>
                <w:kern w:val="2"/>
                <w:sz w:val="28"/>
                <w:szCs w:val="28"/>
              </w:rPr>
            </w:pPr>
          </w:p>
          <w:p w:rsidR="000979E6" w:rsidRDefault="000979E6" w:rsidP="00EE0F66">
            <w:pPr>
              <w:jc w:val="center"/>
              <w:rPr>
                <w:kern w:val="2"/>
                <w:sz w:val="28"/>
                <w:szCs w:val="28"/>
              </w:rPr>
            </w:pPr>
          </w:p>
          <w:p w:rsidR="000979E6" w:rsidRDefault="000979E6" w:rsidP="00EE0F66">
            <w:pPr>
              <w:jc w:val="center"/>
              <w:rPr>
                <w:kern w:val="2"/>
                <w:sz w:val="28"/>
                <w:szCs w:val="28"/>
              </w:rPr>
            </w:pPr>
          </w:p>
          <w:p w:rsidR="000979E6" w:rsidRDefault="000979E6" w:rsidP="00EE0F66">
            <w:pPr>
              <w:jc w:val="center"/>
              <w:rPr>
                <w:kern w:val="2"/>
                <w:sz w:val="28"/>
                <w:szCs w:val="28"/>
              </w:rPr>
            </w:pPr>
          </w:p>
          <w:p w:rsidR="000979E6" w:rsidRDefault="000979E6" w:rsidP="00EE0F66">
            <w:pPr>
              <w:jc w:val="center"/>
              <w:rPr>
                <w:kern w:val="2"/>
                <w:sz w:val="28"/>
                <w:szCs w:val="28"/>
              </w:rPr>
            </w:pPr>
          </w:p>
          <w:p w:rsidR="000979E6" w:rsidRDefault="000979E6" w:rsidP="00EE0F66">
            <w:pPr>
              <w:jc w:val="center"/>
              <w:rPr>
                <w:kern w:val="2"/>
                <w:sz w:val="28"/>
                <w:szCs w:val="28"/>
              </w:rPr>
            </w:pPr>
          </w:p>
          <w:p w:rsidR="000979E6" w:rsidRPr="00CD3869" w:rsidRDefault="000979E6" w:rsidP="00EE0F66">
            <w:pPr>
              <w:jc w:val="center"/>
              <w:rPr>
                <w:kern w:val="2"/>
                <w:sz w:val="28"/>
                <w:szCs w:val="28"/>
              </w:rPr>
            </w:pP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</w:tcPr>
          <w:p w:rsidR="005E526B" w:rsidRDefault="005E526B" w:rsidP="005E526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социально –экономического прогнозирования Администрации Цимлянского района;</w:t>
            </w:r>
          </w:p>
          <w:p w:rsidR="005E526B" w:rsidRPr="007F1051" w:rsidRDefault="005E526B" w:rsidP="005E526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коммунальной инфраструктуры и архитектуры Администрации Цимлянского района;</w:t>
            </w:r>
          </w:p>
          <w:p w:rsidR="005E526B" w:rsidRPr="007F1051" w:rsidRDefault="005E526B" w:rsidP="005E526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7F1051">
              <w:rPr>
                <w:kern w:val="2"/>
                <w:sz w:val="28"/>
                <w:szCs w:val="28"/>
              </w:rPr>
              <w:t>органы</w:t>
            </w:r>
            <w:proofErr w:type="gramEnd"/>
            <w:r w:rsidRPr="007F1051">
              <w:rPr>
                <w:kern w:val="2"/>
                <w:sz w:val="28"/>
                <w:szCs w:val="28"/>
              </w:rPr>
              <w:t xml:space="preserve"> местного самоуправления муниципальны</w:t>
            </w:r>
            <w:r>
              <w:rPr>
                <w:kern w:val="2"/>
                <w:sz w:val="28"/>
                <w:szCs w:val="28"/>
              </w:rPr>
              <w:t>х образований Цимлянского района</w:t>
            </w:r>
            <w:r w:rsidRPr="007F1051">
              <w:rPr>
                <w:kern w:val="2"/>
                <w:sz w:val="28"/>
                <w:szCs w:val="28"/>
              </w:rPr>
              <w:t xml:space="preserve"> в случае принятия их представительными органами соответствующих решений (далее – органы местного самоуправления);</w:t>
            </w:r>
          </w:p>
          <w:p w:rsidR="005E526B" w:rsidRDefault="005E526B" w:rsidP="005E526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Муниципальные </w:t>
            </w:r>
            <w:r w:rsidRPr="007F1051">
              <w:rPr>
                <w:kern w:val="2"/>
                <w:sz w:val="28"/>
                <w:szCs w:val="28"/>
              </w:rPr>
              <w:t>бюджетные учрежде</w:t>
            </w:r>
            <w:r>
              <w:rPr>
                <w:kern w:val="2"/>
                <w:sz w:val="28"/>
                <w:szCs w:val="28"/>
              </w:rPr>
              <w:t>ния культуры Цимлянского района;</w:t>
            </w:r>
          </w:p>
          <w:p w:rsidR="005E526B" w:rsidRDefault="005E526B" w:rsidP="005E526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«Детская школа Искусств»;</w:t>
            </w:r>
          </w:p>
          <w:p w:rsidR="005E526B" w:rsidRDefault="005E526B" w:rsidP="005E526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«Центральный Дом культуры»;</w:t>
            </w:r>
          </w:p>
          <w:p w:rsidR="005E526B" w:rsidRDefault="005E526B" w:rsidP="005E526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«Центральная межпоселенческая библиотека»;</w:t>
            </w:r>
          </w:p>
          <w:p w:rsidR="005E526B" w:rsidRPr="007F1051" w:rsidRDefault="005E526B" w:rsidP="005E526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«Цимлянский районный краеведческий музей»;</w:t>
            </w:r>
          </w:p>
          <w:p w:rsidR="000979E6" w:rsidRPr="00CD3869" w:rsidRDefault="005E526B" w:rsidP="005E526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F1051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7F1051">
              <w:rPr>
                <w:kern w:val="2"/>
                <w:sz w:val="28"/>
                <w:szCs w:val="28"/>
              </w:rPr>
              <w:t>средства</w:t>
            </w:r>
            <w:proofErr w:type="gramEnd"/>
            <w:r w:rsidRPr="007F1051">
              <w:rPr>
                <w:kern w:val="2"/>
                <w:sz w:val="28"/>
                <w:szCs w:val="28"/>
              </w:rPr>
              <w:t xml:space="preserve"> массовой информации</w:t>
            </w:r>
            <w:r>
              <w:rPr>
                <w:kern w:val="2"/>
                <w:sz w:val="28"/>
                <w:szCs w:val="28"/>
              </w:rPr>
              <w:t xml:space="preserve"> МУП ИИЦ «</w:t>
            </w:r>
            <w:proofErr w:type="spellStart"/>
            <w:r>
              <w:rPr>
                <w:kern w:val="2"/>
                <w:sz w:val="28"/>
                <w:szCs w:val="28"/>
              </w:rPr>
              <w:t>Придонье</w:t>
            </w:r>
            <w:proofErr w:type="spellEnd"/>
            <w:r>
              <w:rPr>
                <w:kern w:val="2"/>
                <w:sz w:val="28"/>
                <w:szCs w:val="28"/>
              </w:rPr>
              <w:t>»;</w:t>
            </w:r>
          </w:p>
        </w:tc>
      </w:tr>
      <w:tr w:rsidR="000979E6" w:rsidRPr="00CD3869" w:rsidTr="003553AD">
        <w:tc>
          <w:tcPr>
            <w:tcW w:w="2822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Программно- 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целевые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инструменты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подпрограммы</w:t>
            </w:r>
            <w:proofErr w:type="gramEnd"/>
          </w:p>
        </w:tc>
        <w:tc>
          <w:tcPr>
            <w:tcW w:w="560" w:type="dxa"/>
          </w:tcPr>
          <w:p w:rsidR="000979E6" w:rsidRPr="00CD3869" w:rsidRDefault="000979E6" w:rsidP="00EE0F66">
            <w:pPr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  <w:p w:rsidR="000979E6" w:rsidRPr="00CD3869" w:rsidRDefault="000979E6" w:rsidP="00EE0F66">
            <w:pPr>
              <w:rPr>
                <w:kern w:val="2"/>
                <w:sz w:val="28"/>
                <w:szCs w:val="28"/>
              </w:rPr>
            </w:pP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</w:tcPr>
          <w:p w:rsidR="000979E6" w:rsidRPr="00CD3869" w:rsidRDefault="000979E6" w:rsidP="00EE0F6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отсутствуют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0979E6" w:rsidRPr="00CD3869" w:rsidTr="003553AD">
        <w:tc>
          <w:tcPr>
            <w:tcW w:w="2822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Цел</w:t>
            </w:r>
            <w:r>
              <w:rPr>
                <w:kern w:val="2"/>
                <w:sz w:val="28"/>
                <w:szCs w:val="28"/>
              </w:rPr>
              <w:t>ь</w:t>
            </w:r>
            <w:r w:rsidRPr="00CD3869">
              <w:rPr>
                <w:kern w:val="2"/>
                <w:sz w:val="28"/>
                <w:szCs w:val="28"/>
              </w:rPr>
              <w:t xml:space="preserve"> 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подпрограммы</w:t>
            </w:r>
            <w:proofErr w:type="gramEnd"/>
          </w:p>
        </w:tc>
        <w:tc>
          <w:tcPr>
            <w:tcW w:w="560" w:type="dxa"/>
          </w:tcPr>
          <w:p w:rsidR="000979E6" w:rsidRPr="00CD3869" w:rsidRDefault="000979E6" w:rsidP="00EE0F66">
            <w:pPr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</w:tcPr>
          <w:p w:rsidR="000979E6" w:rsidRPr="00CD3869" w:rsidRDefault="000979E6" w:rsidP="00EE0F6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создание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условий для сохранения культурного наследия и развития культурно</w:t>
            </w:r>
            <w:r w:rsidR="00875320">
              <w:rPr>
                <w:kern w:val="2"/>
                <w:sz w:val="28"/>
                <w:szCs w:val="28"/>
              </w:rPr>
              <w:t>го потенциала Цимлянского района</w:t>
            </w:r>
          </w:p>
        </w:tc>
      </w:tr>
      <w:tr w:rsidR="000979E6" w:rsidRPr="00CD3869" w:rsidTr="003553AD">
        <w:tc>
          <w:tcPr>
            <w:tcW w:w="2822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Задачи 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подпрограммы</w:t>
            </w:r>
            <w:proofErr w:type="gramEnd"/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560" w:type="dxa"/>
          </w:tcPr>
          <w:p w:rsidR="000979E6" w:rsidRPr="00CD3869" w:rsidRDefault="000979E6" w:rsidP="00EE0F66">
            <w:pPr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  <w:p w:rsidR="000979E6" w:rsidRPr="00CD3869" w:rsidRDefault="000979E6" w:rsidP="00EE0F66">
            <w:pPr>
              <w:jc w:val="center"/>
              <w:rPr>
                <w:kern w:val="2"/>
                <w:sz w:val="28"/>
                <w:szCs w:val="28"/>
              </w:rPr>
            </w:pPr>
          </w:p>
          <w:p w:rsidR="000979E6" w:rsidRPr="00CD3869" w:rsidRDefault="000979E6" w:rsidP="00EE0F66">
            <w:pPr>
              <w:jc w:val="center"/>
              <w:rPr>
                <w:kern w:val="2"/>
                <w:sz w:val="28"/>
                <w:szCs w:val="28"/>
              </w:rPr>
            </w:pP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проведение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мероприятий по государственной охране и сохранению объектов культурного наследия;</w:t>
            </w:r>
          </w:p>
          <w:p w:rsidR="000979E6" w:rsidRPr="00CD3869" w:rsidRDefault="000979E6" w:rsidP="00EE0F6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обеспечение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доступа различных групп населения </w:t>
            </w:r>
            <w:r w:rsidRPr="00CD3869">
              <w:rPr>
                <w:kern w:val="2"/>
                <w:sz w:val="28"/>
                <w:szCs w:val="28"/>
              </w:rPr>
              <w:br/>
              <w:t>к учреждениям культуры и искусства;</w:t>
            </w:r>
          </w:p>
          <w:p w:rsidR="000979E6" w:rsidRPr="00CD3869" w:rsidRDefault="000979E6" w:rsidP="00B2519B">
            <w:pPr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популяриза</w:t>
            </w:r>
            <w:r w:rsidR="004E480B">
              <w:rPr>
                <w:kern w:val="2"/>
                <w:sz w:val="28"/>
                <w:szCs w:val="28"/>
              </w:rPr>
              <w:t>ции</w:t>
            </w:r>
            <w:proofErr w:type="gramEnd"/>
            <w:r w:rsidR="004E480B">
              <w:rPr>
                <w:kern w:val="2"/>
                <w:sz w:val="28"/>
                <w:szCs w:val="28"/>
              </w:rPr>
              <w:t xml:space="preserve"> достижений  </w:t>
            </w:r>
            <w:r w:rsidRPr="00CD3869">
              <w:rPr>
                <w:kern w:val="2"/>
                <w:sz w:val="28"/>
                <w:szCs w:val="28"/>
              </w:rPr>
              <w:t xml:space="preserve"> самодеятельн</w:t>
            </w:r>
            <w:r w:rsidR="004E480B">
              <w:rPr>
                <w:kern w:val="2"/>
                <w:sz w:val="28"/>
                <w:szCs w:val="28"/>
              </w:rPr>
              <w:t>ого искусства Цимлянского района</w:t>
            </w:r>
            <w:r w:rsidRPr="00CD3869">
              <w:rPr>
                <w:kern w:val="2"/>
                <w:sz w:val="28"/>
                <w:szCs w:val="28"/>
              </w:rPr>
              <w:t>, ин</w:t>
            </w:r>
            <w:r w:rsidR="004E480B">
              <w:rPr>
                <w:kern w:val="2"/>
                <w:sz w:val="28"/>
                <w:szCs w:val="28"/>
              </w:rPr>
              <w:t xml:space="preserve">теграция в областной </w:t>
            </w:r>
            <w:r w:rsidRPr="00CD3869">
              <w:rPr>
                <w:kern w:val="2"/>
                <w:sz w:val="28"/>
                <w:szCs w:val="28"/>
              </w:rPr>
              <w:t>культурный процесс;</w:t>
            </w:r>
          </w:p>
          <w:p w:rsidR="000979E6" w:rsidRPr="00CD3869" w:rsidRDefault="000979E6" w:rsidP="00B2519B">
            <w:pPr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обеспечение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р</w:t>
            </w:r>
            <w:r w:rsidR="004E480B">
              <w:rPr>
                <w:kern w:val="2"/>
                <w:sz w:val="28"/>
                <w:szCs w:val="28"/>
              </w:rPr>
              <w:t xml:space="preserve">авного доступа населения Цимлянского района </w:t>
            </w:r>
            <w:r w:rsidRPr="00CD3869">
              <w:rPr>
                <w:kern w:val="2"/>
                <w:sz w:val="28"/>
                <w:szCs w:val="28"/>
              </w:rPr>
              <w:t>к информационным ресурсам;</w:t>
            </w:r>
          </w:p>
          <w:p w:rsidR="000979E6" w:rsidRPr="00CD3869" w:rsidRDefault="000979E6" w:rsidP="00B2519B">
            <w:pPr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обеспечение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условий предоставления образовательной услуги в образовательных учрежде</w:t>
            </w:r>
            <w:r w:rsidR="00B2519B">
              <w:rPr>
                <w:kern w:val="2"/>
                <w:sz w:val="28"/>
                <w:szCs w:val="28"/>
              </w:rPr>
              <w:t xml:space="preserve">ниях среднего </w:t>
            </w:r>
            <w:r w:rsidRPr="00CD3869">
              <w:rPr>
                <w:kern w:val="2"/>
                <w:sz w:val="28"/>
                <w:szCs w:val="28"/>
              </w:rPr>
              <w:t>образования;</w:t>
            </w:r>
          </w:p>
          <w:p w:rsidR="000979E6" w:rsidRPr="00CD3869" w:rsidRDefault="000979E6" w:rsidP="00B2519B">
            <w:pPr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реализация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творческих мероприятий, направленных </w:t>
            </w:r>
            <w:r w:rsidRPr="00CD3869">
              <w:rPr>
                <w:kern w:val="2"/>
                <w:sz w:val="28"/>
                <w:szCs w:val="28"/>
              </w:rPr>
              <w:br/>
            </w:r>
            <w:r w:rsidRPr="00CD3869">
              <w:rPr>
                <w:kern w:val="2"/>
                <w:sz w:val="28"/>
                <w:szCs w:val="28"/>
              </w:rPr>
              <w:lastRenderedPageBreak/>
              <w:t>на выявление и поддержку талантливых детей и молодежи</w:t>
            </w:r>
          </w:p>
        </w:tc>
      </w:tr>
      <w:tr w:rsidR="000979E6" w:rsidRPr="00CD3869" w:rsidTr="003553AD">
        <w:tc>
          <w:tcPr>
            <w:tcW w:w="2822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lastRenderedPageBreak/>
              <w:t xml:space="preserve">Целевые 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индикаторы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и показатели подпрограммы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560" w:type="dxa"/>
          </w:tcPr>
          <w:p w:rsidR="000979E6" w:rsidRPr="00CD3869" w:rsidRDefault="000979E6" w:rsidP="00EE0F66">
            <w:pPr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  <w:p w:rsidR="000979E6" w:rsidRPr="00CD3869" w:rsidRDefault="000979E6" w:rsidP="00EE0F66">
            <w:pPr>
              <w:rPr>
                <w:kern w:val="2"/>
                <w:sz w:val="28"/>
                <w:szCs w:val="28"/>
              </w:rPr>
            </w:pPr>
          </w:p>
          <w:p w:rsidR="000979E6" w:rsidRPr="00CD3869" w:rsidRDefault="000979E6" w:rsidP="00EE0F66">
            <w:pPr>
              <w:rPr>
                <w:kern w:val="2"/>
                <w:sz w:val="28"/>
                <w:szCs w:val="28"/>
              </w:rPr>
            </w:pP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доля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объектов культурного наследия (памятников археологии), на которые подготовлены документы для внесения сведений в Единый государственный реестр объектов культурного наследия (памятников истории и культуры) народов Российской Федерации, в общем количестве объектов культурного наследия (памятников археологии);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количество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посещений библиотек;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количество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выданных документов из фондов областных библиотек;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коэффициент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изменения количества библиографических записей в электронном каталоге библиотек, в том числе включенных в сводный электронный каталог библиотек Ростовской области;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увеличение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количества библиографических записей </w:t>
            </w:r>
            <w:r w:rsidRPr="00CD3869">
              <w:rPr>
                <w:kern w:val="2"/>
                <w:sz w:val="28"/>
                <w:szCs w:val="28"/>
              </w:rPr>
              <w:br/>
              <w:t>в сводном электронном каталоге библ</w:t>
            </w:r>
            <w:r w:rsidR="00CB39CD">
              <w:rPr>
                <w:kern w:val="2"/>
                <w:sz w:val="28"/>
                <w:szCs w:val="28"/>
              </w:rPr>
              <w:t xml:space="preserve">иотек Ростовской области </w:t>
            </w:r>
            <w:r w:rsidRPr="00CD3869">
              <w:rPr>
                <w:kern w:val="2"/>
                <w:sz w:val="28"/>
                <w:szCs w:val="28"/>
              </w:rPr>
              <w:t xml:space="preserve"> (по сравнению с предыдущим годом);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количество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экземпляров новых поступлений </w:t>
            </w:r>
            <w:r w:rsidRPr="00CD3869">
              <w:rPr>
                <w:kern w:val="2"/>
                <w:sz w:val="28"/>
                <w:szCs w:val="28"/>
              </w:rPr>
              <w:br/>
              <w:t xml:space="preserve">в библиотечные фонды общедоступных библиотек </w:t>
            </w:r>
            <w:r w:rsidRPr="00CD3869">
              <w:rPr>
                <w:kern w:val="2"/>
                <w:sz w:val="28"/>
                <w:szCs w:val="28"/>
              </w:rPr>
              <w:br/>
              <w:t>на 1 тыс. человек населения;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количество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посещений музеев;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доля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экспонировавшихся музейных предметов в общем количестве музейных предметов основного фонда;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доля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музейных предметов, внесенных в электронный каталог, от общего числа предметов основного фонда;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доля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отреставрированных музейных предметов в общем объеме подлежащих реставрации;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увеличение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численности участников культурно-досуговых мероприятий;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количество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проведенных учебно-методических мероприятий и подготовленных информационно-методических материалов для культурно-досуговых учреждений области;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процент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охвата учащихся 1</w:t>
            </w:r>
            <w:r>
              <w:rPr>
                <w:kern w:val="2"/>
                <w:sz w:val="28"/>
                <w:szCs w:val="28"/>
              </w:rPr>
              <w:t> </w:t>
            </w:r>
            <w:r w:rsidRPr="00CD3869">
              <w:rPr>
                <w:kern w:val="2"/>
                <w:sz w:val="28"/>
                <w:szCs w:val="28"/>
              </w:rPr>
              <w:t>–</w:t>
            </w:r>
            <w:r>
              <w:rPr>
                <w:kern w:val="2"/>
                <w:sz w:val="28"/>
                <w:szCs w:val="28"/>
              </w:rPr>
              <w:t> </w:t>
            </w:r>
            <w:r w:rsidRPr="00CD3869">
              <w:rPr>
                <w:kern w:val="2"/>
                <w:sz w:val="28"/>
                <w:szCs w:val="28"/>
              </w:rPr>
              <w:t>9</w:t>
            </w:r>
            <w:r>
              <w:rPr>
                <w:kern w:val="2"/>
                <w:sz w:val="28"/>
                <w:szCs w:val="28"/>
              </w:rPr>
              <w:t>-го</w:t>
            </w:r>
            <w:r w:rsidRPr="00CD3869">
              <w:rPr>
                <w:kern w:val="2"/>
                <w:sz w:val="28"/>
                <w:szCs w:val="28"/>
              </w:rPr>
              <w:t xml:space="preserve"> классов общеобразовательных школ эстетическим образованием;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соотношение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средней заработной платы работников сферы учреждений культуры к средней заработной плате по Ростовской области</w:t>
            </w:r>
          </w:p>
        </w:tc>
      </w:tr>
      <w:tr w:rsidR="000979E6" w:rsidRPr="00CD3869" w:rsidTr="003553AD">
        <w:tc>
          <w:tcPr>
            <w:tcW w:w="2822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560" w:type="dxa"/>
          </w:tcPr>
          <w:p w:rsidR="000979E6" w:rsidRPr="00CD3869" w:rsidRDefault="000979E6" w:rsidP="00EE0F66">
            <w:pPr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срок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реализации подпрограммы: 2014 – 2020 годы, 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этапы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реализации подпрограммы не предусмотрены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979E6" w:rsidRPr="00CD3869" w:rsidTr="003553AD">
        <w:tc>
          <w:tcPr>
            <w:tcW w:w="2822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обеспечение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подпрограммы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560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</w:tcPr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</w:t>
            </w:r>
            <w:r w:rsidRPr="00CB0C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инансирование программных мероприятий осуществляется за счет средств областного, федерального и местного бюджетов в объемах, предусмотренных</w:t>
            </w:r>
            <w:r w:rsidR="007A005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муниципальной </w:t>
            </w:r>
            <w:proofErr w:type="gramStart"/>
            <w:r w:rsidR="007A005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программой .</w:t>
            </w:r>
            <w:proofErr w:type="gramEnd"/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457739,5тыс. рублей, в том числе: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2014 год – 39605,6 тыс. рублей;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2015 год – 39893,6 тыс. рублей;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2016 год – 60265,7 тыс. рублей;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2017 год – 69228,0 тыс. рублей;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2018 год – 79723,6тыс. рублей;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2019 год – 81533,0 тыс. рублей;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2020 год – 87490,0 тыс. рублей.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Объем средств федерального бюджета, необходимый для финансирования подпрограммы, составляет 9708,7 тыс. рублей, в том числе: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2014 год – 0,0 тыс. рублей; 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2015 год – 10,5 тыс. рублей; 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2016 год – 10,2 тыс. рублей;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2017 год – 9656,5 тыс. рублей;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2018 год – 10,5 тыс. рублей;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2019 год – 10,5 тыс. рублей;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2020 год – 10,5 тыс. рублей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Объем средств областного бюджета, необходимый для финансирования подпрограммы, составляет 162450</w:t>
            </w:r>
            <w:r w:rsidRPr="00CB0C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,1</w:t>
            </w: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2014 год – 5875,4 тыс. рублей;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2015 год –2257,5 тыс. рублей;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2016 год – 22006,0 тыс. рублей;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2017 год – 15264,5 тыс. рублей;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2018 год – 33033,3 тыс. рублей;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2019 год – 39566,8 тыс. рублей;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2020 год – 44446,6 тыс. рублей.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Объем средств местного бюджета составляет– 285580,7 тыс. рублей, из них: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2014 год – 33730,2 тыс. рублей;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2015 год – 37625,6 тыс. рублей;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2016 год – 38249,5 тыс. рублей;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2017 год – 44307,0 тыс. рублей;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2018 год – 46679,8 тыс. рублей;</w:t>
            </w:r>
          </w:p>
          <w:p w:rsidR="004E3DD0" w:rsidRPr="00CB0C7B" w:rsidRDefault="004E3DD0" w:rsidP="004E3DD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0C7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2019 год – 41955,7 тыс. рублей;</w:t>
            </w:r>
          </w:p>
          <w:p w:rsidR="000979E6" w:rsidRPr="00CD3869" w:rsidRDefault="004E3DD0" w:rsidP="004E3DD0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lang w:val="en-US"/>
              </w:rPr>
            </w:pPr>
            <w:r w:rsidRPr="00CB0C7B">
              <w:rPr>
                <w:color w:val="000000"/>
                <w:kern w:val="2"/>
                <w:sz w:val="28"/>
                <w:szCs w:val="28"/>
              </w:rPr>
              <w:lastRenderedPageBreak/>
              <w:t>2020 год – 43032,9 тыс. рублей.</w:t>
            </w:r>
          </w:p>
        </w:tc>
      </w:tr>
      <w:tr w:rsidR="000979E6" w:rsidRPr="00CD3869" w:rsidTr="003553AD">
        <w:tc>
          <w:tcPr>
            <w:tcW w:w="2822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  <w:p w:rsidR="000979E6" w:rsidRPr="00CD3869" w:rsidRDefault="000979E6" w:rsidP="00EE0F6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560" w:type="dxa"/>
          </w:tcPr>
          <w:p w:rsidR="000979E6" w:rsidRPr="00CD3869" w:rsidRDefault="000979E6" w:rsidP="00EE0F6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  <w:p w:rsidR="000979E6" w:rsidRPr="00CD3869" w:rsidRDefault="000979E6" w:rsidP="00EE0F6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  <w:p w:rsidR="000979E6" w:rsidRPr="00CD3869" w:rsidRDefault="000979E6" w:rsidP="00EE0F6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  <w:p w:rsidR="000979E6" w:rsidRPr="00CD3869" w:rsidRDefault="000979E6" w:rsidP="00EE0F6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обеспечение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объектов культурного наследия документацией по государственной охране и учету;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наличие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информации о состоянии объектов культурного наследия;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обеспечение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доступности лучших образцов классического и современного искусств</w:t>
            </w:r>
            <w:r w:rsidR="00395D17">
              <w:rPr>
                <w:kern w:val="2"/>
                <w:sz w:val="28"/>
                <w:szCs w:val="28"/>
              </w:rPr>
              <w:t>а для жителей Цимлянского района</w:t>
            </w:r>
            <w:r w:rsidRPr="00CD3869">
              <w:rPr>
                <w:kern w:val="2"/>
                <w:sz w:val="28"/>
                <w:szCs w:val="28"/>
              </w:rPr>
              <w:t>;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эффективная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интег</w:t>
            </w:r>
            <w:r w:rsidR="0076337C">
              <w:rPr>
                <w:kern w:val="2"/>
                <w:sz w:val="28"/>
                <w:szCs w:val="28"/>
              </w:rPr>
              <w:t>рация в областной</w:t>
            </w:r>
            <w:r w:rsidR="00395D17">
              <w:rPr>
                <w:kern w:val="2"/>
                <w:sz w:val="28"/>
                <w:szCs w:val="28"/>
              </w:rPr>
              <w:t xml:space="preserve"> </w:t>
            </w:r>
            <w:r w:rsidR="009508E5">
              <w:rPr>
                <w:kern w:val="2"/>
                <w:sz w:val="28"/>
                <w:szCs w:val="28"/>
              </w:rPr>
              <w:t>культурный процесс</w:t>
            </w:r>
            <w:r w:rsidR="00E73FE1">
              <w:rPr>
                <w:kern w:val="2"/>
                <w:sz w:val="28"/>
                <w:szCs w:val="28"/>
              </w:rPr>
              <w:t xml:space="preserve"> путем развития межрайоного </w:t>
            </w:r>
            <w:r w:rsidR="009508E5">
              <w:rPr>
                <w:kern w:val="2"/>
                <w:sz w:val="28"/>
                <w:szCs w:val="28"/>
              </w:rPr>
              <w:t>взаимодействия;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обеспечение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сохранности зданий учреждений культуры;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создание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безопасных и благоприятных условий нахождения граждан в учреждениях культуры;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улучшение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технического состояния зданий учреждений культуры;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обеспечение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пожарной безопасности зданий учреждений культуры;</w:t>
            </w:r>
          </w:p>
          <w:p w:rsidR="000979E6" w:rsidRPr="00CD3869" w:rsidRDefault="000979E6" w:rsidP="00EE0F6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обеспечение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доступа населения к музейным и библиотечным фондам, в том числе посредством обменных выставок между музеями Ростовской </w:t>
            </w:r>
            <w:r w:rsidR="009508E5" w:rsidRPr="00CD3869">
              <w:rPr>
                <w:kern w:val="2"/>
                <w:sz w:val="28"/>
                <w:szCs w:val="28"/>
              </w:rPr>
              <w:t>област</w:t>
            </w:r>
            <w:r w:rsidR="009508E5">
              <w:rPr>
                <w:kern w:val="2"/>
                <w:sz w:val="28"/>
                <w:szCs w:val="28"/>
              </w:rPr>
              <w:t>и;</w:t>
            </w:r>
          </w:p>
          <w:p w:rsidR="000979E6" w:rsidRPr="00CD3869" w:rsidRDefault="000979E6" w:rsidP="00EE0F6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применение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новых информационных технологий в представлении музейных коллекций и библиотечных фондов;</w:t>
            </w:r>
          </w:p>
          <w:p w:rsidR="000979E6" w:rsidRPr="00CD3869" w:rsidRDefault="000979E6" w:rsidP="00EE0F6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создание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0979E6" w:rsidRPr="00CD3869" w:rsidRDefault="000979E6" w:rsidP="00EE0F6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повышение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творческого потенциала самодеятельных коллективов народного творчества;</w:t>
            </w:r>
          </w:p>
          <w:p w:rsidR="000979E6" w:rsidRPr="00CD3869" w:rsidRDefault="000979E6" w:rsidP="00EE0F6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адресная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поддержка одаренных учащихся и талантливой молодежи;</w:t>
            </w:r>
          </w:p>
          <w:p w:rsidR="000979E6" w:rsidRPr="00CD3869" w:rsidRDefault="000979E6" w:rsidP="00EE0F6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эстетическое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воспитание подрастающего поколения, воспитание подготовленной и заинтересованной аудитории слушателей и зрителей</w:t>
            </w:r>
          </w:p>
        </w:tc>
      </w:tr>
    </w:tbl>
    <w:p w:rsidR="000979E6" w:rsidRPr="00CD3869" w:rsidRDefault="000979E6" w:rsidP="000979E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979E6" w:rsidRPr="00CD3869" w:rsidRDefault="000979E6" w:rsidP="000979E6">
      <w:pPr>
        <w:jc w:val="center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3.</w:t>
      </w:r>
      <w:r w:rsidRPr="00CD386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CD3869">
        <w:rPr>
          <w:kern w:val="2"/>
          <w:sz w:val="28"/>
          <w:szCs w:val="28"/>
        </w:rPr>
        <w:t>Паспорт</w:t>
      </w:r>
    </w:p>
    <w:p w:rsidR="000979E6" w:rsidRPr="00CD3869" w:rsidRDefault="000979E6" w:rsidP="000979E6">
      <w:pPr>
        <w:jc w:val="center"/>
        <w:rPr>
          <w:kern w:val="2"/>
          <w:sz w:val="28"/>
          <w:szCs w:val="28"/>
        </w:rPr>
      </w:pPr>
      <w:proofErr w:type="gramStart"/>
      <w:r w:rsidRPr="00CD3869">
        <w:rPr>
          <w:kern w:val="2"/>
          <w:sz w:val="28"/>
          <w:szCs w:val="28"/>
        </w:rPr>
        <w:t>подпрограммы</w:t>
      </w:r>
      <w:proofErr w:type="gramEnd"/>
      <w:r w:rsidRPr="00CD3869">
        <w:rPr>
          <w:kern w:val="2"/>
          <w:sz w:val="28"/>
          <w:szCs w:val="28"/>
        </w:rPr>
        <w:t xml:space="preserve"> «Туризм»</w:t>
      </w:r>
    </w:p>
    <w:p w:rsidR="000979E6" w:rsidRPr="00CD3869" w:rsidRDefault="000979E6" w:rsidP="000979E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986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62"/>
        <w:gridCol w:w="554"/>
        <w:gridCol w:w="6351"/>
      </w:tblGrid>
      <w:tr w:rsidR="000979E6" w:rsidRPr="00CD3869" w:rsidTr="00EE0F66">
        <w:tc>
          <w:tcPr>
            <w:tcW w:w="2835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7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«Туризм» </w:t>
            </w:r>
          </w:p>
        </w:tc>
      </w:tr>
      <w:tr w:rsidR="000979E6" w:rsidRPr="00CD3869" w:rsidTr="00EE0F66">
        <w:tc>
          <w:tcPr>
            <w:tcW w:w="2835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67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979E6" w:rsidRPr="00CD3869" w:rsidRDefault="00DB594A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Администрация Цимлянского района </w:t>
            </w:r>
            <w:r w:rsidR="000979E6" w:rsidRPr="00CD3869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0979E6" w:rsidRPr="00CD3869" w:rsidTr="00EE0F66">
        <w:tc>
          <w:tcPr>
            <w:tcW w:w="2835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Участники </w:t>
            </w:r>
            <w:r w:rsidRPr="00CD3869">
              <w:rPr>
                <w:kern w:val="2"/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567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521" w:type="dxa"/>
          </w:tcPr>
          <w:p w:rsidR="005F4854" w:rsidRDefault="005F4854" w:rsidP="005F485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Администрации Цимлянского района;</w:t>
            </w:r>
          </w:p>
          <w:p w:rsidR="005F4854" w:rsidRPr="007F1051" w:rsidRDefault="005F4854" w:rsidP="005F485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Отдел социально –экономического прогнозирования Отдел коммунальной инфраструктуры и архитектуры Администрации Цимлянского района;</w:t>
            </w:r>
          </w:p>
          <w:p w:rsidR="000979E6" w:rsidRPr="00CD3869" w:rsidRDefault="005F4854" w:rsidP="00B2041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7F1051">
              <w:rPr>
                <w:kern w:val="2"/>
                <w:sz w:val="28"/>
                <w:szCs w:val="28"/>
              </w:rPr>
              <w:t>органы</w:t>
            </w:r>
            <w:proofErr w:type="gramEnd"/>
            <w:r w:rsidRPr="007F1051">
              <w:rPr>
                <w:kern w:val="2"/>
                <w:sz w:val="28"/>
                <w:szCs w:val="28"/>
              </w:rPr>
              <w:t xml:space="preserve"> местного самоуправления муниципальны</w:t>
            </w:r>
            <w:r>
              <w:rPr>
                <w:kern w:val="2"/>
                <w:sz w:val="28"/>
                <w:szCs w:val="28"/>
              </w:rPr>
              <w:t>х образований Цимлянского района</w:t>
            </w:r>
            <w:r w:rsidRPr="007F1051">
              <w:rPr>
                <w:kern w:val="2"/>
                <w:sz w:val="28"/>
                <w:szCs w:val="28"/>
              </w:rPr>
              <w:t xml:space="preserve"> в случае принятия их представительными органами </w:t>
            </w:r>
            <w:r w:rsidR="00CB39CD">
              <w:rPr>
                <w:kern w:val="2"/>
                <w:sz w:val="28"/>
                <w:szCs w:val="28"/>
              </w:rPr>
              <w:t xml:space="preserve">соответствующих решений </w:t>
            </w:r>
            <w:r w:rsidRPr="007F1051">
              <w:rPr>
                <w:kern w:val="2"/>
                <w:sz w:val="28"/>
                <w:szCs w:val="28"/>
              </w:rPr>
              <w:t>;</w:t>
            </w:r>
            <w:r w:rsidR="000979E6" w:rsidRPr="00CD3869">
              <w:rPr>
                <w:kern w:val="2"/>
                <w:sz w:val="28"/>
                <w:szCs w:val="28"/>
              </w:rPr>
              <w:t xml:space="preserve"> </w:t>
            </w:r>
          </w:p>
          <w:p w:rsidR="000979E6" w:rsidRPr="00CD3869" w:rsidRDefault="000979E6" w:rsidP="00EE0F66">
            <w:pPr>
              <w:tabs>
                <w:tab w:val="left" w:pos="21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субъекты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туристской индустрии; </w:t>
            </w:r>
          </w:p>
          <w:p w:rsidR="000979E6" w:rsidRPr="00CD3869" w:rsidRDefault="000979E6" w:rsidP="00EE0F66">
            <w:pPr>
              <w:tabs>
                <w:tab w:val="left" w:pos="21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общественные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организации, средства массовой информации</w:t>
            </w:r>
          </w:p>
        </w:tc>
      </w:tr>
      <w:tr w:rsidR="000979E6" w:rsidRPr="00CD3869" w:rsidTr="00EE0F66">
        <w:tc>
          <w:tcPr>
            <w:tcW w:w="2835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lastRenderedPageBreak/>
              <w:t xml:space="preserve">Цель подпрограммы </w:t>
            </w:r>
          </w:p>
        </w:tc>
        <w:tc>
          <w:tcPr>
            <w:tcW w:w="567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979E6" w:rsidRPr="00CD3869" w:rsidRDefault="00F268FB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B0C7B">
              <w:rPr>
                <w:sz w:val="28"/>
                <w:szCs w:val="28"/>
              </w:rPr>
              <w:t>Создание благоприятных экономических условий</w:t>
            </w:r>
            <w:r w:rsidRPr="00CB0C7B">
              <w:rPr>
                <w:b/>
                <w:sz w:val="28"/>
                <w:szCs w:val="28"/>
              </w:rPr>
              <w:t xml:space="preserve"> </w:t>
            </w:r>
            <w:r w:rsidRPr="00CB0C7B">
              <w:rPr>
                <w:sz w:val="28"/>
                <w:szCs w:val="28"/>
              </w:rPr>
              <w:t>для дальнейшего устойчивого развития туризма и удовлетворения спроса потребителей на туристские услуги на территории Цимлянского района</w:t>
            </w:r>
          </w:p>
        </w:tc>
      </w:tr>
      <w:tr w:rsidR="000979E6" w:rsidRPr="00CD3869" w:rsidTr="00EE0F66">
        <w:tc>
          <w:tcPr>
            <w:tcW w:w="2835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Задачи подпрограммы 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567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формирование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привлекательного образа </w:t>
            </w:r>
            <w:r w:rsidR="00ED3E65">
              <w:rPr>
                <w:kern w:val="2"/>
                <w:sz w:val="28"/>
                <w:szCs w:val="28"/>
              </w:rPr>
              <w:t xml:space="preserve"> Цимлянского района</w:t>
            </w:r>
            <w:r w:rsidRPr="00CD3869">
              <w:rPr>
                <w:kern w:val="2"/>
                <w:sz w:val="28"/>
                <w:szCs w:val="28"/>
              </w:rPr>
              <w:t xml:space="preserve"> </w:t>
            </w:r>
            <w:r w:rsidR="002E00CB">
              <w:rPr>
                <w:kern w:val="2"/>
                <w:sz w:val="28"/>
                <w:szCs w:val="28"/>
              </w:rPr>
              <w:t>на районном</w:t>
            </w:r>
            <w:r w:rsidR="00ED3E65">
              <w:rPr>
                <w:kern w:val="2"/>
                <w:sz w:val="28"/>
                <w:szCs w:val="28"/>
              </w:rPr>
              <w:t xml:space="preserve">  и областном </w:t>
            </w:r>
            <w:r w:rsidRPr="00CD3869">
              <w:rPr>
                <w:kern w:val="2"/>
                <w:sz w:val="28"/>
                <w:szCs w:val="28"/>
              </w:rPr>
              <w:t xml:space="preserve"> туристских рынках; 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развитие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новых направлений въездного и внутреннего туризма;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увеличение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туристского потока </w:t>
            </w:r>
            <w:r w:rsidR="00ED3E65">
              <w:rPr>
                <w:kern w:val="2"/>
                <w:sz w:val="28"/>
                <w:szCs w:val="28"/>
              </w:rPr>
              <w:t>на территорию Цимлянского района</w:t>
            </w:r>
          </w:p>
        </w:tc>
      </w:tr>
      <w:tr w:rsidR="000979E6" w:rsidRPr="00CD3869" w:rsidTr="00EE0F66">
        <w:tc>
          <w:tcPr>
            <w:tcW w:w="2835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567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прирост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туристского потока </w:t>
            </w:r>
            <w:r w:rsidR="00664F5F">
              <w:rPr>
                <w:kern w:val="2"/>
                <w:sz w:val="28"/>
                <w:szCs w:val="28"/>
              </w:rPr>
              <w:t>на территорию Цимлянского района</w:t>
            </w:r>
            <w:r w:rsidRPr="00CD3869">
              <w:rPr>
                <w:kern w:val="2"/>
                <w:sz w:val="28"/>
                <w:szCs w:val="28"/>
              </w:rPr>
              <w:t xml:space="preserve">; 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979E6" w:rsidRPr="00CD3869" w:rsidTr="00EE0F66">
        <w:tc>
          <w:tcPr>
            <w:tcW w:w="2835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Сроки реализации 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подпрограммы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2014 – 2020 годы; 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подпрограмма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не предусматривает этапы </w:t>
            </w:r>
          </w:p>
        </w:tc>
      </w:tr>
      <w:tr w:rsidR="000979E6" w:rsidRPr="00CD3869" w:rsidTr="00EE0F66">
        <w:tc>
          <w:tcPr>
            <w:tcW w:w="2835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567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900E04" w:rsidRPr="00CB0C7B" w:rsidRDefault="000979E6" w:rsidP="00900E04">
            <w:pPr>
              <w:rPr>
                <w:sz w:val="28"/>
                <w:szCs w:val="28"/>
              </w:rPr>
            </w:pPr>
            <w:proofErr w:type="gramStart"/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</w:t>
            </w:r>
            <w:proofErr w:type="gramEnd"/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программных мероприятий осущес</w:t>
            </w:r>
            <w:r w:rsidR="00815FA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твляется за счет средств   местного </w:t>
            </w:r>
            <w:r w:rsidR="00D07E0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бюджета, в </w:t>
            </w:r>
            <w:r w:rsidR="00234C19">
              <w:rPr>
                <w:rFonts w:eastAsia="Calibri"/>
                <w:kern w:val="2"/>
                <w:sz w:val="28"/>
                <w:szCs w:val="28"/>
                <w:lang w:eastAsia="en-US"/>
              </w:rPr>
              <w:t>объёме предусмотренном муниципальной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  <w:r w:rsidR="00900E04" w:rsidRPr="00CB0C7B">
              <w:rPr>
                <w:sz w:val="28"/>
                <w:szCs w:val="28"/>
              </w:rPr>
              <w:t xml:space="preserve"> Объем финансового обеспечения реализации подпрограммы</w:t>
            </w:r>
            <w:r w:rsidR="002542DB">
              <w:rPr>
                <w:sz w:val="28"/>
                <w:szCs w:val="28"/>
              </w:rPr>
              <w:t xml:space="preserve"> </w:t>
            </w:r>
            <w:r w:rsidR="005B0692">
              <w:rPr>
                <w:sz w:val="28"/>
                <w:szCs w:val="28"/>
              </w:rPr>
              <w:t xml:space="preserve">за счет средств </w:t>
            </w:r>
            <w:r w:rsidR="002542DB">
              <w:rPr>
                <w:sz w:val="28"/>
                <w:szCs w:val="28"/>
              </w:rPr>
              <w:t xml:space="preserve">местного бюджета </w:t>
            </w:r>
            <w:r w:rsidR="002542DB" w:rsidRPr="00CB0C7B">
              <w:rPr>
                <w:sz w:val="28"/>
                <w:szCs w:val="28"/>
              </w:rPr>
              <w:t>составляет</w:t>
            </w:r>
            <w:r w:rsidR="002542DB">
              <w:rPr>
                <w:sz w:val="28"/>
                <w:szCs w:val="28"/>
              </w:rPr>
              <w:t xml:space="preserve"> 434,5 тыс. из них</w:t>
            </w:r>
            <w:r w:rsidR="00900E04" w:rsidRPr="00CB0C7B">
              <w:rPr>
                <w:sz w:val="28"/>
                <w:szCs w:val="28"/>
              </w:rPr>
              <w:t>:</w:t>
            </w:r>
          </w:p>
          <w:p w:rsidR="00900E04" w:rsidRPr="00CB0C7B" w:rsidRDefault="00900E04" w:rsidP="00900E04">
            <w:pPr>
              <w:rPr>
                <w:sz w:val="28"/>
                <w:szCs w:val="28"/>
              </w:rPr>
            </w:pPr>
            <w:r w:rsidRPr="00CB0C7B">
              <w:rPr>
                <w:sz w:val="28"/>
                <w:szCs w:val="28"/>
              </w:rPr>
              <w:t>2014 год – 50,0 тыс. рублей;</w:t>
            </w:r>
          </w:p>
          <w:p w:rsidR="00900E04" w:rsidRPr="00CB0C7B" w:rsidRDefault="00900E04" w:rsidP="00900E04">
            <w:pPr>
              <w:rPr>
                <w:sz w:val="28"/>
                <w:szCs w:val="28"/>
              </w:rPr>
            </w:pPr>
            <w:r w:rsidRPr="00CB0C7B">
              <w:rPr>
                <w:sz w:val="28"/>
                <w:szCs w:val="28"/>
              </w:rPr>
              <w:t>2015 год – 39,0 тыс. рублей;</w:t>
            </w:r>
          </w:p>
          <w:p w:rsidR="00900E04" w:rsidRPr="00CB0C7B" w:rsidRDefault="00900E04" w:rsidP="00900E04">
            <w:pPr>
              <w:rPr>
                <w:sz w:val="28"/>
                <w:szCs w:val="28"/>
              </w:rPr>
            </w:pPr>
            <w:r w:rsidRPr="00CB0C7B">
              <w:rPr>
                <w:sz w:val="28"/>
                <w:szCs w:val="28"/>
              </w:rPr>
              <w:t>2016 год – 97,5 тыс. рублей;</w:t>
            </w:r>
          </w:p>
          <w:p w:rsidR="00900E04" w:rsidRPr="00CB0C7B" w:rsidRDefault="00900E04" w:rsidP="00900E04">
            <w:pPr>
              <w:rPr>
                <w:sz w:val="28"/>
                <w:szCs w:val="28"/>
              </w:rPr>
            </w:pPr>
            <w:r w:rsidRPr="00CB0C7B">
              <w:rPr>
                <w:sz w:val="28"/>
                <w:szCs w:val="28"/>
              </w:rPr>
              <w:t>2017 год – 98,0 тыс. рублей;</w:t>
            </w:r>
          </w:p>
          <w:p w:rsidR="00900E04" w:rsidRPr="00CB0C7B" w:rsidRDefault="00900E04" w:rsidP="00900E04">
            <w:pPr>
              <w:rPr>
                <w:sz w:val="28"/>
                <w:szCs w:val="28"/>
              </w:rPr>
            </w:pPr>
            <w:r w:rsidRPr="00CB0C7B">
              <w:rPr>
                <w:sz w:val="28"/>
                <w:szCs w:val="28"/>
              </w:rPr>
              <w:t>2018 год – 50,0 тыс. рублей;</w:t>
            </w:r>
          </w:p>
          <w:p w:rsidR="00900E04" w:rsidRPr="00CB0C7B" w:rsidRDefault="00900E04" w:rsidP="00900E04">
            <w:pPr>
              <w:rPr>
                <w:sz w:val="28"/>
                <w:szCs w:val="28"/>
              </w:rPr>
            </w:pPr>
            <w:r w:rsidRPr="00CB0C7B">
              <w:rPr>
                <w:sz w:val="28"/>
                <w:szCs w:val="28"/>
              </w:rPr>
              <w:t>2019 год – 50,0 тыс. рублей;</w:t>
            </w:r>
          </w:p>
          <w:p w:rsidR="000979E6" w:rsidRPr="00851174" w:rsidRDefault="00900E04" w:rsidP="00EE0F6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B0C7B">
              <w:rPr>
                <w:sz w:val="28"/>
                <w:szCs w:val="28"/>
              </w:rPr>
              <w:t>2020 год – 50,0 тыс. рублей.</w:t>
            </w:r>
          </w:p>
        </w:tc>
      </w:tr>
      <w:tr w:rsidR="000979E6" w:rsidRPr="00CD3869" w:rsidTr="00EE0F66">
        <w:tc>
          <w:tcPr>
            <w:tcW w:w="2835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567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рост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туристских потоков внутреннего и въездного туризма </w:t>
            </w:r>
            <w:r w:rsidR="00A64175">
              <w:rPr>
                <w:kern w:val="2"/>
                <w:sz w:val="28"/>
                <w:szCs w:val="28"/>
              </w:rPr>
              <w:t>на территорию Цимлянского района</w:t>
            </w:r>
            <w:r w:rsidRPr="00CD3869">
              <w:rPr>
                <w:kern w:val="2"/>
                <w:sz w:val="28"/>
                <w:szCs w:val="28"/>
              </w:rPr>
              <w:t xml:space="preserve">; </w:t>
            </w:r>
          </w:p>
          <w:p w:rsidR="000979E6" w:rsidRDefault="000979E6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доступность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к туристской </w:t>
            </w:r>
            <w:r w:rsidR="00A64175">
              <w:rPr>
                <w:kern w:val="2"/>
                <w:sz w:val="28"/>
                <w:szCs w:val="28"/>
              </w:rPr>
              <w:t>информации о Цимлянском районе</w:t>
            </w:r>
          </w:p>
          <w:p w:rsidR="00860869" w:rsidRPr="00CD3869" w:rsidRDefault="00860869" w:rsidP="00EE0F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0979E6" w:rsidRPr="00CD3869" w:rsidRDefault="000979E6" w:rsidP="000979E6">
      <w:pPr>
        <w:jc w:val="center"/>
        <w:rPr>
          <w:kern w:val="2"/>
          <w:sz w:val="28"/>
          <w:szCs w:val="28"/>
        </w:rPr>
      </w:pPr>
    </w:p>
    <w:p w:rsidR="000979E6" w:rsidRPr="00CD3869" w:rsidRDefault="000979E6" w:rsidP="000979E6">
      <w:pPr>
        <w:jc w:val="center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lastRenderedPageBreak/>
        <w:t>4.</w:t>
      </w:r>
      <w:r w:rsidRPr="00CD386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CD3869">
        <w:rPr>
          <w:kern w:val="2"/>
          <w:sz w:val="28"/>
          <w:szCs w:val="28"/>
        </w:rPr>
        <w:t>Паспорт</w:t>
      </w:r>
    </w:p>
    <w:p w:rsidR="000979E6" w:rsidRPr="00CD3869" w:rsidRDefault="000979E6" w:rsidP="000979E6">
      <w:pPr>
        <w:jc w:val="center"/>
        <w:rPr>
          <w:bCs/>
          <w:kern w:val="2"/>
          <w:sz w:val="28"/>
          <w:szCs w:val="28"/>
        </w:rPr>
      </w:pPr>
      <w:proofErr w:type="gramStart"/>
      <w:r w:rsidRPr="00CD3869">
        <w:rPr>
          <w:kern w:val="2"/>
          <w:sz w:val="28"/>
          <w:szCs w:val="28"/>
        </w:rPr>
        <w:t>подпрограммы</w:t>
      </w:r>
      <w:proofErr w:type="gramEnd"/>
      <w:r w:rsidRPr="00CD3869">
        <w:rPr>
          <w:kern w:val="2"/>
          <w:sz w:val="28"/>
          <w:szCs w:val="28"/>
        </w:rPr>
        <w:t xml:space="preserve"> «Обеспе</w:t>
      </w:r>
      <w:r w:rsidR="00283180">
        <w:rPr>
          <w:kern w:val="2"/>
          <w:sz w:val="28"/>
          <w:szCs w:val="28"/>
        </w:rPr>
        <w:t xml:space="preserve">чение реализации </w:t>
      </w:r>
      <w:r w:rsidR="00616FE5">
        <w:rPr>
          <w:kern w:val="2"/>
          <w:sz w:val="28"/>
          <w:szCs w:val="28"/>
        </w:rPr>
        <w:t xml:space="preserve">муниципальной </w:t>
      </w:r>
      <w:r w:rsidR="00616FE5" w:rsidRPr="00CD3869">
        <w:rPr>
          <w:kern w:val="2"/>
          <w:sz w:val="28"/>
          <w:szCs w:val="28"/>
        </w:rPr>
        <w:t>программы</w:t>
      </w:r>
      <w:r w:rsidRPr="00CD3869">
        <w:rPr>
          <w:kern w:val="2"/>
          <w:sz w:val="28"/>
          <w:szCs w:val="28"/>
        </w:rPr>
        <w:t xml:space="preserve">» </w:t>
      </w:r>
    </w:p>
    <w:p w:rsidR="000979E6" w:rsidRPr="00CD3869" w:rsidRDefault="000979E6" w:rsidP="000979E6">
      <w:pPr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9"/>
        <w:gridCol w:w="554"/>
        <w:gridCol w:w="6351"/>
      </w:tblGrid>
      <w:tr w:rsidR="000979E6" w:rsidRPr="00CD3869" w:rsidTr="00EE0F66">
        <w:tc>
          <w:tcPr>
            <w:tcW w:w="2863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Наименование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подпрограммы</w:t>
            </w:r>
            <w:proofErr w:type="gramEnd"/>
          </w:p>
        </w:tc>
        <w:tc>
          <w:tcPr>
            <w:tcW w:w="567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21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«Обеспе</w:t>
            </w:r>
            <w:r w:rsidR="00851174">
              <w:rPr>
                <w:kern w:val="2"/>
                <w:sz w:val="28"/>
                <w:szCs w:val="28"/>
              </w:rPr>
              <w:t xml:space="preserve">чение реализации </w:t>
            </w:r>
            <w:r w:rsidR="00616FE5">
              <w:rPr>
                <w:kern w:val="2"/>
                <w:sz w:val="28"/>
                <w:szCs w:val="28"/>
              </w:rPr>
              <w:t>муниципальной программы</w:t>
            </w:r>
            <w:r w:rsidR="00283180">
              <w:rPr>
                <w:kern w:val="2"/>
                <w:sz w:val="28"/>
                <w:szCs w:val="28"/>
              </w:rPr>
              <w:t xml:space="preserve"> Цимлянского района</w:t>
            </w:r>
            <w:r w:rsidRPr="00CD3869">
              <w:rPr>
                <w:kern w:val="2"/>
                <w:sz w:val="28"/>
                <w:szCs w:val="28"/>
              </w:rPr>
              <w:t xml:space="preserve"> «Развитие культуры и туризма»</w:t>
            </w:r>
          </w:p>
        </w:tc>
      </w:tr>
      <w:tr w:rsidR="000979E6" w:rsidRPr="00CD3869" w:rsidTr="00EE0F66">
        <w:tc>
          <w:tcPr>
            <w:tcW w:w="2863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Ответственный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исполнитель</w:t>
            </w:r>
            <w:proofErr w:type="gramEnd"/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567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  <w:p w:rsidR="000979E6" w:rsidRPr="00CD3869" w:rsidRDefault="000979E6" w:rsidP="00EE0F6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21" w:type="dxa"/>
          </w:tcPr>
          <w:p w:rsidR="000979E6" w:rsidRPr="00CD3869" w:rsidRDefault="007536BA" w:rsidP="00EE0F6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культуры Администрации Цимлянского района</w:t>
            </w:r>
          </w:p>
        </w:tc>
      </w:tr>
      <w:tr w:rsidR="000979E6" w:rsidRPr="00CD3869" w:rsidTr="00EE0F66">
        <w:tc>
          <w:tcPr>
            <w:tcW w:w="2863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Соисполнители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подпрограммы</w:t>
            </w:r>
            <w:proofErr w:type="gramEnd"/>
          </w:p>
        </w:tc>
        <w:tc>
          <w:tcPr>
            <w:tcW w:w="567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21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отсутствуют</w:t>
            </w:r>
            <w:proofErr w:type="gramEnd"/>
          </w:p>
        </w:tc>
      </w:tr>
      <w:tr w:rsidR="000979E6" w:rsidRPr="00CD3869" w:rsidTr="00EE0F66">
        <w:tc>
          <w:tcPr>
            <w:tcW w:w="2863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Участники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подпрограммы</w:t>
            </w:r>
            <w:proofErr w:type="gramEnd"/>
          </w:p>
        </w:tc>
        <w:tc>
          <w:tcPr>
            <w:tcW w:w="567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21" w:type="dxa"/>
          </w:tcPr>
          <w:p w:rsidR="000979E6" w:rsidRPr="00CD3869" w:rsidRDefault="007536BA" w:rsidP="00EE0F6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отсутствуют</w:t>
            </w:r>
            <w:proofErr w:type="gramEnd"/>
          </w:p>
        </w:tc>
      </w:tr>
      <w:tr w:rsidR="000979E6" w:rsidRPr="00CD3869" w:rsidTr="00EE0F66">
        <w:tc>
          <w:tcPr>
            <w:tcW w:w="2863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Программно-целевые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инструменты</w:t>
            </w:r>
            <w:proofErr w:type="gramEnd"/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подпрограммы</w:t>
            </w:r>
            <w:proofErr w:type="gramEnd"/>
          </w:p>
        </w:tc>
        <w:tc>
          <w:tcPr>
            <w:tcW w:w="567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  <w:p w:rsidR="000979E6" w:rsidRPr="00CD3869" w:rsidRDefault="000979E6" w:rsidP="00EE0F6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21" w:type="dxa"/>
          </w:tcPr>
          <w:p w:rsidR="000979E6" w:rsidRPr="00CD3869" w:rsidRDefault="000979E6" w:rsidP="00EE0F6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отсутствуют</w:t>
            </w:r>
            <w:proofErr w:type="gramEnd"/>
          </w:p>
        </w:tc>
      </w:tr>
      <w:tr w:rsidR="000979E6" w:rsidRPr="00CD3869" w:rsidTr="00EE0F66">
        <w:tc>
          <w:tcPr>
            <w:tcW w:w="2863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Цель подпрограммы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rPr>
                <w:b/>
                <w:kern w:val="2"/>
                <w:sz w:val="28"/>
                <w:szCs w:val="28"/>
              </w:rPr>
            </w:pP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567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  <w:p w:rsidR="000979E6" w:rsidRPr="00CD3869" w:rsidRDefault="000979E6" w:rsidP="00EE0F6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21" w:type="dxa"/>
          </w:tcPr>
          <w:p w:rsidR="000979E6" w:rsidRPr="00CD3869" w:rsidRDefault="000979E6" w:rsidP="00EE0F6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создание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усл</w:t>
            </w:r>
            <w:r w:rsidR="00CB39CD">
              <w:rPr>
                <w:kern w:val="2"/>
                <w:sz w:val="28"/>
                <w:szCs w:val="28"/>
              </w:rPr>
              <w:t>овий для реализации муниципальной</w:t>
            </w:r>
            <w:r w:rsidR="000A7ADE">
              <w:rPr>
                <w:kern w:val="2"/>
                <w:sz w:val="28"/>
                <w:szCs w:val="28"/>
              </w:rPr>
              <w:t xml:space="preserve"> программы Цимлянского </w:t>
            </w:r>
            <w:r w:rsidR="007B3043">
              <w:rPr>
                <w:kern w:val="2"/>
                <w:sz w:val="28"/>
                <w:szCs w:val="28"/>
              </w:rPr>
              <w:t xml:space="preserve">района </w:t>
            </w:r>
            <w:r w:rsidR="007B3043" w:rsidRPr="00CD3869">
              <w:rPr>
                <w:kern w:val="2"/>
                <w:sz w:val="28"/>
                <w:szCs w:val="28"/>
              </w:rPr>
              <w:t>«</w:t>
            </w:r>
            <w:r w:rsidRPr="00CD3869">
              <w:rPr>
                <w:kern w:val="2"/>
                <w:sz w:val="28"/>
                <w:szCs w:val="28"/>
              </w:rPr>
              <w:t>Развитие культуры и туризма»</w:t>
            </w:r>
          </w:p>
        </w:tc>
      </w:tr>
      <w:tr w:rsidR="000979E6" w:rsidRPr="00CD3869" w:rsidTr="00EE0F66">
        <w:tc>
          <w:tcPr>
            <w:tcW w:w="2863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Задачи подпрограммы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567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  <w:p w:rsidR="000979E6" w:rsidRPr="00CD3869" w:rsidRDefault="000979E6" w:rsidP="00EE0F6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21" w:type="dxa"/>
          </w:tcPr>
          <w:p w:rsidR="000979E6" w:rsidRPr="00CD3869" w:rsidRDefault="000979E6" w:rsidP="00EE0F6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обеспечение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э</w:t>
            </w:r>
            <w:r w:rsidR="00C578C3">
              <w:rPr>
                <w:kern w:val="2"/>
                <w:sz w:val="28"/>
                <w:szCs w:val="28"/>
              </w:rPr>
              <w:t xml:space="preserve">ффективной деятельности Администрации Цимлянского </w:t>
            </w:r>
            <w:r w:rsidR="00220C18">
              <w:rPr>
                <w:kern w:val="2"/>
                <w:sz w:val="28"/>
                <w:szCs w:val="28"/>
              </w:rPr>
              <w:t>района,</w:t>
            </w:r>
            <w:r w:rsidRPr="00CD3869">
              <w:rPr>
                <w:kern w:val="2"/>
                <w:sz w:val="28"/>
                <w:szCs w:val="28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</w:t>
            </w:r>
            <w:r w:rsidR="00C578C3">
              <w:rPr>
                <w:kern w:val="2"/>
                <w:sz w:val="28"/>
                <w:szCs w:val="28"/>
              </w:rPr>
              <w:t xml:space="preserve">яемых на реализацию муниципальной </w:t>
            </w:r>
            <w:r w:rsidR="003B148B">
              <w:rPr>
                <w:kern w:val="2"/>
                <w:sz w:val="28"/>
                <w:szCs w:val="28"/>
              </w:rPr>
              <w:t>программы</w:t>
            </w:r>
            <w:r w:rsidR="00C578C3">
              <w:rPr>
                <w:kern w:val="2"/>
                <w:sz w:val="28"/>
                <w:szCs w:val="28"/>
              </w:rPr>
              <w:t xml:space="preserve"> Цимлянского района</w:t>
            </w:r>
            <w:r w:rsidRPr="00CD3869">
              <w:rPr>
                <w:kern w:val="2"/>
                <w:sz w:val="28"/>
                <w:szCs w:val="28"/>
              </w:rPr>
              <w:t xml:space="preserve"> «Развитие культуры и туризма»</w:t>
            </w:r>
          </w:p>
        </w:tc>
      </w:tr>
      <w:tr w:rsidR="000979E6" w:rsidRPr="00CD3869" w:rsidTr="00EE0F66">
        <w:tc>
          <w:tcPr>
            <w:tcW w:w="2863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Целевые индикаторы и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показатели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подпрограммы</w:t>
            </w:r>
            <w:proofErr w:type="gramEnd"/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567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  <w:p w:rsidR="000979E6" w:rsidRPr="00CD3869" w:rsidRDefault="000979E6" w:rsidP="00EE0F6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0979E6" w:rsidRPr="00CD3869" w:rsidRDefault="000979E6" w:rsidP="00EE0F6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21" w:type="dxa"/>
          </w:tcPr>
          <w:p w:rsidR="000979E6" w:rsidRPr="00CD3869" w:rsidRDefault="000979E6" w:rsidP="00EE0F6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повышение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уровня удовлетворенн</w:t>
            </w:r>
            <w:r w:rsidR="003B148B">
              <w:rPr>
                <w:kern w:val="2"/>
                <w:sz w:val="28"/>
                <w:szCs w:val="28"/>
              </w:rPr>
              <w:t xml:space="preserve">ости жителей района </w:t>
            </w:r>
            <w:r w:rsidRPr="00CD3869">
              <w:rPr>
                <w:kern w:val="2"/>
                <w:sz w:val="28"/>
                <w:szCs w:val="28"/>
              </w:rPr>
              <w:t>качество</w:t>
            </w:r>
            <w:r w:rsidR="003B148B">
              <w:rPr>
                <w:kern w:val="2"/>
                <w:sz w:val="28"/>
                <w:szCs w:val="28"/>
              </w:rPr>
              <w:t>м предоставления муниципальных услуг в муниципальных</w:t>
            </w:r>
            <w:r w:rsidRPr="00CD3869">
              <w:rPr>
                <w:kern w:val="2"/>
                <w:sz w:val="28"/>
                <w:szCs w:val="28"/>
              </w:rPr>
              <w:t xml:space="preserve"> учрежден</w:t>
            </w:r>
            <w:r w:rsidR="00AE7BA2">
              <w:rPr>
                <w:kern w:val="2"/>
                <w:sz w:val="28"/>
                <w:szCs w:val="28"/>
              </w:rPr>
              <w:t>иях культуры Цимлянского района;</w:t>
            </w:r>
          </w:p>
          <w:p w:rsidR="000979E6" w:rsidRPr="00CD3869" w:rsidRDefault="000979E6" w:rsidP="00EE0F6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уровень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освоения бюджетных средств, выделенных на реализацию государственной программы</w:t>
            </w:r>
          </w:p>
        </w:tc>
      </w:tr>
      <w:tr w:rsidR="000979E6" w:rsidRPr="00CD3869" w:rsidTr="00EE0F66">
        <w:tc>
          <w:tcPr>
            <w:tcW w:w="2863" w:type="dxa"/>
          </w:tcPr>
          <w:p w:rsidR="000979E6" w:rsidRPr="007D54C1" w:rsidRDefault="000979E6" w:rsidP="007D54C1">
            <w:pPr>
              <w:rPr>
                <w:sz w:val="28"/>
                <w:szCs w:val="28"/>
              </w:rPr>
            </w:pPr>
            <w:r w:rsidRPr="007D54C1">
              <w:rPr>
                <w:sz w:val="28"/>
                <w:szCs w:val="28"/>
              </w:rPr>
              <w:t>Этапы и сроки</w:t>
            </w:r>
          </w:p>
          <w:p w:rsidR="000979E6" w:rsidRPr="007D54C1" w:rsidRDefault="000979E6" w:rsidP="007D54C1">
            <w:pPr>
              <w:rPr>
                <w:sz w:val="28"/>
                <w:szCs w:val="28"/>
              </w:rPr>
            </w:pPr>
            <w:proofErr w:type="gramStart"/>
            <w:r w:rsidRPr="007D54C1">
              <w:rPr>
                <w:sz w:val="28"/>
                <w:szCs w:val="28"/>
              </w:rPr>
              <w:t>реализации</w:t>
            </w:r>
            <w:proofErr w:type="gramEnd"/>
            <w:r w:rsidRPr="007D54C1">
              <w:rPr>
                <w:sz w:val="28"/>
                <w:szCs w:val="28"/>
              </w:rPr>
              <w:t xml:space="preserve"> </w:t>
            </w:r>
          </w:p>
          <w:p w:rsidR="000979E6" w:rsidRPr="007D54C1" w:rsidRDefault="000979E6" w:rsidP="007D54C1">
            <w:pPr>
              <w:rPr>
                <w:sz w:val="28"/>
                <w:szCs w:val="28"/>
              </w:rPr>
            </w:pPr>
            <w:proofErr w:type="gramStart"/>
            <w:r w:rsidRPr="007D54C1">
              <w:rPr>
                <w:sz w:val="28"/>
                <w:szCs w:val="28"/>
              </w:rPr>
              <w:t>подпрограммы</w:t>
            </w:r>
            <w:proofErr w:type="gramEnd"/>
          </w:p>
        </w:tc>
        <w:tc>
          <w:tcPr>
            <w:tcW w:w="567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  <w:p w:rsidR="000979E6" w:rsidRPr="00CD3869" w:rsidRDefault="000979E6" w:rsidP="00EE0F6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21" w:type="dxa"/>
          </w:tcPr>
          <w:p w:rsidR="000979E6" w:rsidRPr="00CD3869" w:rsidRDefault="000979E6" w:rsidP="00EE0F6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срок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реализации программы: 2014 – 2020 годы,</w:t>
            </w:r>
          </w:p>
          <w:p w:rsidR="000979E6" w:rsidRPr="00CD3869" w:rsidRDefault="000979E6" w:rsidP="00EE0F6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этапы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реализации программы не предусмотрены</w:t>
            </w:r>
          </w:p>
        </w:tc>
      </w:tr>
      <w:tr w:rsidR="000979E6" w:rsidRPr="00CD3869" w:rsidTr="00EE0F66">
        <w:tc>
          <w:tcPr>
            <w:tcW w:w="2863" w:type="dxa"/>
          </w:tcPr>
          <w:p w:rsidR="000979E6" w:rsidRPr="007D54C1" w:rsidRDefault="000979E6" w:rsidP="007D54C1">
            <w:pPr>
              <w:rPr>
                <w:sz w:val="28"/>
                <w:szCs w:val="28"/>
              </w:rPr>
            </w:pPr>
            <w:r w:rsidRPr="007D54C1">
              <w:rPr>
                <w:sz w:val="28"/>
                <w:szCs w:val="28"/>
              </w:rPr>
              <w:t>Ресурсное</w:t>
            </w:r>
          </w:p>
          <w:p w:rsidR="000979E6" w:rsidRPr="007D54C1" w:rsidRDefault="000979E6" w:rsidP="007D54C1">
            <w:pPr>
              <w:rPr>
                <w:sz w:val="28"/>
                <w:szCs w:val="28"/>
              </w:rPr>
            </w:pPr>
            <w:proofErr w:type="gramStart"/>
            <w:r w:rsidRPr="007D54C1">
              <w:rPr>
                <w:sz w:val="28"/>
                <w:szCs w:val="28"/>
              </w:rPr>
              <w:t>обеспечение</w:t>
            </w:r>
            <w:proofErr w:type="gramEnd"/>
            <w:r w:rsidRPr="007D54C1">
              <w:rPr>
                <w:sz w:val="28"/>
                <w:szCs w:val="28"/>
              </w:rPr>
              <w:t xml:space="preserve"> подпрограммы</w:t>
            </w:r>
          </w:p>
          <w:p w:rsidR="000979E6" w:rsidRPr="007D54C1" w:rsidRDefault="000979E6" w:rsidP="007D54C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  <w:p w:rsidR="000979E6" w:rsidRPr="00CD3869" w:rsidRDefault="000979E6" w:rsidP="00EE0F6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0979E6" w:rsidRPr="00CD3869" w:rsidRDefault="000979E6" w:rsidP="00EE0F6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21" w:type="dxa"/>
          </w:tcPr>
          <w:p w:rsidR="004C2915" w:rsidRDefault="00DB1D9F" w:rsidP="005E4137">
            <w:pPr>
              <w:rPr>
                <w:sz w:val="28"/>
                <w:szCs w:val="28"/>
              </w:rPr>
            </w:pPr>
            <w:proofErr w:type="gramStart"/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</w:t>
            </w:r>
            <w:proofErr w:type="gramEnd"/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программных мероприятий осущес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твляется за счет средств   местного бюджета, в объёме предусмотренном муниципальной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  <w:r w:rsidRPr="00CB0C7B">
              <w:rPr>
                <w:sz w:val="28"/>
                <w:szCs w:val="28"/>
              </w:rPr>
              <w:t xml:space="preserve"> Объем финансового обеспечения реализации подпрограммы</w:t>
            </w:r>
            <w:r>
              <w:rPr>
                <w:sz w:val="28"/>
                <w:szCs w:val="28"/>
              </w:rPr>
              <w:t xml:space="preserve"> за счет средств местного бюджета </w:t>
            </w:r>
            <w:r w:rsidRPr="00CB0C7B">
              <w:rPr>
                <w:sz w:val="28"/>
                <w:szCs w:val="28"/>
              </w:rPr>
              <w:t>составляет</w:t>
            </w:r>
            <w:r w:rsidR="004C2915">
              <w:rPr>
                <w:sz w:val="28"/>
                <w:szCs w:val="28"/>
              </w:rPr>
              <w:t xml:space="preserve"> 19781,0 </w:t>
            </w:r>
            <w:r>
              <w:rPr>
                <w:sz w:val="28"/>
                <w:szCs w:val="28"/>
              </w:rPr>
              <w:t>тыс. из них</w:t>
            </w:r>
          </w:p>
          <w:p w:rsidR="005E4137" w:rsidRPr="005E4137" w:rsidRDefault="005E4137" w:rsidP="005E4137">
            <w:pPr>
              <w:rPr>
                <w:kern w:val="2"/>
                <w:sz w:val="28"/>
                <w:szCs w:val="28"/>
              </w:rPr>
            </w:pPr>
            <w:r w:rsidRPr="005E4137">
              <w:rPr>
                <w:kern w:val="2"/>
                <w:sz w:val="28"/>
                <w:szCs w:val="28"/>
              </w:rPr>
              <w:t>2014 год – 2554,4 тыс. рублей.</w:t>
            </w:r>
          </w:p>
          <w:p w:rsidR="005E4137" w:rsidRPr="005E4137" w:rsidRDefault="005E4137" w:rsidP="005E413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E413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2475,0 тыс. рублей;</w:t>
            </w:r>
          </w:p>
          <w:p w:rsidR="005E4137" w:rsidRPr="005E4137" w:rsidRDefault="005E4137" w:rsidP="005E413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E413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2637,5 тыс. рублей;</w:t>
            </w:r>
          </w:p>
          <w:p w:rsidR="005E4137" w:rsidRPr="005E4137" w:rsidRDefault="005E4137" w:rsidP="005E413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E4137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2017 год – 2979,2 тыс. рублей;</w:t>
            </w:r>
          </w:p>
          <w:p w:rsidR="005E4137" w:rsidRPr="005E4137" w:rsidRDefault="005E4137" w:rsidP="005E413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E413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3000,6 тыс. рублей;</w:t>
            </w:r>
          </w:p>
          <w:p w:rsidR="005E4137" w:rsidRPr="005E4137" w:rsidRDefault="005E4137" w:rsidP="005E413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E413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3014,3 тыс. рублей;</w:t>
            </w:r>
          </w:p>
          <w:p w:rsidR="000979E6" w:rsidRPr="00CD3869" w:rsidRDefault="005E4137" w:rsidP="003C1AE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E4137">
              <w:rPr>
                <w:kern w:val="2"/>
                <w:sz w:val="28"/>
                <w:szCs w:val="28"/>
              </w:rPr>
              <w:t>2020 год – 3120,0 тыс. рублей</w:t>
            </w:r>
          </w:p>
        </w:tc>
      </w:tr>
      <w:tr w:rsidR="000979E6" w:rsidRPr="00CD3869" w:rsidTr="00EE0F66">
        <w:tc>
          <w:tcPr>
            <w:tcW w:w="2863" w:type="dxa"/>
          </w:tcPr>
          <w:p w:rsidR="000979E6" w:rsidRPr="00CD3869" w:rsidRDefault="000979E6" w:rsidP="00EE0F66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:rsidR="000979E6" w:rsidRPr="00CD3869" w:rsidRDefault="000979E6" w:rsidP="00EE0F6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подпрограммы</w:t>
            </w:r>
            <w:proofErr w:type="gramEnd"/>
          </w:p>
        </w:tc>
        <w:tc>
          <w:tcPr>
            <w:tcW w:w="567" w:type="dxa"/>
          </w:tcPr>
          <w:p w:rsidR="000979E6" w:rsidRPr="00CD3869" w:rsidRDefault="000979E6" w:rsidP="00EE0F6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979E6" w:rsidRPr="00CD3869" w:rsidRDefault="000979E6" w:rsidP="00EE0F66">
            <w:pPr>
              <w:spacing w:line="235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proofErr w:type="gramStart"/>
            <w:r w:rsidRPr="00CD3869">
              <w:rPr>
                <w:kern w:val="2"/>
                <w:sz w:val="28"/>
                <w:szCs w:val="28"/>
              </w:rPr>
              <w:t>обеспечение</w:t>
            </w:r>
            <w:proofErr w:type="gramEnd"/>
            <w:r w:rsidRPr="00CD3869">
              <w:rPr>
                <w:kern w:val="2"/>
                <w:sz w:val="28"/>
                <w:szCs w:val="28"/>
              </w:rPr>
              <w:t xml:space="preserve"> достижения целей, решение задач и выполн</w:t>
            </w:r>
            <w:r w:rsidR="0068498E">
              <w:rPr>
                <w:kern w:val="2"/>
                <w:sz w:val="28"/>
                <w:szCs w:val="28"/>
              </w:rPr>
              <w:t xml:space="preserve">ение показателей муниципальной программы </w:t>
            </w:r>
            <w:r w:rsidRPr="00CD3869">
              <w:rPr>
                <w:kern w:val="2"/>
                <w:sz w:val="28"/>
                <w:szCs w:val="28"/>
              </w:rPr>
              <w:t xml:space="preserve"> </w:t>
            </w:r>
            <w:r w:rsidR="0068498E">
              <w:rPr>
                <w:kern w:val="2"/>
                <w:sz w:val="28"/>
                <w:szCs w:val="28"/>
              </w:rPr>
              <w:t xml:space="preserve">Цимлянского </w:t>
            </w:r>
            <w:r w:rsidR="005036C0">
              <w:rPr>
                <w:kern w:val="2"/>
                <w:sz w:val="28"/>
                <w:szCs w:val="28"/>
              </w:rPr>
              <w:t>района</w:t>
            </w:r>
            <w:r w:rsidR="005036C0" w:rsidRPr="00CD3869">
              <w:rPr>
                <w:kern w:val="2"/>
                <w:sz w:val="28"/>
                <w:szCs w:val="28"/>
              </w:rPr>
              <w:t xml:space="preserve"> «Развитие</w:t>
            </w:r>
            <w:r w:rsidRPr="00CD3869">
              <w:rPr>
                <w:kern w:val="2"/>
                <w:sz w:val="28"/>
                <w:szCs w:val="28"/>
              </w:rPr>
              <w:t xml:space="preserve"> культуры и туризма»</w:t>
            </w:r>
          </w:p>
        </w:tc>
      </w:tr>
    </w:tbl>
    <w:p w:rsidR="007D54C1" w:rsidRDefault="004E4042" w:rsidP="000979E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</w:p>
    <w:p w:rsidR="000979E6" w:rsidRPr="00CD3869" w:rsidRDefault="000979E6" w:rsidP="000979E6">
      <w:pPr>
        <w:jc w:val="center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 xml:space="preserve">5. Приоритеты и цели государственной </w:t>
      </w:r>
      <w:r>
        <w:rPr>
          <w:kern w:val="2"/>
          <w:sz w:val="28"/>
          <w:szCs w:val="28"/>
        </w:rPr>
        <w:br/>
      </w:r>
      <w:r w:rsidR="00B529C6">
        <w:rPr>
          <w:kern w:val="2"/>
          <w:sz w:val="28"/>
          <w:szCs w:val="28"/>
        </w:rPr>
        <w:t xml:space="preserve">политики Цимлянского района </w:t>
      </w:r>
      <w:r w:rsidRPr="00CD3869">
        <w:rPr>
          <w:kern w:val="2"/>
          <w:sz w:val="28"/>
          <w:szCs w:val="28"/>
        </w:rPr>
        <w:t>в сфере культуры и туризма</w:t>
      </w:r>
    </w:p>
    <w:p w:rsidR="000979E6" w:rsidRPr="00CD3869" w:rsidRDefault="000979E6" w:rsidP="000979E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979E6" w:rsidRPr="00CD3869" w:rsidRDefault="000979E6" w:rsidP="000979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 xml:space="preserve">Приоритетные направления развития сфер культуры и туризма определены Стратегией государственной культурной политики на период до 2030 года </w:t>
      </w:r>
      <w:r w:rsidRPr="00CD3869">
        <w:rPr>
          <w:kern w:val="2"/>
          <w:sz w:val="28"/>
          <w:szCs w:val="28"/>
        </w:rPr>
        <w:br/>
        <w:t xml:space="preserve">и Стратегией развития туризма в Российской Федерации на период </w:t>
      </w:r>
      <w:r w:rsidRPr="00CD3869">
        <w:rPr>
          <w:kern w:val="2"/>
          <w:sz w:val="28"/>
          <w:szCs w:val="28"/>
        </w:rPr>
        <w:br/>
        <w:t>до 2020 года, Стратегией социально-экономичес</w:t>
      </w:r>
      <w:r w:rsidR="004E4042">
        <w:rPr>
          <w:kern w:val="2"/>
          <w:sz w:val="28"/>
          <w:szCs w:val="28"/>
        </w:rPr>
        <w:t>кого развития Цимлянского района</w:t>
      </w:r>
      <w:r w:rsidRPr="00CD3869">
        <w:rPr>
          <w:kern w:val="2"/>
          <w:sz w:val="28"/>
          <w:szCs w:val="28"/>
        </w:rPr>
        <w:t xml:space="preserve"> на период до 2020 года (далее – стратегические документы). </w:t>
      </w:r>
    </w:p>
    <w:p w:rsidR="000979E6" w:rsidRPr="00CD3869" w:rsidRDefault="000979E6" w:rsidP="000979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</w:t>
      </w:r>
      <w:r w:rsidR="004E4042">
        <w:rPr>
          <w:kern w:val="2"/>
          <w:sz w:val="28"/>
          <w:szCs w:val="28"/>
        </w:rPr>
        <w:t xml:space="preserve">мках реализации муниципальной </w:t>
      </w:r>
      <w:r w:rsidRPr="00CD3869">
        <w:rPr>
          <w:kern w:val="2"/>
          <w:sz w:val="28"/>
          <w:szCs w:val="28"/>
        </w:rPr>
        <w:t>программы планируется выполнение мероприятий с учетом усиления эффективности охраны и сохранения памятников истории и культуры, развития музейного</w:t>
      </w:r>
      <w:r w:rsidR="00D55DD9">
        <w:rPr>
          <w:kern w:val="2"/>
          <w:sz w:val="28"/>
          <w:szCs w:val="28"/>
        </w:rPr>
        <w:t xml:space="preserve">, </w:t>
      </w:r>
      <w:r w:rsidR="004825F5">
        <w:rPr>
          <w:kern w:val="2"/>
          <w:sz w:val="28"/>
          <w:szCs w:val="28"/>
        </w:rPr>
        <w:t xml:space="preserve">библиотечного, </w:t>
      </w:r>
      <w:r w:rsidR="004825F5" w:rsidRPr="00CD3869">
        <w:rPr>
          <w:kern w:val="2"/>
          <w:sz w:val="28"/>
          <w:szCs w:val="28"/>
        </w:rPr>
        <w:t>поддержки</w:t>
      </w:r>
      <w:r w:rsidRPr="00CD3869">
        <w:rPr>
          <w:kern w:val="2"/>
          <w:sz w:val="28"/>
          <w:szCs w:val="28"/>
        </w:rPr>
        <w:t xml:space="preserve"> муниципальных учреждений культуры, а также мероприятий по совершенствованию системы художественного образования.</w:t>
      </w:r>
    </w:p>
    <w:p w:rsidR="000979E6" w:rsidRPr="00CD3869" w:rsidRDefault="000979E6" w:rsidP="000979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Стратегические цели развития отра</w:t>
      </w:r>
      <w:r w:rsidR="00D55DD9">
        <w:rPr>
          <w:kern w:val="2"/>
          <w:sz w:val="28"/>
          <w:szCs w:val="28"/>
        </w:rPr>
        <w:t>сли культуры Ц</w:t>
      </w:r>
      <w:r w:rsidR="00CC7588">
        <w:rPr>
          <w:kern w:val="2"/>
          <w:sz w:val="28"/>
          <w:szCs w:val="28"/>
        </w:rPr>
        <w:t xml:space="preserve">имлянского </w:t>
      </w:r>
      <w:r w:rsidR="004825F5">
        <w:rPr>
          <w:kern w:val="2"/>
          <w:sz w:val="28"/>
          <w:szCs w:val="28"/>
        </w:rPr>
        <w:t>района включают</w:t>
      </w:r>
      <w:r w:rsidRPr="00CD3869">
        <w:rPr>
          <w:kern w:val="2"/>
          <w:sz w:val="28"/>
          <w:szCs w:val="28"/>
        </w:rPr>
        <w:t xml:space="preserve"> в себя:</w:t>
      </w:r>
    </w:p>
    <w:p w:rsidR="000979E6" w:rsidRPr="00CD3869" w:rsidRDefault="000979E6" w:rsidP="000979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CD3869">
        <w:rPr>
          <w:kern w:val="2"/>
          <w:sz w:val="28"/>
          <w:szCs w:val="28"/>
        </w:rPr>
        <w:t>сохранение</w:t>
      </w:r>
      <w:proofErr w:type="gramEnd"/>
      <w:r w:rsidRPr="00CD3869">
        <w:rPr>
          <w:kern w:val="2"/>
          <w:sz w:val="28"/>
          <w:szCs w:val="28"/>
        </w:rPr>
        <w:t xml:space="preserve"> исторического и кул</w:t>
      </w:r>
      <w:r w:rsidR="00330691">
        <w:rPr>
          <w:kern w:val="2"/>
          <w:sz w:val="28"/>
          <w:szCs w:val="28"/>
        </w:rPr>
        <w:t xml:space="preserve">ьтурного наследия </w:t>
      </w:r>
      <w:r w:rsidR="00D55DD9">
        <w:rPr>
          <w:kern w:val="2"/>
          <w:sz w:val="28"/>
          <w:szCs w:val="28"/>
        </w:rPr>
        <w:t>района</w:t>
      </w:r>
      <w:r w:rsidRPr="00CD3869">
        <w:rPr>
          <w:kern w:val="2"/>
          <w:sz w:val="28"/>
          <w:szCs w:val="28"/>
        </w:rPr>
        <w:t>;</w:t>
      </w:r>
    </w:p>
    <w:p w:rsidR="000979E6" w:rsidRPr="00CD3869" w:rsidRDefault="000979E6" w:rsidP="000979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CD3869">
        <w:rPr>
          <w:kern w:val="2"/>
          <w:sz w:val="28"/>
          <w:szCs w:val="28"/>
        </w:rPr>
        <w:t>формирование</w:t>
      </w:r>
      <w:proofErr w:type="gramEnd"/>
      <w:r w:rsidRPr="00CD3869">
        <w:rPr>
          <w:kern w:val="2"/>
          <w:sz w:val="28"/>
          <w:szCs w:val="28"/>
        </w:rPr>
        <w:t xml:space="preserve">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культуры;</w:t>
      </w:r>
    </w:p>
    <w:p w:rsidR="000979E6" w:rsidRPr="00CD3869" w:rsidRDefault="000979E6" w:rsidP="000979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CD3869">
        <w:rPr>
          <w:kern w:val="2"/>
          <w:sz w:val="28"/>
          <w:szCs w:val="28"/>
        </w:rPr>
        <w:t>создание</w:t>
      </w:r>
      <w:proofErr w:type="gramEnd"/>
      <w:r w:rsidRPr="00CD3869">
        <w:rPr>
          <w:kern w:val="2"/>
          <w:sz w:val="28"/>
          <w:szCs w:val="28"/>
        </w:rPr>
        <w:t xml:space="preserve"> условий для сохранения и развития культурного потенциала </w:t>
      </w:r>
      <w:r w:rsidR="00CC7588">
        <w:rPr>
          <w:kern w:val="2"/>
          <w:sz w:val="28"/>
          <w:szCs w:val="28"/>
        </w:rPr>
        <w:t>Цимлянского района</w:t>
      </w:r>
      <w:r w:rsidRPr="00CD3869">
        <w:rPr>
          <w:kern w:val="2"/>
          <w:sz w:val="28"/>
          <w:szCs w:val="28"/>
        </w:rPr>
        <w:t>.</w:t>
      </w:r>
    </w:p>
    <w:p w:rsidR="000979E6" w:rsidRPr="00CD3869" w:rsidRDefault="000979E6" w:rsidP="000979E6">
      <w:pPr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0979E6" w:rsidRPr="00CD3869" w:rsidRDefault="000979E6" w:rsidP="000979E6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CD3869">
        <w:rPr>
          <w:kern w:val="2"/>
          <w:sz w:val="28"/>
          <w:szCs w:val="28"/>
        </w:rPr>
        <w:t>охрану</w:t>
      </w:r>
      <w:proofErr w:type="gramEnd"/>
      <w:r w:rsidRPr="00CD3869">
        <w:rPr>
          <w:kern w:val="2"/>
          <w:sz w:val="28"/>
          <w:szCs w:val="28"/>
        </w:rPr>
        <w:t xml:space="preserve"> и сохранение объектов культур</w:t>
      </w:r>
      <w:r w:rsidR="00330691">
        <w:rPr>
          <w:kern w:val="2"/>
          <w:sz w:val="28"/>
          <w:szCs w:val="28"/>
        </w:rPr>
        <w:t>ного наследия Цимлянского района</w:t>
      </w:r>
      <w:r w:rsidRPr="00CD3869">
        <w:rPr>
          <w:kern w:val="2"/>
          <w:sz w:val="28"/>
          <w:szCs w:val="28"/>
        </w:rPr>
        <w:t>;</w:t>
      </w:r>
    </w:p>
    <w:p w:rsidR="000979E6" w:rsidRPr="00CD3869" w:rsidRDefault="000979E6" w:rsidP="000979E6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CD3869">
        <w:rPr>
          <w:kern w:val="2"/>
          <w:sz w:val="28"/>
          <w:szCs w:val="28"/>
        </w:rPr>
        <w:t>развитие</w:t>
      </w:r>
      <w:proofErr w:type="gramEnd"/>
      <w:r w:rsidRPr="00CD3869">
        <w:rPr>
          <w:kern w:val="2"/>
          <w:sz w:val="28"/>
          <w:szCs w:val="28"/>
        </w:rPr>
        <w:t xml:space="preserve"> театрального, музыкального, хореографического искусства;</w:t>
      </w:r>
    </w:p>
    <w:p w:rsidR="000979E6" w:rsidRPr="00CD3869" w:rsidRDefault="000979E6" w:rsidP="000979E6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CD3869">
        <w:rPr>
          <w:kern w:val="2"/>
          <w:sz w:val="28"/>
          <w:szCs w:val="28"/>
        </w:rPr>
        <w:t>развитие</w:t>
      </w:r>
      <w:proofErr w:type="gramEnd"/>
      <w:r w:rsidRPr="00CD3869">
        <w:rPr>
          <w:kern w:val="2"/>
          <w:sz w:val="28"/>
          <w:szCs w:val="28"/>
        </w:rPr>
        <w:t xml:space="preserve"> музейного и библиотечного дела, культурно-досуговой деятельности;</w:t>
      </w:r>
    </w:p>
    <w:p w:rsidR="000979E6" w:rsidRPr="00CD3869" w:rsidRDefault="000979E6" w:rsidP="000979E6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CD3869">
        <w:rPr>
          <w:kern w:val="2"/>
          <w:sz w:val="28"/>
          <w:szCs w:val="28"/>
        </w:rPr>
        <w:t>улучшение</w:t>
      </w:r>
      <w:proofErr w:type="gramEnd"/>
      <w:r w:rsidRPr="00CD3869">
        <w:rPr>
          <w:kern w:val="2"/>
          <w:sz w:val="28"/>
          <w:szCs w:val="28"/>
        </w:rPr>
        <w:t xml:space="preserve"> материально-технической базы учреждений культуры и образования в сфере культуры и искусства;</w:t>
      </w:r>
    </w:p>
    <w:p w:rsidR="000979E6" w:rsidRPr="00CD3869" w:rsidRDefault="000979E6" w:rsidP="000979E6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CD3869">
        <w:rPr>
          <w:kern w:val="2"/>
          <w:sz w:val="28"/>
          <w:szCs w:val="28"/>
        </w:rPr>
        <w:t>условия</w:t>
      </w:r>
      <w:proofErr w:type="gramEnd"/>
      <w:r w:rsidRPr="00CD3869">
        <w:rPr>
          <w:kern w:val="2"/>
          <w:sz w:val="28"/>
          <w:szCs w:val="28"/>
        </w:rPr>
        <w:t xml:space="preserve"> для эффективного развития системы образования в сфере культуры и искусства, выявления и поддержки талантливых детей и молодежи.</w:t>
      </w:r>
    </w:p>
    <w:p w:rsidR="000979E6" w:rsidRPr="00CD3869" w:rsidRDefault="000979E6" w:rsidP="000979E6">
      <w:pPr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 xml:space="preserve">Основные направления, определенные стратегическими документами </w:t>
      </w:r>
      <w:r>
        <w:rPr>
          <w:kern w:val="2"/>
          <w:sz w:val="28"/>
          <w:szCs w:val="28"/>
        </w:rPr>
        <w:br/>
      </w:r>
      <w:r w:rsidRPr="00CD3869">
        <w:rPr>
          <w:kern w:val="2"/>
          <w:sz w:val="28"/>
          <w:szCs w:val="28"/>
        </w:rPr>
        <w:t>в сфере туризма:</w:t>
      </w:r>
    </w:p>
    <w:p w:rsidR="000979E6" w:rsidRPr="00CD3869" w:rsidRDefault="000979E6" w:rsidP="000979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CD3869">
        <w:rPr>
          <w:kern w:val="2"/>
          <w:sz w:val="28"/>
          <w:szCs w:val="28"/>
        </w:rPr>
        <w:t>формирование</w:t>
      </w:r>
      <w:proofErr w:type="gramEnd"/>
      <w:r w:rsidRPr="00CD3869">
        <w:rPr>
          <w:kern w:val="2"/>
          <w:sz w:val="28"/>
          <w:szCs w:val="28"/>
        </w:rPr>
        <w:t xml:space="preserve"> благоприятных условий для развития туризма; </w:t>
      </w:r>
    </w:p>
    <w:p w:rsidR="000979E6" w:rsidRPr="00CD3869" w:rsidRDefault="000979E6" w:rsidP="000979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CD3869">
        <w:rPr>
          <w:kern w:val="2"/>
          <w:sz w:val="28"/>
          <w:szCs w:val="28"/>
        </w:rPr>
        <w:lastRenderedPageBreak/>
        <w:t>развитие</w:t>
      </w:r>
      <w:proofErr w:type="gramEnd"/>
      <w:r w:rsidRPr="00CD3869">
        <w:rPr>
          <w:kern w:val="2"/>
          <w:sz w:val="28"/>
          <w:szCs w:val="28"/>
        </w:rPr>
        <w:t xml:space="preserve"> туристской инфраструктуры, включая создание и развитие комфортной информационной туристской среды; </w:t>
      </w:r>
    </w:p>
    <w:p w:rsidR="000979E6" w:rsidRPr="00CD3869" w:rsidRDefault="000979E6" w:rsidP="000979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CD3869">
        <w:rPr>
          <w:kern w:val="2"/>
          <w:sz w:val="28"/>
          <w:szCs w:val="28"/>
        </w:rPr>
        <w:t>продвиже</w:t>
      </w:r>
      <w:r w:rsidR="00471945">
        <w:rPr>
          <w:kern w:val="2"/>
          <w:sz w:val="28"/>
          <w:szCs w:val="28"/>
        </w:rPr>
        <w:t>ние</w:t>
      </w:r>
      <w:proofErr w:type="gramEnd"/>
      <w:r w:rsidR="00471945">
        <w:rPr>
          <w:kern w:val="2"/>
          <w:sz w:val="28"/>
          <w:szCs w:val="28"/>
        </w:rPr>
        <w:t xml:space="preserve"> туристского продукта района</w:t>
      </w:r>
      <w:r w:rsidRPr="00CD3869">
        <w:rPr>
          <w:kern w:val="2"/>
          <w:sz w:val="28"/>
          <w:szCs w:val="28"/>
        </w:rPr>
        <w:t>, основанного на его идентификации и обеспечивающего наиболее полную реализацию туристско-рекреационного потенциала территории.</w:t>
      </w:r>
    </w:p>
    <w:p w:rsidR="007F70E0" w:rsidRDefault="000979E6" w:rsidP="007F70E0">
      <w:pPr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Исходя из приоритетов государственной политики в сфере туризма, стратегической целью является формирование конкурентоспособной туристской индустрии, способствующей социально</w:t>
      </w:r>
      <w:r w:rsidR="00477C00">
        <w:rPr>
          <w:kern w:val="2"/>
          <w:sz w:val="28"/>
          <w:szCs w:val="28"/>
        </w:rPr>
        <w:t>-экономическому развитию района</w:t>
      </w:r>
      <w:r w:rsidRPr="00CD3869">
        <w:rPr>
          <w:kern w:val="2"/>
          <w:sz w:val="28"/>
          <w:szCs w:val="28"/>
        </w:rPr>
        <w:t>.</w:t>
      </w:r>
    </w:p>
    <w:p w:rsidR="000979E6" w:rsidRPr="00CD3869" w:rsidRDefault="000979E6" w:rsidP="007F70E0">
      <w:pPr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Достижение цели обеспечивается за счет решения задач по созданию благоприятных экономических условий для развития туризма и повышению кон</w:t>
      </w:r>
      <w:r w:rsidR="00477C00">
        <w:rPr>
          <w:kern w:val="2"/>
          <w:sz w:val="28"/>
          <w:szCs w:val="28"/>
        </w:rPr>
        <w:t xml:space="preserve">курентоспособности </w:t>
      </w:r>
      <w:r w:rsidR="00AE7BA2">
        <w:rPr>
          <w:kern w:val="2"/>
          <w:sz w:val="28"/>
          <w:szCs w:val="28"/>
        </w:rPr>
        <w:t>районного</w:t>
      </w:r>
      <w:r w:rsidRPr="00CD3869">
        <w:rPr>
          <w:kern w:val="2"/>
          <w:sz w:val="28"/>
          <w:szCs w:val="28"/>
        </w:rPr>
        <w:t xml:space="preserve"> туристского продукта. Решению поставленных задач способствуют:</w:t>
      </w:r>
    </w:p>
    <w:p w:rsidR="000979E6" w:rsidRPr="00CD3869" w:rsidRDefault="000979E6" w:rsidP="000979E6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CD3869">
        <w:rPr>
          <w:kern w:val="2"/>
          <w:sz w:val="28"/>
          <w:szCs w:val="28"/>
        </w:rPr>
        <w:t>повышение</w:t>
      </w:r>
      <w:proofErr w:type="gramEnd"/>
      <w:r w:rsidRPr="00CD3869">
        <w:rPr>
          <w:kern w:val="2"/>
          <w:sz w:val="28"/>
          <w:szCs w:val="28"/>
        </w:rPr>
        <w:t xml:space="preserve"> качества управления в сфере туризма и уровня доступности туристских услуг; </w:t>
      </w:r>
    </w:p>
    <w:p w:rsidR="000979E6" w:rsidRPr="00CD3869" w:rsidRDefault="000979E6" w:rsidP="000979E6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CD3869">
        <w:rPr>
          <w:kern w:val="2"/>
          <w:sz w:val="28"/>
          <w:szCs w:val="28"/>
        </w:rPr>
        <w:t>участие</w:t>
      </w:r>
      <w:proofErr w:type="gramEnd"/>
      <w:r w:rsidRPr="00CD3869">
        <w:rPr>
          <w:kern w:val="2"/>
          <w:sz w:val="28"/>
          <w:szCs w:val="28"/>
        </w:rPr>
        <w:t xml:space="preserve"> представителей бизнеса, общественных и профессиональных туристских объединений в формировании притягательной индустрии гостеприимства; </w:t>
      </w:r>
    </w:p>
    <w:p w:rsidR="000979E6" w:rsidRPr="00CD3869" w:rsidRDefault="000979E6" w:rsidP="000979E6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CD3869">
        <w:rPr>
          <w:kern w:val="2"/>
          <w:sz w:val="28"/>
          <w:szCs w:val="28"/>
        </w:rPr>
        <w:t>проведение</w:t>
      </w:r>
      <w:proofErr w:type="gramEnd"/>
      <w:r w:rsidRPr="00CD3869">
        <w:rPr>
          <w:kern w:val="2"/>
          <w:sz w:val="28"/>
          <w:szCs w:val="28"/>
        </w:rPr>
        <w:t xml:space="preserve"> комплексной рекламно-информационной кампании по сопровождению туристской деятель</w:t>
      </w:r>
      <w:r w:rsidR="00D20541">
        <w:rPr>
          <w:kern w:val="2"/>
          <w:sz w:val="28"/>
          <w:szCs w:val="28"/>
        </w:rPr>
        <w:t xml:space="preserve">ности, продвижению </w:t>
      </w:r>
      <w:r w:rsidR="00B64E43">
        <w:rPr>
          <w:kern w:val="2"/>
          <w:sz w:val="28"/>
          <w:szCs w:val="28"/>
        </w:rPr>
        <w:t>районного</w:t>
      </w:r>
      <w:r w:rsidRPr="00CD3869">
        <w:rPr>
          <w:kern w:val="2"/>
          <w:sz w:val="28"/>
          <w:szCs w:val="28"/>
        </w:rPr>
        <w:t xml:space="preserve"> турпродукта, обеспечивающего наиболее полную реализацию туристско-рекреационного потенциала, внедрение систем туристской навигации.</w:t>
      </w:r>
    </w:p>
    <w:p w:rsidR="000979E6" w:rsidRPr="00CD3869" w:rsidRDefault="000979E6" w:rsidP="000979E6">
      <w:pPr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Обеспечение высокого качества услуг и конкурентоспособной цены, спрос на донской турпродукт</w:t>
      </w:r>
      <w:r w:rsidR="00D20541">
        <w:rPr>
          <w:kern w:val="2"/>
          <w:sz w:val="28"/>
          <w:szCs w:val="28"/>
        </w:rPr>
        <w:t xml:space="preserve">, продвижение Цимлянского </w:t>
      </w:r>
      <w:r w:rsidR="00D03CE9">
        <w:rPr>
          <w:kern w:val="2"/>
          <w:sz w:val="28"/>
          <w:szCs w:val="28"/>
        </w:rPr>
        <w:t xml:space="preserve">района </w:t>
      </w:r>
      <w:r w:rsidR="00D03CE9" w:rsidRPr="00CD3869">
        <w:rPr>
          <w:kern w:val="2"/>
          <w:sz w:val="28"/>
          <w:szCs w:val="28"/>
        </w:rPr>
        <w:t>как</w:t>
      </w:r>
      <w:r w:rsidRPr="00CD3869">
        <w:rPr>
          <w:kern w:val="2"/>
          <w:sz w:val="28"/>
          <w:szCs w:val="28"/>
        </w:rPr>
        <w:t xml:space="preserve"> региона, благоприятного для туризма и отдыха, способны сделать туристскую индустрию Ростовской области конкурентоспособной и усилить ее роль в социально-экономическом развитии региона.</w:t>
      </w:r>
    </w:p>
    <w:p w:rsidR="000B1B7C" w:rsidRPr="00CB0C7B" w:rsidRDefault="00B83E4B" w:rsidP="00B83E4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1B7C" w:rsidRPr="00CB0C7B">
        <w:rPr>
          <w:sz w:val="28"/>
          <w:szCs w:val="28"/>
        </w:rPr>
        <w:t>Сведения о показателях (индикаторах) муниципальной программы,</w:t>
      </w:r>
    </w:p>
    <w:p w:rsidR="000B1B7C" w:rsidRPr="00CB0C7B" w:rsidRDefault="00B83E4B" w:rsidP="00B83E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0B1B7C">
        <w:rPr>
          <w:sz w:val="28"/>
          <w:szCs w:val="28"/>
        </w:rPr>
        <w:t>одпрограмм</w:t>
      </w:r>
      <w:proofErr w:type="gramEnd"/>
      <w:r w:rsidR="000B1B7C">
        <w:rPr>
          <w:sz w:val="28"/>
          <w:szCs w:val="28"/>
        </w:rPr>
        <w:t xml:space="preserve"> </w:t>
      </w:r>
      <w:r w:rsidR="000B1B7C" w:rsidRPr="00CB0C7B">
        <w:rPr>
          <w:sz w:val="28"/>
          <w:szCs w:val="28"/>
        </w:rPr>
        <w:t>и их значениях</w:t>
      </w:r>
      <w:r w:rsidR="000B1B7C">
        <w:rPr>
          <w:sz w:val="28"/>
          <w:szCs w:val="28"/>
        </w:rPr>
        <w:t xml:space="preserve"> </w:t>
      </w:r>
      <w:r w:rsidR="000B1B7C" w:rsidRPr="00CB0C7B">
        <w:rPr>
          <w:sz w:val="28"/>
          <w:szCs w:val="28"/>
        </w:rPr>
        <w:t>приведены в</w:t>
      </w:r>
      <w:r w:rsidR="000B1B7C">
        <w:rPr>
          <w:sz w:val="28"/>
          <w:szCs w:val="28"/>
        </w:rPr>
        <w:t xml:space="preserve"> </w:t>
      </w:r>
      <w:r w:rsidR="000B1B7C" w:rsidRPr="00CB0C7B">
        <w:rPr>
          <w:sz w:val="28"/>
          <w:szCs w:val="28"/>
        </w:rPr>
        <w:t>приложении № 1.</w:t>
      </w:r>
    </w:p>
    <w:p w:rsidR="00D67FB0" w:rsidRDefault="00B83E4B" w:rsidP="00B83E4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5B6A">
        <w:rPr>
          <w:sz w:val="28"/>
          <w:szCs w:val="28"/>
        </w:rPr>
        <w:t xml:space="preserve"> </w:t>
      </w:r>
      <w:r w:rsidR="000B1B7C" w:rsidRPr="00CB0C7B">
        <w:rPr>
          <w:sz w:val="28"/>
          <w:szCs w:val="28"/>
        </w:rPr>
        <w:t>Перечень подпрограмм и основных мероприятий муниципальной программы приведен в приложении №2</w:t>
      </w:r>
    </w:p>
    <w:p w:rsidR="000B1B7C" w:rsidRDefault="000B1B7C" w:rsidP="00B83E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Расходы местного бюджета на реализацию муниципальной программы </w:t>
      </w:r>
      <w:r w:rsidR="00B83E4B">
        <w:rPr>
          <w:sz w:val="28"/>
          <w:szCs w:val="28"/>
        </w:rPr>
        <w:t>п</w:t>
      </w:r>
      <w:r>
        <w:rPr>
          <w:sz w:val="28"/>
          <w:szCs w:val="28"/>
        </w:rPr>
        <w:t>риведены в приложении №3</w:t>
      </w:r>
    </w:p>
    <w:p w:rsidR="001E08C0" w:rsidRPr="00CB0C7B" w:rsidRDefault="001E08C0" w:rsidP="00B83E4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83E4B">
        <w:rPr>
          <w:sz w:val="28"/>
          <w:szCs w:val="28"/>
        </w:rPr>
        <w:t xml:space="preserve">  </w:t>
      </w:r>
      <w:r w:rsidRPr="00CB0C7B">
        <w:rPr>
          <w:sz w:val="28"/>
          <w:szCs w:val="28"/>
        </w:rPr>
        <w:t xml:space="preserve">Расходы на реализацию муниципальной программы </w:t>
      </w:r>
      <w:r>
        <w:rPr>
          <w:sz w:val="28"/>
          <w:szCs w:val="28"/>
        </w:rPr>
        <w:t xml:space="preserve">                                         </w:t>
      </w:r>
      <w:r w:rsidRPr="00CB0C7B">
        <w:rPr>
          <w:sz w:val="28"/>
          <w:szCs w:val="28"/>
        </w:rPr>
        <w:t>приведены в</w:t>
      </w:r>
      <w:r>
        <w:rPr>
          <w:sz w:val="28"/>
          <w:szCs w:val="28"/>
        </w:rPr>
        <w:t xml:space="preserve">  </w:t>
      </w:r>
      <w:r w:rsidRPr="00CB0C7B">
        <w:rPr>
          <w:sz w:val="28"/>
          <w:szCs w:val="28"/>
        </w:rPr>
        <w:t xml:space="preserve"> приложении №4.</w:t>
      </w:r>
    </w:p>
    <w:p w:rsidR="00451802" w:rsidRPr="00451802" w:rsidRDefault="001E08C0" w:rsidP="0045180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3E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B0C7B">
        <w:rPr>
          <w:sz w:val="28"/>
          <w:szCs w:val="28"/>
        </w:rPr>
        <w:t>Распределение межбюджетных трансфертов по муниципальным образованиям Цимлянского ра</w:t>
      </w:r>
      <w:r w:rsidR="00451802">
        <w:rPr>
          <w:sz w:val="28"/>
          <w:szCs w:val="28"/>
        </w:rPr>
        <w:t>йона приведен   в приложении №5.</w:t>
      </w:r>
      <w:r w:rsidR="00451802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451802" w:rsidRPr="007F1051" w:rsidRDefault="00451802" w:rsidP="00451802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D10FB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</w:t>
      </w:r>
      <w:r w:rsidR="00D10FB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Перечень инвестиционных проектов </w:t>
      </w:r>
      <w:r w:rsidRPr="007F1051">
        <w:rPr>
          <w:kern w:val="2"/>
          <w:sz w:val="28"/>
          <w:szCs w:val="28"/>
        </w:rPr>
        <w:t xml:space="preserve">объектов капитального строительства, </w:t>
      </w:r>
    </w:p>
    <w:p w:rsidR="001E08C0" w:rsidRPr="00C5682C" w:rsidRDefault="00451802" w:rsidP="00451802">
      <w:pPr>
        <w:autoSpaceDE w:val="0"/>
        <w:autoSpaceDN w:val="0"/>
        <w:adjustRightInd w:val="0"/>
        <w:rPr>
          <w:kern w:val="2"/>
          <w:sz w:val="28"/>
          <w:szCs w:val="28"/>
        </w:rPr>
      </w:pPr>
      <w:proofErr w:type="gramStart"/>
      <w:r w:rsidRPr="007F1051">
        <w:rPr>
          <w:kern w:val="2"/>
          <w:sz w:val="28"/>
          <w:szCs w:val="28"/>
        </w:rPr>
        <w:t>реконс</w:t>
      </w:r>
      <w:r>
        <w:rPr>
          <w:kern w:val="2"/>
          <w:sz w:val="28"/>
          <w:szCs w:val="28"/>
        </w:rPr>
        <w:t>трукции</w:t>
      </w:r>
      <w:proofErr w:type="gramEnd"/>
      <w:r>
        <w:rPr>
          <w:kern w:val="2"/>
          <w:sz w:val="28"/>
          <w:szCs w:val="28"/>
        </w:rPr>
        <w:t xml:space="preserve"> и капитального ремонта представлены в приложении №</w:t>
      </w:r>
      <w:r w:rsidR="00D10FB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6</w:t>
      </w:r>
      <w:r w:rsidR="00D10FB2">
        <w:rPr>
          <w:kern w:val="2"/>
          <w:sz w:val="28"/>
          <w:szCs w:val="28"/>
        </w:rPr>
        <w:t>.</w:t>
      </w:r>
    </w:p>
    <w:p w:rsidR="005C0F5D" w:rsidRPr="005C0F5D" w:rsidRDefault="005C0F5D" w:rsidP="00D67FB0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979E6" w:rsidRPr="00CD3869" w:rsidRDefault="000979E6" w:rsidP="005C0F5D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0979E6" w:rsidRPr="00CD3869" w:rsidRDefault="000979E6" w:rsidP="000979E6">
      <w:pPr>
        <w:rPr>
          <w:kern w:val="2"/>
          <w:sz w:val="28"/>
          <w:szCs w:val="28"/>
        </w:rPr>
        <w:sectPr w:rsidR="000979E6" w:rsidRPr="00CD3869" w:rsidSect="004500C1">
          <w:footerReference w:type="even" r:id="rId9"/>
          <w:footerReference w:type="default" r:id="rId10"/>
          <w:pgSz w:w="11907" w:h="16840" w:code="9"/>
          <w:pgMar w:top="1134" w:right="851" w:bottom="1134" w:left="1418" w:header="720" w:footer="720" w:gutter="0"/>
          <w:cols w:space="720"/>
        </w:sectPr>
      </w:pPr>
    </w:p>
    <w:p w:rsidR="000979E6" w:rsidRPr="00CD3869" w:rsidRDefault="000979E6" w:rsidP="000979E6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lastRenderedPageBreak/>
        <w:t>Приложение № 1</w:t>
      </w:r>
    </w:p>
    <w:p w:rsidR="000979E6" w:rsidRPr="00CD3869" w:rsidRDefault="006D7E24" w:rsidP="000979E6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к</w:t>
      </w:r>
      <w:proofErr w:type="gramEnd"/>
      <w:r>
        <w:rPr>
          <w:kern w:val="2"/>
          <w:sz w:val="28"/>
          <w:szCs w:val="28"/>
        </w:rPr>
        <w:t xml:space="preserve"> муниципальной </w:t>
      </w:r>
      <w:r w:rsidR="000979E6" w:rsidRPr="00CD3869">
        <w:rPr>
          <w:kern w:val="2"/>
          <w:sz w:val="28"/>
          <w:szCs w:val="28"/>
        </w:rPr>
        <w:t>программе</w:t>
      </w:r>
    </w:p>
    <w:p w:rsidR="000979E6" w:rsidRPr="00CD3869" w:rsidRDefault="006D7E24" w:rsidP="000979E6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Цимлянского района </w:t>
      </w:r>
    </w:p>
    <w:p w:rsidR="000979E6" w:rsidRPr="00CD3869" w:rsidRDefault="000979E6" w:rsidP="000979E6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«Развитие культуры и туризма»</w:t>
      </w:r>
    </w:p>
    <w:p w:rsidR="000979E6" w:rsidRPr="00CD3869" w:rsidRDefault="000979E6" w:rsidP="000979E6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979E6" w:rsidRPr="00CD3869" w:rsidRDefault="000979E6" w:rsidP="000979E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СВЕДЕНИЯ</w:t>
      </w:r>
    </w:p>
    <w:p w:rsidR="000979E6" w:rsidRPr="00CD3869" w:rsidRDefault="000979E6" w:rsidP="000979E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gramStart"/>
      <w:r w:rsidRPr="00CD3869">
        <w:rPr>
          <w:kern w:val="2"/>
          <w:sz w:val="28"/>
          <w:szCs w:val="28"/>
        </w:rPr>
        <w:t>о</w:t>
      </w:r>
      <w:proofErr w:type="gramEnd"/>
      <w:r w:rsidRPr="00CD3869">
        <w:rPr>
          <w:kern w:val="2"/>
          <w:sz w:val="28"/>
          <w:szCs w:val="28"/>
        </w:rPr>
        <w:t xml:space="preserve"> показател</w:t>
      </w:r>
      <w:r w:rsidR="006D7E24">
        <w:rPr>
          <w:kern w:val="2"/>
          <w:sz w:val="28"/>
          <w:szCs w:val="28"/>
        </w:rPr>
        <w:t xml:space="preserve">ях (индикаторах) </w:t>
      </w:r>
      <w:r w:rsidR="008D2533">
        <w:rPr>
          <w:kern w:val="2"/>
          <w:sz w:val="28"/>
          <w:szCs w:val="28"/>
        </w:rPr>
        <w:t xml:space="preserve">муниципальной </w:t>
      </w:r>
      <w:r w:rsidR="008D2533" w:rsidRPr="00CD3869">
        <w:rPr>
          <w:kern w:val="2"/>
          <w:sz w:val="28"/>
          <w:szCs w:val="28"/>
        </w:rPr>
        <w:t>программы</w:t>
      </w:r>
      <w:r w:rsidRPr="00CD386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br/>
      </w:r>
      <w:r w:rsidRPr="00CD3869">
        <w:rPr>
          <w:kern w:val="2"/>
          <w:sz w:val="28"/>
          <w:szCs w:val="28"/>
        </w:rPr>
        <w:t>«Развитие культуры и туризма»,</w:t>
      </w:r>
      <w:r>
        <w:rPr>
          <w:kern w:val="2"/>
          <w:sz w:val="28"/>
          <w:szCs w:val="28"/>
        </w:rPr>
        <w:t xml:space="preserve"> </w:t>
      </w:r>
      <w:r w:rsidR="008D2533">
        <w:rPr>
          <w:kern w:val="2"/>
          <w:sz w:val="28"/>
          <w:szCs w:val="28"/>
        </w:rPr>
        <w:t xml:space="preserve">подпрограмм </w:t>
      </w:r>
      <w:r w:rsidR="00E91E5D">
        <w:rPr>
          <w:kern w:val="2"/>
          <w:sz w:val="28"/>
          <w:szCs w:val="28"/>
        </w:rPr>
        <w:t xml:space="preserve">муниципальной </w:t>
      </w:r>
      <w:r w:rsidR="00E91E5D" w:rsidRPr="00CD3869">
        <w:rPr>
          <w:kern w:val="2"/>
          <w:sz w:val="28"/>
          <w:szCs w:val="28"/>
        </w:rPr>
        <w:t>программы</w:t>
      </w:r>
      <w:r w:rsidRPr="00CD3869">
        <w:rPr>
          <w:kern w:val="2"/>
          <w:sz w:val="28"/>
          <w:szCs w:val="28"/>
        </w:rPr>
        <w:t xml:space="preserve"> и их значения</w:t>
      </w:r>
    </w:p>
    <w:p w:rsidR="000979E6" w:rsidRPr="00CD3869" w:rsidRDefault="000979E6" w:rsidP="000979E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45"/>
        <w:gridCol w:w="2535"/>
        <w:gridCol w:w="1104"/>
        <w:gridCol w:w="1231"/>
        <w:gridCol w:w="1008"/>
        <w:gridCol w:w="1012"/>
        <w:gridCol w:w="1013"/>
        <w:gridCol w:w="1005"/>
        <w:gridCol w:w="1010"/>
        <w:gridCol w:w="1007"/>
        <w:gridCol w:w="1007"/>
        <w:gridCol w:w="1009"/>
        <w:gridCol w:w="1008"/>
      </w:tblGrid>
      <w:tr w:rsidR="000979E6" w:rsidRPr="00CD3869" w:rsidTr="00EE0F66">
        <w:trPr>
          <w:tblHeader/>
        </w:trPr>
        <w:tc>
          <w:tcPr>
            <w:tcW w:w="759" w:type="dxa"/>
            <w:vMerge w:val="restart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№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CD3869">
              <w:rPr>
                <w:kern w:val="2"/>
                <w:sz w:val="24"/>
                <w:szCs w:val="24"/>
              </w:rPr>
              <w:t>п</w:t>
            </w:r>
            <w:proofErr w:type="gramEnd"/>
            <w:r w:rsidRPr="00CD3869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589" w:type="dxa"/>
            <w:vMerge w:val="restart"/>
          </w:tcPr>
          <w:p w:rsidR="000979E6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 xml:space="preserve">Номер </w:t>
            </w:r>
          </w:p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CD3869">
              <w:rPr>
                <w:kern w:val="2"/>
                <w:sz w:val="24"/>
                <w:szCs w:val="24"/>
              </w:rPr>
              <w:t>и</w:t>
            </w:r>
            <w:proofErr w:type="gramEnd"/>
            <w:r w:rsidRPr="00CD3869">
              <w:rPr>
                <w:kern w:val="2"/>
                <w:sz w:val="24"/>
                <w:szCs w:val="24"/>
              </w:rPr>
              <w:t xml:space="preserve"> наименование</w:t>
            </w:r>
          </w:p>
          <w:p w:rsidR="000979E6" w:rsidRPr="00CD3869" w:rsidRDefault="000979E6" w:rsidP="00EE0F66">
            <w:pPr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CD3869">
              <w:rPr>
                <w:kern w:val="2"/>
                <w:sz w:val="24"/>
                <w:szCs w:val="24"/>
              </w:rPr>
              <w:t>показателя</w:t>
            </w:r>
            <w:proofErr w:type="gramEnd"/>
            <w:r w:rsidRPr="00CD3869">
              <w:rPr>
                <w:kern w:val="2"/>
                <w:sz w:val="24"/>
                <w:szCs w:val="24"/>
              </w:rPr>
              <w:t xml:space="preserve"> (индикатора)</w:t>
            </w:r>
          </w:p>
        </w:tc>
        <w:tc>
          <w:tcPr>
            <w:tcW w:w="1126" w:type="dxa"/>
            <w:vMerge w:val="restart"/>
          </w:tcPr>
          <w:p w:rsidR="000979E6" w:rsidRPr="00957E3F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 xml:space="preserve">Вид </w:t>
            </w:r>
            <w:proofErr w:type="gramStart"/>
            <w:r w:rsidRPr="00CD3869">
              <w:rPr>
                <w:kern w:val="2"/>
                <w:sz w:val="24"/>
                <w:szCs w:val="24"/>
              </w:rPr>
              <w:t>показа</w:t>
            </w:r>
            <w:r>
              <w:rPr>
                <w:kern w:val="2"/>
                <w:sz w:val="24"/>
                <w:szCs w:val="24"/>
              </w:rPr>
              <w:t>-</w:t>
            </w:r>
            <w:r w:rsidRPr="00CD3869">
              <w:rPr>
                <w:kern w:val="2"/>
                <w:sz w:val="24"/>
                <w:szCs w:val="24"/>
              </w:rPr>
              <w:t>теля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*</w:t>
            </w:r>
          </w:p>
        </w:tc>
        <w:tc>
          <w:tcPr>
            <w:tcW w:w="1255" w:type="dxa"/>
            <w:vMerge w:val="restart"/>
          </w:tcPr>
          <w:p w:rsidR="000979E6" w:rsidRPr="00CD3869" w:rsidRDefault="000979E6" w:rsidP="00EE0F66">
            <w:pPr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9250" w:type="dxa"/>
            <w:gridSpan w:val="9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Значение показателя (по годам)</w:t>
            </w:r>
          </w:p>
        </w:tc>
      </w:tr>
      <w:tr w:rsidR="000979E6" w:rsidRPr="00CD3869" w:rsidTr="00EE0F66">
        <w:trPr>
          <w:tblHeader/>
        </w:trPr>
        <w:tc>
          <w:tcPr>
            <w:tcW w:w="759" w:type="dxa"/>
            <w:vMerge/>
          </w:tcPr>
          <w:p w:rsidR="000979E6" w:rsidRPr="00CD3869" w:rsidRDefault="000979E6" w:rsidP="00EE0F6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0979E6" w:rsidRPr="00CD3869" w:rsidRDefault="000979E6" w:rsidP="00EE0F6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0979E6" w:rsidRPr="00CD3869" w:rsidRDefault="000979E6" w:rsidP="00EE0F6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0979E6" w:rsidRPr="00CD3869" w:rsidRDefault="000979E6" w:rsidP="00EE0F6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27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2012</w:t>
            </w:r>
          </w:p>
        </w:tc>
        <w:tc>
          <w:tcPr>
            <w:tcW w:w="1031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2013</w:t>
            </w:r>
          </w:p>
        </w:tc>
        <w:tc>
          <w:tcPr>
            <w:tcW w:w="1032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2014</w:t>
            </w:r>
          </w:p>
        </w:tc>
        <w:tc>
          <w:tcPr>
            <w:tcW w:w="1024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2015</w:t>
            </w:r>
          </w:p>
        </w:tc>
        <w:tc>
          <w:tcPr>
            <w:tcW w:w="1029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2016</w:t>
            </w:r>
          </w:p>
        </w:tc>
        <w:tc>
          <w:tcPr>
            <w:tcW w:w="1026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1026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1028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027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2020</w:t>
            </w:r>
          </w:p>
        </w:tc>
      </w:tr>
    </w:tbl>
    <w:p w:rsidR="000979E6" w:rsidRPr="00FE55E2" w:rsidRDefault="000979E6" w:rsidP="000979E6">
      <w:pPr>
        <w:rPr>
          <w:sz w:val="2"/>
          <w:szCs w:val="2"/>
        </w:rPr>
      </w:pPr>
    </w:p>
    <w:tbl>
      <w:tblPr>
        <w:tblW w:w="10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2800"/>
        <w:gridCol w:w="1106"/>
        <w:gridCol w:w="36"/>
        <w:gridCol w:w="1198"/>
        <w:gridCol w:w="12"/>
        <w:gridCol w:w="997"/>
        <w:gridCol w:w="8"/>
        <w:gridCol w:w="936"/>
        <w:gridCol w:w="1076"/>
        <w:gridCol w:w="6"/>
        <w:gridCol w:w="1006"/>
        <w:gridCol w:w="1011"/>
        <w:gridCol w:w="1008"/>
        <w:gridCol w:w="1008"/>
        <w:gridCol w:w="1010"/>
        <w:gridCol w:w="1009"/>
        <w:gridCol w:w="4092"/>
        <w:gridCol w:w="4092"/>
        <w:gridCol w:w="4092"/>
        <w:gridCol w:w="4092"/>
      </w:tblGrid>
      <w:tr w:rsidR="000979E6" w:rsidRPr="00CD3869" w:rsidTr="00DE0C9D">
        <w:trPr>
          <w:gridAfter w:val="4"/>
          <w:wAfter w:w="16368" w:type="dxa"/>
          <w:tblHeader/>
        </w:trPr>
        <w:tc>
          <w:tcPr>
            <w:tcW w:w="480" w:type="dxa"/>
          </w:tcPr>
          <w:p w:rsidR="000979E6" w:rsidRPr="00CD3869" w:rsidRDefault="000979E6" w:rsidP="00EE0F66">
            <w:pPr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0979E6" w:rsidRPr="00CD3869" w:rsidRDefault="000979E6" w:rsidP="00EE0F66">
            <w:pPr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0979E6" w:rsidRPr="00CD3869" w:rsidRDefault="000979E6" w:rsidP="00EE0F66">
            <w:pPr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09" w:type="dxa"/>
            <w:gridSpan w:val="2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44" w:type="dxa"/>
            <w:gridSpan w:val="2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082" w:type="dxa"/>
            <w:gridSpan w:val="2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006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08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008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010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009" w:type="dxa"/>
          </w:tcPr>
          <w:p w:rsidR="000979E6" w:rsidRPr="00CD3869" w:rsidRDefault="000979E6" w:rsidP="00EE0F6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</w:p>
        </w:tc>
      </w:tr>
      <w:tr w:rsidR="000979E6" w:rsidRPr="00CD3869" w:rsidTr="00DE0C9D">
        <w:trPr>
          <w:gridAfter w:val="4"/>
          <w:wAfter w:w="16368" w:type="dxa"/>
        </w:trPr>
        <w:tc>
          <w:tcPr>
            <w:tcW w:w="14707" w:type="dxa"/>
            <w:gridSpan w:val="17"/>
          </w:tcPr>
          <w:p w:rsidR="000979E6" w:rsidRPr="00CD3869" w:rsidRDefault="00E92014" w:rsidP="00EE0F66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A586B">
              <w:rPr>
                <w:kern w:val="2"/>
                <w:sz w:val="24"/>
                <w:szCs w:val="24"/>
              </w:rPr>
              <w:t>уници</w:t>
            </w:r>
            <w:r w:rsidR="000979E6" w:rsidRPr="00CD3869">
              <w:rPr>
                <w:kern w:val="2"/>
                <w:sz w:val="24"/>
                <w:szCs w:val="24"/>
              </w:rPr>
              <w:t>п</w:t>
            </w:r>
            <w:r>
              <w:rPr>
                <w:kern w:val="2"/>
                <w:sz w:val="24"/>
                <w:szCs w:val="24"/>
              </w:rPr>
              <w:t>альная п</w:t>
            </w:r>
            <w:r w:rsidR="00F07C6D">
              <w:rPr>
                <w:kern w:val="2"/>
                <w:sz w:val="24"/>
                <w:szCs w:val="24"/>
              </w:rPr>
              <w:t>рограмма Цимлянского района</w:t>
            </w:r>
            <w:r w:rsidR="000979E6" w:rsidRPr="00CD3869">
              <w:rPr>
                <w:kern w:val="2"/>
                <w:sz w:val="24"/>
                <w:szCs w:val="24"/>
              </w:rPr>
              <w:t xml:space="preserve"> «Развитие культуры и туризма»</w:t>
            </w:r>
          </w:p>
        </w:tc>
      </w:tr>
      <w:tr w:rsidR="004874DE" w:rsidRPr="00CD3869" w:rsidTr="00DE0C9D">
        <w:trPr>
          <w:gridAfter w:val="4"/>
          <w:wAfter w:w="16368" w:type="dxa"/>
        </w:trPr>
        <w:tc>
          <w:tcPr>
            <w:tcW w:w="480" w:type="dxa"/>
          </w:tcPr>
          <w:p w:rsidR="004874DE" w:rsidRPr="00CD3869" w:rsidRDefault="004874DE" w:rsidP="004874D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800" w:type="dxa"/>
          </w:tcPr>
          <w:p w:rsidR="004874DE" w:rsidRDefault="004874DE" w:rsidP="004874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 xml:space="preserve">Показатель </w:t>
            </w:r>
          </w:p>
          <w:p w:rsidR="004874DE" w:rsidRPr="00CD3869" w:rsidRDefault="004874DE" w:rsidP="004874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(</w:t>
            </w:r>
            <w:proofErr w:type="gramStart"/>
            <w:r w:rsidRPr="00CD3869">
              <w:rPr>
                <w:kern w:val="2"/>
                <w:sz w:val="24"/>
                <w:szCs w:val="24"/>
              </w:rPr>
              <w:t>индикатор</w:t>
            </w:r>
            <w:proofErr w:type="gramEnd"/>
            <w:r w:rsidRPr="00CD3869">
              <w:rPr>
                <w:kern w:val="2"/>
                <w:sz w:val="24"/>
                <w:szCs w:val="24"/>
              </w:rPr>
              <w:t>) 1.</w:t>
            </w:r>
          </w:p>
          <w:p w:rsidR="004874DE" w:rsidRPr="00CD3869" w:rsidRDefault="004874DE" w:rsidP="004874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Доля объектов</w:t>
            </w:r>
            <w:r w:rsidR="00C4105E">
              <w:rPr>
                <w:kern w:val="2"/>
                <w:sz w:val="24"/>
                <w:szCs w:val="24"/>
              </w:rPr>
              <w:t xml:space="preserve"> культурного наследия муниципальной </w:t>
            </w:r>
            <w:r w:rsidRPr="00CD3869">
              <w:rPr>
                <w:kern w:val="2"/>
                <w:sz w:val="24"/>
                <w:szCs w:val="24"/>
              </w:rPr>
              <w:t>собственности, находящихся в удовлетворительном состоянии, в общем количестве объектов</w:t>
            </w:r>
            <w:r w:rsidR="00C4105E">
              <w:rPr>
                <w:kern w:val="2"/>
                <w:sz w:val="24"/>
                <w:szCs w:val="24"/>
              </w:rPr>
              <w:t xml:space="preserve"> культурного наследия муниципальной </w:t>
            </w:r>
            <w:r w:rsidRPr="00CD3869">
              <w:rPr>
                <w:kern w:val="2"/>
                <w:sz w:val="24"/>
                <w:szCs w:val="24"/>
              </w:rPr>
              <w:t>собственности</w:t>
            </w:r>
          </w:p>
        </w:tc>
        <w:tc>
          <w:tcPr>
            <w:tcW w:w="1142" w:type="dxa"/>
            <w:gridSpan w:val="2"/>
          </w:tcPr>
          <w:p w:rsidR="004874DE" w:rsidRPr="00CD3869" w:rsidRDefault="004874DE" w:rsidP="004874D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CD3869">
              <w:rPr>
                <w:kern w:val="2"/>
                <w:sz w:val="24"/>
                <w:szCs w:val="24"/>
              </w:rPr>
              <w:t>ведомст</w:t>
            </w:r>
            <w:proofErr w:type="spellEnd"/>
            <w:proofErr w:type="gramEnd"/>
            <w:r w:rsidRPr="00CD3869">
              <w:rPr>
                <w:kern w:val="2"/>
                <w:sz w:val="24"/>
                <w:szCs w:val="24"/>
              </w:rPr>
              <w:t>-венный</w:t>
            </w:r>
          </w:p>
        </w:tc>
        <w:tc>
          <w:tcPr>
            <w:tcW w:w="1198" w:type="dxa"/>
          </w:tcPr>
          <w:p w:rsidR="004874DE" w:rsidRPr="00CD3869" w:rsidRDefault="004874DE" w:rsidP="004874D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CD3869">
              <w:rPr>
                <w:kern w:val="2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1009" w:type="dxa"/>
            <w:gridSpan w:val="2"/>
          </w:tcPr>
          <w:p w:rsidR="004874DE" w:rsidRPr="000D5BA5" w:rsidRDefault="004874DE" w:rsidP="00487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75,0</w:t>
            </w:r>
          </w:p>
        </w:tc>
        <w:tc>
          <w:tcPr>
            <w:tcW w:w="944" w:type="dxa"/>
            <w:gridSpan w:val="2"/>
          </w:tcPr>
          <w:p w:rsidR="004874DE" w:rsidRPr="000D5BA5" w:rsidRDefault="004874DE" w:rsidP="00487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75,0</w:t>
            </w:r>
          </w:p>
        </w:tc>
        <w:tc>
          <w:tcPr>
            <w:tcW w:w="1082" w:type="dxa"/>
            <w:gridSpan w:val="2"/>
          </w:tcPr>
          <w:p w:rsidR="004874DE" w:rsidRPr="000D5BA5" w:rsidRDefault="004874DE" w:rsidP="004874D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75,3</w:t>
            </w:r>
          </w:p>
        </w:tc>
        <w:tc>
          <w:tcPr>
            <w:tcW w:w="1006" w:type="dxa"/>
          </w:tcPr>
          <w:p w:rsidR="004874DE" w:rsidRPr="000D5BA5" w:rsidRDefault="004874DE" w:rsidP="004874D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75,5</w:t>
            </w:r>
          </w:p>
        </w:tc>
        <w:tc>
          <w:tcPr>
            <w:tcW w:w="1011" w:type="dxa"/>
          </w:tcPr>
          <w:p w:rsidR="004874DE" w:rsidRPr="000D5BA5" w:rsidRDefault="004874DE" w:rsidP="004874D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79,8</w:t>
            </w:r>
          </w:p>
        </w:tc>
        <w:tc>
          <w:tcPr>
            <w:tcW w:w="1008" w:type="dxa"/>
          </w:tcPr>
          <w:p w:rsidR="004874DE" w:rsidRPr="000D5BA5" w:rsidRDefault="004874DE" w:rsidP="004874D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86,0</w:t>
            </w:r>
          </w:p>
        </w:tc>
        <w:tc>
          <w:tcPr>
            <w:tcW w:w="1008" w:type="dxa"/>
          </w:tcPr>
          <w:p w:rsidR="004874DE" w:rsidRPr="000D5BA5" w:rsidRDefault="004874DE" w:rsidP="004874D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90,0</w:t>
            </w:r>
          </w:p>
        </w:tc>
        <w:tc>
          <w:tcPr>
            <w:tcW w:w="1010" w:type="dxa"/>
          </w:tcPr>
          <w:p w:rsidR="004874DE" w:rsidRPr="000D5BA5" w:rsidRDefault="004874DE" w:rsidP="004874D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90,1</w:t>
            </w:r>
          </w:p>
        </w:tc>
        <w:tc>
          <w:tcPr>
            <w:tcW w:w="1009" w:type="dxa"/>
          </w:tcPr>
          <w:p w:rsidR="004874DE" w:rsidRPr="000D5BA5" w:rsidRDefault="004874DE" w:rsidP="004874D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90,2</w:t>
            </w:r>
          </w:p>
        </w:tc>
      </w:tr>
      <w:tr w:rsidR="004874DE" w:rsidRPr="00CD3869" w:rsidTr="00DE0C9D">
        <w:trPr>
          <w:gridAfter w:val="4"/>
          <w:wAfter w:w="16368" w:type="dxa"/>
        </w:trPr>
        <w:tc>
          <w:tcPr>
            <w:tcW w:w="480" w:type="dxa"/>
          </w:tcPr>
          <w:p w:rsidR="004874DE" w:rsidRPr="00CD3869" w:rsidRDefault="004874DE" w:rsidP="004874D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800" w:type="dxa"/>
          </w:tcPr>
          <w:p w:rsidR="004874DE" w:rsidRDefault="004874DE" w:rsidP="004874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 xml:space="preserve">Показатель </w:t>
            </w:r>
          </w:p>
          <w:p w:rsidR="004874DE" w:rsidRPr="00CD3869" w:rsidRDefault="004874DE" w:rsidP="004874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(</w:t>
            </w:r>
            <w:proofErr w:type="gramStart"/>
            <w:r w:rsidRPr="00CD3869">
              <w:rPr>
                <w:kern w:val="2"/>
                <w:sz w:val="24"/>
                <w:szCs w:val="24"/>
              </w:rPr>
              <w:t>индикатор</w:t>
            </w:r>
            <w:proofErr w:type="gramEnd"/>
            <w:r w:rsidRPr="00CD3869">
              <w:rPr>
                <w:kern w:val="2"/>
                <w:sz w:val="24"/>
                <w:szCs w:val="24"/>
              </w:rPr>
              <w:t>) 2.</w:t>
            </w:r>
          </w:p>
          <w:p w:rsidR="004874DE" w:rsidRDefault="004874DE" w:rsidP="004874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Общее</w:t>
            </w:r>
            <w:r w:rsidR="00F20F76">
              <w:rPr>
                <w:kern w:val="2"/>
                <w:sz w:val="24"/>
                <w:szCs w:val="24"/>
              </w:rPr>
              <w:t xml:space="preserve"> количество посещений муниципальных Домов </w:t>
            </w:r>
            <w:r w:rsidR="00F20F76">
              <w:rPr>
                <w:kern w:val="2"/>
                <w:sz w:val="24"/>
                <w:szCs w:val="24"/>
              </w:rPr>
              <w:lastRenderedPageBreak/>
              <w:t>культуры</w:t>
            </w:r>
            <w:r w:rsidRPr="00CD3869">
              <w:rPr>
                <w:kern w:val="2"/>
                <w:sz w:val="24"/>
                <w:szCs w:val="24"/>
              </w:rPr>
              <w:t xml:space="preserve">, музеев </w:t>
            </w:r>
          </w:p>
          <w:p w:rsidR="004874DE" w:rsidRPr="00CD3869" w:rsidRDefault="004874DE" w:rsidP="004874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CD3869">
              <w:rPr>
                <w:kern w:val="2"/>
                <w:sz w:val="24"/>
                <w:szCs w:val="24"/>
              </w:rPr>
              <w:t>и</w:t>
            </w:r>
            <w:proofErr w:type="gramEnd"/>
            <w:r w:rsidRPr="00CD3869">
              <w:rPr>
                <w:kern w:val="2"/>
                <w:sz w:val="24"/>
                <w:szCs w:val="24"/>
              </w:rPr>
              <w:t xml:space="preserve"> библиотек на </w:t>
            </w:r>
            <w:r w:rsidRPr="00CD3869">
              <w:rPr>
                <w:kern w:val="2"/>
                <w:sz w:val="24"/>
                <w:szCs w:val="24"/>
              </w:rPr>
              <w:br/>
              <w:t>1000 человек населения</w:t>
            </w:r>
          </w:p>
        </w:tc>
        <w:tc>
          <w:tcPr>
            <w:tcW w:w="1142" w:type="dxa"/>
            <w:gridSpan w:val="2"/>
          </w:tcPr>
          <w:p w:rsidR="004874DE" w:rsidRPr="00CD3869" w:rsidRDefault="004874DE" w:rsidP="004874D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CD3869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proofErr w:type="gramEnd"/>
            <w:r w:rsidRPr="00CD3869">
              <w:rPr>
                <w:kern w:val="2"/>
                <w:sz w:val="24"/>
                <w:szCs w:val="24"/>
              </w:rPr>
              <w:t>-венный</w:t>
            </w:r>
          </w:p>
        </w:tc>
        <w:tc>
          <w:tcPr>
            <w:tcW w:w="1198" w:type="dxa"/>
          </w:tcPr>
          <w:p w:rsidR="004874DE" w:rsidRPr="00CD3869" w:rsidRDefault="004874DE" w:rsidP="004874D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CD3869">
              <w:rPr>
                <w:kern w:val="2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1009" w:type="dxa"/>
            <w:gridSpan w:val="2"/>
          </w:tcPr>
          <w:p w:rsidR="004874DE" w:rsidRPr="000D5BA5" w:rsidRDefault="004874DE" w:rsidP="00487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189477</w:t>
            </w:r>
          </w:p>
          <w:p w:rsidR="004874DE" w:rsidRPr="000D5BA5" w:rsidRDefault="004874DE" w:rsidP="00487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(5572,8 на тысячу)</w:t>
            </w:r>
          </w:p>
        </w:tc>
        <w:tc>
          <w:tcPr>
            <w:tcW w:w="944" w:type="dxa"/>
            <w:gridSpan w:val="2"/>
          </w:tcPr>
          <w:p w:rsidR="004874DE" w:rsidRPr="000D5BA5" w:rsidRDefault="004874DE" w:rsidP="00487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189625 (5577,2 на тысячу)</w:t>
            </w:r>
          </w:p>
        </w:tc>
        <w:tc>
          <w:tcPr>
            <w:tcW w:w="1082" w:type="dxa"/>
            <w:gridSpan w:val="2"/>
          </w:tcPr>
          <w:p w:rsidR="004874DE" w:rsidRPr="000D5BA5" w:rsidRDefault="004874DE" w:rsidP="004874DE">
            <w:pPr>
              <w:rPr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189625 (5577,2 на тысячу)</w:t>
            </w:r>
          </w:p>
        </w:tc>
        <w:tc>
          <w:tcPr>
            <w:tcW w:w="1006" w:type="dxa"/>
          </w:tcPr>
          <w:p w:rsidR="004874DE" w:rsidRPr="000D5BA5" w:rsidRDefault="004874DE" w:rsidP="004874DE">
            <w:pPr>
              <w:rPr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189625 (5577,2 на тысячу)</w:t>
            </w:r>
          </w:p>
        </w:tc>
        <w:tc>
          <w:tcPr>
            <w:tcW w:w="1011" w:type="dxa"/>
          </w:tcPr>
          <w:p w:rsidR="004874DE" w:rsidRPr="000D5BA5" w:rsidRDefault="004874DE" w:rsidP="004874DE">
            <w:pPr>
              <w:rPr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189625 (5577,2 на тысячу)</w:t>
            </w:r>
          </w:p>
        </w:tc>
        <w:tc>
          <w:tcPr>
            <w:tcW w:w="1008" w:type="dxa"/>
          </w:tcPr>
          <w:p w:rsidR="004874DE" w:rsidRPr="000D5BA5" w:rsidRDefault="004874DE" w:rsidP="004874DE">
            <w:pPr>
              <w:rPr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189625 (5577,2 на тысячу)</w:t>
            </w:r>
          </w:p>
        </w:tc>
        <w:tc>
          <w:tcPr>
            <w:tcW w:w="1008" w:type="dxa"/>
          </w:tcPr>
          <w:p w:rsidR="004874DE" w:rsidRPr="000D5BA5" w:rsidRDefault="004874DE" w:rsidP="004874DE">
            <w:pPr>
              <w:rPr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189625 (5577,2 на тысячу)</w:t>
            </w:r>
          </w:p>
        </w:tc>
        <w:tc>
          <w:tcPr>
            <w:tcW w:w="1010" w:type="dxa"/>
          </w:tcPr>
          <w:p w:rsidR="004874DE" w:rsidRPr="000D5BA5" w:rsidRDefault="004874DE" w:rsidP="004874DE">
            <w:pPr>
              <w:rPr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189625 (5577,2 на тысячу)</w:t>
            </w:r>
          </w:p>
        </w:tc>
        <w:tc>
          <w:tcPr>
            <w:tcW w:w="1009" w:type="dxa"/>
          </w:tcPr>
          <w:p w:rsidR="004874DE" w:rsidRPr="000D5BA5" w:rsidRDefault="004874DE" w:rsidP="004874DE">
            <w:pPr>
              <w:rPr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189625 (5577,2 на тысячу)</w:t>
            </w:r>
          </w:p>
        </w:tc>
      </w:tr>
      <w:tr w:rsidR="004874DE" w:rsidRPr="00CD3869" w:rsidTr="00DE0C9D">
        <w:trPr>
          <w:gridAfter w:val="4"/>
          <w:wAfter w:w="16368" w:type="dxa"/>
        </w:trPr>
        <w:tc>
          <w:tcPr>
            <w:tcW w:w="480" w:type="dxa"/>
          </w:tcPr>
          <w:p w:rsidR="004874DE" w:rsidRPr="00CD3869" w:rsidRDefault="004874DE" w:rsidP="004874D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00" w:type="dxa"/>
          </w:tcPr>
          <w:p w:rsidR="004874DE" w:rsidRDefault="004874DE" w:rsidP="004874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 xml:space="preserve">Показатель </w:t>
            </w:r>
          </w:p>
          <w:p w:rsidR="004874DE" w:rsidRPr="00CD3869" w:rsidRDefault="004874DE" w:rsidP="004874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(</w:t>
            </w:r>
            <w:proofErr w:type="gramStart"/>
            <w:r w:rsidRPr="00CD3869">
              <w:rPr>
                <w:kern w:val="2"/>
                <w:sz w:val="24"/>
                <w:szCs w:val="24"/>
              </w:rPr>
              <w:t>индикатор</w:t>
            </w:r>
            <w:proofErr w:type="gramEnd"/>
            <w:r w:rsidRPr="00CD3869">
              <w:rPr>
                <w:kern w:val="2"/>
                <w:sz w:val="24"/>
                <w:szCs w:val="24"/>
              </w:rPr>
              <w:t>) 3.</w:t>
            </w:r>
          </w:p>
          <w:p w:rsidR="004874DE" w:rsidRPr="00CD3869" w:rsidRDefault="004874DE" w:rsidP="004874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 xml:space="preserve">Прирост численности лиц, размещенных в коллективных средствах размещения </w:t>
            </w:r>
            <w:r w:rsidRPr="00CD3869">
              <w:rPr>
                <w:kern w:val="2"/>
                <w:sz w:val="24"/>
                <w:szCs w:val="24"/>
              </w:rPr>
              <w:br/>
              <w:t>(к предыдущему году)</w:t>
            </w:r>
          </w:p>
        </w:tc>
        <w:tc>
          <w:tcPr>
            <w:tcW w:w="1142" w:type="dxa"/>
            <w:gridSpan w:val="2"/>
          </w:tcPr>
          <w:p w:rsidR="004874DE" w:rsidRPr="00CD3869" w:rsidRDefault="004874DE" w:rsidP="004874D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CD3869">
              <w:rPr>
                <w:kern w:val="2"/>
                <w:sz w:val="24"/>
                <w:szCs w:val="24"/>
              </w:rPr>
              <w:t>статис</w:t>
            </w:r>
            <w:proofErr w:type="spellEnd"/>
            <w:proofErr w:type="gramEnd"/>
            <w:r w:rsidRPr="00CD3869">
              <w:rPr>
                <w:kern w:val="2"/>
                <w:sz w:val="24"/>
                <w:szCs w:val="24"/>
              </w:rPr>
              <w:t>-</w:t>
            </w:r>
          </w:p>
          <w:p w:rsidR="004874DE" w:rsidRPr="00CD3869" w:rsidRDefault="004874DE" w:rsidP="004874D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CD3869">
              <w:rPr>
                <w:kern w:val="2"/>
                <w:sz w:val="24"/>
                <w:szCs w:val="24"/>
              </w:rPr>
              <w:t>тичес</w:t>
            </w:r>
            <w:proofErr w:type="spellEnd"/>
            <w:proofErr w:type="gramEnd"/>
            <w:r w:rsidRPr="00CD3869">
              <w:rPr>
                <w:kern w:val="2"/>
                <w:sz w:val="24"/>
                <w:szCs w:val="24"/>
              </w:rPr>
              <w:t>-</w:t>
            </w:r>
          </w:p>
          <w:p w:rsidR="004874DE" w:rsidRPr="00CD3869" w:rsidRDefault="004874DE" w:rsidP="004874D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CD3869">
              <w:rPr>
                <w:kern w:val="2"/>
                <w:sz w:val="24"/>
                <w:szCs w:val="24"/>
              </w:rPr>
              <w:t>кий</w:t>
            </w:r>
            <w:proofErr w:type="gramEnd"/>
          </w:p>
        </w:tc>
        <w:tc>
          <w:tcPr>
            <w:tcW w:w="1198" w:type="dxa"/>
          </w:tcPr>
          <w:p w:rsidR="004874DE" w:rsidRPr="00CD3869" w:rsidRDefault="004874DE" w:rsidP="004874D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CD3869">
              <w:rPr>
                <w:kern w:val="2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1009" w:type="dxa"/>
            <w:gridSpan w:val="2"/>
          </w:tcPr>
          <w:p w:rsidR="004874DE" w:rsidRPr="000D5BA5" w:rsidRDefault="004874DE" w:rsidP="004874D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D5BA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4" w:type="dxa"/>
            <w:gridSpan w:val="2"/>
          </w:tcPr>
          <w:p w:rsidR="004874DE" w:rsidRPr="000D5BA5" w:rsidRDefault="004874DE" w:rsidP="004874D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D5BA5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82" w:type="dxa"/>
            <w:gridSpan w:val="2"/>
          </w:tcPr>
          <w:p w:rsidR="004874DE" w:rsidRPr="000D5BA5" w:rsidRDefault="004874DE" w:rsidP="004874D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D5BA5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006" w:type="dxa"/>
          </w:tcPr>
          <w:p w:rsidR="004874DE" w:rsidRPr="000D5BA5" w:rsidRDefault="004874DE" w:rsidP="004874D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D5BA5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011" w:type="dxa"/>
          </w:tcPr>
          <w:p w:rsidR="004874DE" w:rsidRPr="000D5BA5" w:rsidRDefault="004874DE" w:rsidP="004874D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D5BA5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008" w:type="dxa"/>
          </w:tcPr>
          <w:p w:rsidR="004874DE" w:rsidRPr="000D5BA5" w:rsidRDefault="004874DE" w:rsidP="004874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008" w:type="dxa"/>
          </w:tcPr>
          <w:p w:rsidR="004874DE" w:rsidRPr="000D5BA5" w:rsidRDefault="004874DE" w:rsidP="004874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010" w:type="dxa"/>
          </w:tcPr>
          <w:p w:rsidR="004874DE" w:rsidRPr="000D5BA5" w:rsidRDefault="004874DE" w:rsidP="004874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09" w:type="dxa"/>
          </w:tcPr>
          <w:p w:rsidR="004874DE" w:rsidRPr="000D5BA5" w:rsidRDefault="004874DE" w:rsidP="004874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874DE" w:rsidRPr="00CD3869" w:rsidTr="00DE0C9D">
        <w:tc>
          <w:tcPr>
            <w:tcW w:w="14707" w:type="dxa"/>
            <w:gridSpan w:val="17"/>
          </w:tcPr>
          <w:p w:rsidR="004874DE" w:rsidRPr="00CD3869" w:rsidRDefault="00F07C6D" w:rsidP="004874DE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Программа 1 «</w:t>
            </w:r>
            <w:r w:rsidR="00C6091D">
              <w:rPr>
                <w:kern w:val="2"/>
                <w:sz w:val="24"/>
                <w:szCs w:val="24"/>
              </w:rPr>
              <w:t>Развитие культуры»</w:t>
            </w:r>
          </w:p>
        </w:tc>
        <w:tc>
          <w:tcPr>
            <w:tcW w:w="4092" w:type="dxa"/>
          </w:tcPr>
          <w:p w:rsidR="004874DE" w:rsidRPr="00CD3869" w:rsidRDefault="004874DE" w:rsidP="004874DE"/>
        </w:tc>
        <w:tc>
          <w:tcPr>
            <w:tcW w:w="4092" w:type="dxa"/>
          </w:tcPr>
          <w:p w:rsidR="004874DE" w:rsidRPr="00CD3869" w:rsidRDefault="004874DE" w:rsidP="004874DE"/>
        </w:tc>
        <w:tc>
          <w:tcPr>
            <w:tcW w:w="4092" w:type="dxa"/>
          </w:tcPr>
          <w:p w:rsidR="004874DE" w:rsidRPr="00CD3869" w:rsidRDefault="004874DE" w:rsidP="004874DE"/>
        </w:tc>
        <w:tc>
          <w:tcPr>
            <w:tcW w:w="4092" w:type="dxa"/>
          </w:tcPr>
          <w:p w:rsidR="004874DE" w:rsidRPr="000D5BA5" w:rsidRDefault="004874DE" w:rsidP="00487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1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4874DE" w:rsidRPr="00CD3869" w:rsidTr="00DE0C9D">
        <w:trPr>
          <w:gridAfter w:val="4"/>
          <w:wAfter w:w="16368" w:type="dxa"/>
        </w:trPr>
        <w:tc>
          <w:tcPr>
            <w:tcW w:w="480" w:type="dxa"/>
          </w:tcPr>
          <w:p w:rsidR="004874DE" w:rsidRPr="00CD3869" w:rsidRDefault="009A56F0" w:rsidP="004874D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4874DE" w:rsidRPr="00CD3869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4874DE" w:rsidRDefault="004874DE" w:rsidP="004874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 xml:space="preserve">Показатель </w:t>
            </w:r>
          </w:p>
          <w:p w:rsidR="004874DE" w:rsidRPr="00CD3869" w:rsidRDefault="004874DE" w:rsidP="004874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(</w:t>
            </w:r>
            <w:proofErr w:type="gramStart"/>
            <w:r w:rsidRPr="00CD3869">
              <w:rPr>
                <w:kern w:val="2"/>
                <w:sz w:val="24"/>
                <w:szCs w:val="24"/>
              </w:rPr>
              <w:t>индикатор</w:t>
            </w:r>
            <w:proofErr w:type="gramEnd"/>
            <w:r w:rsidRPr="00CD3869">
              <w:rPr>
                <w:kern w:val="2"/>
                <w:sz w:val="24"/>
                <w:szCs w:val="24"/>
              </w:rPr>
              <w:t>) 1.1.</w:t>
            </w:r>
          </w:p>
          <w:p w:rsidR="004874DE" w:rsidRPr="00CD3869" w:rsidRDefault="004874DE" w:rsidP="004874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Доля объектов культурного наследия (памятников археологии),</w:t>
            </w:r>
          </w:p>
          <w:p w:rsidR="004874DE" w:rsidRDefault="004874DE" w:rsidP="004874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CD3869">
              <w:rPr>
                <w:kern w:val="2"/>
                <w:sz w:val="24"/>
                <w:szCs w:val="24"/>
              </w:rPr>
              <w:t>на</w:t>
            </w:r>
            <w:proofErr w:type="gramEnd"/>
            <w:r w:rsidRPr="00CD3869">
              <w:rPr>
                <w:kern w:val="2"/>
                <w:sz w:val="24"/>
                <w:szCs w:val="24"/>
              </w:rPr>
              <w:t xml:space="preserve"> которые подготовлены документы для внесения сведений </w:t>
            </w:r>
          </w:p>
          <w:p w:rsidR="004874DE" w:rsidRPr="00CD3869" w:rsidRDefault="004874DE" w:rsidP="004874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CD3869">
              <w:rPr>
                <w:kern w:val="2"/>
                <w:sz w:val="24"/>
                <w:szCs w:val="24"/>
              </w:rPr>
              <w:t>в</w:t>
            </w:r>
            <w:proofErr w:type="gramEnd"/>
            <w:r w:rsidRPr="00CD3869">
              <w:rPr>
                <w:kern w:val="2"/>
                <w:sz w:val="24"/>
                <w:szCs w:val="24"/>
              </w:rPr>
              <w:t xml:space="preserve"> Единый государственный реестр объектов культурного наследия (памятников истории и культуры) народов Российской Федерации, в общем количестве объектов культурного наследия (памятников археологии)</w:t>
            </w:r>
          </w:p>
        </w:tc>
        <w:tc>
          <w:tcPr>
            <w:tcW w:w="1106" w:type="dxa"/>
          </w:tcPr>
          <w:p w:rsidR="004874DE" w:rsidRPr="00CD3869" w:rsidRDefault="002E00CB" w:rsidP="004874D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CD3869">
              <w:rPr>
                <w:kern w:val="2"/>
                <w:sz w:val="24"/>
                <w:szCs w:val="24"/>
              </w:rPr>
              <w:t>ведомственный</w:t>
            </w:r>
            <w:proofErr w:type="gramEnd"/>
          </w:p>
        </w:tc>
        <w:tc>
          <w:tcPr>
            <w:tcW w:w="1246" w:type="dxa"/>
            <w:gridSpan w:val="3"/>
          </w:tcPr>
          <w:p w:rsidR="004874DE" w:rsidRPr="00CD3869" w:rsidRDefault="00EC07BE" w:rsidP="004874D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1005" w:type="dxa"/>
            <w:gridSpan w:val="2"/>
          </w:tcPr>
          <w:p w:rsidR="004874DE" w:rsidRPr="000D5BA5" w:rsidRDefault="004874DE" w:rsidP="00487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33,7</w:t>
            </w:r>
          </w:p>
        </w:tc>
        <w:tc>
          <w:tcPr>
            <w:tcW w:w="936" w:type="dxa"/>
          </w:tcPr>
          <w:p w:rsidR="004874DE" w:rsidRPr="000D5BA5" w:rsidRDefault="004874DE" w:rsidP="00487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38,45</w:t>
            </w:r>
          </w:p>
        </w:tc>
        <w:tc>
          <w:tcPr>
            <w:tcW w:w="1082" w:type="dxa"/>
            <w:gridSpan w:val="2"/>
          </w:tcPr>
          <w:p w:rsidR="004874DE" w:rsidRPr="000D5BA5" w:rsidRDefault="004874DE" w:rsidP="004874D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43,19</w:t>
            </w:r>
          </w:p>
        </w:tc>
        <w:tc>
          <w:tcPr>
            <w:tcW w:w="1006" w:type="dxa"/>
          </w:tcPr>
          <w:p w:rsidR="004874DE" w:rsidRPr="000D5BA5" w:rsidRDefault="004874DE" w:rsidP="004874D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50,47</w:t>
            </w:r>
          </w:p>
        </w:tc>
        <w:tc>
          <w:tcPr>
            <w:tcW w:w="1011" w:type="dxa"/>
          </w:tcPr>
          <w:p w:rsidR="004874DE" w:rsidRPr="000D5BA5" w:rsidRDefault="004874DE" w:rsidP="004874D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56,06</w:t>
            </w:r>
          </w:p>
        </w:tc>
        <w:tc>
          <w:tcPr>
            <w:tcW w:w="1008" w:type="dxa"/>
          </w:tcPr>
          <w:p w:rsidR="004874DE" w:rsidRPr="000D5BA5" w:rsidRDefault="004874DE" w:rsidP="004874D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61,65</w:t>
            </w:r>
          </w:p>
        </w:tc>
        <w:tc>
          <w:tcPr>
            <w:tcW w:w="1008" w:type="dxa"/>
          </w:tcPr>
          <w:p w:rsidR="004874DE" w:rsidRPr="000D5BA5" w:rsidRDefault="004874DE" w:rsidP="004874D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64,14</w:t>
            </w:r>
          </w:p>
        </w:tc>
        <w:tc>
          <w:tcPr>
            <w:tcW w:w="1010" w:type="dxa"/>
          </w:tcPr>
          <w:p w:rsidR="004874DE" w:rsidRPr="000D5BA5" w:rsidRDefault="004874DE" w:rsidP="004874D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66,91</w:t>
            </w:r>
          </w:p>
        </w:tc>
        <w:tc>
          <w:tcPr>
            <w:tcW w:w="1009" w:type="dxa"/>
          </w:tcPr>
          <w:p w:rsidR="004874DE" w:rsidRPr="000D5BA5" w:rsidRDefault="004874DE" w:rsidP="004874D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71,66</w:t>
            </w:r>
          </w:p>
        </w:tc>
      </w:tr>
      <w:tr w:rsidR="00AA5095" w:rsidRPr="00CD3869" w:rsidTr="00DE0C9D">
        <w:trPr>
          <w:gridAfter w:val="4"/>
          <w:wAfter w:w="16368" w:type="dxa"/>
        </w:trPr>
        <w:tc>
          <w:tcPr>
            <w:tcW w:w="480" w:type="dxa"/>
          </w:tcPr>
          <w:p w:rsidR="00AA5095" w:rsidRPr="00CD3869" w:rsidRDefault="009A56F0" w:rsidP="00AA50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A5095" w:rsidRPr="00CD3869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AA5095" w:rsidRPr="000D5BA5" w:rsidRDefault="00AA5095" w:rsidP="00AA509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Показатель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(индикатор)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1.2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Количество посещений МБУК ЦР «Центральная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межпоселенческая библиотека»</w:t>
            </w:r>
          </w:p>
        </w:tc>
        <w:tc>
          <w:tcPr>
            <w:tcW w:w="1106" w:type="dxa"/>
          </w:tcPr>
          <w:p w:rsidR="00AA5095" w:rsidRPr="000D5BA5" w:rsidRDefault="00AA5095" w:rsidP="00AA5095">
            <w:pPr>
              <w:rPr>
                <w:sz w:val="24"/>
                <w:szCs w:val="24"/>
              </w:rPr>
            </w:pPr>
            <w:proofErr w:type="gramStart"/>
            <w:r w:rsidRPr="000D5BA5">
              <w:rPr>
                <w:kern w:val="2"/>
                <w:sz w:val="24"/>
                <w:szCs w:val="24"/>
              </w:rPr>
              <w:lastRenderedPageBreak/>
              <w:t>статистический</w:t>
            </w:r>
            <w:proofErr w:type="gramEnd"/>
          </w:p>
        </w:tc>
        <w:tc>
          <w:tcPr>
            <w:tcW w:w="1246" w:type="dxa"/>
            <w:gridSpan w:val="3"/>
          </w:tcPr>
          <w:p w:rsidR="00AA5095" w:rsidRPr="000D5BA5" w:rsidRDefault="00AA5095" w:rsidP="00AA50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1005" w:type="dxa"/>
            <w:gridSpan w:val="2"/>
          </w:tcPr>
          <w:p w:rsidR="00AA5095" w:rsidRPr="000D5BA5" w:rsidRDefault="00AA5095" w:rsidP="00AA50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34125</w:t>
            </w:r>
          </w:p>
        </w:tc>
        <w:tc>
          <w:tcPr>
            <w:tcW w:w="936" w:type="dxa"/>
          </w:tcPr>
          <w:p w:rsidR="00AA5095" w:rsidRPr="000D5BA5" w:rsidRDefault="00AA5095" w:rsidP="00AA50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34125</w:t>
            </w:r>
          </w:p>
        </w:tc>
        <w:tc>
          <w:tcPr>
            <w:tcW w:w="1082" w:type="dxa"/>
            <w:gridSpan w:val="2"/>
          </w:tcPr>
          <w:p w:rsidR="00AA5095" w:rsidRPr="000D5BA5" w:rsidRDefault="00AA5095" w:rsidP="00AA5095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34135</w:t>
            </w:r>
          </w:p>
        </w:tc>
        <w:tc>
          <w:tcPr>
            <w:tcW w:w="1006" w:type="dxa"/>
          </w:tcPr>
          <w:p w:rsidR="00AA5095" w:rsidRPr="000D5BA5" w:rsidRDefault="00AA5095" w:rsidP="00AA5095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34145</w:t>
            </w:r>
          </w:p>
        </w:tc>
        <w:tc>
          <w:tcPr>
            <w:tcW w:w="1011" w:type="dxa"/>
          </w:tcPr>
          <w:p w:rsidR="00AA5095" w:rsidRPr="000D5BA5" w:rsidRDefault="00AA5095" w:rsidP="00AA5095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34155</w:t>
            </w:r>
          </w:p>
        </w:tc>
        <w:tc>
          <w:tcPr>
            <w:tcW w:w="1008" w:type="dxa"/>
          </w:tcPr>
          <w:p w:rsidR="00AA5095" w:rsidRPr="000D5BA5" w:rsidRDefault="00AA5095" w:rsidP="00AA5095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34165</w:t>
            </w:r>
          </w:p>
        </w:tc>
        <w:tc>
          <w:tcPr>
            <w:tcW w:w="1008" w:type="dxa"/>
          </w:tcPr>
          <w:p w:rsidR="00AA5095" w:rsidRPr="000D5BA5" w:rsidRDefault="00AA5095" w:rsidP="00AA5095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34165</w:t>
            </w:r>
          </w:p>
        </w:tc>
        <w:tc>
          <w:tcPr>
            <w:tcW w:w="1010" w:type="dxa"/>
          </w:tcPr>
          <w:p w:rsidR="00AA5095" w:rsidRPr="000D5BA5" w:rsidRDefault="00AA5095" w:rsidP="00AA5095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34165</w:t>
            </w:r>
          </w:p>
        </w:tc>
        <w:tc>
          <w:tcPr>
            <w:tcW w:w="1009" w:type="dxa"/>
          </w:tcPr>
          <w:p w:rsidR="00AA5095" w:rsidRPr="000D5BA5" w:rsidRDefault="00AA5095" w:rsidP="00AA5095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34165</w:t>
            </w:r>
          </w:p>
        </w:tc>
      </w:tr>
      <w:tr w:rsidR="00AA5095" w:rsidRPr="00CD3869" w:rsidTr="00DE0C9D">
        <w:trPr>
          <w:gridAfter w:val="4"/>
          <w:wAfter w:w="16368" w:type="dxa"/>
        </w:trPr>
        <w:tc>
          <w:tcPr>
            <w:tcW w:w="480" w:type="dxa"/>
          </w:tcPr>
          <w:p w:rsidR="00AA5095" w:rsidRPr="00CD3869" w:rsidRDefault="000E77CC" w:rsidP="00AA50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</w:t>
            </w:r>
            <w:r w:rsidR="00AA5095" w:rsidRPr="00CD3869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AA5095" w:rsidRPr="00CD3869" w:rsidRDefault="00362180" w:rsidP="00AA50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Показатель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0D5BA5">
              <w:rPr>
                <w:kern w:val="2"/>
                <w:sz w:val="24"/>
                <w:szCs w:val="24"/>
              </w:rPr>
              <w:t>(индикатор)</w:t>
            </w:r>
            <w:r>
              <w:rPr>
                <w:kern w:val="2"/>
                <w:sz w:val="24"/>
                <w:szCs w:val="24"/>
              </w:rPr>
              <w:t xml:space="preserve"> 1.3 </w:t>
            </w:r>
            <w:r w:rsidRPr="000D5BA5">
              <w:rPr>
                <w:kern w:val="2"/>
                <w:sz w:val="24"/>
                <w:szCs w:val="24"/>
              </w:rPr>
              <w:t>Количество выданных документов из фонда МБУК ЦР «Центральная межпоселенческая библиотека»</w:t>
            </w:r>
          </w:p>
        </w:tc>
        <w:tc>
          <w:tcPr>
            <w:tcW w:w="1106" w:type="dxa"/>
          </w:tcPr>
          <w:p w:rsidR="00AA5095" w:rsidRPr="00CD3869" w:rsidRDefault="00E10648" w:rsidP="00E1064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статистический</w:t>
            </w:r>
            <w:proofErr w:type="gramEnd"/>
          </w:p>
        </w:tc>
        <w:tc>
          <w:tcPr>
            <w:tcW w:w="1234" w:type="dxa"/>
            <w:gridSpan w:val="2"/>
          </w:tcPr>
          <w:p w:rsidR="00AA5095" w:rsidRPr="00CD3869" w:rsidRDefault="00384BAA" w:rsidP="00AA50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1009" w:type="dxa"/>
            <w:gridSpan w:val="2"/>
          </w:tcPr>
          <w:p w:rsidR="00AA5095" w:rsidRPr="000D5BA5" w:rsidRDefault="00AA5095" w:rsidP="00AA50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110359</w:t>
            </w:r>
          </w:p>
        </w:tc>
        <w:tc>
          <w:tcPr>
            <w:tcW w:w="944" w:type="dxa"/>
            <w:gridSpan w:val="2"/>
          </w:tcPr>
          <w:p w:rsidR="00AA5095" w:rsidRPr="000D5BA5" w:rsidRDefault="00AA5095" w:rsidP="00AA50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110050</w:t>
            </w:r>
          </w:p>
        </w:tc>
        <w:tc>
          <w:tcPr>
            <w:tcW w:w="1076" w:type="dxa"/>
          </w:tcPr>
          <w:p w:rsidR="00AA5095" w:rsidRPr="000D5BA5" w:rsidRDefault="00AA5095" w:rsidP="00AA5095">
            <w:pPr>
              <w:rPr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110050</w:t>
            </w:r>
          </w:p>
        </w:tc>
        <w:tc>
          <w:tcPr>
            <w:tcW w:w="1012" w:type="dxa"/>
            <w:gridSpan w:val="2"/>
          </w:tcPr>
          <w:p w:rsidR="00AA5095" w:rsidRPr="000D5BA5" w:rsidRDefault="00AA5095" w:rsidP="00AA5095">
            <w:pPr>
              <w:rPr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110050</w:t>
            </w:r>
          </w:p>
        </w:tc>
        <w:tc>
          <w:tcPr>
            <w:tcW w:w="1011" w:type="dxa"/>
          </w:tcPr>
          <w:p w:rsidR="00AA5095" w:rsidRPr="000D5BA5" w:rsidRDefault="00AA5095" w:rsidP="00AA50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110100</w:t>
            </w:r>
          </w:p>
        </w:tc>
        <w:tc>
          <w:tcPr>
            <w:tcW w:w="1008" w:type="dxa"/>
          </w:tcPr>
          <w:p w:rsidR="00AA5095" w:rsidRPr="000D5BA5" w:rsidRDefault="00AA5095" w:rsidP="00AA5095">
            <w:pPr>
              <w:jc w:val="center"/>
              <w:rPr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110150</w:t>
            </w:r>
          </w:p>
        </w:tc>
        <w:tc>
          <w:tcPr>
            <w:tcW w:w="1008" w:type="dxa"/>
          </w:tcPr>
          <w:p w:rsidR="00AA5095" w:rsidRPr="000D5BA5" w:rsidRDefault="00AA5095" w:rsidP="00AA5095">
            <w:pPr>
              <w:jc w:val="center"/>
              <w:rPr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110150</w:t>
            </w:r>
          </w:p>
        </w:tc>
        <w:tc>
          <w:tcPr>
            <w:tcW w:w="1010" w:type="dxa"/>
          </w:tcPr>
          <w:p w:rsidR="00AA5095" w:rsidRPr="000D5BA5" w:rsidRDefault="00AA5095" w:rsidP="00AA5095">
            <w:pPr>
              <w:jc w:val="center"/>
              <w:rPr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110150</w:t>
            </w:r>
          </w:p>
        </w:tc>
        <w:tc>
          <w:tcPr>
            <w:tcW w:w="1009" w:type="dxa"/>
          </w:tcPr>
          <w:p w:rsidR="00AA5095" w:rsidRPr="000D5BA5" w:rsidRDefault="00AA5095" w:rsidP="00AA5095">
            <w:pPr>
              <w:jc w:val="center"/>
              <w:rPr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110150</w:t>
            </w:r>
          </w:p>
        </w:tc>
      </w:tr>
      <w:tr w:rsidR="000E77CC" w:rsidRPr="00CD3869" w:rsidTr="00DE0C9D">
        <w:trPr>
          <w:gridAfter w:val="4"/>
          <w:wAfter w:w="16368" w:type="dxa"/>
        </w:trPr>
        <w:tc>
          <w:tcPr>
            <w:tcW w:w="480" w:type="dxa"/>
          </w:tcPr>
          <w:p w:rsidR="000E77CC" w:rsidRPr="00CD3869" w:rsidRDefault="000E77CC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Pr="00CD3869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0E77CC" w:rsidRPr="000D5BA5" w:rsidRDefault="000E77CC" w:rsidP="000E7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(индикатор)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1.4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Коэффициент динамики количества библиографических записей в электронном каталоге библиотек, в том числе включенных в Сводный каталог библиотек Ростовской области </w:t>
            </w:r>
          </w:p>
        </w:tc>
        <w:tc>
          <w:tcPr>
            <w:tcW w:w="1106" w:type="dxa"/>
          </w:tcPr>
          <w:p w:rsidR="000E77CC" w:rsidRPr="00CD3869" w:rsidRDefault="00E10648" w:rsidP="00E1064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ведомственный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gridSpan w:val="2"/>
          </w:tcPr>
          <w:p w:rsidR="000E77CC" w:rsidRPr="00CD3869" w:rsidRDefault="00384BAA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Коэффициент динамики</w:t>
            </w:r>
          </w:p>
        </w:tc>
        <w:tc>
          <w:tcPr>
            <w:tcW w:w="1009" w:type="dxa"/>
            <w:gridSpan w:val="2"/>
          </w:tcPr>
          <w:p w:rsidR="000E77CC" w:rsidRPr="000D5BA5" w:rsidRDefault="000E77CC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1,4</w:t>
            </w:r>
          </w:p>
        </w:tc>
        <w:tc>
          <w:tcPr>
            <w:tcW w:w="944" w:type="dxa"/>
            <w:gridSpan w:val="2"/>
          </w:tcPr>
          <w:p w:rsidR="000E77CC" w:rsidRPr="000D5BA5" w:rsidRDefault="000E77CC" w:rsidP="000E77CC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1,5</w:t>
            </w:r>
          </w:p>
        </w:tc>
        <w:tc>
          <w:tcPr>
            <w:tcW w:w="1076" w:type="dxa"/>
          </w:tcPr>
          <w:p w:rsidR="000E77CC" w:rsidRPr="000D5BA5" w:rsidRDefault="000E77CC" w:rsidP="000E77CC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1,6</w:t>
            </w:r>
          </w:p>
        </w:tc>
        <w:tc>
          <w:tcPr>
            <w:tcW w:w="1012" w:type="dxa"/>
            <w:gridSpan w:val="2"/>
          </w:tcPr>
          <w:p w:rsidR="000E77CC" w:rsidRPr="000D5BA5" w:rsidRDefault="000E77CC" w:rsidP="000E77CC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1,7</w:t>
            </w:r>
          </w:p>
        </w:tc>
        <w:tc>
          <w:tcPr>
            <w:tcW w:w="1011" w:type="dxa"/>
          </w:tcPr>
          <w:p w:rsidR="000E77CC" w:rsidRPr="000D5BA5" w:rsidRDefault="000E77CC" w:rsidP="000E77CC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1,8</w:t>
            </w:r>
          </w:p>
        </w:tc>
        <w:tc>
          <w:tcPr>
            <w:tcW w:w="1008" w:type="dxa"/>
          </w:tcPr>
          <w:p w:rsidR="000E77CC" w:rsidRPr="000D5BA5" w:rsidRDefault="000E77CC" w:rsidP="000E77CC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1,9</w:t>
            </w:r>
          </w:p>
        </w:tc>
        <w:tc>
          <w:tcPr>
            <w:tcW w:w="1008" w:type="dxa"/>
          </w:tcPr>
          <w:p w:rsidR="000E77CC" w:rsidRPr="000D5BA5" w:rsidRDefault="000E77CC" w:rsidP="000E77CC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010" w:type="dxa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2,0</w:t>
            </w:r>
          </w:p>
        </w:tc>
        <w:tc>
          <w:tcPr>
            <w:tcW w:w="1009" w:type="dxa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2,0</w:t>
            </w:r>
          </w:p>
        </w:tc>
      </w:tr>
      <w:tr w:rsidR="000E77CC" w:rsidRPr="00CD3869" w:rsidTr="00DE0C9D">
        <w:trPr>
          <w:gridAfter w:val="4"/>
          <w:wAfter w:w="16368" w:type="dxa"/>
        </w:trPr>
        <w:tc>
          <w:tcPr>
            <w:tcW w:w="480" w:type="dxa"/>
          </w:tcPr>
          <w:p w:rsidR="000E77CC" w:rsidRPr="00CD3869" w:rsidRDefault="00673F28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0E77CC" w:rsidRPr="00CD3869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0E77CC" w:rsidRPr="000D5BA5" w:rsidRDefault="000E77CC" w:rsidP="000E7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(индикатор)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1.5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посещений музеев</w:t>
            </w:r>
          </w:p>
        </w:tc>
        <w:tc>
          <w:tcPr>
            <w:tcW w:w="1106" w:type="dxa"/>
          </w:tcPr>
          <w:p w:rsidR="000E77CC" w:rsidRPr="00CD3869" w:rsidRDefault="000E77CC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CD3869">
              <w:rPr>
                <w:kern w:val="2"/>
                <w:sz w:val="24"/>
                <w:szCs w:val="24"/>
              </w:rPr>
              <w:t>статис</w:t>
            </w:r>
            <w:proofErr w:type="spellEnd"/>
            <w:proofErr w:type="gramEnd"/>
            <w:r w:rsidRPr="00CD3869">
              <w:rPr>
                <w:kern w:val="2"/>
                <w:sz w:val="24"/>
                <w:szCs w:val="24"/>
              </w:rPr>
              <w:t>-</w:t>
            </w:r>
          </w:p>
          <w:p w:rsidR="000E77CC" w:rsidRPr="00CD3869" w:rsidRDefault="000E77CC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CD3869">
              <w:rPr>
                <w:kern w:val="2"/>
                <w:sz w:val="24"/>
                <w:szCs w:val="24"/>
              </w:rPr>
              <w:t>тичес</w:t>
            </w:r>
            <w:proofErr w:type="spellEnd"/>
            <w:proofErr w:type="gramEnd"/>
            <w:r w:rsidRPr="00CD3869">
              <w:rPr>
                <w:kern w:val="2"/>
                <w:sz w:val="24"/>
                <w:szCs w:val="24"/>
              </w:rPr>
              <w:t>-</w:t>
            </w:r>
          </w:p>
          <w:p w:rsidR="000E77CC" w:rsidRPr="00CD3869" w:rsidRDefault="000E77CC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CD3869">
              <w:rPr>
                <w:kern w:val="2"/>
                <w:sz w:val="24"/>
                <w:szCs w:val="24"/>
              </w:rPr>
              <w:t>кий</w:t>
            </w:r>
            <w:proofErr w:type="gramEnd"/>
          </w:p>
        </w:tc>
        <w:tc>
          <w:tcPr>
            <w:tcW w:w="1234" w:type="dxa"/>
            <w:gridSpan w:val="2"/>
          </w:tcPr>
          <w:p w:rsidR="000E77CC" w:rsidRPr="00CD3869" w:rsidRDefault="00384BAA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тыс. чел.</w:t>
            </w:r>
          </w:p>
        </w:tc>
        <w:tc>
          <w:tcPr>
            <w:tcW w:w="1009" w:type="dxa"/>
            <w:gridSpan w:val="2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8,84</w:t>
            </w:r>
          </w:p>
        </w:tc>
        <w:tc>
          <w:tcPr>
            <w:tcW w:w="944" w:type="dxa"/>
            <w:gridSpan w:val="2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8,85</w:t>
            </w:r>
          </w:p>
        </w:tc>
        <w:tc>
          <w:tcPr>
            <w:tcW w:w="1076" w:type="dxa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8,85</w:t>
            </w:r>
          </w:p>
        </w:tc>
        <w:tc>
          <w:tcPr>
            <w:tcW w:w="1012" w:type="dxa"/>
            <w:gridSpan w:val="2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8,85</w:t>
            </w:r>
          </w:p>
        </w:tc>
        <w:tc>
          <w:tcPr>
            <w:tcW w:w="1011" w:type="dxa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8,86</w:t>
            </w:r>
          </w:p>
        </w:tc>
        <w:tc>
          <w:tcPr>
            <w:tcW w:w="1008" w:type="dxa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8,87</w:t>
            </w:r>
          </w:p>
        </w:tc>
        <w:tc>
          <w:tcPr>
            <w:tcW w:w="1008" w:type="dxa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8,88</w:t>
            </w:r>
          </w:p>
        </w:tc>
        <w:tc>
          <w:tcPr>
            <w:tcW w:w="1010" w:type="dxa"/>
          </w:tcPr>
          <w:p w:rsidR="000E77CC" w:rsidRPr="000D5BA5" w:rsidRDefault="000E77CC" w:rsidP="000E77CC">
            <w:pPr>
              <w:jc w:val="center"/>
              <w:rPr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8,88</w:t>
            </w:r>
          </w:p>
        </w:tc>
        <w:tc>
          <w:tcPr>
            <w:tcW w:w="1009" w:type="dxa"/>
          </w:tcPr>
          <w:p w:rsidR="000E77CC" w:rsidRPr="000D5BA5" w:rsidRDefault="000E77CC" w:rsidP="000E77CC">
            <w:pPr>
              <w:jc w:val="center"/>
              <w:rPr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8,88</w:t>
            </w:r>
          </w:p>
        </w:tc>
      </w:tr>
      <w:tr w:rsidR="000E77CC" w:rsidRPr="00CD3869" w:rsidTr="00DE0C9D">
        <w:trPr>
          <w:gridAfter w:val="4"/>
          <w:wAfter w:w="16368" w:type="dxa"/>
        </w:trPr>
        <w:tc>
          <w:tcPr>
            <w:tcW w:w="480" w:type="dxa"/>
          </w:tcPr>
          <w:p w:rsidR="000E77CC" w:rsidRPr="00CD3869" w:rsidRDefault="00673F28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="000E77CC" w:rsidRPr="00CD3869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0E77CC" w:rsidRDefault="000E77CC" w:rsidP="000E7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(индикатор)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1.6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экспонировавшихся музейных предметов в общем количестве музейных предметов </w:t>
            </w:r>
          </w:p>
          <w:p w:rsidR="000E77CC" w:rsidRPr="000D5BA5" w:rsidRDefault="000E77CC" w:rsidP="000E7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основного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фонда</w:t>
            </w:r>
          </w:p>
        </w:tc>
        <w:tc>
          <w:tcPr>
            <w:tcW w:w="1106" w:type="dxa"/>
          </w:tcPr>
          <w:p w:rsidR="000E77CC" w:rsidRPr="00CD3869" w:rsidRDefault="00384BAA" w:rsidP="00384B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статистический</w:t>
            </w:r>
            <w:proofErr w:type="gramEnd"/>
          </w:p>
        </w:tc>
        <w:tc>
          <w:tcPr>
            <w:tcW w:w="1234" w:type="dxa"/>
            <w:gridSpan w:val="2"/>
          </w:tcPr>
          <w:p w:rsidR="000E77CC" w:rsidRPr="00CD3869" w:rsidRDefault="00384BAA" w:rsidP="00384B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1009" w:type="dxa"/>
            <w:gridSpan w:val="2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33,6</w:t>
            </w:r>
          </w:p>
        </w:tc>
        <w:tc>
          <w:tcPr>
            <w:tcW w:w="944" w:type="dxa"/>
            <w:gridSpan w:val="2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33,7</w:t>
            </w:r>
          </w:p>
        </w:tc>
        <w:tc>
          <w:tcPr>
            <w:tcW w:w="1076" w:type="dxa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33,8</w:t>
            </w:r>
          </w:p>
        </w:tc>
        <w:tc>
          <w:tcPr>
            <w:tcW w:w="1012" w:type="dxa"/>
            <w:gridSpan w:val="2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33,9</w:t>
            </w:r>
          </w:p>
        </w:tc>
        <w:tc>
          <w:tcPr>
            <w:tcW w:w="1011" w:type="dxa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1008" w:type="dxa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34,1</w:t>
            </w:r>
          </w:p>
        </w:tc>
        <w:tc>
          <w:tcPr>
            <w:tcW w:w="1008" w:type="dxa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34,2</w:t>
            </w:r>
          </w:p>
        </w:tc>
        <w:tc>
          <w:tcPr>
            <w:tcW w:w="1010" w:type="dxa"/>
          </w:tcPr>
          <w:p w:rsidR="000E77CC" w:rsidRPr="000D5BA5" w:rsidRDefault="000E77CC" w:rsidP="000E77CC">
            <w:pPr>
              <w:jc w:val="center"/>
              <w:rPr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34,2</w:t>
            </w:r>
          </w:p>
        </w:tc>
        <w:tc>
          <w:tcPr>
            <w:tcW w:w="1009" w:type="dxa"/>
          </w:tcPr>
          <w:p w:rsidR="000E77CC" w:rsidRPr="000D5BA5" w:rsidRDefault="000E77CC" w:rsidP="000E77CC">
            <w:pPr>
              <w:jc w:val="center"/>
              <w:rPr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34,2</w:t>
            </w:r>
          </w:p>
        </w:tc>
      </w:tr>
      <w:tr w:rsidR="000E77CC" w:rsidRPr="00CD3869" w:rsidTr="00DE0C9D">
        <w:trPr>
          <w:gridAfter w:val="4"/>
          <w:wAfter w:w="16368" w:type="dxa"/>
        </w:trPr>
        <w:tc>
          <w:tcPr>
            <w:tcW w:w="480" w:type="dxa"/>
          </w:tcPr>
          <w:p w:rsidR="000E77CC" w:rsidRPr="00CD3869" w:rsidRDefault="00673F28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  <w:r w:rsidR="000E77CC" w:rsidRPr="00CD3869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0E77CC" w:rsidRPr="000D5BA5" w:rsidRDefault="000E77CC" w:rsidP="000E7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(индикатор)</w:t>
            </w:r>
            <w:r w:rsidR="000E595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1.7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Количество обменных выставок между МБУК «ЦРКМ» и музеями Ростовской области </w:t>
            </w:r>
          </w:p>
        </w:tc>
        <w:tc>
          <w:tcPr>
            <w:tcW w:w="1106" w:type="dxa"/>
          </w:tcPr>
          <w:p w:rsidR="000E77CC" w:rsidRPr="00CD3869" w:rsidRDefault="000E77CC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CD3869">
              <w:rPr>
                <w:kern w:val="2"/>
                <w:sz w:val="24"/>
                <w:szCs w:val="24"/>
              </w:rPr>
              <w:t>ведомст</w:t>
            </w:r>
            <w:proofErr w:type="spellEnd"/>
            <w:proofErr w:type="gramEnd"/>
            <w:r w:rsidRPr="00CD3869">
              <w:rPr>
                <w:kern w:val="2"/>
                <w:sz w:val="24"/>
                <w:szCs w:val="24"/>
              </w:rPr>
              <w:t>-венный</w:t>
            </w:r>
          </w:p>
        </w:tc>
        <w:tc>
          <w:tcPr>
            <w:tcW w:w="1234" w:type="dxa"/>
            <w:gridSpan w:val="2"/>
          </w:tcPr>
          <w:p w:rsidR="000E77CC" w:rsidRPr="00CD3869" w:rsidRDefault="00384BAA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единица</w:t>
            </w:r>
            <w:proofErr w:type="gramEnd"/>
          </w:p>
        </w:tc>
        <w:tc>
          <w:tcPr>
            <w:tcW w:w="1009" w:type="dxa"/>
            <w:gridSpan w:val="2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44" w:type="dxa"/>
            <w:gridSpan w:val="2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076" w:type="dxa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012" w:type="dxa"/>
            <w:gridSpan w:val="2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009" w:type="dxa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0E77CC" w:rsidRPr="00CD3869" w:rsidTr="00DE0C9D">
        <w:trPr>
          <w:gridAfter w:val="4"/>
          <w:wAfter w:w="16368" w:type="dxa"/>
        </w:trPr>
        <w:tc>
          <w:tcPr>
            <w:tcW w:w="480" w:type="dxa"/>
          </w:tcPr>
          <w:p w:rsidR="000E77CC" w:rsidRPr="00CD3869" w:rsidRDefault="00673F28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11</w:t>
            </w:r>
            <w:r w:rsidR="000E77CC" w:rsidRPr="00CD3869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0E77CC" w:rsidRPr="000D5BA5" w:rsidRDefault="000E77CC" w:rsidP="000E7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(индикатор)</w:t>
            </w:r>
            <w:r w:rsidR="000E595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1.8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106" w:type="dxa"/>
          </w:tcPr>
          <w:p w:rsidR="000E77CC" w:rsidRPr="00CD3869" w:rsidRDefault="00384BAA" w:rsidP="00384B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ведомственный</w:t>
            </w:r>
            <w:proofErr w:type="gramEnd"/>
          </w:p>
        </w:tc>
        <w:tc>
          <w:tcPr>
            <w:tcW w:w="1234" w:type="dxa"/>
            <w:gridSpan w:val="2"/>
          </w:tcPr>
          <w:p w:rsidR="000E77CC" w:rsidRPr="00CD3869" w:rsidRDefault="00384BAA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1009" w:type="dxa"/>
            <w:gridSpan w:val="2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0,01</w:t>
            </w:r>
          </w:p>
        </w:tc>
        <w:tc>
          <w:tcPr>
            <w:tcW w:w="944" w:type="dxa"/>
            <w:gridSpan w:val="2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2,5</w:t>
            </w:r>
          </w:p>
        </w:tc>
        <w:tc>
          <w:tcPr>
            <w:tcW w:w="1076" w:type="dxa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3,2</w:t>
            </w:r>
          </w:p>
        </w:tc>
        <w:tc>
          <w:tcPr>
            <w:tcW w:w="1012" w:type="dxa"/>
            <w:gridSpan w:val="2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1011" w:type="dxa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5,3</w:t>
            </w:r>
          </w:p>
        </w:tc>
        <w:tc>
          <w:tcPr>
            <w:tcW w:w="1008" w:type="dxa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1008" w:type="dxa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6,4</w:t>
            </w:r>
          </w:p>
        </w:tc>
        <w:tc>
          <w:tcPr>
            <w:tcW w:w="1010" w:type="dxa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6,4</w:t>
            </w:r>
          </w:p>
        </w:tc>
        <w:tc>
          <w:tcPr>
            <w:tcW w:w="1009" w:type="dxa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6,4</w:t>
            </w:r>
          </w:p>
        </w:tc>
      </w:tr>
      <w:tr w:rsidR="000E77CC" w:rsidRPr="00CD3869" w:rsidTr="00DE0C9D">
        <w:trPr>
          <w:gridAfter w:val="4"/>
          <w:wAfter w:w="16368" w:type="dxa"/>
        </w:trPr>
        <w:tc>
          <w:tcPr>
            <w:tcW w:w="480" w:type="dxa"/>
          </w:tcPr>
          <w:p w:rsidR="000E77CC" w:rsidRPr="00CD3869" w:rsidRDefault="00673F28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  <w:r w:rsidR="000E77CC" w:rsidRPr="00CD3869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0E77CC" w:rsidRPr="000D5BA5" w:rsidRDefault="000E77CC" w:rsidP="000E7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(</w:t>
            </w: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индикатор)</w:t>
            </w:r>
            <w:r w:rsidR="000E595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1.9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учебно-методических мероприятий и информационно- методических материалов для культурно-досуговых учреждений района</w:t>
            </w:r>
          </w:p>
        </w:tc>
        <w:tc>
          <w:tcPr>
            <w:tcW w:w="1106" w:type="dxa"/>
          </w:tcPr>
          <w:p w:rsidR="000E77CC" w:rsidRPr="00CD3869" w:rsidRDefault="00481CA1" w:rsidP="00481CA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ведомственный</w:t>
            </w:r>
            <w:proofErr w:type="gramEnd"/>
          </w:p>
        </w:tc>
        <w:tc>
          <w:tcPr>
            <w:tcW w:w="1234" w:type="dxa"/>
            <w:gridSpan w:val="2"/>
          </w:tcPr>
          <w:p w:rsidR="000E77CC" w:rsidRPr="00CD3869" w:rsidRDefault="00481CA1" w:rsidP="00481CA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единица</w:t>
            </w:r>
            <w:proofErr w:type="gramEnd"/>
          </w:p>
        </w:tc>
        <w:tc>
          <w:tcPr>
            <w:tcW w:w="1009" w:type="dxa"/>
            <w:gridSpan w:val="2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944" w:type="dxa"/>
            <w:gridSpan w:val="2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</w:t>
            </w:r>
          </w:p>
        </w:tc>
        <w:tc>
          <w:tcPr>
            <w:tcW w:w="1076" w:type="dxa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43</w:t>
            </w:r>
          </w:p>
        </w:tc>
        <w:tc>
          <w:tcPr>
            <w:tcW w:w="1012" w:type="dxa"/>
            <w:gridSpan w:val="2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44</w:t>
            </w:r>
          </w:p>
        </w:tc>
        <w:tc>
          <w:tcPr>
            <w:tcW w:w="1011" w:type="dxa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1008" w:type="dxa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46</w:t>
            </w:r>
          </w:p>
        </w:tc>
        <w:tc>
          <w:tcPr>
            <w:tcW w:w="1008" w:type="dxa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47</w:t>
            </w:r>
          </w:p>
        </w:tc>
        <w:tc>
          <w:tcPr>
            <w:tcW w:w="1010" w:type="dxa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</w:t>
            </w:r>
          </w:p>
        </w:tc>
        <w:tc>
          <w:tcPr>
            <w:tcW w:w="1009" w:type="dxa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49</w:t>
            </w:r>
          </w:p>
        </w:tc>
      </w:tr>
      <w:tr w:rsidR="000E77CC" w:rsidRPr="00CD3869" w:rsidTr="00DE0C9D">
        <w:trPr>
          <w:gridAfter w:val="4"/>
          <w:wAfter w:w="16368" w:type="dxa"/>
        </w:trPr>
        <w:tc>
          <w:tcPr>
            <w:tcW w:w="480" w:type="dxa"/>
          </w:tcPr>
          <w:p w:rsidR="000E77CC" w:rsidRPr="00CD3869" w:rsidRDefault="00673F28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  <w:r w:rsidR="000E77CC" w:rsidRPr="00CD3869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0E77CC" w:rsidRDefault="000E77CC" w:rsidP="000E7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(индикатор)</w:t>
            </w:r>
          </w:p>
          <w:p w:rsidR="000E77CC" w:rsidRPr="000D5BA5" w:rsidRDefault="000E77CC" w:rsidP="000E7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0E595B">
              <w:rPr>
                <w:rFonts w:ascii="Times New Roman" w:hAnsi="Times New Roman" w:cs="Times New Roman"/>
                <w:kern w:val="2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Выпуск учеников получивших дополнительное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образование в МБОУ ДОД ДШИ</w:t>
            </w:r>
          </w:p>
        </w:tc>
        <w:tc>
          <w:tcPr>
            <w:tcW w:w="1106" w:type="dxa"/>
          </w:tcPr>
          <w:p w:rsidR="000E77CC" w:rsidRPr="00CD3869" w:rsidRDefault="00481CA1" w:rsidP="00481CA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ведомственный</w:t>
            </w:r>
            <w:proofErr w:type="gramEnd"/>
          </w:p>
        </w:tc>
        <w:tc>
          <w:tcPr>
            <w:tcW w:w="1234" w:type="dxa"/>
            <w:gridSpan w:val="2"/>
          </w:tcPr>
          <w:p w:rsidR="000E77CC" w:rsidRPr="00CD3869" w:rsidRDefault="00481CA1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ученик</w:t>
            </w:r>
            <w:proofErr w:type="gramEnd"/>
          </w:p>
        </w:tc>
        <w:tc>
          <w:tcPr>
            <w:tcW w:w="1009" w:type="dxa"/>
            <w:gridSpan w:val="2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</w:t>
            </w:r>
          </w:p>
        </w:tc>
        <w:tc>
          <w:tcPr>
            <w:tcW w:w="944" w:type="dxa"/>
            <w:gridSpan w:val="2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44</w:t>
            </w:r>
          </w:p>
        </w:tc>
        <w:tc>
          <w:tcPr>
            <w:tcW w:w="1076" w:type="dxa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1012" w:type="dxa"/>
            <w:gridSpan w:val="2"/>
          </w:tcPr>
          <w:p w:rsidR="000E77CC" w:rsidRPr="000D5BA5" w:rsidRDefault="000E77CC" w:rsidP="000E77CC">
            <w:pPr>
              <w:jc w:val="center"/>
              <w:rPr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45</w:t>
            </w:r>
          </w:p>
        </w:tc>
        <w:tc>
          <w:tcPr>
            <w:tcW w:w="1011" w:type="dxa"/>
          </w:tcPr>
          <w:p w:rsidR="000E77CC" w:rsidRPr="000D5BA5" w:rsidRDefault="000E77CC" w:rsidP="000E77CC">
            <w:pPr>
              <w:jc w:val="center"/>
              <w:rPr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45</w:t>
            </w:r>
          </w:p>
        </w:tc>
        <w:tc>
          <w:tcPr>
            <w:tcW w:w="1008" w:type="dxa"/>
          </w:tcPr>
          <w:p w:rsidR="000E77CC" w:rsidRPr="000D5BA5" w:rsidRDefault="000E77CC" w:rsidP="000E77CC">
            <w:pPr>
              <w:jc w:val="center"/>
              <w:rPr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45</w:t>
            </w:r>
          </w:p>
        </w:tc>
        <w:tc>
          <w:tcPr>
            <w:tcW w:w="1008" w:type="dxa"/>
          </w:tcPr>
          <w:p w:rsidR="000E77CC" w:rsidRPr="000D5BA5" w:rsidRDefault="000E77CC" w:rsidP="000E77CC">
            <w:pPr>
              <w:jc w:val="center"/>
              <w:rPr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45</w:t>
            </w:r>
          </w:p>
        </w:tc>
        <w:tc>
          <w:tcPr>
            <w:tcW w:w="1010" w:type="dxa"/>
          </w:tcPr>
          <w:p w:rsidR="000E77CC" w:rsidRPr="000D5BA5" w:rsidRDefault="000E77CC" w:rsidP="000E77CC">
            <w:pPr>
              <w:jc w:val="center"/>
              <w:rPr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45</w:t>
            </w:r>
          </w:p>
        </w:tc>
        <w:tc>
          <w:tcPr>
            <w:tcW w:w="1009" w:type="dxa"/>
          </w:tcPr>
          <w:p w:rsidR="000E77CC" w:rsidRPr="000D5BA5" w:rsidRDefault="000E77CC" w:rsidP="000E77CC">
            <w:pPr>
              <w:jc w:val="center"/>
              <w:rPr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45</w:t>
            </w:r>
          </w:p>
        </w:tc>
      </w:tr>
      <w:tr w:rsidR="000E77CC" w:rsidRPr="00CD3869" w:rsidTr="00DE0C9D">
        <w:trPr>
          <w:gridAfter w:val="4"/>
          <w:wAfter w:w="16368" w:type="dxa"/>
        </w:trPr>
        <w:tc>
          <w:tcPr>
            <w:tcW w:w="480" w:type="dxa"/>
          </w:tcPr>
          <w:p w:rsidR="000E77CC" w:rsidRPr="00CD3869" w:rsidRDefault="00673F28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  <w:r w:rsidR="000E77CC" w:rsidRPr="00CD3869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0E77CC" w:rsidRPr="000D5BA5" w:rsidRDefault="000E77CC" w:rsidP="000E7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(индикатор)</w:t>
            </w:r>
            <w:r w:rsidR="000E595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1.11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 охвата учащихся 1 – 9 классов общеобразовательных школ эстетическим образованием</w:t>
            </w:r>
          </w:p>
        </w:tc>
        <w:tc>
          <w:tcPr>
            <w:tcW w:w="1106" w:type="dxa"/>
          </w:tcPr>
          <w:p w:rsidR="000E77CC" w:rsidRPr="00CD3869" w:rsidRDefault="00481CA1" w:rsidP="00481CA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ведомственный</w:t>
            </w:r>
            <w:proofErr w:type="gramEnd"/>
          </w:p>
        </w:tc>
        <w:tc>
          <w:tcPr>
            <w:tcW w:w="1234" w:type="dxa"/>
            <w:gridSpan w:val="2"/>
          </w:tcPr>
          <w:p w:rsidR="000E77CC" w:rsidRPr="00CD3869" w:rsidRDefault="00481CA1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1009" w:type="dxa"/>
            <w:gridSpan w:val="2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12,2</w:t>
            </w:r>
          </w:p>
        </w:tc>
        <w:tc>
          <w:tcPr>
            <w:tcW w:w="944" w:type="dxa"/>
            <w:gridSpan w:val="2"/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13,8</w:t>
            </w:r>
          </w:p>
        </w:tc>
        <w:tc>
          <w:tcPr>
            <w:tcW w:w="1076" w:type="dxa"/>
          </w:tcPr>
          <w:p w:rsidR="000E77CC" w:rsidRPr="000D5BA5" w:rsidRDefault="000E77CC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13,9</w:t>
            </w:r>
          </w:p>
        </w:tc>
        <w:tc>
          <w:tcPr>
            <w:tcW w:w="1012" w:type="dxa"/>
            <w:gridSpan w:val="2"/>
          </w:tcPr>
          <w:p w:rsidR="000E77CC" w:rsidRPr="000D5BA5" w:rsidRDefault="000E77CC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14,2</w:t>
            </w:r>
          </w:p>
        </w:tc>
        <w:tc>
          <w:tcPr>
            <w:tcW w:w="1011" w:type="dxa"/>
          </w:tcPr>
          <w:p w:rsidR="000E77CC" w:rsidRPr="000D5BA5" w:rsidRDefault="000E77CC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14,3</w:t>
            </w:r>
          </w:p>
        </w:tc>
        <w:tc>
          <w:tcPr>
            <w:tcW w:w="1008" w:type="dxa"/>
          </w:tcPr>
          <w:p w:rsidR="000E77CC" w:rsidRPr="000D5BA5" w:rsidRDefault="000E77CC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14,5</w:t>
            </w:r>
          </w:p>
        </w:tc>
        <w:tc>
          <w:tcPr>
            <w:tcW w:w="1008" w:type="dxa"/>
          </w:tcPr>
          <w:p w:rsidR="000E77CC" w:rsidRPr="000D5BA5" w:rsidRDefault="000E77CC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14,7</w:t>
            </w:r>
          </w:p>
        </w:tc>
        <w:tc>
          <w:tcPr>
            <w:tcW w:w="1010" w:type="dxa"/>
          </w:tcPr>
          <w:p w:rsidR="000E77CC" w:rsidRPr="000D5BA5" w:rsidRDefault="000E77CC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14,9</w:t>
            </w:r>
          </w:p>
        </w:tc>
        <w:tc>
          <w:tcPr>
            <w:tcW w:w="1009" w:type="dxa"/>
          </w:tcPr>
          <w:p w:rsidR="000E77CC" w:rsidRPr="000D5BA5" w:rsidRDefault="000E77CC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15</w:t>
            </w:r>
          </w:p>
        </w:tc>
      </w:tr>
      <w:tr w:rsidR="000E77CC" w:rsidRPr="00CD3869" w:rsidTr="00DE0C9D">
        <w:trPr>
          <w:gridAfter w:val="4"/>
          <w:wAfter w:w="16368" w:type="dxa"/>
        </w:trPr>
        <w:tc>
          <w:tcPr>
            <w:tcW w:w="480" w:type="dxa"/>
            <w:tcBorders>
              <w:bottom w:val="nil"/>
            </w:tcBorders>
          </w:tcPr>
          <w:p w:rsidR="000E77CC" w:rsidRPr="00CD3869" w:rsidRDefault="001C6950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  <w:r w:rsidR="000E77CC" w:rsidRPr="00CD3869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800" w:type="dxa"/>
            <w:tcBorders>
              <w:bottom w:val="nil"/>
            </w:tcBorders>
          </w:tcPr>
          <w:p w:rsidR="000E77CC" w:rsidRDefault="000E77CC" w:rsidP="000E77CC">
            <w:pPr>
              <w:autoSpaceDE w:val="0"/>
              <w:autoSpaceDN w:val="0"/>
              <w:adjustRightInd w:val="0"/>
              <w:ind w:left="-75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Показатель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0D5BA5">
              <w:rPr>
                <w:kern w:val="2"/>
                <w:sz w:val="24"/>
                <w:szCs w:val="24"/>
              </w:rPr>
              <w:t>(индикатор)</w:t>
            </w:r>
          </w:p>
          <w:p w:rsidR="000E77CC" w:rsidRPr="000D5BA5" w:rsidRDefault="000E595B" w:rsidP="000E77CC">
            <w:pPr>
              <w:autoSpaceDE w:val="0"/>
              <w:autoSpaceDN w:val="0"/>
              <w:adjustRightInd w:val="0"/>
              <w:ind w:left="-75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1.12</w:t>
            </w:r>
            <w:r w:rsidR="000E77CC">
              <w:rPr>
                <w:kern w:val="2"/>
                <w:sz w:val="24"/>
                <w:szCs w:val="24"/>
              </w:rPr>
              <w:t xml:space="preserve"> </w:t>
            </w:r>
            <w:r w:rsidR="000E77CC" w:rsidRPr="000D5BA5">
              <w:rPr>
                <w:kern w:val="2"/>
                <w:sz w:val="24"/>
                <w:szCs w:val="24"/>
              </w:rPr>
              <w:t>Соотношение  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106" w:type="dxa"/>
            <w:tcBorders>
              <w:bottom w:val="nil"/>
            </w:tcBorders>
          </w:tcPr>
          <w:p w:rsidR="000E77CC" w:rsidRPr="00CD3869" w:rsidRDefault="000E77CC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CD3869">
              <w:rPr>
                <w:kern w:val="2"/>
                <w:sz w:val="24"/>
                <w:szCs w:val="24"/>
              </w:rPr>
              <w:t>статис</w:t>
            </w:r>
            <w:proofErr w:type="spellEnd"/>
            <w:proofErr w:type="gramEnd"/>
            <w:r w:rsidRPr="00CD3869">
              <w:rPr>
                <w:kern w:val="2"/>
                <w:sz w:val="24"/>
                <w:szCs w:val="24"/>
              </w:rPr>
              <w:t>-</w:t>
            </w:r>
          </w:p>
          <w:p w:rsidR="000E77CC" w:rsidRPr="00CD3869" w:rsidRDefault="000E77CC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CD3869">
              <w:rPr>
                <w:kern w:val="2"/>
                <w:sz w:val="24"/>
                <w:szCs w:val="24"/>
              </w:rPr>
              <w:t>тичес</w:t>
            </w:r>
            <w:proofErr w:type="spellEnd"/>
            <w:proofErr w:type="gramEnd"/>
            <w:r w:rsidRPr="00CD3869">
              <w:rPr>
                <w:kern w:val="2"/>
                <w:sz w:val="24"/>
                <w:szCs w:val="24"/>
              </w:rPr>
              <w:t>-</w:t>
            </w:r>
          </w:p>
          <w:p w:rsidR="000E77CC" w:rsidRPr="00CD3869" w:rsidRDefault="000E77CC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CD3869">
              <w:rPr>
                <w:kern w:val="2"/>
                <w:sz w:val="24"/>
                <w:szCs w:val="24"/>
              </w:rPr>
              <w:t>кий</w:t>
            </w:r>
            <w:proofErr w:type="gramEnd"/>
          </w:p>
        </w:tc>
        <w:tc>
          <w:tcPr>
            <w:tcW w:w="1234" w:type="dxa"/>
            <w:gridSpan w:val="2"/>
            <w:tcBorders>
              <w:bottom w:val="nil"/>
            </w:tcBorders>
          </w:tcPr>
          <w:p w:rsidR="000E77CC" w:rsidRPr="00CD3869" w:rsidRDefault="00481CA1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1009" w:type="dxa"/>
            <w:gridSpan w:val="2"/>
            <w:tcBorders>
              <w:bottom w:val="nil"/>
            </w:tcBorders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56,0</w:t>
            </w:r>
          </w:p>
        </w:tc>
        <w:tc>
          <w:tcPr>
            <w:tcW w:w="944" w:type="dxa"/>
            <w:gridSpan w:val="2"/>
            <w:tcBorders>
              <w:bottom w:val="nil"/>
            </w:tcBorders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56,1</w:t>
            </w:r>
          </w:p>
        </w:tc>
        <w:tc>
          <w:tcPr>
            <w:tcW w:w="1076" w:type="dxa"/>
            <w:tcBorders>
              <w:bottom w:val="nil"/>
            </w:tcBorders>
          </w:tcPr>
          <w:p w:rsidR="000E77CC" w:rsidRPr="000D5BA5" w:rsidRDefault="000E77CC" w:rsidP="000E7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64,9</w:t>
            </w:r>
          </w:p>
        </w:tc>
        <w:tc>
          <w:tcPr>
            <w:tcW w:w="1012" w:type="dxa"/>
            <w:gridSpan w:val="2"/>
            <w:tcBorders>
              <w:bottom w:val="nil"/>
            </w:tcBorders>
          </w:tcPr>
          <w:p w:rsidR="000E77CC" w:rsidRPr="000D5BA5" w:rsidRDefault="000E77CC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73,7</w:t>
            </w:r>
          </w:p>
        </w:tc>
        <w:tc>
          <w:tcPr>
            <w:tcW w:w="1011" w:type="dxa"/>
            <w:tcBorders>
              <w:bottom w:val="nil"/>
            </w:tcBorders>
          </w:tcPr>
          <w:p w:rsidR="000E77CC" w:rsidRPr="000D5BA5" w:rsidRDefault="000E77CC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82,4</w:t>
            </w:r>
          </w:p>
        </w:tc>
        <w:tc>
          <w:tcPr>
            <w:tcW w:w="1008" w:type="dxa"/>
            <w:tcBorders>
              <w:bottom w:val="nil"/>
            </w:tcBorders>
          </w:tcPr>
          <w:p w:rsidR="000E77CC" w:rsidRPr="000D5BA5" w:rsidRDefault="000E77CC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91,2</w:t>
            </w:r>
          </w:p>
        </w:tc>
        <w:tc>
          <w:tcPr>
            <w:tcW w:w="1008" w:type="dxa"/>
            <w:tcBorders>
              <w:bottom w:val="nil"/>
            </w:tcBorders>
          </w:tcPr>
          <w:p w:rsidR="000E77CC" w:rsidRPr="000D5BA5" w:rsidRDefault="000E77CC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010" w:type="dxa"/>
            <w:tcBorders>
              <w:bottom w:val="nil"/>
            </w:tcBorders>
          </w:tcPr>
          <w:p w:rsidR="000E77CC" w:rsidRPr="000D5BA5" w:rsidRDefault="000E77CC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009" w:type="dxa"/>
            <w:tcBorders>
              <w:bottom w:val="nil"/>
            </w:tcBorders>
          </w:tcPr>
          <w:p w:rsidR="000E77CC" w:rsidRPr="000D5BA5" w:rsidRDefault="000E77CC" w:rsidP="000E77C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100,0</w:t>
            </w:r>
          </w:p>
        </w:tc>
      </w:tr>
      <w:tr w:rsidR="000E77CC" w:rsidRPr="00CD3869" w:rsidTr="00DE0C9D">
        <w:trPr>
          <w:gridAfter w:val="4"/>
          <w:wAfter w:w="16368" w:type="dxa"/>
        </w:trPr>
        <w:tc>
          <w:tcPr>
            <w:tcW w:w="480" w:type="dxa"/>
          </w:tcPr>
          <w:p w:rsidR="000E77CC" w:rsidRPr="00CD3869" w:rsidRDefault="000E77CC" w:rsidP="00E10648">
            <w:pPr>
              <w:autoSpaceDE w:val="0"/>
              <w:autoSpaceDN w:val="0"/>
              <w:adjustRightInd w:val="0"/>
              <w:spacing w:line="235" w:lineRule="auto"/>
              <w:outlineLv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227" w:type="dxa"/>
            <w:gridSpan w:val="16"/>
          </w:tcPr>
          <w:p w:rsidR="000E77CC" w:rsidRPr="00CD3869" w:rsidRDefault="000E77CC" w:rsidP="000E77CC">
            <w:pPr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Подпрограмма 2 «Туризм»</w:t>
            </w:r>
          </w:p>
        </w:tc>
      </w:tr>
      <w:tr w:rsidR="0087131F" w:rsidRPr="00CD3869" w:rsidTr="00DE0C9D">
        <w:trPr>
          <w:gridAfter w:val="4"/>
          <w:wAfter w:w="16368" w:type="dxa"/>
        </w:trPr>
        <w:tc>
          <w:tcPr>
            <w:tcW w:w="480" w:type="dxa"/>
          </w:tcPr>
          <w:p w:rsidR="0087131F" w:rsidRPr="00CD3869" w:rsidRDefault="005726FD" w:rsidP="008713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16</w:t>
            </w:r>
            <w:r w:rsidR="0087131F" w:rsidRPr="00CD3869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87131F" w:rsidRPr="00D873F7" w:rsidRDefault="0087131F" w:rsidP="008713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873F7">
              <w:rPr>
                <w:kern w:val="2"/>
                <w:sz w:val="24"/>
                <w:szCs w:val="24"/>
              </w:rPr>
              <w:t>Показатель (индикатор) 2.1Увеличение туристского потока на территорию Цимлянского района</w:t>
            </w:r>
          </w:p>
        </w:tc>
        <w:tc>
          <w:tcPr>
            <w:tcW w:w="1142" w:type="dxa"/>
            <w:gridSpan w:val="2"/>
          </w:tcPr>
          <w:p w:rsidR="0087131F" w:rsidRPr="00D873F7" w:rsidRDefault="0087131F" w:rsidP="0087131F">
            <w:pPr>
              <w:rPr>
                <w:sz w:val="24"/>
                <w:szCs w:val="24"/>
              </w:rPr>
            </w:pPr>
            <w:proofErr w:type="gramStart"/>
            <w:r w:rsidRPr="00D873F7">
              <w:rPr>
                <w:kern w:val="2"/>
                <w:sz w:val="24"/>
                <w:szCs w:val="24"/>
              </w:rPr>
              <w:t>ведомственный</w:t>
            </w:r>
            <w:proofErr w:type="gramEnd"/>
          </w:p>
        </w:tc>
        <w:tc>
          <w:tcPr>
            <w:tcW w:w="1198" w:type="dxa"/>
          </w:tcPr>
          <w:p w:rsidR="0087131F" w:rsidRPr="001D333F" w:rsidRDefault="0033607A" w:rsidP="008713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</w:t>
            </w:r>
            <w:r w:rsidR="0087131F" w:rsidRPr="001D33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цент</w:t>
            </w:r>
            <w:proofErr w:type="gramEnd"/>
          </w:p>
          <w:p w:rsidR="0087131F" w:rsidRPr="001D333F" w:rsidRDefault="0087131F" w:rsidP="008713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87131F" w:rsidRPr="001D333F" w:rsidRDefault="0087131F" w:rsidP="0087131F">
            <w:pPr>
              <w:jc w:val="center"/>
              <w:rPr>
                <w:kern w:val="2"/>
                <w:sz w:val="24"/>
                <w:szCs w:val="24"/>
              </w:rPr>
            </w:pPr>
            <w:r w:rsidRPr="001D333F">
              <w:rPr>
                <w:kern w:val="2"/>
                <w:sz w:val="24"/>
                <w:szCs w:val="24"/>
              </w:rPr>
              <w:t>1,7</w:t>
            </w:r>
          </w:p>
        </w:tc>
        <w:tc>
          <w:tcPr>
            <w:tcW w:w="944" w:type="dxa"/>
            <w:gridSpan w:val="2"/>
          </w:tcPr>
          <w:p w:rsidR="0087131F" w:rsidRPr="001D333F" w:rsidRDefault="0087131F" w:rsidP="0087131F">
            <w:pPr>
              <w:jc w:val="center"/>
              <w:rPr>
                <w:kern w:val="2"/>
                <w:sz w:val="24"/>
                <w:szCs w:val="24"/>
              </w:rPr>
            </w:pPr>
            <w:r w:rsidRPr="001D333F">
              <w:rPr>
                <w:kern w:val="2"/>
                <w:sz w:val="24"/>
                <w:szCs w:val="24"/>
              </w:rPr>
              <w:t>1,8</w:t>
            </w:r>
          </w:p>
        </w:tc>
        <w:tc>
          <w:tcPr>
            <w:tcW w:w="1076" w:type="dxa"/>
          </w:tcPr>
          <w:p w:rsidR="0087131F" w:rsidRPr="001D333F" w:rsidRDefault="0087131F" w:rsidP="0087131F">
            <w:pPr>
              <w:jc w:val="center"/>
              <w:rPr>
                <w:kern w:val="2"/>
                <w:sz w:val="24"/>
                <w:szCs w:val="24"/>
              </w:rPr>
            </w:pPr>
            <w:r w:rsidRPr="001D333F">
              <w:rPr>
                <w:kern w:val="2"/>
                <w:sz w:val="24"/>
                <w:szCs w:val="24"/>
              </w:rPr>
              <w:t>1,85</w:t>
            </w:r>
          </w:p>
        </w:tc>
        <w:tc>
          <w:tcPr>
            <w:tcW w:w="1012" w:type="dxa"/>
            <w:gridSpan w:val="2"/>
          </w:tcPr>
          <w:p w:rsidR="0087131F" w:rsidRPr="001D333F" w:rsidRDefault="0087131F" w:rsidP="0087131F">
            <w:pPr>
              <w:jc w:val="center"/>
              <w:rPr>
                <w:kern w:val="2"/>
                <w:sz w:val="24"/>
                <w:szCs w:val="24"/>
              </w:rPr>
            </w:pPr>
            <w:r w:rsidRPr="001D333F">
              <w:rPr>
                <w:kern w:val="2"/>
                <w:sz w:val="24"/>
                <w:szCs w:val="24"/>
              </w:rPr>
              <w:t>1,9</w:t>
            </w:r>
          </w:p>
        </w:tc>
        <w:tc>
          <w:tcPr>
            <w:tcW w:w="1011" w:type="dxa"/>
          </w:tcPr>
          <w:p w:rsidR="0087131F" w:rsidRPr="001D333F" w:rsidRDefault="0087131F" w:rsidP="0087131F">
            <w:pPr>
              <w:jc w:val="center"/>
              <w:rPr>
                <w:kern w:val="2"/>
                <w:sz w:val="24"/>
                <w:szCs w:val="24"/>
              </w:rPr>
            </w:pPr>
            <w:r w:rsidRPr="001D333F"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008" w:type="dxa"/>
          </w:tcPr>
          <w:p w:rsidR="0087131F" w:rsidRPr="001D333F" w:rsidRDefault="0087131F" w:rsidP="0087131F">
            <w:pPr>
              <w:jc w:val="center"/>
              <w:rPr>
                <w:kern w:val="2"/>
                <w:sz w:val="24"/>
                <w:szCs w:val="24"/>
              </w:rPr>
            </w:pPr>
            <w:r w:rsidRPr="001D333F"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008" w:type="dxa"/>
          </w:tcPr>
          <w:p w:rsidR="0087131F" w:rsidRPr="001D333F" w:rsidRDefault="0087131F" w:rsidP="0087131F">
            <w:pPr>
              <w:jc w:val="center"/>
              <w:rPr>
                <w:kern w:val="2"/>
                <w:sz w:val="24"/>
                <w:szCs w:val="24"/>
              </w:rPr>
            </w:pPr>
            <w:r w:rsidRPr="001D333F"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1010" w:type="dxa"/>
          </w:tcPr>
          <w:p w:rsidR="0087131F" w:rsidRPr="001D333F" w:rsidRDefault="0087131F" w:rsidP="0087131F">
            <w:pPr>
              <w:jc w:val="center"/>
              <w:rPr>
                <w:kern w:val="2"/>
                <w:sz w:val="24"/>
                <w:szCs w:val="24"/>
              </w:rPr>
            </w:pPr>
            <w:r w:rsidRPr="001D333F">
              <w:rPr>
                <w:kern w:val="2"/>
                <w:sz w:val="24"/>
                <w:szCs w:val="24"/>
              </w:rPr>
              <w:t>3,5</w:t>
            </w:r>
          </w:p>
        </w:tc>
        <w:tc>
          <w:tcPr>
            <w:tcW w:w="1009" w:type="dxa"/>
          </w:tcPr>
          <w:p w:rsidR="0087131F" w:rsidRPr="001D333F" w:rsidRDefault="0087131F" w:rsidP="0087131F">
            <w:pPr>
              <w:jc w:val="center"/>
              <w:rPr>
                <w:kern w:val="2"/>
                <w:sz w:val="24"/>
                <w:szCs w:val="24"/>
              </w:rPr>
            </w:pPr>
            <w:r w:rsidRPr="001D333F">
              <w:rPr>
                <w:kern w:val="2"/>
                <w:sz w:val="24"/>
                <w:szCs w:val="24"/>
              </w:rPr>
              <w:t>4,0</w:t>
            </w:r>
          </w:p>
        </w:tc>
      </w:tr>
      <w:tr w:rsidR="0087131F" w:rsidRPr="00CD3869" w:rsidTr="00DE0C9D">
        <w:trPr>
          <w:gridAfter w:val="4"/>
          <w:wAfter w:w="16368" w:type="dxa"/>
        </w:trPr>
        <w:tc>
          <w:tcPr>
            <w:tcW w:w="480" w:type="dxa"/>
          </w:tcPr>
          <w:p w:rsidR="0087131F" w:rsidRPr="00CD3869" w:rsidRDefault="0087131F" w:rsidP="0087131F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227" w:type="dxa"/>
            <w:gridSpan w:val="16"/>
          </w:tcPr>
          <w:p w:rsidR="0087131F" w:rsidRPr="00CD3869" w:rsidRDefault="0087131F" w:rsidP="0087131F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Подпрограмма 3 «Обеспе</w:t>
            </w:r>
            <w:r w:rsidR="00DE0C9D">
              <w:rPr>
                <w:kern w:val="2"/>
                <w:sz w:val="24"/>
                <w:szCs w:val="24"/>
              </w:rPr>
              <w:t xml:space="preserve">чение реализации </w:t>
            </w:r>
            <w:r w:rsidR="00D873F7">
              <w:rPr>
                <w:kern w:val="2"/>
                <w:sz w:val="24"/>
                <w:szCs w:val="24"/>
              </w:rPr>
              <w:t>муниципальной программы</w:t>
            </w:r>
            <w:r w:rsidR="00DE0C9D">
              <w:rPr>
                <w:kern w:val="2"/>
                <w:sz w:val="24"/>
                <w:szCs w:val="24"/>
              </w:rPr>
              <w:t xml:space="preserve"> Цимлянского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CD3869">
              <w:rPr>
                <w:kern w:val="2"/>
                <w:sz w:val="24"/>
                <w:szCs w:val="24"/>
              </w:rPr>
              <w:t>«Развитие культуры и туризма»</w:t>
            </w:r>
          </w:p>
        </w:tc>
      </w:tr>
      <w:tr w:rsidR="0087131F" w:rsidRPr="00CD3869" w:rsidTr="00DE0C9D">
        <w:trPr>
          <w:gridAfter w:val="4"/>
          <w:wAfter w:w="16368" w:type="dxa"/>
        </w:trPr>
        <w:tc>
          <w:tcPr>
            <w:tcW w:w="480" w:type="dxa"/>
          </w:tcPr>
          <w:p w:rsidR="0087131F" w:rsidRPr="00CD3869" w:rsidRDefault="00C2197F" w:rsidP="008713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</w:t>
            </w:r>
            <w:r w:rsidR="005726FD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87131F" w:rsidRDefault="0087131F" w:rsidP="008713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 xml:space="preserve">Показатель </w:t>
            </w:r>
          </w:p>
          <w:p w:rsidR="0087131F" w:rsidRPr="00CD3869" w:rsidRDefault="0087131F" w:rsidP="008713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(</w:t>
            </w:r>
            <w:proofErr w:type="gramStart"/>
            <w:r w:rsidRPr="00CD3869">
              <w:rPr>
                <w:kern w:val="2"/>
                <w:sz w:val="24"/>
                <w:szCs w:val="24"/>
              </w:rPr>
              <w:t>индикатор</w:t>
            </w:r>
            <w:proofErr w:type="gramEnd"/>
            <w:r w:rsidRPr="00CD3869">
              <w:rPr>
                <w:kern w:val="2"/>
                <w:sz w:val="24"/>
                <w:szCs w:val="24"/>
              </w:rPr>
              <w:t>) 3.1.</w:t>
            </w:r>
          </w:p>
          <w:p w:rsidR="0087131F" w:rsidRPr="00CD3869" w:rsidRDefault="0087131F" w:rsidP="008713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Повышение уровня удовлетворен</w:t>
            </w:r>
            <w:r w:rsidR="002E00CB">
              <w:rPr>
                <w:kern w:val="2"/>
                <w:sz w:val="24"/>
                <w:szCs w:val="24"/>
              </w:rPr>
              <w:t>ности жителей Цимлянского района</w:t>
            </w:r>
            <w:r w:rsidRPr="00CD3869">
              <w:rPr>
                <w:kern w:val="2"/>
                <w:sz w:val="24"/>
                <w:szCs w:val="24"/>
              </w:rPr>
              <w:t xml:space="preserve"> качество</w:t>
            </w:r>
            <w:r w:rsidR="002E00CB">
              <w:rPr>
                <w:kern w:val="2"/>
                <w:sz w:val="24"/>
                <w:szCs w:val="24"/>
              </w:rPr>
              <w:t xml:space="preserve">м предоставления муниципальных услуг в муниципальных </w:t>
            </w:r>
            <w:r w:rsidRPr="00CD3869">
              <w:rPr>
                <w:kern w:val="2"/>
                <w:sz w:val="24"/>
                <w:szCs w:val="24"/>
              </w:rPr>
              <w:t>учрежде</w:t>
            </w:r>
            <w:r w:rsidR="002E00CB">
              <w:rPr>
                <w:kern w:val="2"/>
                <w:sz w:val="24"/>
                <w:szCs w:val="24"/>
              </w:rPr>
              <w:t>ниях культуры Цимлянского района</w:t>
            </w:r>
          </w:p>
        </w:tc>
        <w:tc>
          <w:tcPr>
            <w:tcW w:w="1106" w:type="dxa"/>
          </w:tcPr>
          <w:p w:rsidR="0087131F" w:rsidRPr="00CD3869" w:rsidRDefault="0087131F" w:rsidP="008713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CD3869">
              <w:rPr>
                <w:kern w:val="2"/>
                <w:sz w:val="24"/>
                <w:szCs w:val="24"/>
              </w:rPr>
              <w:t>ведомст</w:t>
            </w:r>
            <w:proofErr w:type="spellEnd"/>
            <w:proofErr w:type="gramEnd"/>
            <w:r w:rsidRPr="00CD3869">
              <w:rPr>
                <w:kern w:val="2"/>
                <w:sz w:val="24"/>
                <w:szCs w:val="24"/>
              </w:rPr>
              <w:t>-венный</w:t>
            </w:r>
          </w:p>
        </w:tc>
        <w:tc>
          <w:tcPr>
            <w:tcW w:w="1234" w:type="dxa"/>
            <w:gridSpan w:val="2"/>
          </w:tcPr>
          <w:p w:rsidR="0087131F" w:rsidRPr="00CD3869" w:rsidRDefault="0087131F" w:rsidP="008713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CD3869">
              <w:rPr>
                <w:kern w:val="2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009" w:type="dxa"/>
            <w:gridSpan w:val="2"/>
          </w:tcPr>
          <w:p w:rsidR="0087131F" w:rsidRPr="00CD3869" w:rsidRDefault="0087131F" w:rsidP="008713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44" w:type="dxa"/>
            <w:gridSpan w:val="2"/>
          </w:tcPr>
          <w:p w:rsidR="0087131F" w:rsidRPr="00CD3869" w:rsidRDefault="0087131F" w:rsidP="008713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87131F" w:rsidRPr="00CD3869" w:rsidRDefault="0087131F" w:rsidP="008713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</w:tcPr>
          <w:p w:rsidR="0087131F" w:rsidRPr="00CD3869" w:rsidRDefault="0087131F" w:rsidP="008713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87131F" w:rsidRPr="00CD3869" w:rsidRDefault="0087131F" w:rsidP="008713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08" w:type="dxa"/>
          </w:tcPr>
          <w:p w:rsidR="0087131F" w:rsidRPr="00CD3869" w:rsidRDefault="0087131F" w:rsidP="008713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08" w:type="dxa"/>
          </w:tcPr>
          <w:p w:rsidR="0087131F" w:rsidRPr="00CD3869" w:rsidRDefault="0087131F" w:rsidP="008713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10" w:type="dxa"/>
          </w:tcPr>
          <w:p w:rsidR="0087131F" w:rsidRPr="00CD3869" w:rsidRDefault="0087131F" w:rsidP="008713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09" w:type="dxa"/>
          </w:tcPr>
          <w:p w:rsidR="0087131F" w:rsidRPr="00CD3869" w:rsidRDefault="0087131F" w:rsidP="008713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D3869">
              <w:rPr>
                <w:kern w:val="2"/>
                <w:sz w:val="24"/>
                <w:szCs w:val="24"/>
              </w:rPr>
              <w:t>–</w:t>
            </w:r>
          </w:p>
        </w:tc>
      </w:tr>
    </w:tbl>
    <w:p w:rsidR="000979E6" w:rsidRPr="00CD3869" w:rsidRDefault="000979E6" w:rsidP="000979E6">
      <w:pPr>
        <w:rPr>
          <w:kern w:val="2"/>
          <w:sz w:val="28"/>
          <w:szCs w:val="28"/>
        </w:rPr>
      </w:pPr>
    </w:p>
    <w:p w:rsidR="000979E6" w:rsidRDefault="000979E6" w:rsidP="000979E6">
      <w:pPr>
        <w:rPr>
          <w:kern w:val="2"/>
          <w:sz w:val="28"/>
          <w:szCs w:val="28"/>
        </w:rPr>
      </w:pPr>
    </w:p>
    <w:p w:rsidR="00390947" w:rsidRDefault="00390947" w:rsidP="000979E6">
      <w:pPr>
        <w:rPr>
          <w:kern w:val="2"/>
          <w:sz w:val="28"/>
          <w:szCs w:val="28"/>
        </w:rPr>
      </w:pPr>
    </w:p>
    <w:p w:rsidR="00390947" w:rsidRDefault="00390947" w:rsidP="000979E6">
      <w:pPr>
        <w:rPr>
          <w:kern w:val="2"/>
          <w:sz w:val="28"/>
          <w:szCs w:val="28"/>
        </w:rPr>
      </w:pPr>
    </w:p>
    <w:p w:rsidR="00390947" w:rsidRDefault="00390947" w:rsidP="000979E6">
      <w:pPr>
        <w:rPr>
          <w:kern w:val="2"/>
          <w:sz w:val="28"/>
          <w:szCs w:val="28"/>
        </w:rPr>
      </w:pPr>
    </w:p>
    <w:p w:rsidR="00390947" w:rsidRDefault="00390947" w:rsidP="000979E6">
      <w:pPr>
        <w:rPr>
          <w:kern w:val="2"/>
          <w:sz w:val="28"/>
          <w:szCs w:val="28"/>
        </w:rPr>
      </w:pPr>
    </w:p>
    <w:p w:rsidR="00DE0C9D" w:rsidRDefault="00DE0C9D" w:rsidP="000979E6">
      <w:pPr>
        <w:rPr>
          <w:kern w:val="2"/>
          <w:sz w:val="28"/>
          <w:szCs w:val="28"/>
        </w:rPr>
      </w:pPr>
    </w:p>
    <w:p w:rsidR="00DE0C9D" w:rsidRDefault="00DE0C9D" w:rsidP="000979E6">
      <w:pPr>
        <w:rPr>
          <w:kern w:val="2"/>
          <w:sz w:val="28"/>
          <w:szCs w:val="28"/>
        </w:rPr>
      </w:pPr>
    </w:p>
    <w:p w:rsidR="00DE0C9D" w:rsidRDefault="00DE0C9D" w:rsidP="000979E6">
      <w:pPr>
        <w:rPr>
          <w:kern w:val="2"/>
          <w:sz w:val="28"/>
          <w:szCs w:val="28"/>
        </w:rPr>
      </w:pPr>
    </w:p>
    <w:p w:rsidR="00DE0C9D" w:rsidRDefault="00DE0C9D" w:rsidP="000979E6">
      <w:pPr>
        <w:rPr>
          <w:kern w:val="2"/>
          <w:sz w:val="28"/>
          <w:szCs w:val="28"/>
        </w:rPr>
      </w:pPr>
    </w:p>
    <w:p w:rsidR="00390947" w:rsidRDefault="00390947" w:rsidP="000979E6">
      <w:pPr>
        <w:rPr>
          <w:kern w:val="2"/>
          <w:sz w:val="28"/>
          <w:szCs w:val="28"/>
        </w:rPr>
      </w:pPr>
    </w:p>
    <w:p w:rsidR="00390947" w:rsidRDefault="00390947" w:rsidP="000979E6">
      <w:pPr>
        <w:rPr>
          <w:kern w:val="2"/>
          <w:sz w:val="28"/>
          <w:szCs w:val="28"/>
        </w:rPr>
      </w:pPr>
    </w:p>
    <w:p w:rsidR="00390947" w:rsidRPr="00CD3869" w:rsidRDefault="00390947" w:rsidP="000979E6">
      <w:pPr>
        <w:rPr>
          <w:kern w:val="2"/>
          <w:sz w:val="28"/>
          <w:szCs w:val="28"/>
        </w:rPr>
      </w:pPr>
    </w:p>
    <w:p w:rsidR="000979E6" w:rsidRPr="00CD3869" w:rsidRDefault="000979E6" w:rsidP="000979E6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390947" w:rsidRPr="000D5BA5" w:rsidRDefault="00390947" w:rsidP="0039094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0D5BA5">
        <w:rPr>
          <w:kern w:val="2"/>
          <w:sz w:val="24"/>
          <w:szCs w:val="24"/>
        </w:rPr>
        <w:lastRenderedPageBreak/>
        <w:t>Приложение № 2</w:t>
      </w:r>
    </w:p>
    <w:p w:rsidR="00390947" w:rsidRPr="000D5BA5" w:rsidRDefault="00390947" w:rsidP="0039094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proofErr w:type="gramStart"/>
      <w:r w:rsidRPr="000D5BA5">
        <w:rPr>
          <w:kern w:val="2"/>
          <w:sz w:val="24"/>
          <w:szCs w:val="24"/>
        </w:rPr>
        <w:t>к</w:t>
      </w:r>
      <w:proofErr w:type="gramEnd"/>
      <w:r w:rsidRPr="000D5BA5">
        <w:rPr>
          <w:kern w:val="2"/>
          <w:sz w:val="24"/>
          <w:szCs w:val="24"/>
        </w:rPr>
        <w:t xml:space="preserve"> муниципальной программе</w:t>
      </w:r>
    </w:p>
    <w:p w:rsidR="00390947" w:rsidRPr="000D5BA5" w:rsidRDefault="00390947" w:rsidP="0039094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0D5BA5">
        <w:rPr>
          <w:kern w:val="2"/>
          <w:sz w:val="24"/>
          <w:szCs w:val="24"/>
        </w:rPr>
        <w:t>Цимлянского района</w:t>
      </w:r>
    </w:p>
    <w:p w:rsidR="00390947" w:rsidRPr="000D5BA5" w:rsidRDefault="00390947" w:rsidP="00390947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0D5BA5">
        <w:rPr>
          <w:kern w:val="2"/>
          <w:sz w:val="24"/>
          <w:szCs w:val="24"/>
        </w:rPr>
        <w:t>«Развитие культуры и туризма»</w:t>
      </w:r>
    </w:p>
    <w:p w:rsidR="00390947" w:rsidRPr="000D5BA5" w:rsidRDefault="00390947" w:rsidP="00390947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390947" w:rsidRPr="000D5BA5" w:rsidRDefault="00390947" w:rsidP="00390947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0D5BA5">
        <w:rPr>
          <w:kern w:val="2"/>
          <w:sz w:val="24"/>
          <w:szCs w:val="24"/>
        </w:rPr>
        <w:t>Перечень</w:t>
      </w:r>
    </w:p>
    <w:p w:rsidR="00390947" w:rsidRPr="000D5BA5" w:rsidRDefault="00390947" w:rsidP="00390947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proofErr w:type="gramStart"/>
      <w:r w:rsidRPr="000D5BA5">
        <w:rPr>
          <w:kern w:val="2"/>
          <w:sz w:val="24"/>
          <w:szCs w:val="24"/>
        </w:rPr>
        <w:t>подпрограмм</w:t>
      </w:r>
      <w:proofErr w:type="gramEnd"/>
      <w:r w:rsidRPr="000D5BA5">
        <w:rPr>
          <w:kern w:val="2"/>
          <w:sz w:val="24"/>
          <w:szCs w:val="24"/>
        </w:rPr>
        <w:t>, основных мероприятий муниципальной программы «Развитие культуры и туризма»</w:t>
      </w:r>
    </w:p>
    <w:p w:rsidR="00390947" w:rsidRPr="000D5BA5" w:rsidRDefault="00390947" w:rsidP="00390947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4"/>
        <w:gridCol w:w="3318"/>
        <w:gridCol w:w="1957"/>
        <w:gridCol w:w="1398"/>
        <w:gridCol w:w="1399"/>
        <w:gridCol w:w="2095"/>
        <w:gridCol w:w="13"/>
        <w:gridCol w:w="1893"/>
        <w:gridCol w:w="2017"/>
      </w:tblGrid>
      <w:tr w:rsidR="00390947" w:rsidRPr="000D5BA5" w:rsidTr="00D663D8">
        <w:trPr>
          <w:tblCellSpacing w:w="5" w:type="nil"/>
          <w:jc w:val="center"/>
        </w:trPr>
        <w:tc>
          <w:tcPr>
            <w:tcW w:w="608" w:type="dxa"/>
            <w:vMerge w:val="restart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3418" w:type="dxa"/>
            <w:vMerge w:val="restart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основного мероприятия</w:t>
            </w:r>
          </w:p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тель, участник, ответственный за исполнение основного мероприятия</w:t>
            </w:r>
          </w:p>
        </w:tc>
        <w:tc>
          <w:tcPr>
            <w:tcW w:w="2877" w:type="dxa"/>
            <w:gridSpan w:val="2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157" w:type="dxa"/>
            <w:vMerge w:val="restart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961" w:type="dxa"/>
            <w:gridSpan w:val="2"/>
            <w:vMerge w:val="restart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Последствия не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реализации основного мероприятия</w:t>
            </w:r>
          </w:p>
        </w:tc>
        <w:tc>
          <w:tcPr>
            <w:tcW w:w="2076" w:type="dxa"/>
            <w:vMerge w:val="restart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Связь с показателями муниципальной программы (подпрограм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мы)</w:t>
            </w:r>
          </w:p>
        </w:tc>
      </w:tr>
      <w:tr w:rsidR="00390947" w:rsidRPr="000D5BA5" w:rsidTr="00D663D8">
        <w:trPr>
          <w:tblCellSpacing w:w="5" w:type="nil"/>
          <w:jc w:val="center"/>
        </w:trPr>
        <w:tc>
          <w:tcPr>
            <w:tcW w:w="608" w:type="dxa"/>
            <w:vMerge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8" w:type="dxa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начала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реализа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ции</w:t>
            </w:r>
          </w:p>
        </w:tc>
        <w:tc>
          <w:tcPr>
            <w:tcW w:w="1439" w:type="dxa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окончания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реализа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ции</w:t>
            </w:r>
          </w:p>
        </w:tc>
        <w:tc>
          <w:tcPr>
            <w:tcW w:w="2157" w:type="dxa"/>
            <w:vMerge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390947" w:rsidRPr="000D5BA5" w:rsidTr="00D663D8">
        <w:trPr>
          <w:tblHeader/>
          <w:tblCellSpacing w:w="5" w:type="nil"/>
          <w:jc w:val="center"/>
        </w:trPr>
        <w:tc>
          <w:tcPr>
            <w:tcW w:w="608" w:type="dxa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418" w:type="dxa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38" w:type="dxa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439" w:type="dxa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157" w:type="dxa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961" w:type="dxa"/>
            <w:gridSpan w:val="2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076" w:type="dxa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390947" w:rsidRPr="000D5BA5" w:rsidTr="00D663D8">
        <w:trPr>
          <w:tblCellSpacing w:w="5" w:type="nil"/>
          <w:jc w:val="center"/>
        </w:trPr>
        <w:tc>
          <w:tcPr>
            <w:tcW w:w="15111" w:type="dxa"/>
            <w:gridSpan w:val="9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1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390947" w:rsidRPr="000D5BA5" w:rsidTr="00D663D8">
        <w:trPr>
          <w:tblCellSpacing w:w="5" w:type="nil"/>
          <w:jc w:val="center"/>
        </w:trPr>
        <w:tc>
          <w:tcPr>
            <w:tcW w:w="608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3418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ОМ 1.1. «Охрана и сохранение объектов культурного наследия Цимлянского района»</w:t>
            </w:r>
          </w:p>
        </w:tc>
        <w:tc>
          <w:tcPr>
            <w:tcW w:w="2014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бюджетное учреждение культуры Цимлянского района «Центральный Дом культуры» </w:t>
            </w:r>
          </w:p>
        </w:tc>
        <w:tc>
          <w:tcPr>
            <w:tcW w:w="1438" w:type="dxa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39" w:type="dxa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157" w:type="dxa"/>
          </w:tcPr>
          <w:p w:rsidR="00390947" w:rsidRPr="000D5BA5" w:rsidRDefault="00390947" w:rsidP="00D663D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0D5BA5">
              <w:rPr>
                <w:kern w:val="2"/>
                <w:sz w:val="24"/>
                <w:szCs w:val="24"/>
              </w:rPr>
              <w:t>обеспечение</w:t>
            </w:r>
            <w:proofErr w:type="gramEnd"/>
            <w:r w:rsidRPr="000D5BA5">
              <w:rPr>
                <w:kern w:val="2"/>
                <w:sz w:val="24"/>
                <w:szCs w:val="24"/>
              </w:rPr>
              <w:t xml:space="preserve"> объектов культурного наследия документацией по областной охране и учету;</w:t>
            </w:r>
          </w:p>
          <w:p w:rsidR="00390947" w:rsidRPr="000D5BA5" w:rsidRDefault="00390947" w:rsidP="00D663D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0D5BA5">
              <w:rPr>
                <w:kern w:val="2"/>
                <w:sz w:val="24"/>
                <w:szCs w:val="24"/>
              </w:rPr>
              <w:t>наличие</w:t>
            </w:r>
            <w:proofErr w:type="gramEnd"/>
            <w:r w:rsidRPr="000D5BA5">
              <w:rPr>
                <w:kern w:val="2"/>
                <w:sz w:val="24"/>
                <w:szCs w:val="24"/>
              </w:rPr>
              <w:t xml:space="preserve"> информации о состоянии объектов культурного наследия</w:t>
            </w:r>
          </w:p>
        </w:tc>
        <w:tc>
          <w:tcPr>
            <w:tcW w:w="1961" w:type="dxa"/>
            <w:gridSpan w:val="2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состояния объектов культурного наследия; отсутствие необходимых документов по областной охране и учету объектов культурного наследия </w:t>
            </w:r>
          </w:p>
        </w:tc>
        <w:tc>
          <w:tcPr>
            <w:tcW w:w="2076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1;</w:t>
            </w:r>
          </w:p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1.1.</w:t>
            </w:r>
          </w:p>
        </w:tc>
      </w:tr>
      <w:tr w:rsidR="00390947" w:rsidRPr="000D5BA5" w:rsidTr="00D663D8">
        <w:trPr>
          <w:tblCellSpacing w:w="5" w:type="nil"/>
          <w:jc w:val="center"/>
        </w:trPr>
        <w:tc>
          <w:tcPr>
            <w:tcW w:w="608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3418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ОМ </w:t>
            </w:r>
            <w:proofErr w:type="gramStart"/>
            <w:r w:rsidRPr="000D5B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1.2.«</w:t>
            </w:r>
            <w:proofErr w:type="gramEnd"/>
            <w:r w:rsidRPr="000D5B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самодеятельного творчества»</w:t>
            </w:r>
          </w:p>
        </w:tc>
        <w:tc>
          <w:tcPr>
            <w:tcW w:w="2014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муниципальные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бюджетные учреждения культуры Цимлянского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1438" w:type="dxa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439" w:type="dxa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157" w:type="dxa"/>
          </w:tcPr>
          <w:p w:rsidR="00390947" w:rsidRPr="000D5BA5" w:rsidRDefault="00390947" w:rsidP="00D663D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0D5BA5">
              <w:rPr>
                <w:kern w:val="2"/>
                <w:sz w:val="24"/>
                <w:szCs w:val="24"/>
              </w:rPr>
              <w:t>обеспечение</w:t>
            </w:r>
            <w:proofErr w:type="gramEnd"/>
            <w:r w:rsidRPr="000D5BA5">
              <w:rPr>
                <w:kern w:val="2"/>
                <w:sz w:val="24"/>
                <w:szCs w:val="24"/>
              </w:rPr>
              <w:t xml:space="preserve"> доступности лучших образцов классического и современного </w:t>
            </w:r>
            <w:r w:rsidRPr="000D5BA5">
              <w:rPr>
                <w:kern w:val="2"/>
                <w:sz w:val="24"/>
                <w:szCs w:val="24"/>
              </w:rPr>
              <w:lastRenderedPageBreak/>
              <w:t>искусства для жителей Цимлянского района;</w:t>
            </w:r>
          </w:p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эффективная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интеграция в областной культурный процесс путем развития межрайонного взаимодействия</w:t>
            </w:r>
          </w:p>
        </w:tc>
        <w:tc>
          <w:tcPr>
            <w:tcW w:w="1961" w:type="dxa"/>
            <w:gridSpan w:val="2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снижение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роли </w:t>
            </w:r>
            <w:r w:rsidRPr="000D5B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самодеятельного творчества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духовно-нравственном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воспитании жителей Цимлянского района, отсутствие возможности активной интеграции в областной культурный процесс</w:t>
            </w:r>
          </w:p>
        </w:tc>
        <w:tc>
          <w:tcPr>
            <w:tcW w:w="2076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2;</w:t>
            </w:r>
          </w:p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1.2</w:t>
            </w:r>
            <w:r w:rsidR="005A1204">
              <w:rPr>
                <w:rFonts w:ascii="Times New Roman" w:hAnsi="Times New Roman" w:cs="Times New Roman"/>
                <w:kern w:val="2"/>
                <w:sz w:val="24"/>
                <w:szCs w:val="24"/>
              </w:rPr>
              <w:t>-1.12</w:t>
            </w:r>
          </w:p>
        </w:tc>
      </w:tr>
      <w:tr w:rsidR="00390947" w:rsidRPr="000D5BA5" w:rsidTr="00D663D8">
        <w:trPr>
          <w:tblCellSpacing w:w="5" w:type="nil"/>
          <w:jc w:val="center"/>
        </w:trPr>
        <w:tc>
          <w:tcPr>
            <w:tcW w:w="608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18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ОМ 1.3. Развитие материально-технической базы сферы культуры</w:t>
            </w:r>
          </w:p>
        </w:tc>
        <w:tc>
          <w:tcPr>
            <w:tcW w:w="2014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муниципальные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бюджетные учреждения культуры;</w:t>
            </w:r>
          </w:p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бюджетное образовательное учреждение дополнительного образования детей Детская школа искусств,</w:t>
            </w:r>
          </w:p>
          <w:p w:rsidR="00390947" w:rsidRPr="000D5BA5" w:rsidRDefault="00390947" w:rsidP="00D663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Администрация Цимлянского района;</w:t>
            </w:r>
          </w:p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Цимлянского района</w:t>
            </w:r>
          </w:p>
        </w:tc>
        <w:tc>
          <w:tcPr>
            <w:tcW w:w="1438" w:type="dxa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39" w:type="dxa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157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сохранности зданий учреждений культуры;</w:t>
            </w:r>
          </w:p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безопасных и благоприятных условий нахождения граждан в учреждениях культуры;</w:t>
            </w:r>
          </w:p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улучшение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технического состояния зданий учреждений культуры;</w:t>
            </w:r>
          </w:p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пожарной безопасности зданий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учреждений культуры.</w:t>
            </w:r>
          </w:p>
        </w:tc>
        <w:tc>
          <w:tcPr>
            <w:tcW w:w="1961" w:type="dxa"/>
            <w:gridSpan w:val="2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2076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2;</w:t>
            </w:r>
          </w:p>
          <w:p w:rsidR="00390947" w:rsidRPr="000D5BA5" w:rsidRDefault="00C726BF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1.2. – 1.1</w:t>
            </w:r>
            <w:r w:rsidR="00390947"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</w:tr>
      <w:tr w:rsidR="00390947" w:rsidRPr="000D5BA5" w:rsidTr="00D663D8">
        <w:trPr>
          <w:tblCellSpacing w:w="5" w:type="nil"/>
          <w:jc w:val="center"/>
        </w:trPr>
        <w:tc>
          <w:tcPr>
            <w:tcW w:w="608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18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ОМ 1.4. Развитие библиотечного дела</w:t>
            </w:r>
          </w:p>
        </w:tc>
        <w:tc>
          <w:tcPr>
            <w:tcW w:w="2014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отдел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культуры Администрации Цимлянского района;</w:t>
            </w:r>
          </w:p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бюджетное учреждение культуры «Центральная межпоселенческая библиотека»</w:t>
            </w:r>
          </w:p>
        </w:tc>
        <w:tc>
          <w:tcPr>
            <w:tcW w:w="1438" w:type="dxa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39" w:type="dxa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157" w:type="dxa"/>
          </w:tcPr>
          <w:p w:rsidR="00390947" w:rsidRPr="000D5BA5" w:rsidRDefault="00390947" w:rsidP="00D663D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0D5BA5">
              <w:rPr>
                <w:kern w:val="2"/>
                <w:sz w:val="24"/>
                <w:szCs w:val="24"/>
              </w:rPr>
              <w:t>обеспечение</w:t>
            </w:r>
            <w:proofErr w:type="gramEnd"/>
            <w:r w:rsidRPr="000D5BA5">
              <w:rPr>
                <w:kern w:val="2"/>
                <w:sz w:val="24"/>
                <w:szCs w:val="24"/>
              </w:rPr>
              <w:t xml:space="preserve"> доступа населения к библиотечным фондам;</w:t>
            </w:r>
          </w:p>
          <w:p w:rsidR="00390947" w:rsidRPr="000D5BA5" w:rsidRDefault="00390947" w:rsidP="00D663D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0D5BA5">
              <w:rPr>
                <w:kern w:val="2"/>
                <w:sz w:val="24"/>
                <w:szCs w:val="24"/>
              </w:rPr>
              <w:t>применение</w:t>
            </w:r>
            <w:proofErr w:type="gramEnd"/>
            <w:r w:rsidRPr="000D5BA5">
              <w:rPr>
                <w:kern w:val="2"/>
                <w:sz w:val="24"/>
                <w:szCs w:val="24"/>
              </w:rPr>
              <w:t xml:space="preserve"> новых информационных технологий в представлении библиотечных фондов</w:t>
            </w:r>
          </w:p>
        </w:tc>
        <w:tc>
          <w:tcPr>
            <w:tcW w:w="1961" w:type="dxa"/>
            <w:gridSpan w:val="2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2076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2;</w:t>
            </w:r>
          </w:p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1.3. – 1.6.</w:t>
            </w:r>
          </w:p>
        </w:tc>
      </w:tr>
      <w:tr w:rsidR="00390947" w:rsidRPr="000D5BA5" w:rsidTr="00D663D8">
        <w:trPr>
          <w:tblCellSpacing w:w="5" w:type="nil"/>
          <w:jc w:val="center"/>
        </w:trPr>
        <w:tc>
          <w:tcPr>
            <w:tcW w:w="608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3418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0D5B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1.5.Развитие музейного дела</w:t>
            </w:r>
          </w:p>
        </w:tc>
        <w:tc>
          <w:tcPr>
            <w:tcW w:w="2014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бюджетное учреждение культуры «Цимлянский районный краеведческий музей»</w:t>
            </w:r>
          </w:p>
        </w:tc>
        <w:tc>
          <w:tcPr>
            <w:tcW w:w="1438" w:type="dxa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39" w:type="dxa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157" w:type="dxa"/>
          </w:tcPr>
          <w:p w:rsidR="00390947" w:rsidRPr="000D5BA5" w:rsidRDefault="00390947" w:rsidP="00D663D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0D5BA5">
              <w:rPr>
                <w:kern w:val="2"/>
                <w:sz w:val="24"/>
                <w:szCs w:val="24"/>
              </w:rPr>
              <w:t>обеспечение</w:t>
            </w:r>
            <w:proofErr w:type="gramEnd"/>
            <w:r w:rsidRPr="000D5BA5">
              <w:rPr>
                <w:kern w:val="2"/>
                <w:sz w:val="24"/>
                <w:szCs w:val="24"/>
              </w:rPr>
              <w:t xml:space="preserve"> доступа населения к музейным фондам, в том числе посредством обменных выставок между МБУК «ЦРКМ» и музеями Ростовской области;</w:t>
            </w:r>
          </w:p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применение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новых информационных технологий в представлении музейных коллекций </w:t>
            </w:r>
          </w:p>
        </w:tc>
        <w:tc>
          <w:tcPr>
            <w:tcW w:w="1961" w:type="dxa"/>
            <w:gridSpan w:val="2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ограничение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доступа населения к культурным ценностям, находящимся в МБУК «ЦРКМ», ухудшение сохранности музейного фонда </w:t>
            </w:r>
          </w:p>
        </w:tc>
        <w:tc>
          <w:tcPr>
            <w:tcW w:w="2076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2;</w:t>
            </w:r>
          </w:p>
          <w:p w:rsidR="00390947" w:rsidRPr="000D5BA5" w:rsidRDefault="00241E75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1.7. </w:t>
            </w:r>
            <w:r w:rsidR="00390947"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390947" w:rsidRPr="000D5BA5" w:rsidTr="00D663D8">
        <w:trPr>
          <w:tblCellSpacing w:w="5" w:type="nil"/>
          <w:jc w:val="center"/>
        </w:trPr>
        <w:tc>
          <w:tcPr>
            <w:tcW w:w="608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3418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0D5B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1.6. Развитие культурно-досуговой деятельности</w:t>
            </w:r>
          </w:p>
        </w:tc>
        <w:tc>
          <w:tcPr>
            <w:tcW w:w="2014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бюджетное учреждение культуры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«Центральный Дом культуры»</w:t>
            </w:r>
          </w:p>
        </w:tc>
        <w:tc>
          <w:tcPr>
            <w:tcW w:w="1438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439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157" w:type="dxa"/>
          </w:tcPr>
          <w:p w:rsidR="00390947" w:rsidRPr="000D5BA5" w:rsidRDefault="00390947" w:rsidP="00D663D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0D5BA5">
              <w:rPr>
                <w:kern w:val="2"/>
                <w:sz w:val="24"/>
                <w:szCs w:val="24"/>
              </w:rPr>
              <w:t>создание</w:t>
            </w:r>
            <w:proofErr w:type="gramEnd"/>
            <w:r w:rsidRPr="000D5BA5">
              <w:rPr>
                <w:kern w:val="2"/>
                <w:sz w:val="24"/>
                <w:szCs w:val="24"/>
              </w:rPr>
              <w:t xml:space="preserve"> условий для удовлетворения потребностей </w:t>
            </w:r>
            <w:r w:rsidRPr="000D5BA5">
              <w:rPr>
                <w:kern w:val="2"/>
                <w:sz w:val="24"/>
                <w:szCs w:val="24"/>
              </w:rPr>
              <w:lastRenderedPageBreak/>
              <w:t>населения в культурно-досуговой деятельности, расширение возможностей для духовного развития;</w:t>
            </w:r>
          </w:p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творческого потенциала самодеятельных коллективов народного творчества</w:t>
            </w:r>
          </w:p>
        </w:tc>
        <w:tc>
          <w:tcPr>
            <w:tcW w:w="1961" w:type="dxa"/>
            <w:gridSpan w:val="2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ограничение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доступа населения к возможностям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2076" w:type="dxa"/>
          </w:tcPr>
          <w:p w:rsidR="00390947" w:rsidRPr="000D5BA5" w:rsidRDefault="005A1204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1.11</w:t>
            </w:r>
          </w:p>
          <w:p w:rsidR="00390947" w:rsidRPr="000D5BA5" w:rsidRDefault="005A1204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1.12</w:t>
            </w:r>
          </w:p>
        </w:tc>
      </w:tr>
      <w:tr w:rsidR="00390947" w:rsidRPr="000D5BA5" w:rsidTr="00D663D8">
        <w:trPr>
          <w:tblCellSpacing w:w="5" w:type="nil"/>
          <w:jc w:val="center"/>
        </w:trPr>
        <w:tc>
          <w:tcPr>
            <w:tcW w:w="608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18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0D5B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1.7. Развитие образования в сфере культуры и искусства</w:t>
            </w:r>
          </w:p>
        </w:tc>
        <w:tc>
          <w:tcPr>
            <w:tcW w:w="2014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отдел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культуры Администрации Цимлянского района;</w:t>
            </w:r>
          </w:p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бюджетное образовательное учреждение дополнительного образования детей Детская школа искусств методический кабинет МБУК ЦР «Центральный Дом культуры»</w:t>
            </w:r>
          </w:p>
        </w:tc>
        <w:tc>
          <w:tcPr>
            <w:tcW w:w="1438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39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157" w:type="dxa"/>
          </w:tcPr>
          <w:p w:rsidR="00390947" w:rsidRPr="000D5BA5" w:rsidRDefault="00390947" w:rsidP="00D663D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0D5BA5">
              <w:rPr>
                <w:kern w:val="2"/>
                <w:sz w:val="24"/>
                <w:szCs w:val="24"/>
              </w:rPr>
              <w:t>сохранение</w:t>
            </w:r>
            <w:proofErr w:type="gramEnd"/>
            <w:r w:rsidRPr="000D5BA5">
              <w:rPr>
                <w:kern w:val="2"/>
                <w:sz w:val="24"/>
                <w:szCs w:val="24"/>
              </w:rPr>
              <w:t xml:space="preserve"> и передача новым поколениям традиций образования в сфере культуры и искусства;</w:t>
            </w:r>
          </w:p>
          <w:p w:rsidR="00390947" w:rsidRPr="000D5BA5" w:rsidRDefault="00390947" w:rsidP="00D663D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0D5BA5">
              <w:rPr>
                <w:kern w:val="2"/>
                <w:sz w:val="24"/>
                <w:szCs w:val="24"/>
              </w:rPr>
              <w:t>поддержка</w:t>
            </w:r>
            <w:proofErr w:type="gramEnd"/>
            <w:r w:rsidRPr="000D5BA5">
              <w:rPr>
                <w:kern w:val="2"/>
                <w:sz w:val="24"/>
                <w:szCs w:val="24"/>
              </w:rPr>
              <w:t xml:space="preserve"> одаренных учащихся и талантливой молодежи;</w:t>
            </w:r>
          </w:p>
          <w:p w:rsidR="00390947" w:rsidRPr="000D5BA5" w:rsidRDefault="00390947" w:rsidP="00D663D8">
            <w:pPr>
              <w:rPr>
                <w:kern w:val="2"/>
                <w:sz w:val="24"/>
                <w:szCs w:val="24"/>
              </w:rPr>
            </w:pPr>
            <w:proofErr w:type="gramStart"/>
            <w:r w:rsidRPr="000D5BA5">
              <w:rPr>
                <w:kern w:val="2"/>
                <w:sz w:val="24"/>
                <w:szCs w:val="24"/>
              </w:rPr>
              <w:t>эстетическое</w:t>
            </w:r>
            <w:proofErr w:type="gramEnd"/>
            <w:r w:rsidRPr="000D5BA5">
              <w:rPr>
                <w:kern w:val="2"/>
                <w:sz w:val="24"/>
                <w:szCs w:val="24"/>
              </w:rPr>
              <w:t xml:space="preserve"> воспитание подрастающего поколения, воспитание подготовленной и заинтересованной </w:t>
            </w:r>
            <w:r w:rsidRPr="000D5BA5">
              <w:rPr>
                <w:kern w:val="2"/>
                <w:sz w:val="24"/>
                <w:szCs w:val="24"/>
              </w:rPr>
              <w:lastRenderedPageBreak/>
              <w:t>аудитории слушателей и зрителей</w:t>
            </w:r>
          </w:p>
        </w:tc>
        <w:tc>
          <w:tcPr>
            <w:tcW w:w="1961" w:type="dxa"/>
            <w:gridSpan w:val="2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падение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роли образования в сфере культуры и искусства ка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 влиятельного фактора динамиче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развития общества;</w:t>
            </w:r>
          </w:p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культурный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нигилизм молодежи;</w:t>
            </w:r>
          </w:p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6" w:type="dxa"/>
          </w:tcPr>
          <w:p w:rsidR="00390947" w:rsidRPr="000D5BA5" w:rsidRDefault="005A1204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1.11</w:t>
            </w:r>
          </w:p>
          <w:p w:rsidR="00390947" w:rsidRPr="000D5BA5" w:rsidRDefault="005A1204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1.12</w:t>
            </w:r>
          </w:p>
        </w:tc>
      </w:tr>
      <w:tr w:rsidR="00390947" w:rsidRPr="000D5BA5" w:rsidTr="00D663D8">
        <w:trPr>
          <w:tblCellSpacing w:w="5" w:type="nil"/>
          <w:jc w:val="center"/>
        </w:trPr>
        <w:tc>
          <w:tcPr>
            <w:tcW w:w="15111" w:type="dxa"/>
            <w:gridSpan w:val="9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«Туризм»</w:t>
            </w:r>
          </w:p>
        </w:tc>
      </w:tr>
      <w:tr w:rsidR="00390947" w:rsidRPr="000D5BA5" w:rsidTr="00D663D8">
        <w:trPr>
          <w:tblCellSpacing w:w="5" w:type="nil"/>
          <w:jc w:val="center"/>
        </w:trPr>
        <w:tc>
          <w:tcPr>
            <w:tcW w:w="608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3418" w:type="dxa"/>
          </w:tcPr>
          <w:p w:rsidR="00390947" w:rsidRPr="000D5BA5" w:rsidRDefault="00390947" w:rsidP="00D663D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ОМ </w:t>
            </w:r>
            <w:r w:rsidRPr="000D5BA5">
              <w:rPr>
                <w:rFonts w:ascii="Times New Roman" w:hAnsi="Times New Roman" w:cs="Times New Roman"/>
                <w:bCs/>
                <w:sz w:val="24"/>
                <w:szCs w:val="24"/>
              </w:rPr>
              <w:t>2.1.Создание благоприятных экономических условий для развития туризма</w:t>
            </w:r>
          </w:p>
        </w:tc>
        <w:tc>
          <w:tcPr>
            <w:tcW w:w="2014" w:type="dxa"/>
          </w:tcPr>
          <w:p w:rsidR="0062061C" w:rsidRPr="005C307A" w:rsidRDefault="0062061C" w:rsidP="005C307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5C307A">
              <w:rPr>
                <w:kern w:val="2"/>
                <w:sz w:val="22"/>
                <w:szCs w:val="22"/>
              </w:rPr>
              <w:t>Администрация Цимлянского района;</w:t>
            </w:r>
          </w:p>
          <w:p w:rsidR="00F12122" w:rsidRPr="005C307A" w:rsidRDefault="0062061C" w:rsidP="005C307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5C307A">
              <w:rPr>
                <w:kern w:val="2"/>
                <w:sz w:val="22"/>
                <w:szCs w:val="22"/>
              </w:rPr>
              <w:t xml:space="preserve">Отдел социально -   </w:t>
            </w:r>
            <w:proofErr w:type="spellStart"/>
            <w:r w:rsidRPr="005C307A">
              <w:rPr>
                <w:kern w:val="2"/>
                <w:sz w:val="22"/>
                <w:szCs w:val="22"/>
              </w:rPr>
              <w:t>экономическо</w:t>
            </w:r>
            <w:proofErr w:type="spellEnd"/>
            <w:r w:rsidRPr="005C307A">
              <w:rPr>
                <w:kern w:val="2"/>
                <w:sz w:val="22"/>
                <w:szCs w:val="22"/>
              </w:rPr>
              <w:t xml:space="preserve"> </w:t>
            </w:r>
            <w:proofErr w:type="gramStart"/>
            <w:r w:rsidRPr="005C307A">
              <w:rPr>
                <w:kern w:val="2"/>
                <w:sz w:val="22"/>
                <w:szCs w:val="22"/>
              </w:rPr>
              <w:t xml:space="preserve">прогнозирования </w:t>
            </w:r>
            <w:r w:rsidR="00F12122" w:rsidRPr="005C307A">
              <w:rPr>
                <w:kern w:val="2"/>
                <w:sz w:val="22"/>
                <w:szCs w:val="22"/>
              </w:rPr>
              <w:t>;</w:t>
            </w:r>
            <w:proofErr w:type="gramEnd"/>
          </w:p>
          <w:p w:rsidR="0062061C" w:rsidRPr="005C307A" w:rsidRDefault="0062061C" w:rsidP="005C307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5C307A">
              <w:rPr>
                <w:kern w:val="2"/>
                <w:sz w:val="22"/>
                <w:szCs w:val="22"/>
              </w:rPr>
              <w:t xml:space="preserve">Отдел </w:t>
            </w:r>
            <w:r w:rsidR="00863A27">
              <w:rPr>
                <w:kern w:val="2"/>
                <w:sz w:val="22"/>
                <w:szCs w:val="22"/>
              </w:rPr>
              <w:t>к</w:t>
            </w:r>
            <w:r w:rsidR="00A83FFC" w:rsidRPr="005C307A">
              <w:rPr>
                <w:kern w:val="2"/>
                <w:sz w:val="22"/>
                <w:szCs w:val="22"/>
              </w:rPr>
              <w:t xml:space="preserve">оммунальной </w:t>
            </w:r>
            <w:proofErr w:type="spellStart"/>
            <w:r w:rsidR="00A83FFC" w:rsidRPr="005C307A">
              <w:rPr>
                <w:kern w:val="2"/>
                <w:sz w:val="22"/>
                <w:szCs w:val="22"/>
              </w:rPr>
              <w:t>инфраструктуы</w:t>
            </w:r>
            <w:proofErr w:type="spellEnd"/>
            <w:r w:rsidRPr="005C307A">
              <w:rPr>
                <w:kern w:val="2"/>
                <w:sz w:val="22"/>
                <w:szCs w:val="22"/>
              </w:rPr>
              <w:t xml:space="preserve"> и </w:t>
            </w:r>
            <w:r w:rsidR="00F12122" w:rsidRPr="005C307A">
              <w:rPr>
                <w:kern w:val="2"/>
                <w:sz w:val="22"/>
                <w:szCs w:val="22"/>
              </w:rPr>
              <w:t>а</w:t>
            </w:r>
            <w:r w:rsidR="00863A27">
              <w:rPr>
                <w:kern w:val="2"/>
                <w:sz w:val="22"/>
                <w:szCs w:val="22"/>
              </w:rPr>
              <w:t xml:space="preserve">рхитектуры </w:t>
            </w:r>
            <w:r w:rsidRPr="005C307A">
              <w:rPr>
                <w:kern w:val="2"/>
                <w:sz w:val="22"/>
                <w:szCs w:val="22"/>
              </w:rPr>
              <w:t>Цимлянского района;</w:t>
            </w:r>
          </w:p>
          <w:p w:rsidR="0062061C" w:rsidRPr="005C307A" w:rsidRDefault="00A83FFC" w:rsidP="005C307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5C307A">
              <w:rPr>
                <w:kern w:val="2"/>
                <w:sz w:val="22"/>
                <w:szCs w:val="22"/>
              </w:rPr>
              <w:t>О</w:t>
            </w:r>
            <w:r w:rsidR="0062061C" w:rsidRPr="005C307A">
              <w:rPr>
                <w:kern w:val="2"/>
                <w:sz w:val="22"/>
                <w:szCs w:val="22"/>
              </w:rPr>
              <w:t>рганы</w:t>
            </w:r>
            <w:r w:rsidRPr="005C307A">
              <w:rPr>
                <w:kern w:val="2"/>
                <w:sz w:val="22"/>
                <w:szCs w:val="22"/>
              </w:rPr>
              <w:t xml:space="preserve"> м</w:t>
            </w:r>
            <w:r w:rsidR="0062061C" w:rsidRPr="005C307A">
              <w:rPr>
                <w:kern w:val="2"/>
                <w:sz w:val="22"/>
                <w:szCs w:val="22"/>
              </w:rPr>
              <w:t>естного самоуправлени</w:t>
            </w:r>
            <w:r w:rsidRPr="005C307A">
              <w:rPr>
                <w:kern w:val="2"/>
                <w:sz w:val="22"/>
                <w:szCs w:val="22"/>
              </w:rPr>
              <w:t>я</w:t>
            </w:r>
            <w:r w:rsidR="0062061C" w:rsidRPr="005C307A">
              <w:rPr>
                <w:kern w:val="2"/>
                <w:sz w:val="22"/>
                <w:szCs w:val="22"/>
              </w:rPr>
              <w:t xml:space="preserve"> муниципальны</w:t>
            </w:r>
            <w:r w:rsidR="00863A27">
              <w:rPr>
                <w:kern w:val="2"/>
                <w:sz w:val="22"/>
                <w:szCs w:val="22"/>
              </w:rPr>
              <w:t xml:space="preserve">х </w:t>
            </w:r>
            <w:proofErr w:type="gramStart"/>
            <w:r w:rsidR="00863A27">
              <w:rPr>
                <w:kern w:val="2"/>
                <w:sz w:val="22"/>
                <w:szCs w:val="22"/>
              </w:rPr>
              <w:t>образований  Цимлянского</w:t>
            </w:r>
            <w:proofErr w:type="gramEnd"/>
            <w:r w:rsidR="00863A27">
              <w:rPr>
                <w:kern w:val="2"/>
                <w:sz w:val="22"/>
                <w:szCs w:val="22"/>
              </w:rPr>
              <w:t xml:space="preserve"> </w:t>
            </w:r>
            <w:r w:rsidR="0062061C" w:rsidRPr="005C307A">
              <w:rPr>
                <w:kern w:val="2"/>
                <w:sz w:val="22"/>
                <w:szCs w:val="22"/>
              </w:rPr>
              <w:t>района</w:t>
            </w:r>
            <w:r w:rsidR="00863A27">
              <w:rPr>
                <w:kern w:val="2"/>
                <w:sz w:val="22"/>
                <w:szCs w:val="22"/>
              </w:rPr>
              <w:t xml:space="preserve"> ;</w:t>
            </w:r>
          </w:p>
          <w:p w:rsidR="0062061C" w:rsidRPr="005C307A" w:rsidRDefault="0062061C" w:rsidP="005C307A">
            <w:pPr>
              <w:tabs>
                <w:tab w:val="left" w:pos="213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proofErr w:type="gramStart"/>
            <w:r w:rsidRPr="005C307A">
              <w:rPr>
                <w:kern w:val="2"/>
                <w:sz w:val="22"/>
                <w:szCs w:val="22"/>
              </w:rPr>
              <w:t>субъекты</w:t>
            </w:r>
            <w:proofErr w:type="gramEnd"/>
            <w:r w:rsidRPr="005C307A">
              <w:rPr>
                <w:kern w:val="2"/>
                <w:sz w:val="22"/>
                <w:szCs w:val="22"/>
              </w:rPr>
              <w:t xml:space="preserve"> туристской индустрии; </w:t>
            </w:r>
          </w:p>
          <w:p w:rsidR="00390947" w:rsidRPr="00E71E80" w:rsidRDefault="0062061C" w:rsidP="005C3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red"/>
              </w:rPr>
            </w:pPr>
            <w:proofErr w:type="gramStart"/>
            <w:r w:rsidRPr="005C307A">
              <w:rPr>
                <w:kern w:val="2"/>
                <w:sz w:val="22"/>
                <w:szCs w:val="22"/>
              </w:rPr>
              <w:t>общественные</w:t>
            </w:r>
            <w:proofErr w:type="gramEnd"/>
            <w:r w:rsidRPr="005C307A">
              <w:rPr>
                <w:kern w:val="2"/>
                <w:sz w:val="22"/>
                <w:szCs w:val="22"/>
              </w:rPr>
              <w:t xml:space="preserve"> организации</w:t>
            </w:r>
            <w:r w:rsidRPr="00E71E80">
              <w:rPr>
                <w:kern w:val="2"/>
                <w:sz w:val="24"/>
                <w:szCs w:val="24"/>
              </w:rPr>
              <w:t>, средства массовой информации</w:t>
            </w:r>
          </w:p>
        </w:tc>
        <w:tc>
          <w:tcPr>
            <w:tcW w:w="1438" w:type="dxa"/>
          </w:tcPr>
          <w:p w:rsidR="00390947" w:rsidRPr="000D5BA5" w:rsidRDefault="00390947" w:rsidP="00D663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39" w:type="dxa"/>
          </w:tcPr>
          <w:p w:rsidR="00390947" w:rsidRPr="000D5BA5" w:rsidRDefault="00390947" w:rsidP="00D663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70" w:type="dxa"/>
            <w:gridSpan w:val="2"/>
          </w:tcPr>
          <w:p w:rsidR="00390947" w:rsidRPr="000D5BA5" w:rsidRDefault="00390947" w:rsidP="00D663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Рост туристских потоков внутреннего и въездного туризма на территорию Цимлянского района</w:t>
            </w:r>
          </w:p>
        </w:tc>
        <w:tc>
          <w:tcPr>
            <w:tcW w:w="1948" w:type="dxa"/>
          </w:tcPr>
          <w:p w:rsidR="00390947" w:rsidRPr="000D5BA5" w:rsidRDefault="00390947" w:rsidP="00D663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Снижение экономического вклада туризма в валовой региональный продукт</w:t>
            </w:r>
          </w:p>
        </w:tc>
        <w:tc>
          <w:tcPr>
            <w:tcW w:w="2076" w:type="dxa"/>
          </w:tcPr>
          <w:p w:rsidR="00390947" w:rsidRPr="000D5BA5" w:rsidRDefault="00390947" w:rsidP="00D663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bCs/>
                <w:sz w:val="24"/>
                <w:szCs w:val="24"/>
              </w:rPr>
              <w:t>2.1., 2.2.</w:t>
            </w:r>
          </w:p>
        </w:tc>
      </w:tr>
      <w:tr w:rsidR="00390947" w:rsidRPr="000D5BA5" w:rsidTr="00D663D8">
        <w:trPr>
          <w:tblCellSpacing w:w="5" w:type="nil"/>
          <w:jc w:val="center"/>
        </w:trPr>
        <w:tc>
          <w:tcPr>
            <w:tcW w:w="608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9.</w:t>
            </w:r>
          </w:p>
        </w:tc>
        <w:tc>
          <w:tcPr>
            <w:tcW w:w="3418" w:type="dxa"/>
          </w:tcPr>
          <w:p w:rsidR="00390947" w:rsidRPr="000D5BA5" w:rsidRDefault="00390947" w:rsidP="00D663D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 </w:t>
            </w:r>
            <w:r w:rsidRPr="000D5BA5">
              <w:rPr>
                <w:rFonts w:ascii="Times New Roman" w:hAnsi="Times New Roman" w:cs="Times New Roman"/>
                <w:bCs/>
                <w:sz w:val="24"/>
                <w:szCs w:val="24"/>
              </w:rPr>
              <w:t>2.2.Повышение конк</w:t>
            </w:r>
            <w:r w:rsidR="00D27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урентоспособности районного </w:t>
            </w:r>
            <w:r w:rsidRPr="000D5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туристского продукта посредством развития въездного и внутреннего туризма, </w:t>
            </w:r>
            <w:r w:rsidRPr="000D5B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формирования привлекате</w:t>
            </w:r>
            <w:r w:rsidR="00D2742A">
              <w:rPr>
                <w:rFonts w:ascii="Times New Roman" w:hAnsi="Times New Roman" w:cs="Times New Roman"/>
                <w:bCs/>
                <w:sz w:val="24"/>
                <w:szCs w:val="24"/>
              </w:rPr>
              <w:t>льного образа Цимлянского района</w:t>
            </w:r>
            <w:r w:rsidRPr="000D5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туристском рынке</w:t>
            </w:r>
          </w:p>
        </w:tc>
        <w:tc>
          <w:tcPr>
            <w:tcW w:w="2014" w:type="dxa"/>
          </w:tcPr>
          <w:p w:rsidR="00390947" w:rsidRPr="000D5BA5" w:rsidRDefault="00390947" w:rsidP="00FF5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lastRenderedPageBreak/>
              <w:t>Ад</w:t>
            </w:r>
            <w:r w:rsidR="00FF58CA">
              <w:rPr>
                <w:sz w:val="24"/>
                <w:szCs w:val="24"/>
              </w:rPr>
              <w:t>министрация Цимлянского района;</w:t>
            </w:r>
          </w:p>
          <w:p w:rsidR="00390947" w:rsidRPr="000D5BA5" w:rsidRDefault="00390947" w:rsidP="00D663D8">
            <w:pPr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Отдел социально-</w:t>
            </w:r>
            <w:proofErr w:type="gramStart"/>
            <w:r w:rsidRPr="000D5BA5">
              <w:rPr>
                <w:sz w:val="24"/>
                <w:szCs w:val="24"/>
              </w:rPr>
              <w:t>экономического  прогнозирования</w:t>
            </w:r>
            <w:proofErr w:type="gramEnd"/>
            <w:r w:rsidRPr="000D5BA5">
              <w:rPr>
                <w:sz w:val="24"/>
                <w:szCs w:val="24"/>
              </w:rPr>
              <w:t xml:space="preserve"> </w:t>
            </w:r>
            <w:r w:rsidRPr="000D5BA5">
              <w:rPr>
                <w:sz w:val="24"/>
                <w:szCs w:val="24"/>
              </w:rPr>
              <w:lastRenderedPageBreak/>
              <w:t>Администрации Цимлянского района;</w:t>
            </w:r>
          </w:p>
          <w:p w:rsidR="00390947" w:rsidRPr="000D5BA5" w:rsidRDefault="00390947" w:rsidP="00D663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Отдел культуры Администрации Цимлянского района;</w:t>
            </w:r>
          </w:p>
          <w:p w:rsidR="00390947" w:rsidRPr="000D5BA5" w:rsidRDefault="00390947" w:rsidP="00D663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Финансовый отдел;</w:t>
            </w:r>
          </w:p>
          <w:p w:rsidR="00390947" w:rsidRPr="000D5BA5" w:rsidRDefault="00390947" w:rsidP="00D663D8">
            <w:pPr>
              <w:pStyle w:val="ad"/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5BA5">
              <w:rPr>
                <w:rFonts w:ascii="Times New Roman" w:hAnsi="Times New Roman"/>
                <w:sz w:val="24"/>
                <w:szCs w:val="24"/>
              </w:rPr>
              <w:t>МУП ИИЦ «</w:t>
            </w:r>
            <w:proofErr w:type="spellStart"/>
            <w:r w:rsidRPr="000D5BA5">
              <w:rPr>
                <w:rFonts w:ascii="Times New Roman" w:hAnsi="Times New Roman"/>
                <w:sz w:val="24"/>
                <w:szCs w:val="24"/>
              </w:rPr>
              <w:t>Придонье</w:t>
            </w:r>
            <w:proofErr w:type="spellEnd"/>
            <w:r w:rsidRPr="000D5BA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38" w:type="dxa"/>
          </w:tcPr>
          <w:p w:rsidR="00390947" w:rsidRPr="000D5BA5" w:rsidRDefault="00390947" w:rsidP="00D66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439" w:type="dxa"/>
          </w:tcPr>
          <w:p w:rsidR="00390947" w:rsidRPr="000D5BA5" w:rsidRDefault="00390947" w:rsidP="00D66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70" w:type="dxa"/>
            <w:gridSpan w:val="2"/>
          </w:tcPr>
          <w:p w:rsidR="00390947" w:rsidRPr="000D5BA5" w:rsidRDefault="00390947" w:rsidP="00D663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Привлекательный образ Цимлянского района на туристском рынке;</w:t>
            </w:r>
          </w:p>
          <w:p w:rsidR="00390947" w:rsidRPr="000D5BA5" w:rsidRDefault="00390947" w:rsidP="00D663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0D5BA5">
              <w:rPr>
                <w:sz w:val="24"/>
                <w:szCs w:val="24"/>
              </w:rPr>
              <w:t>доступность</w:t>
            </w:r>
            <w:proofErr w:type="gramEnd"/>
            <w:r w:rsidRPr="000D5BA5">
              <w:rPr>
                <w:sz w:val="24"/>
                <w:szCs w:val="24"/>
              </w:rPr>
              <w:t xml:space="preserve"> </w:t>
            </w:r>
          </w:p>
          <w:p w:rsidR="00390947" w:rsidRPr="000D5BA5" w:rsidRDefault="00390947" w:rsidP="00D663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0D5BA5">
              <w:rPr>
                <w:sz w:val="24"/>
                <w:szCs w:val="24"/>
              </w:rPr>
              <w:lastRenderedPageBreak/>
              <w:t>к</w:t>
            </w:r>
            <w:proofErr w:type="gramEnd"/>
            <w:r w:rsidRPr="000D5BA5">
              <w:rPr>
                <w:sz w:val="24"/>
                <w:szCs w:val="24"/>
              </w:rPr>
              <w:t xml:space="preserve"> туристской информации о Цимлянском районе</w:t>
            </w:r>
          </w:p>
        </w:tc>
        <w:tc>
          <w:tcPr>
            <w:tcW w:w="1948" w:type="dxa"/>
          </w:tcPr>
          <w:p w:rsidR="00390947" w:rsidRPr="000D5BA5" w:rsidRDefault="00390947" w:rsidP="00D663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туристского интереса </w:t>
            </w:r>
          </w:p>
          <w:p w:rsidR="00390947" w:rsidRPr="000D5BA5" w:rsidRDefault="00390947" w:rsidP="00D663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D5BA5">
              <w:rPr>
                <w:rFonts w:ascii="Times New Roman" w:hAnsi="Times New Roman" w:cs="Times New Roman"/>
                <w:sz w:val="24"/>
                <w:szCs w:val="24"/>
              </w:rPr>
              <w:t xml:space="preserve"> Цимлянскому району</w:t>
            </w:r>
          </w:p>
        </w:tc>
        <w:tc>
          <w:tcPr>
            <w:tcW w:w="2076" w:type="dxa"/>
          </w:tcPr>
          <w:p w:rsidR="00390947" w:rsidRPr="000D5BA5" w:rsidRDefault="003C085B" w:rsidP="00D663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D3869">
              <w:rPr>
                <w:bCs/>
                <w:kern w:val="2"/>
                <w:sz w:val="24"/>
                <w:szCs w:val="24"/>
              </w:rPr>
              <w:t>3; 4; 2.1; 2.2</w:t>
            </w:r>
          </w:p>
        </w:tc>
      </w:tr>
      <w:tr w:rsidR="00390947" w:rsidRPr="000D5BA5" w:rsidTr="00D663D8">
        <w:trPr>
          <w:tblCellSpacing w:w="5" w:type="nil"/>
          <w:jc w:val="center"/>
        </w:trPr>
        <w:tc>
          <w:tcPr>
            <w:tcW w:w="15111" w:type="dxa"/>
            <w:gridSpan w:val="9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3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«Обеспечение реализации муниципальной программы «Развитие культуры и туризма»</w:t>
            </w:r>
          </w:p>
        </w:tc>
      </w:tr>
      <w:tr w:rsidR="00390947" w:rsidRPr="000D5BA5" w:rsidTr="00D663D8">
        <w:trPr>
          <w:tblCellSpacing w:w="5" w:type="nil"/>
          <w:jc w:val="center"/>
        </w:trPr>
        <w:tc>
          <w:tcPr>
            <w:tcW w:w="608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10.</w:t>
            </w:r>
          </w:p>
        </w:tc>
        <w:tc>
          <w:tcPr>
            <w:tcW w:w="3418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ОМ </w:t>
            </w:r>
            <w:r w:rsidRPr="000D5B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3.1.Р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асходы на содержание аппарата отдела культуры Администрации Цимлянского района</w:t>
            </w:r>
          </w:p>
        </w:tc>
        <w:tc>
          <w:tcPr>
            <w:tcW w:w="2014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отдел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культуры Администрации Цимлянского района</w:t>
            </w:r>
          </w:p>
        </w:tc>
        <w:tc>
          <w:tcPr>
            <w:tcW w:w="1438" w:type="dxa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39" w:type="dxa"/>
          </w:tcPr>
          <w:p w:rsidR="00390947" w:rsidRPr="000D5BA5" w:rsidRDefault="00390947" w:rsidP="00D66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170" w:type="dxa"/>
            <w:gridSpan w:val="2"/>
          </w:tcPr>
          <w:p w:rsidR="00390947" w:rsidRPr="000D5BA5" w:rsidRDefault="00390947" w:rsidP="00D663D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      </w:r>
          </w:p>
        </w:tc>
        <w:tc>
          <w:tcPr>
            <w:tcW w:w="1948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эффективной системы управления реализацией муниципальной программы, реализация не в полном объеме мероприятий муниципальной программы, не достижение ее целей и задач.</w:t>
            </w:r>
          </w:p>
        </w:tc>
        <w:tc>
          <w:tcPr>
            <w:tcW w:w="2076" w:type="dxa"/>
          </w:tcPr>
          <w:p w:rsidR="00390947" w:rsidRPr="000D5BA5" w:rsidRDefault="00390947" w:rsidP="00D663D8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3.1.</w:t>
            </w:r>
          </w:p>
        </w:tc>
      </w:tr>
    </w:tbl>
    <w:p w:rsidR="00390947" w:rsidRPr="000D5BA5" w:rsidRDefault="00390947" w:rsidP="00390947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390947" w:rsidRPr="000D5BA5" w:rsidRDefault="00390947" w:rsidP="00390947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390947" w:rsidRPr="000D5BA5" w:rsidRDefault="00390947" w:rsidP="00390947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390947" w:rsidRPr="000D5BA5" w:rsidRDefault="00390947" w:rsidP="00390947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390947" w:rsidRPr="000D5BA5" w:rsidRDefault="00390947" w:rsidP="00390947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390947" w:rsidRPr="000D5BA5" w:rsidRDefault="00390947" w:rsidP="00390947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390947" w:rsidRPr="000D5BA5" w:rsidRDefault="00390947" w:rsidP="00390947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390947" w:rsidRPr="000D5BA5" w:rsidRDefault="00390947" w:rsidP="00390947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866069" w:rsidRDefault="00866069" w:rsidP="00866069">
      <w:pPr>
        <w:jc w:val="both"/>
        <w:rPr>
          <w:kern w:val="2"/>
          <w:sz w:val="28"/>
          <w:szCs w:val="28"/>
        </w:rPr>
        <w:sectPr w:rsidR="00866069" w:rsidSect="00866069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  <w:bookmarkStart w:id="0" w:name="Par866"/>
      <w:bookmarkEnd w:id="0"/>
    </w:p>
    <w:p w:rsidR="00417B7C" w:rsidRPr="000D5BA5" w:rsidRDefault="00417B7C" w:rsidP="00417B7C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417B7C" w:rsidRPr="000D5BA5" w:rsidRDefault="00417B7C" w:rsidP="00417B7C">
      <w:pPr>
        <w:tabs>
          <w:tab w:val="left" w:pos="9610"/>
        </w:tabs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Пр</w:t>
      </w:r>
      <w:r w:rsidRPr="000D5BA5">
        <w:rPr>
          <w:kern w:val="2"/>
          <w:sz w:val="24"/>
          <w:szCs w:val="24"/>
        </w:rPr>
        <w:t>иложение № 3</w:t>
      </w:r>
    </w:p>
    <w:p w:rsidR="00417B7C" w:rsidRPr="000D5BA5" w:rsidRDefault="00417B7C" w:rsidP="00417B7C">
      <w:pPr>
        <w:tabs>
          <w:tab w:val="left" w:pos="9610"/>
        </w:tabs>
        <w:jc w:val="right"/>
        <w:rPr>
          <w:kern w:val="2"/>
          <w:sz w:val="24"/>
          <w:szCs w:val="24"/>
        </w:rPr>
      </w:pPr>
      <w:proofErr w:type="gramStart"/>
      <w:r w:rsidRPr="000D5BA5">
        <w:rPr>
          <w:kern w:val="2"/>
          <w:sz w:val="24"/>
          <w:szCs w:val="24"/>
        </w:rPr>
        <w:t>к</w:t>
      </w:r>
      <w:proofErr w:type="gramEnd"/>
      <w:r w:rsidRPr="000D5BA5">
        <w:rPr>
          <w:kern w:val="2"/>
          <w:sz w:val="24"/>
          <w:szCs w:val="24"/>
        </w:rPr>
        <w:t xml:space="preserve"> муниципальной программе</w:t>
      </w:r>
    </w:p>
    <w:p w:rsidR="00417B7C" w:rsidRPr="000D5BA5" w:rsidRDefault="00417B7C" w:rsidP="00417B7C">
      <w:pPr>
        <w:tabs>
          <w:tab w:val="left" w:pos="9610"/>
        </w:tabs>
        <w:jc w:val="right"/>
        <w:rPr>
          <w:kern w:val="2"/>
          <w:sz w:val="24"/>
          <w:szCs w:val="24"/>
        </w:rPr>
      </w:pPr>
      <w:r w:rsidRPr="000D5BA5">
        <w:rPr>
          <w:kern w:val="2"/>
          <w:sz w:val="24"/>
          <w:szCs w:val="24"/>
        </w:rPr>
        <w:t>Цимлянского района</w:t>
      </w:r>
    </w:p>
    <w:p w:rsidR="00417B7C" w:rsidRPr="000D5BA5" w:rsidRDefault="00417B7C" w:rsidP="00775619">
      <w:pPr>
        <w:tabs>
          <w:tab w:val="left" w:pos="10173"/>
        </w:tabs>
        <w:jc w:val="right"/>
        <w:rPr>
          <w:kern w:val="2"/>
          <w:sz w:val="24"/>
          <w:szCs w:val="24"/>
        </w:rPr>
      </w:pPr>
      <w:r w:rsidRPr="000D5BA5">
        <w:rPr>
          <w:kern w:val="2"/>
          <w:sz w:val="24"/>
          <w:szCs w:val="24"/>
        </w:rPr>
        <w:t>«Развитие культуры и туризма»</w:t>
      </w:r>
    </w:p>
    <w:p w:rsidR="00417B7C" w:rsidRDefault="0091421D" w:rsidP="0091421D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Расходы</w:t>
      </w:r>
    </w:p>
    <w:p w:rsidR="0091421D" w:rsidRDefault="00306019" w:rsidP="0091421D">
      <w:pPr>
        <w:jc w:val="center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м</w:t>
      </w:r>
      <w:r w:rsidR="00CF2B4E">
        <w:rPr>
          <w:kern w:val="2"/>
          <w:sz w:val="24"/>
          <w:szCs w:val="24"/>
        </w:rPr>
        <w:t>естного</w:t>
      </w:r>
      <w:proofErr w:type="gramEnd"/>
      <w:r w:rsidR="00CF2B4E">
        <w:rPr>
          <w:kern w:val="2"/>
          <w:sz w:val="24"/>
          <w:szCs w:val="24"/>
        </w:rPr>
        <w:t xml:space="preserve"> бюджета</w:t>
      </w:r>
      <w:r w:rsidR="0091421D">
        <w:rPr>
          <w:kern w:val="2"/>
          <w:sz w:val="24"/>
          <w:szCs w:val="24"/>
        </w:rPr>
        <w:t xml:space="preserve"> на реализацию муниципальной программы</w:t>
      </w:r>
    </w:p>
    <w:p w:rsidR="0091421D" w:rsidRPr="000D5BA5" w:rsidRDefault="0091421D" w:rsidP="0091421D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Цимлянского района «Развитие культуры и туризма»</w:t>
      </w:r>
    </w:p>
    <w:p w:rsidR="00417B7C" w:rsidRPr="000D5BA5" w:rsidRDefault="00417B7C" w:rsidP="00417B7C">
      <w:pPr>
        <w:jc w:val="center"/>
        <w:rPr>
          <w:kern w:val="2"/>
          <w:sz w:val="24"/>
          <w:szCs w:val="24"/>
        </w:rPr>
      </w:pPr>
    </w:p>
    <w:tbl>
      <w:tblPr>
        <w:tblW w:w="15912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63"/>
        <w:gridCol w:w="1943"/>
        <w:gridCol w:w="734"/>
        <w:gridCol w:w="992"/>
        <w:gridCol w:w="1418"/>
        <w:gridCol w:w="850"/>
        <w:gridCol w:w="1146"/>
        <w:gridCol w:w="992"/>
        <w:gridCol w:w="992"/>
        <w:gridCol w:w="981"/>
        <w:gridCol w:w="992"/>
        <w:gridCol w:w="1004"/>
        <w:gridCol w:w="992"/>
        <w:gridCol w:w="913"/>
      </w:tblGrid>
      <w:tr w:rsidR="00417B7C" w:rsidRPr="000D5BA5" w:rsidTr="001955AC">
        <w:trPr>
          <w:tblCellSpacing w:w="5" w:type="nil"/>
          <w:jc w:val="center"/>
        </w:trPr>
        <w:tc>
          <w:tcPr>
            <w:tcW w:w="1963" w:type="dxa"/>
            <w:vAlign w:val="center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основного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943" w:type="dxa"/>
            <w:vAlign w:val="center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994" w:type="dxa"/>
            <w:gridSpan w:val="4"/>
            <w:vAlign w:val="center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46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proofErr w:type="gramStart"/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0D5BA5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0D5BA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D5B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866" w:type="dxa"/>
            <w:gridSpan w:val="7"/>
            <w:vAlign w:val="center"/>
          </w:tcPr>
          <w:p w:rsidR="00417B7C" w:rsidRPr="000D5BA5" w:rsidRDefault="00417B7C" w:rsidP="00417B7C">
            <w:pPr>
              <w:pStyle w:val="ConsPlusCell"/>
              <w:widowControl/>
              <w:ind w:left="-141" w:firstLine="14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(тыс. руб.), годы</w:t>
            </w:r>
          </w:p>
        </w:tc>
      </w:tr>
      <w:tr w:rsidR="00417B7C" w:rsidRPr="000D5BA5" w:rsidTr="00A11498">
        <w:trPr>
          <w:trHeight w:val="376"/>
          <w:tblCellSpacing w:w="5" w:type="nil"/>
          <w:jc w:val="center"/>
        </w:trPr>
        <w:tc>
          <w:tcPr>
            <w:tcW w:w="1963" w:type="dxa"/>
          </w:tcPr>
          <w:p w:rsidR="00417B7C" w:rsidRPr="000D5BA5" w:rsidRDefault="00417B7C" w:rsidP="00417B7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43" w:type="dxa"/>
          </w:tcPr>
          <w:p w:rsidR="00417B7C" w:rsidRPr="000D5BA5" w:rsidRDefault="00417B7C" w:rsidP="00417B7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34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850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1146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981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1004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913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</w:tr>
      <w:tr w:rsidR="00417B7C" w:rsidRPr="000D5BA5" w:rsidTr="00A11498">
        <w:trPr>
          <w:tblCellSpacing w:w="5" w:type="nil"/>
          <w:jc w:val="center"/>
        </w:trPr>
        <w:tc>
          <w:tcPr>
            <w:tcW w:w="1963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17B7C" w:rsidRPr="000D5BA5" w:rsidRDefault="00417B7C" w:rsidP="00417B7C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46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004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913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</w:tr>
      <w:tr w:rsidR="00417B7C" w:rsidRPr="000D5BA5" w:rsidTr="00A11498">
        <w:trPr>
          <w:trHeight w:val="294"/>
          <w:tblCellSpacing w:w="5" w:type="nil"/>
          <w:jc w:val="center"/>
        </w:trPr>
        <w:tc>
          <w:tcPr>
            <w:tcW w:w="1963" w:type="dxa"/>
            <w:vMerge w:val="restart"/>
          </w:tcPr>
          <w:p w:rsidR="00417B7C" w:rsidRPr="000D5BA5" w:rsidRDefault="00417B7C" w:rsidP="00417B7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«Развитие культуры и туризма»</w:t>
            </w:r>
          </w:p>
        </w:tc>
        <w:tc>
          <w:tcPr>
            <w:tcW w:w="1943" w:type="dxa"/>
          </w:tcPr>
          <w:p w:rsidR="00417B7C" w:rsidRPr="000D5BA5" w:rsidRDefault="00417B7C" w:rsidP="00417B7C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в том числе: </w:t>
            </w:r>
          </w:p>
        </w:tc>
        <w:tc>
          <w:tcPr>
            <w:tcW w:w="734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17B7C" w:rsidRPr="000D5BA5" w:rsidRDefault="00417B7C" w:rsidP="00417B7C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146" w:type="dxa"/>
          </w:tcPr>
          <w:p w:rsidR="00417B7C" w:rsidRPr="000D5BA5" w:rsidRDefault="006F5B91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477955,00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42210,0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42407,4</w:t>
            </w:r>
          </w:p>
        </w:tc>
        <w:tc>
          <w:tcPr>
            <w:tcW w:w="981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63000,7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72305,2</w:t>
            </w:r>
          </w:p>
        </w:tc>
        <w:tc>
          <w:tcPr>
            <w:tcW w:w="1004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82774,2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84597,3</w:t>
            </w:r>
          </w:p>
        </w:tc>
        <w:tc>
          <w:tcPr>
            <w:tcW w:w="913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90660,0</w:t>
            </w:r>
          </w:p>
        </w:tc>
      </w:tr>
      <w:tr w:rsidR="00417B7C" w:rsidRPr="000D5BA5" w:rsidTr="00A11498">
        <w:trPr>
          <w:tblCellSpacing w:w="5" w:type="nil"/>
          <w:jc w:val="center"/>
        </w:trPr>
        <w:tc>
          <w:tcPr>
            <w:tcW w:w="1963" w:type="dxa"/>
            <w:vMerge/>
          </w:tcPr>
          <w:p w:rsidR="00417B7C" w:rsidRPr="000D5BA5" w:rsidRDefault="00417B7C" w:rsidP="00417B7C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43" w:type="dxa"/>
          </w:tcPr>
          <w:p w:rsidR="00417B7C" w:rsidRPr="000D5BA5" w:rsidRDefault="00417B7C" w:rsidP="00417B7C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исполнитель муниципальной программы – отдел культуры Админис</w:t>
            </w:r>
            <w:r w:rsidR="00F74E6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трации Цимлянского района.</w:t>
            </w:r>
          </w:p>
        </w:tc>
        <w:tc>
          <w:tcPr>
            <w:tcW w:w="734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17B7C" w:rsidRPr="000D5BA5" w:rsidRDefault="00417B7C" w:rsidP="00417B7C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146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477520,3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42160,0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42368,4</w:t>
            </w:r>
          </w:p>
        </w:tc>
        <w:tc>
          <w:tcPr>
            <w:tcW w:w="981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62903,2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</w:rPr>
            </w:pPr>
            <w:r w:rsidRPr="000D5BA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72207,2</w:t>
            </w:r>
          </w:p>
        </w:tc>
        <w:tc>
          <w:tcPr>
            <w:tcW w:w="1004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82724,2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84547,3</w:t>
            </w:r>
          </w:p>
        </w:tc>
        <w:tc>
          <w:tcPr>
            <w:tcW w:w="913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90610,0</w:t>
            </w:r>
          </w:p>
        </w:tc>
      </w:tr>
      <w:tr w:rsidR="00417B7C" w:rsidRPr="000D5BA5" w:rsidTr="00A11498">
        <w:trPr>
          <w:tblCellSpacing w:w="5" w:type="nil"/>
          <w:jc w:val="center"/>
        </w:trPr>
        <w:tc>
          <w:tcPr>
            <w:tcW w:w="1963" w:type="dxa"/>
            <w:vMerge/>
          </w:tcPr>
          <w:p w:rsidR="00417B7C" w:rsidRPr="000D5BA5" w:rsidRDefault="00417B7C" w:rsidP="00417B7C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43" w:type="dxa"/>
          </w:tcPr>
          <w:p w:rsidR="00417B7C" w:rsidRPr="000D5BA5" w:rsidRDefault="00417B7C" w:rsidP="00417B7C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соисполнитель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минис</w:t>
            </w:r>
            <w:r w:rsidR="00F74E6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трация Цимлянского района.</w:t>
            </w:r>
          </w:p>
        </w:tc>
        <w:tc>
          <w:tcPr>
            <w:tcW w:w="734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902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17B7C" w:rsidRPr="000D5BA5" w:rsidRDefault="00417B7C" w:rsidP="00417B7C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146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434,5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ind w:left="29" w:hanging="2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39,0</w:t>
            </w:r>
          </w:p>
        </w:tc>
        <w:tc>
          <w:tcPr>
            <w:tcW w:w="981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97,5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98,0</w:t>
            </w:r>
          </w:p>
        </w:tc>
        <w:tc>
          <w:tcPr>
            <w:tcW w:w="1004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50,0</w:t>
            </w:r>
          </w:p>
        </w:tc>
        <w:tc>
          <w:tcPr>
            <w:tcW w:w="913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50,0</w:t>
            </w:r>
          </w:p>
        </w:tc>
      </w:tr>
      <w:tr w:rsidR="00417B7C" w:rsidRPr="000D5BA5" w:rsidTr="00A11498">
        <w:trPr>
          <w:tblCellSpacing w:w="5" w:type="nil"/>
          <w:jc w:val="center"/>
        </w:trPr>
        <w:tc>
          <w:tcPr>
            <w:tcW w:w="1963" w:type="dxa"/>
          </w:tcPr>
          <w:p w:rsidR="00417B7C" w:rsidRPr="000D5BA5" w:rsidRDefault="00417B7C" w:rsidP="00417B7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Развитие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1943" w:type="dxa"/>
          </w:tcPr>
          <w:p w:rsidR="00417B7C" w:rsidRPr="000D5BA5" w:rsidRDefault="00417B7C" w:rsidP="00417B7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исполнитель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муниципальной программы – отдел культуры Админис</w:t>
            </w:r>
            <w:r w:rsidR="00D50F2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трации Цимлянского района.</w:t>
            </w:r>
          </w:p>
        </w:tc>
        <w:tc>
          <w:tcPr>
            <w:tcW w:w="734" w:type="dxa"/>
          </w:tcPr>
          <w:p w:rsidR="00417B7C" w:rsidRPr="000D5BA5" w:rsidRDefault="00385469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90</w:t>
            </w:r>
            <w:r w:rsidR="001221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17B7C" w:rsidRPr="000D5BA5" w:rsidRDefault="00417B7C" w:rsidP="00417B7C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146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457739,5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39605,6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39893,6</w:t>
            </w:r>
          </w:p>
        </w:tc>
        <w:tc>
          <w:tcPr>
            <w:tcW w:w="981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60265,7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69228,0</w:t>
            </w:r>
          </w:p>
        </w:tc>
        <w:tc>
          <w:tcPr>
            <w:tcW w:w="1004" w:type="dxa"/>
          </w:tcPr>
          <w:p w:rsidR="00417B7C" w:rsidRPr="000D5BA5" w:rsidRDefault="00417B7C" w:rsidP="00417B7C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79723,6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jc w:val="center"/>
              <w:rPr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81533,0</w:t>
            </w:r>
          </w:p>
        </w:tc>
        <w:tc>
          <w:tcPr>
            <w:tcW w:w="913" w:type="dxa"/>
          </w:tcPr>
          <w:p w:rsidR="00417B7C" w:rsidRPr="000D5BA5" w:rsidRDefault="00417B7C" w:rsidP="00417B7C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87490,0</w:t>
            </w:r>
          </w:p>
        </w:tc>
      </w:tr>
      <w:tr w:rsidR="00417B7C" w:rsidRPr="000D5BA5" w:rsidTr="00A11498">
        <w:trPr>
          <w:tblCellSpacing w:w="5" w:type="nil"/>
          <w:jc w:val="center"/>
        </w:trPr>
        <w:tc>
          <w:tcPr>
            <w:tcW w:w="1963" w:type="dxa"/>
          </w:tcPr>
          <w:p w:rsidR="00417B7C" w:rsidRPr="000D5BA5" w:rsidRDefault="00417B7C" w:rsidP="00417B7C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ОМ 1.1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«Охрана и сохранение объектов культурного наследия Цимлянского района»</w:t>
            </w:r>
          </w:p>
        </w:tc>
        <w:tc>
          <w:tcPr>
            <w:tcW w:w="1943" w:type="dxa"/>
          </w:tcPr>
          <w:p w:rsidR="00417B7C" w:rsidRPr="000D5BA5" w:rsidRDefault="00417B7C" w:rsidP="00417B7C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тдел культуры Администрации Цимлянского района;</w:t>
            </w:r>
          </w:p>
        </w:tc>
        <w:tc>
          <w:tcPr>
            <w:tcW w:w="734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7B7C" w:rsidRPr="000D5BA5" w:rsidRDefault="00417B7C" w:rsidP="00417B7C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  <w:p w:rsidR="00417B7C" w:rsidRPr="000D5BA5" w:rsidRDefault="00417B7C" w:rsidP="00417B7C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46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417B7C" w:rsidRPr="000D5BA5" w:rsidTr="001D6B9D">
        <w:trPr>
          <w:trHeight w:val="2764"/>
          <w:tblCellSpacing w:w="5" w:type="nil"/>
          <w:jc w:val="center"/>
        </w:trPr>
        <w:tc>
          <w:tcPr>
            <w:tcW w:w="1963" w:type="dxa"/>
          </w:tcPr>
          <w:p w:rsidR="00417B7C" w:rsidRPr="000D5BA5" w:rsidRDefault="00417B7C" w:rsidP="00417B7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ОМ 1.2 </w:t>
            </w:r>
            <w:r w:rsidRPr="000D5B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«Развитие самодеятельного народного искусства»</w:t>
            </w:r>
          </w:p>
        </w:tc>
        <w:tc>
          <w:tcPr>
            <w:tcW w:w="1943" w:type="dxa"/>
          </w:tcPr>
          <w:p w:rsidR="00417B7C" w:rsidRPr="000D5BA5" w:rsidRDefault="00417B7C" w:rsidP="00417B7C">
            <w:pPr>
              <w:pStyle w:val="ConsPlusCell"/>
              <w:widowControl/>
              <w:ind w:right="-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тдел культуры Администрации Цимлянского района; </w:t>
            </w:r>
          </w:p>
          <w:p w:rsidR="00756E0B" w:rsidRPr="000D5BA5" w:rsidRDefault="00417B7C" w:rsidP="00417B7C">
            <w:pPr>
              <w:pStyle w:val="ConsPlusCell"/>
              <w:widowControl/>
              <w:ind w:right="-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бюджетное учреждение культуры «Центральный </w:t>
            </w:r>
            <w:r w:rsidR="00756E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Дом культуры»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7B7C" w:rsidRPr="000D5BA5" w:rsidRDefault="00417B7C" w:rsidP="00417B7C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417B7C" w:rsidRPr="000D5BA5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7B7C" w:rsidRPr="001E037D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7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7B7C" w:rsidRPr="001E037D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7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417B7C" w:rsidRPr="001E037D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7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7B7C" w:rsidRPr="001E037D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7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417B7C" w:rsidRPr="001E037D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7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7B7C" w:rsidRPr="001E037D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7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417B7C" w:rsidRPr="001E037D" w:rsidRDefault="00417B7C" w:rsidP="00417B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7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731B5B" w:rsidRPr="000D5BA5" w:rsidTr="001D6B9D">
        <w:trPr>
          <w:trHeight w:val="2119"/>
          <w:tblCellSpacing w:w="5" w:type="nil"/>
          <w:jc w:val="center"/>
        </w:trPr>
        <w:tc>
          <w:tcPr>
            <w:tcW w:w="1963" w:type="dxa"/>
          </w:tcPr>
          <w:p w:rsidR="00F03E05" w:rsidRDefault="00731B5B" w:rsidP="00731B5B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ОМ 1.3 </w:t>
            </w:r>
            <w:r w:rsidRPr="000D5B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«Развитие материально-технической базы сферы культур</w:t>
            </w:r>
            <w:r w:rsidR="008D12C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ы</w:t>
            </w:r>
          </w:p>
          <w:p w:rsidR="00F03E05" w:rsidRDefault="00F03E05" w:rsidP="00731B5B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:rsidR="00F03E05" w:rsidRDefault="00F03E05" w:rsidP="00731B5B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:rsidR="00F03E05" w:rsidRDefault="00F03E05" w:rsidP="00731B5B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:rsidR="00F03E05" w:rsidRDefault="00F03E05" w:rsidP="00731B5B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943" w:type="dxa"/>
          </w:tcPr>
          <w:p w:rsidR="00731B5B" w:rsidRDefault="00731B5B" w:rsidP="00731B5B">
            <w:pPr>
              <w:pStyle w:val="ConsPlusCell"/>
              <w:widowControl/>
              <w:ind w:right="-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1010073920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S3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920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1010073290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1010073320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L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5191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540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540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540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24228,9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146,9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10692,1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13390,0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fldChar w:fldCharType="begin"/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instrText xml:space="preserve">  </w:instrTex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12523,8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146,9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10692,1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1684,9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11705,1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F2C17" w:rsidP="007F2C1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11705,1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8D12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731B5B" w:rsidRPr="000D5BA5" w:rsidTr="00A11498">
        <w:trPr>
          <w:trHeight w:val="848"/>
          <w:tblCellSpacing w:w="5" w:type="nil"/>
          <w:jc w:val="center"/>
        </w:trPr>
        <w:tc>
          <w:tcPr>
            <w:tcW w:w="1963" w:type="dxa"/>
          </w:tcPr>
          <w:p w:rsidR="00731B5B" w:rsidRPr="00FC1216" w:rsidRDefault="00731B5B" w:rsidP="00731B5B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ОМ1.4 «Развитие библиотечного дела»</w:t>
            </w:r>
            <w:r w:rsidR="00BB45B5" w:rsidRPr="00FC121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;</w:t>
            </w:r>
          </w:p>
          <w:p w:rsidR="000D3EA4" w:rsidRPr="00FC1216" w:rsidRDefault="000D3EA4" w:rsidP="00731B5B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943" w:type="dxa"/>
          </w:tcPr>
          <w:p w:rsidR="00731B5B" w:rsidRPr="00FC1216" w:rsidRDefault="00731B5B" w:rsidP="00731B5B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Отдел культуры Администрации Цимлянского </w:t>
            </w: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734" w:type="dxa"/>
          </w:tcPr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906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906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FC1216" w:rsidRDefault="00731B5B" w:rsidP="001D6B9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  <w:r w:rsidR="001D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06</w:t>
            </w:r>
          </w:p>
        </w:tc>
        <w:tc>
          <w:tcPr>
            <w:tcW w:w="992" w:type="dxa"/>
          </w:tcPr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0801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0801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1B5B" w:rsidRPr="00FC1216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X</w:t>
            </w:r>
          </w:p>
          <w:p w:rsidR="00731B5B" w:rsidRPr="00FC1216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1010</w:t>
            </w: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59</w:t>
            </w:r>
          </w:p>
          <w:p w:rsidR="00731B5B" w:rsidRPr="00FC1216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1010000590</w:t>
            </w:r>
          </w:p>
          <w:p w:rsidR="00731B5B" w:rsidRPr="00FC1216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1010000590</w:t>
            </w:r>
          </w:p>
          <w:p w:rsidR="00731B5B" w:rsidRPr="00FC1216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1017385</w:t>
            </w:r>
          </w:p>
          <w:p w:rsidR="00731B5B" w:rsidRPr="00FC1216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1010073850</w:t>
            </w:r>
          </w:p>
          <w:p w:rsidR="00731B5B" w:rsidRPr="00FC1216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1015144</w:t>
            </w:r>
          </w:p>
          <w:p w:rsidR="00731B5B" w:rsidRPr="00FC1216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1010051440</w:t>
            </w:r>
          </w:p>
          <w:p w:rsidR="00731B5B" w:rsidRPr="00FC1216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1010071030</w:t>
            </w:r>
          </w:p>
          <w:p w:rsidR="00731B5B" w:rsidRPr="00FC1216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1010059</w:t>
            </w:r>
          </w:p>
          <w:p w:rsidR="00731B5B" w:rsidRPr="00FC1216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1017385</w:t>
            </w:r>
          </w:p>
          <w:p w:rsidR="00731B5B" w:rsidRPr="00FC1216" w:rsidRDefault="00731B5B" w:rsidP="00731B5B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</w:t>
            </w: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L</w:t>
            </w: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5192</w:t>
            </w:r>
          </w:p>
          <w:p w:rsidR="00731B5B" w:rsidRPr="00FC1216" w:rsidRDefault="00731B5B" w:rsidP="00731B5B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</w:t>
            </w: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S</w:t>
            </w: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4180</w:t>
            </w:r>
          </w:p>
          <w:p w:rsidR="00731B5B" w:rsidRPr="00FC1216" w:rsidRDefault="00731B5B" w:rsidP="00731B5B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</w:t>
            </w: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L</w:t>
            </w: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5195</w:t>
            </w:r>
          </w:p>
          <w:p w:rsidR="00731B5B" w:rsidRPr="00FC1216" w:rsidRDefault="00731B5B" w:rsidP="00731B5B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</w:t>
            </w: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S</w:t>
            </w: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3900</w:t>
            </w:r>
          </w:p>
          <w:p w:rsidR="00731B5B" w:rsidRPr="00FC1216" w:rsidRDefault="00731B5B" w:rsidP="00731B5B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</w:t>
            </w: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S3850</w:t>
            </w:r>
          </w:p>
          <w:p w:rsidR="00731B5B" w:rsidRPr="001D6B9D" w:rsidRDefault="00731B5B" w:rsidP="00731B5B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X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611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612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540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611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46" w:type="dxa"/>
          </w:tcPr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84962,4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10925,6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41231,0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347,6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874,8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1089,7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10,5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10,2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32,9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500,0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57,6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614,7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50,0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2200,0</w:t>
            </w:r>
          </w:p>
          <w:p w:rsidR="00731B5B" w:rsidRPr="00C92C6B" w:rsidRDefault="00C92C6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6987,8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6131,4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5179,0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-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645,0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46,3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261</w:t>
            </w: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,1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-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6242,4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5746,6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-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229,8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10,5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16,6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238,9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-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81" w:type="dxa"/>
          </w:tcPr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6481,1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5381,2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-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1089,7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10,2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-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12789,5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10436,2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120,0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21,1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199,7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50,0</w:t>
            </w:r>
          </w:p>
          <w:p w:rsidR="00731B5B" w:rsidRPr="00FC1216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12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486A15" w:rsidRDefault="00486A15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1962,5</w:t>
            </w:r>
          </w:p>
          <w:p w:rsidR="00731B5B" w:rsidRPr="00FC1216" w:rsidRDefault="00731B5B" w:rsidP="00486A1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04" w:type="dxa"/>
          </w:tcPr>
          <w:p w:rsidR="00731B5B" w:rsidRPr="00FC1216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FC1216">
              <w:rPr>
                <w:kern w:val="2"/>
                <w:sz w:val="24"/>
                <w:szCs w:val="24"/>
              </w:rPr>
              <w:lastRenderedPageBreak/>
              <w:t>16683,2</w:t>
            </w:r>
          </w:p>
          <w:p w:rsidR="00731B5B" w:rsidRPr="00FC1216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FC1216">
              <w:rPr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FC1216">
              <w:rPr>
                <w:kern w:val="2"/>
                <w:sz w:val="24"/>
                <w:szCs w:val="24"/>
              </w:rPr>
              <w:t>8940,0</w:t>
            </w:r>
          </w:p>
          <w:p w:rsidR="00731B5B" w:rsidRPr="00FC1216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FC1216">
              <w:rPr>
                <w:kern w:val="2"/>
                <w:sz w:val="24"/>
                <w:szCs w:val="24"/>
              </w:rPr>
              <w:lastRenderedPageBreak/>
              <w:t>227,6</w:t>
            </w:r>
          </w:p>
          <w:p w:rsidR="00731B5B" w:rsidRPr="00FC1216" w:rsidRDefault="00731B5B" w:rsidP="00731B5B">
            <w:pPr>
              <w:jc w:val="center"/>
              <w:rPr>
                <w:sz w:val="24"/>
                <w:szCs w:val="24"/>
              </w:rPr>
            </w:pPr>
            <w:r w:rsidRPr="00FC1216">
              <w:rPr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jc w:val="center"/>
              <w:rPr>
                <w:sz w:val="24"/>
                <w:szCs w:val="24"/>
              </w:rPr>
            </w:pPr>
            <w:r w:rsidRPr="00FC1216">
              <w:rPr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jc w:val="center"/>
              <w:rPr>
                <w:sz w:val="24"/>
                <w:szCs w:val="24"/>
              </w:rPr>
            </w:pPr>
            <w:r w:rsidRPr="00FC1216">
              <w:rPr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jc w:val="center"/>
              <w:rPr>
                <w:sz w:val="24"/>
                <w:szCs w:val="24"/>
              </w:rPr>
            </w:pPr>
            <w:r w:rsidRPr="00FC1216">
              <w:rPr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jc w:val="center"/>
              <w:rPr>
                <w:sz w:val="24"/>
                <w:szCs w:val="24"/>
              </w:rPr>
            </w:pPr>
            <w:r w:rsidRPr="00FC1216">
              <w:rPr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FC1216">
              <w:rPr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FC1216">
              <w:rPr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FC1216">
              <w:rPr>
                <w:kern w:val="2"/>
                <w:sz w:val="24"/>
                <w:szCs w:val="24"/>
              </w:rPr>
              <w:t>12,2</w:t>
            </w:r>
          </w:p>
          <w:p w:rsidR="00731B5B" w:rsidRPr="00FC1216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FC1216">
              <w:rPr>
                <w:kern w:val="2"/>
                <w:sz w:val="24"/>
                <w:szCs w:val="24"/>
              </w:rPr>
              <w:t>205,4</w:t>
            </w:r>
          </w:p>
          <w:p w:rsidR="00731B5B" w:rsidRPr="00FC1216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FC1216">
              <w:rPr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FC1216">
              <w:rPr>
                <w:kern w:val="2"/>
                <w:sz w:val="24"/>
                <w:szCs w:val="24"/>
              </w:rPr>
              <w:t>-</w:t>
            </w:r>
          </w:p>
          <w:p w:rsidR="00731B5B" w:rsidRPr="00486A15" w:rsidRDefault="00486A15" w:rsidP="00731B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7298,0</w:t>
            </w:r>
          </w:p>
          <w:p w:rsidR="00731B5B" w:rsidRPr="00FC1216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B5B" w:rsidRPr="00FC1216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FC1216">
              <w:rPr>
                <w:kern w:val="2"/>
                <w:sz w:val="24"/>
                <w:szCs w:val="24"/>
              </w:rPr>
              <w:lastRenderedPageBreak/>
              <w:t>18765,3</w:t>
            </w:r>
          </w:p>
          <w:p w:rsidR="00731B5B" w:rsidRPr="00FC1216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FC1216">
              <w:rPr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FC1216">
              <w:rPr>
                <w:kern w:val="2"/>
                <w:sz w:val="24"/>
                <w:szCs w:val="24"/>
              </w:rPr>
              <w:t>8185,5</w:t>
            </w:r>
          </w:p>
          <w:p w:rsidR="00731B5B" w:rsidRPr="00FC1216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FC1216">
              <w:rPr>
                <w:kern w:val="2"/>
                <w:sz w:val="24"/>
                <w:szCs w:val="24"/>
              </w:rPr>
              <w:lastRenderedPageBreak/>
              <w:t>-</w:t>
            </w:r>
          </w:p>
          <w:p w:rsidR="00731B5B" w:rsidRPr="00FC1216" w:rsidRDefault="00731B5B" w:rsidP="00731B5B">
            <w:pPr>
              <w:jc w:val="center"/>
              <w:rPr>
                <w:sz w:val="24"/>
                <w:szCs w:val="24"/>
              </w:rPr>
            </w:pPr>
            <w:r w:rsidRPr="00FC1216">
              <w:rPr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jc w:val="center"/>
              <w:rPr>
                <w:sz w:val="24"/>
                <w:szCs w:val="24"/>
              </w:rPr>
            </w:pPr>
            <w:r w:rsidRPr="00FC1216">
              <w:rPr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jc w:val="center"/>
              <w:rPr>
                <w:sz w:val="24"/>
                <w:szCs w:val="24"/>
              </w:rPr>
            </w:pPr>
            <w:r w:rsidRPr="00FC1216">
              <w:rPr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jc w:val="center"/>
              <w:rPr>
                <w:sz w:val="24"/>
                <w:szCs w:val="24"/>
              </w:rPr>
            </w:pPr>
            <w:r w:rsidRPr="00FC1216">
              <w:rPr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jc w:val="center"/>
              <w:rPr>
                <w:sz w:val="24"/>
                <w:szCs w:val="24"/>
              </w:rPr>
            </w:pPr>
            <w:r w:rsidRPr="00FC1216">
              <w:rPr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FC1216">
              <w:rPr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FC1216">
              <w:rPr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FC1216">
              <w:rPr>
                <w:kern w:val="2"/>
                <w:sz w:val="24"/>
                <w:szCs w:val="24"/>
              </w:rPr>
              <w:t>12,1</w:t>
            </w:r>
          </w:p>
          <w:p w:rsidR="00731B5B" w:rsidRPr="00FC1216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FC1216">
              <w:rPr>
                <w:kern w:val="2"/>
                <w:sz w:val="24"/>
                <w:szCs w:val="24"/>
              </w:rPr>
              <w:t>209,6</w:t>
            </w:r>
          </w:p>
          <w:p w:rsidR="00731B5B" w:rsidRPr="00FC1216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FC1216">
              <w:rPr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FC1216">
              <w:rPr>
                <w:kern w:val="2"/>
                <w:sz w:val="24"/>
                <w:szCs w:val="24"/>
              </w:rPr>
              <w:t>2200,0</w:t>
            </w:r>
          </w:p>
          <w:p w:rsidR="00731B5B" w:rsidRPr="00486A15" w:rsidRDefault="00486A15" w:rsidP="00731B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8158,1</w:t>
            </w:r>
          </w:p>
          <w:p w:rsidR="00731B5B" w:rsidRPr="00FC1216" w:rsidRDefault="00731B5B" w:rsidP="00731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731B5B" w:rsidRPr="00FC1216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FC1216">
              <w:rPr>
                <w:kern w:val="2"/>
                <w:sz w:val="24"/>
                <w:szCs w:val="24"/>
              </w:rPr>
              <w:lastRenderedPageBreak/>
              <w:t>17869,5</w:t>
            </w:r>
          </w:p>
          <w:p w:rsidR="00731B5B" w:rsidRPr="00FC1216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FC1216">
              <w:rPr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FC1216">
              <w:rPr>
                <w:kern w:val="2"/>
                <w:sz w:val="24"/>
                <w:szCs w:val="24"/>
              </w:rPr>
              <w:t>8288,1</w:t>
            </w:r>
          </w:p>
          <w:p w:rsidR="00731B5B" w:rsidRPr="00FC1216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FC1216">
              <w:rPr>
                <w:kern w:val="2"/>
                <w:sz w:val="24"/>
                <w:szCs w:val="24"/>
              </w:rPr>
              <w:lastRenderedPageBreak/>
              <w:t>-</w:t>
            </w:r>
          </w:p>
          <w:p w:rsidR="00731B5B" w:rsidRPr="00FC1216" w:rsidRDefault="00731B5B" w:rsidP="00731B5B">
            <w:pPr>
              <w:jc w:val="center"/>
              <w:rPr>
                <w:sz w:val="24"/>
                <w:szCs w:val="24"/>
              </w:rPr>
            </w:pPr>
            <w:r w:rsidRPr="00FC1216">
              <w:rPr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jc w:val="center"/>
              <w:rPr>
                <w:sz w:val="24"/>
                <w:szCs w:val="24"/>
              </w:rPr>
            </w:pPr>
            <w:r w:rsidRPr="00FC1216">
              <w:rPr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jc w:val="center"/>
              <w:rPr>
                <w:sz w:val="24"/>
                <w:szCs w:val="24"/>
              </w:rPr>
            </w:pPr>
            <w:r w:rsidRPr="00FC1216">
              <w:rPr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jc w:val="center"/>
              <w:rPr>
                <w:sz w:val="24"/>
                <w:szCs w:val="24"/>
              </w:rPr>
            </w:pPr>
            <w:r w:rsidRPr="00FC1216">
              <w:rPr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jc w:val="center"/>
              <w:rPr>
                <w:sz w:val="24"/>
                <w:szCs w:val="24"/>
              </w:rPr>
            </w:pPr>
            <w:r w:rsidRPr="00FC1216">
              <w:rPr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FC1216">
              <w:rPr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FC1216">
              <w:rPr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FC1216">
              <w:rPr>
                <w:kern w:val="2"/>
                <w:sz w:val="24"/>
                <w:szCs w:val="24"/>
              </w:rPr>
              <w:t>12,2</w:t>
            </w:r>
          </w:p>
          <w:p w:rsidR="00731B5B" w:rsidRPr="00FC1216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FC1216">
              <w:rPr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FC1216">
              <w:rPr>
                <w:kern w:val="2"/>
                <w:sz w:val="24"/>
                <w:szCs w:val="24"/>
              </w:rPr>
              <w:t>-</w:t>
            </w:r>
          </w:p>
          <w:p w:rsidR="00731B5B" w:rsidRPr="00FC1216" w:rsidRDefault="00731B5B" w:rsidP="00176CBD">
            <w:pPr>
              <w:rPr>
                <w:kern w:val="2"/>
                <w:sz w:val="24"/>
                <w:szCs w:val="24"/>
              </w:rPr>
            </w:pPr>
          </w:p>
          <w:p w:rsidR="00731B5B" w:rsidRPr="00FC1216" w:rsidRDefault="00486A15" w:rsidP="00731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9569,2</w:t>
            </w:r>
          </w:p>
          <w:p w:rsidR="00731B5B" w:rsidRPr="00FC1216" w:rsidRDefault="00731B5B" w:rsidP="00731B5B">
            <w:pPr>
              <w:jc w:val="center"/>
              <w:rPr>
                <w:sz w:val="24"/>
                <w:szCs w:val="24"/>
              </w:rPr>
            </w:pPr>
          </w:p>
        </w:tc>
      </w:tr>
      <w:tr w:rsidR="00731B5B" w:rsidRPr="000D5BA5" w:rsidTr="001D6B9D">
        <w:trPr>
          <w:trHeight w:val="2544"/>
          <w:tblCellSpacing w:w="5" w:type="nil"/>
          <w:jc w:val="center"/>
        </w:trPr>
        <w:tc>
          <w:tcPr>
            <w:tcW w:w="1963" w:type="dxa"/>
          </w:tcPr>
          <w:p w:rsidR="00731B5B" w:rsidRPr="000D5BA5" w:rsidRDefault="00731B5B" w:rsidP="00731B5B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ОМ 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1.5.</w:t>
            </w:r>
            <w:r w:rsidRPr="000D5B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proofErr w:type="gramEnd"/>
            <w:r w:rsidRPr="000D5B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музейного дела»</w:t>
            </w:r>
          </w:p>
        </w:tc>
        <w:tc>
          <w:tcPr>
            <w:tcW w:w="1943" w:type="dxa"/>
          </w:tcPr>
          <w:p w:rsidR="00731B5B" w:rsidRPr="000D5BA5" w:rsidRDefault="00731B5B" w:rsidP="00731B5B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тдел культуры Администрации Цимлянского района</w:t>
            </w:r>
          </w:p>
        </w:tc>
        <w:tc>
          <w:tcPr>
            <w:tcW w:w="734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1D6B9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8C6E5D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C6E5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0D5BA5" w:rsidRDefault="00731B5B" w:rsidP="001D6B9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1B5B" w:rsidRPr="008C6E5D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X</w:t>
            </w:r>
          </w:p>
          <w:p w:rsidR="00731B5B" w:rsidRPr="008C6E5D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C6E5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Pr="008C6E5D">
              <w:rPr>
                <w:rFonts w:ascii="Times New Roman" w:hAnsi="Times New Roman" w:cs="Times New Roman"/>
                <w:kern w:val="2"/>
                <w:sz w:val="24"/>
                <w:szCs w:val="24"/>
              </w:rPr>
              <w:t>59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1010000590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1010000590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1017385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1010073850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0100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  <w:p w:rsidR="00731B5B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S3850</w:t>
            </w:r>
          </w:p>
          <w:p w:rsidR="00731B5B" w:rsidRPr="001D6B9D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B5B" w:rsidRPr="008C6E5D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X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611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  <w:p w:rsidR="00731B5B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46" w:type="dxa"/>
          </w:tcPr>
          <w:p w:rsidR="00731B5B" w:rsidRPr="001955AC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955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19295,3</w:t>
            </w:r>
          </w:p>
          <w:p w:rsidR="00731B5B" w:rsidRPr="001955AC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955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3287,2</w:t>
            </w:r>
          </w:p>
          <w:p w:rsidR="00731B5B" w:rsidRPr="001955AC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955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8314,7</w:t>
            </w:r>
          </w:p>
          <w:p w:rsidR="00731B5B" w:rsidRPr="001955AC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955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186,9</w:t>
            </w:r>
          </w:p>
          <w:p w:rsidR="00731B5B" w:rsidRPr="001955AC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955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92,0</w:t>
            </w:r>
          </w:p>
          <w:p w:rsidR="00731B5B" w:rsidRPr="001955AC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955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2739,3</w:t>
            </w:r>
          </w:p>
          <w:p w:rsidR="00731B5B" w:rsidRPr="001955AC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955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6,6</w:t>
            </w:r>
          </w:p>
          <w:p w:rsidR="00731B5B" w:rsidRDefault="001D6B9D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4658,7</w:t>
            </w:r>
          </w:p>
          <w:p w:rsidR="00731B5B" w:rsidRPr="001955AC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B5B" w:rsidRPr="001955AC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955AC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1763</w:t>
            </w:r>
            <w:r w:rsidRPr="001955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,8</w:t>
            </w:r>
            <w:r w:rsidRPr="001955AC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1703,8</w:t>
            </w:r>
          </w:p>
          <w:p w:rsidR="00731B5B" w:rsidRPr="001955AC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955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1955AC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955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1955AC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955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56,0</w:t>
            </w:r>
          </w:p>
          <w:p w:rsidR="00731B5B" w:rsidRPr="001955AC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955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1955AC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955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4,0</w:t>
            </w:r>
          </w:p>
          <w:p w:rsidR="00731B5B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955A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1955AC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1622,0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1583,4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36,0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2,6</w:t>
            </w:r>
          </w:p>
          <w:p w:rsidR="00731B5B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81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4461,6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1658,6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63,7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2739,3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2320,9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1816,1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20,0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6F4131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6F4131">
              <w:rPr>
                <w:kern w:val="2"/>
                <w:sz w:val="24"/>
                <w:szCs w:val="24"/>
              </w:rPr>
              <w:t>-</w:t>
            </w:r>
          </w:p>
          <w:p w:rsidR="00731B5B" w:rsidRPr="006F4131" w:rsidRDefault="001D6B9D" w:rsidP="00731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474,9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04" w:type="dxa"/>
          </w:tcPr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3139,4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1816,1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103,2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Default="001D6B9D" w:rsidP="00731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1220,1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B5B" w:rsidRPr="001955AC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1955AC">
              <w:rPr>
                <w:kern w:val="2"/>
                <w:sz w:val="24"/>
                <w:szCs w:val="24"/>
              </w:rPr>
              <w:t>2859,6</w:t>
            </w:r>
          </w:p>
          <w:p w:rsidR="00731B5B" w:rsidRPr="001955AC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1955AC">
              <w:rPr>
                <w:kern w:val="2"/>
                <w:sz w:val="24"/>
                <w:szCs w:val="24"/>
              </w:rPr>
              <w:t>-</w:t>
            </w:r>
          </w:p>
          <w:p w:rsidR="00731B5B" w:rsidRPr="001955AC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1955AC">
              <w:rPr>
                <w:kern w:val="2"/>
                <w:sz w:val="24"/>
                <w:szCs w:val="24"/>
              </w:rPr>
              <w:t>1495,7</w:t>
            </w:r>
          </w:p>
          <w:p w:rsidR="00731B5B" w:rsidRPr="001955AC" w:rsidRDefault="00731B5B" w:rsidP="00731B5B">
            <w:pPr>
              <w:jc w:val="center"/>
              <w:rPr>
                <w:sz w:val="24"/>
                <w:szCs w:val="24"/>
              </w:rPr>
            </w:pPr>
            <w:r w:rsidRPr="001955AC">
              <w:rPr>
                <w:sz w:val="24"/>
                <w:szCs w:val="24"/>
              </w:rPr>
              <w:t>-</w:t>
            </w:r>
          </w:p>
          <w:p w:rsidR="00731B5B" w:rsidRPr="001955AC" w:rsidRDefault="00731B5B" w:rsidP="00731B5B">
            <w:pPr>
              <w:jc w:val="center"/>
              <w:rPr>
                <w:sz w:val="24"/>
                <w:szCs w:val="24"/>
              </w:rPr>
            </w:pPr>
            <w:r w:rsidRPr="001955AC">
              <w:rPr>
                <w:sz w:val="24"/>
                <w:szCs w:val="24"/>
              </w:rPr>
              <w:t>-</w:t>
            </w:r>
          </w:p>
          <w:p w:rsidR="00731B5B" w:rsidRPr="001955AC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1955AC">
              <w:rPr>
                <w:kern w:val="2"/>
                <w:sz w:val="24"/>
                <w:szCs w:val="24"/>
              </w:rPr>
              <w:t>-</w:t>
            </w:r>
          </w:p>
          <w:p w:rsidR="00731B5B" w:rsidRPr="001955AC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1955AC">
              <w:rPr>
                <w:kern w:val="2"/>
                <w:sz w:val="24"/>
                <w:szCs w:val="24"/>
              </w:rPr>
              <w:t>-</w:t>
            </w:r>
          </w:p>
          <w:p w:rsidR="001D6B9D" w:rsidRDefault="001D6B9D" w:rsidP="001D6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1363,9</w:t>
            </w:r>
          </w:p>
          <w:p w:rsidR="00731B5B" w:rsidRPr="001955AC" w:rsidRDefault="00731B5B" w:rsidP="00731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3128,0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1528,2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Default="00731B5B" w:rsidP="00731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31B5B" w:rsidRDefault="001D6B9D" w:rsidP="00731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1599,8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</w:p>
        </w:tc>
      </w:tr>
      <w:tr w:rsidR="00731B5B" w:rsidRPr="000D5BA5" w:rsidTr="00A11498">
        <w:trPr>
          <w:trHeight w:val="3312"/>
          <w:tblCellSpacing w:w="5" w:type="nil"/>
          <w:jc w:val="center"/>
        </w:trPr>
        <w:tc>
          <w:tcPr>
            <w:tcW w:w="1963" w:type="dxa"/>
          </w:tcPr>
          <w:p w:rsidR="00731B5B" w:rsidRPr="000D5BA5" w:rsidRDefault="00731B5B" w:rsidP="00731B5B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ОМ 1.6 </w:t>
            </w:r>
            <w:r w:rsidRPr="000D5B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«Развитие культурно-досуговой деятельности»</w:t>
            </w:r>
          </w:p>
        </w:tc>
        <w:tc>
          <w:tcPr>
            <w:tcW w:w="1943" w:type="dxa"/>
          </w:tcPr>
          <w:p w:rsidR="00731B5B" w:rsidRDefault="00731B5B" w:rsidP="00731B5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тдел культуры Администрации Цимлянского района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;</w:t>
            </w:r>
          </w:p>
          <w:p w:rsidR="00731B5B" w:rsidRPr="000D5BA5" w:rsidRDefault="00731B5B" w:rsidP="00731B5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органы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местного самоуправления муниципальных образований Цимлянского района</w:t>
            </w:r>
          </w:p>
        </w:tc>
        <w:tc>
          <w:tcPr>
            <w:tcW w:w="734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</w:tc>
        <w:tc>
          <w:tcPr>
            <w:tcW w:w="992" w:type="dxa"/>
          </w:tcPr>
          <w:p w:rsidR="00731B5B" w:rsidRPr="00473227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X</w:t>
            </w:r>
          </w:p>
          <w:p w:rsidR="00731B5B" w:rsidRPr="00473227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7322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418" w:type="dxa"/>
          </w:tcPr>
          <w:p w:rsidR="00731B5B" w:rsidRPr="00473227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X</w:t>
            </w:r>
          </w:p>
          <w:p w:rsidR="00731B5B" w:rsidRPr="00473227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7322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Pr="00473227">
              <w:rPr>
                <w:rFonts w:ascii="Times New Roman" w:hAnsi="Times New Roman" w:cs="Times New Roman"/>
                <w:kern w:val="2"/>
                <w:sz w:val="24"/>
                <w:szCs w:val="24"/>
              </w:rPr>
              <w:t>59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1010000590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1017385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1017328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1010328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1010000590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1010073850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1010059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1010000590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1017385</w:t>
            </w:r>
          </w:p>
          <w:p w:rsidR="00731B5B" w:rsidRDefault="00731B5B" w:rsidP="00731B5B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S3850</w:t>
            </w:r>
          </w:p>
          <w:p w:rsidR="00731B5B" w:rsidRDefault="00731B5B" w:rsidP="00731B5B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1010073850</w:t>
            </w:r>
          </w:p>
          <w:p w:rsidR="00731B5B" w:rsidRDefault="00731B5B" w:rsidP="00731B5B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S3850</w:t>
            </w:r>
          </w:p>
          <w:p w:rsidR="00731B5B" w:rsidRPr="00F25D75" w:rsidRDefault="00731B5B" w:rsidP="00731B5B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X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611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612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612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611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540</w:t>
            </w:r>
          </w:p>
          <w:p w:rsidR="00731B5B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  <w:p w:rsidR="00731B5B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540</w:t>
            </w:r>
          </w:p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</w:tc>
        <w:tc>
          <w:tcPr>
            <w:tcW w:w="1146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185307,6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21736,1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58577,5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888,4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673,3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48,4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1640,5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2142,8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63,9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5021,4</w:t>
            </w:r>
          </w:p>
          <w:p w:rsidR="00731B5B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30621,8</w:t>
            </w:r>
          </w:p>
          <w:p w:rsidR="00731B5B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58588,1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1655,2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15090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9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10169,0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601,0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673,3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48,4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43,2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3556,0</w:t>
            </w:r>
          </w:p>
          <w:p w:rsidR="00731B5B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13420,6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11567,1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287,4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80,0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20,7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1465,4</w:t>
            </w:r>
          </w:p>
          <w:p w:rsidR="00731B5B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17272,6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10529,6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950,0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2142,8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22230,0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12779,2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Default="00731B5B" w:rsidP="00731B5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-</w:t>
            </w:r>
          </w:p>
          <w:p w:rsidR="00731B5B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3051,8</w:t>
            </w:r>
          </w:p>
          <w:p w:rsidR="00731B5B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6228,2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170,8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004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37374,0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13034,5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610,5</w:t>
            </w:r>
          </w:p>
          <w:p w:rsidR="00731B5B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-</w:t>
            </w:r>
          </w:p>
          <w:p w:rsidR="00731B5B" w:rsidRDefault="00731B5B" w:rsidP="00731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</w:p>
          <w:p w:rsidR="00731B5B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8023,9</w:t>
            </w:r>
          </w:p>
          <w:p w:rsidR="00731B5B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15256,0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449,1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37540,9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11015,3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8969,5</w:t>
            </w:r>
          </w:p>
          <w:p w:rsidR="00731B5B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17054,1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502,0</w:t>
            </w:r>
          </w:p>
        </w:tc>
        <w:tc>
          <w:tcPr>
            <w:tcW w:w="913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42378,6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11218,9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10576,6</w:t>
            </w:r>
          </w:p>
          <w:p w:rsidR="00731B5B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20049,8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533,3</w:t>
            </w:r>
          </w:p>
        </w:tc>
      </w:tr>
      <w:tr w:rsidR="00731B5B" w:rsidRPr="000D5BA5" w:rsidTr="00594B7B">
        <w:trPr>
          <w:trHeight w:val="3074"/>
          <w:tblCellSpacing w:w="5" w:type="nil"/>
          <w:jc w:val="center"/>
        </w:trPr>
        <w:tc>
          <w:tcPr>
            <w:tcW w:w="1963" w:type="dxa"/>
          </w:tcPr>
          <w:p w:rsidR="00731B5B" w:rsidRPr="000D5BA5" w:rsidRDefault="00731B5B" w:rsidP="00731B5B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ОМ 1.7 </w:t>
            </w:r>
            <w:r w:rsidRPr="000D5BA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«Развитие образования в сфере культуры и искусства»</w:t>
            </w:r>
          </w:p>
        </w:tc>
        <w:tc>
          <w:tcPr>
            <w:tcW w:w="1943" w:type="dxa"/>
          </w:tcPr>
          <w:p w:rsidR="00731B5B" w:rsidRPr="000D5BA5" w:rsidRDefault="00731B5B" w:rsidP="00731B5B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тдел культуры Администрации Цимлянского района</w:t>
            </w:r>
          </w:p>
        </w:tc>
        <w:tc>
          <w:tcPr>
            <w:tcW w:w="734" w:type="dxa"/>
          </w:tcPr>
          <w:p w:rsidR="00731B5B" w:rsidRPr="00473227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73227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B5B" w:rsidRPr="00473227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X</w:t>
            </w:r>
          </w:p>
          <w:p w:rsidR="00731B5B" w:rsidRPr="00473227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7322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0702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0702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0702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0702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0702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0702</w:t>
            </w:r>
          </w:p>
          <w:p w:rsidR="00731B5B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0703</w:t>
            </w:r>
          </w:p>
          <w:p w:rsidR="00731B5B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0703</w:t>
            </w:r>
          </w:p>
          <w:p w:rsidR="00731B5B" w:rsidRPr="000D5BA5" w:rsidRDefault="00731B5B" w:rsidP="001D6B9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1B5B" w:rsidRPr="00473227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X</w:t>
            </w:r>
          </w:p>
          <w:p w:rsidR="00731B5B" w:rsidRPr="00473227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7322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Pr="0047322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059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1010000590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1017331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1010331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1010059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1010000590</w:t>
            </w:r>
          </w:p>
          <w:p w:rsidR="00731B5B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1010000590</w:t>
            </w:r>
          </w:p>
          <w:p w:rsidR="00731B5B" w:rsidRDefault="00731B5B" w:rsidP="00731B5B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S4250</w:t>
            </w:r>
          </w:p>
          <w:p w:rsidR="00731B5B" w:rsidRPr="001D6B9D" w:rsidRDefault="00731B5B" w:rsidP="00731B5B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X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611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  <w:p w:rsidR="00731B5B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  <w:p w:rsidR="00731B5B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  <w:p w:rsidR="00731B5B" w:rsidRPr="000D5BA5" w:rsidRDefault="00731B5B" w:rsidP="001D6B9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46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143945,3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35139,1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19327,8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83,0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198,8</w:t>
            </w:r>
          </w:p>
          <w:p w:rsidR="00731B5B" w:rsidRDefault="00153921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80457,1</w:t>
            </w:r>
          </w:p>
          <w:p w:rsidR="00731B5B" w:rsidRDefault="00731B5B" w:rsidP="001D6B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  <w:r w:rsidR="001D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733,5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16619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,5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16530,5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83,0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18608,6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18608,6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81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19526,6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19327,8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198,8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C928BD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C928B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20182,5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18737,8</w:t>
            </w:r>
          </w:p>
          <w:p w:rsidR="00731B5B" w:rsidRDefault="001D6B9D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1444,7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004" w:type="dxa"/>
          </w:tcPr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22527,0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20952,7</w:t>
            </w:r>
          </w:p>
          <w:p w:rsidR="00731B5B" w:rsidRDefault="001D6B9D" w:rsidP="00731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1574,3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22367,2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19999,1</w:t>
            </w:r>
          </w:p>
          <w:p w:rsidR="00731B5B" w:rsidRDefault="001D6B9D" w:rsidP="00731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2368,1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24113,9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20767,5</w:t>
            </w:r>
          </w:p>
          <w:p w:rsidR="001D6B9D" w:rsidRDefault="001D6B9D" w:rsidP="001D6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3346,4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</w:p>
        </w:tc>
      </w:tr>
      <w:tr w:rsidR="00731B5B" w:rsidRPr="000D5BA5" w:rsidTr="00A11498">
        <w:trPr>
          <w:tblCellSpacing w:w="5" w:type="nil"/>
          <w:jc w:val="center"/>
        </w:trPr>
        <w:tc>
          <w:tcPr>
            <w:tcW w:w="1963" w:type="dxa"/>
          </w:tcPr>
          <w:p w:rsidR="00731B5B" w:rsidRPr="000D5BA5" w:rsidRDefault="00731B5B" w:rsidP="00731B5B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Подпрограмма 2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«Туризм»</w:t>
            </w:r>
          </w:p>
        </w:tc>
        <w:tc>
          <w:tcPr>
            <w:tcW w:w="1943" w:type="dxa"/>
          </w:tcPr>
          <w:p w:rsidR="00731B5B" w:rsidRPr="000D5BA5" w:rsidRDefault="00731B5B" w:rsidP="00731B5B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34" w:type="dxa"/>
            <w:vAlign w:val="center"/>
          </w:tcPr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992" w:type="dxa"/>
            <w:vAlign w:val="center"/>
          </w:tcPr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731B5B" w:rsidRPr="000D5BA5" w:rsidRDefault="00731B5B" w:rsidP="00731B5B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6" w:type="dxa"/>
          </w:tcPr>
          <w:p w:rsidR="00731B5B" w:rsidRPr="000D5BA5" w:rsidRDefault="00731B5B" w:rsidP="00C92C6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434,5</w:t>
            </w:r>
          </w:p>
        </w:tc>
        <w:tc>
          <w:tcPr>
            <w:tcW w:w="992" w:type="dxa"/>
            <w:vAlign w:val="center"/>
          </w:tcPr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981" w:type="dxa"/>
            <w:vAlign w:val="center"/>
          </w:tcPr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2" w:type="dxa"/>
            <w:vAlign w:val="center"/>
          </w:tcPr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98,0</w:t>
            </w:r>
          </w:p>
        </w:tc>
        <w:tc>
          <w:tcPr>
            <w:tcW w:w="1004" w:type="dxa"/>
            <w:vAlign w:val="center"/>
          </w:tcPr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50,0</w:t>
            </w:r>
          </w:p>
        </w:tc>
        <w:tc>
          <w:tcPr>
            <w:tcW w:w="913" w:type="dxa"/>
            <w:vAlign w:val="center"/>
          </w:tcPr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50,0</w:t>
            </w:r>
          </w:p>
        </w:tc>
      </w:tr>
      <w:tr w:rsidR="00731B5B" w:rsidRPr="000D5BA5" w:rsidTr="00A11498">
        <w:trPr>
          <w:tblCellSpacing w:w="5" w:type="nil"/>
          <w:jc w:val="center"/>
        </w:trPr>
        <w:tc>
          <w:tcPr>
            <w:tcW w:w="1963" w:type="dxa"/>
          </w:tcPr>
          <w:p w:rsidR="00731B5B" w:rsidRPr="000D5BA5" w:rsidRDefault="00731B5B" w:rsidP="00731B5B">
            <w:pPr>
              <w:ind w:right="-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 </w:t>
            </w:r>
            <w:r w:rsidRPr="000D5BA5">
              <w:rPr>
                <w:sz w:val="24"/>
                <w:szCs w:val="24"/>
              </w:rPr>
              <w:t xml:space="preserve">«Создание благоприятных экономических условий </w:t>
            </w:r>
          </w:p>
          <w:p w:rsidR="00731B5B" w:rsidRDefault="00731B5B" w:rsidP="00731B5B">
            <w:pPr>
              <w:pStyle w:val="ConsPlusCell"/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</w:t>
            </w:r>
            <w:proofErr w:type="gramEnd"/>
            <w:r w:rsidRPr="000D5BA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</w:p>
          <w:p w:rsidR="00731B5B" w:rsidRDefault="00731B5B" w:rsidP="00731B5B">
            <w:pPr>
              <w:pStyle w:val="ConsPlusCell"/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proofErr w:type="gramEnd"/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1B5B" w:rsidRDefault="00731B5B" w:rsidP="00731B5B">
            <w:pPr>
              <w:pStyle w:val="ConsPlusCell"/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B5B" w:rsidRPr="000D5BA5" w:rsidRDefault="00731B5B" w:rsidP="00731B5B">
            <w:pPr>
              <w:pStyle w:val="ConsPlusCell"/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31B5B" w:rsidRPr="000D5BA5" w:rsidRDefault="00731B5B" w:rsidP="00731B5B">
            <w:pPr>
              <w:pStyle w:val="ConsPlusCell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Цимлянского района</w:t>
            </w:r>
          </w:p>
        </w:tc>
        <w:tc>
          <w:tcPr>
            <w:tcW w:w="734" w:type="dxa"/>
          </w:tcPr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992" w:type="dxa"/>
          </w:tcPr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731B5B" w:rsidRPr="000D5BA5" w:rsidRDefault="00731B5B" w:rsidP="00731B5B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6" w:type="dxa"/>
          </w:tcPr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1" w:type="dxa"/>
          </w:tcPr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0,0</w:t>
            </w:r>
          </w:p>
        </w:tc>
        <w:tc>
          <w:tcPr>
            <w:tcW w:w="1004" w:type="dxa"/>
          </w:tcPr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0,0</w:t>
            </w:r>
          </w:p>
        </w:tc>
        <w:tc>
          <w:tcPr>
            <w:tcW w:w="913" w:type="dxa"/>
          </w:tcPr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0,0</w:t>
            </w:r>
          </w:p>
        </w:tc>
      </w:tr>
      <w:tr w:rsidR="00731B5B" w:rsidRPr="000D5BA5" w:rsidTr="00A11498">
        <w:trPr>
          <w:tblCellSpacing w:w="5" w:type="nil"/>
          <w:jc w:val="center"/>
        </w:trPr>
        <w:tc>
          <w:tcPr>
            <w:tcW w:w="1963" w:type="dxa"/>
          </w:tcPr>
          <w:p w:rsidR="00731B5B" w:rsidRPr="000D5BA5" w:rsidRDefault="00731B5B" w:rsidP="00731B5B">
            <w:pPr>
              <w:ind w:right="-8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ОМ</w:t>
            </w:r>
            <w:r w:rsidR="00594B7B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2.2 </w:t>
            </w:r>
            <w:r w:rsidRPr="000D5BA5">
              <w:rPr>
                <w:kern w:val="2"/>
                <w:sz w:val="24"/>
                <w:szCs w:val="24"/>
              </w:rPr>
              <w:t>«Повышение конкурентоспособности</w:t>
            </w:r>
          </w:p>
          <w:p w:rsidR="00731B5B" w:rsidRPr="000D5BA5" w:rsidRDefault="00731B5B" w:rsidP="00731B5B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регионального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731B5B" w:rsidRPr="000D5BA5" w:rsidRDefault="00731B5B" w:rsidP="00731B5B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туристского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продукта посредством развития въездного и внутреннего туризма, формирования привлекательного образа Цимлянского района на туристском рынке»</w:t>
            </w:r>
          </w:p>
        </w:tc>
        <w:tc>
          <w:tcPr>
            <w:tcW w:w="1943" w:type="dxa"/>
          </w:tcPr>
          <w:p w:rsidR="00731B5B" w:rsidRPr="000D5BA5" w:rsidRDefault="00731B5B" w:rsidP="00731B5B">
            <w:pPr>
              <w:pStyle w:val="ConsPlusCell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734" w:type="dxa"/>
          </w:tcPr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992" w:type="dxa"/>
          </w:tcPr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:rsidR="00731B5B" w:rsidRPr="000D5BA5" w:rsidRDefault="00731B5B" w:rsidP="00731B5B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1022176</w:t>
            </w:r>
          </w:p>
          <w:p w:rsidR="00731B5B" w:rsidRPr="000D5BA5" w:rsidRDefault="00731B5B" w:rsidP="00731B5B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1020021760</w:t>
            </w:r>
          </w:p>
        </w:tc>
        <w:tc>
          <w:tcPr>
            <w:tcW w:w="850" w:type="dxa"/>
          </w:tcPr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46" w:type="dxa"/>
          </w:tcPr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345,5</w:t>
            </w:r>
          </w:p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2" w:type="dxa"/>
          </w:tcPr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98,0</w:t>
            </w:r>
          </w:p>
        </w:tc>
        <w:tc>
          <w:tcPr>
            <w:tcW w:w="1004" w:type="dxa"/>
          </w:tcPr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50,0</w:t>
            </w:r>
          </w:p>
        </w:tc>
        <w:tc>
          <w:tcPr>
            <w:tcW w:w="913" w:type="dxa"/>
          </w:tcPr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50,0</w:t>
            </w:r>
          </w:p>
        </w:tc>
      </w:tr>
      <w:tr w:rsidR="00731B5B" w:rsidRPr="000D5BA5" w:rsidTr="00A11498">
        <w:trPr>
          <w:trHeight w:val="1968"/>
          <w:tblCellSpacing w:w="5" w:type="nil"/>
          <w:jc w:val="center"/>
        </w:trPr>
        <w:tc>
          <w:tcPr>
            <w:tcW w:w="1963" w:type="dxa"/>
          </w:tcPr>
          <w:p w:rsidR="00731B5B" w:rsidRPr="000D5BA5" w:rsidRDefault="00731B5B" w:rsidP="00731B5B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3.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943" w:type="dxa"/>
          </w:tcPr>
          <w:p w:rsidR="00731B5B" w:rsidRPr="000D5BA5" w:rsidRDefault="00731B5B" w:rsidP="00731B5B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тдел культуры Администрации Цимлянского района</w:t>
            </w:r>
          </w:p>
        </w:tc>
        <w:tc>
          <w:tcPr>
            <w:tcW w:w="734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</w:tc>
        <w:tc>
          <w:tcPr>
            <w:tcW w:w="992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146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19781,0</w:t>
            </w:r>
          </w:p>
        </w:tc>
        <w:tc>
          <w:tcPr>
            <w:tcW w:w="992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2554,4</w:t>
            </w:r>
          </w:p>
        </w:tc>
        <w:tc>
          <w:tcPr>
            <w:tcW w:w="992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2475,0</w:t>
            </w:r>
          </w:p>
        </w:tc>
        <w:tc>
          <w:tcPr>
            <w:tcW w:w="981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2637,5</w:t>
            </w:r>
          </w:p>
        </w:tc>
        <w:tc>
          <w:tcPr>
            <w:tcW w:w="992" w:type="dxa"/>
          </w:tcPr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0D5BA5">
              <w:rPr>
                <w:kern w:val="2"/>
                <w:sz w:val="24"/>
                <w:szCs w:val="24"/>
              </w:rPr>
              <w:t>2979,2</w:t>
            </w:r>
          </w:p>
        </w:tc>
        <w:tc>
          <w:tcPr>
            <w:tcW w:w="1004" w:type="dxa"/>
          </w:tcPr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3000,6</w:t>
            </w:r>
          </w:p>
        </w:tc>
        <w:tc>
          <w:tcPr>
            <w:tcW w:w="992" w:type="dxa"/>
          </w:tcPr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3014,3</w:t>
            </w:r>
          </w:p>
        </w:tc>
        <w:tc>
          <w:tcPr>
            <w:tcW w:w="913" w:type="dxa"/>
          </w:tcPr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3120,0</w:t>
            </w:r>
          </w:p>
        </w:tc>
      </w:tr>
      <w:tr w:rsidR="00731B5B" w:rsidRPr="000D5BA5" w:rsidTr="00A11498">
        <w:trPr>
          <w:trHeight w:val="70"/>
          <w:tblCellSpacing w:w="5" w:type="nil"/>
          <w:jc w:val="center"/>
        </w:trPr>
        <w:tc>
          <w:tcPr>
            <w:tcW w:w="1963" w:type="dxa"/>
          </w:tcPr>
          <w:p w:rsidR="00731B5B" w:rsidRPr="000D5BA5" w:rsidRDefault="00731B5B" w:rsidP="00731B5B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ОМ 3.1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Расходы на содержание аппарата отдела культуры 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Администрации Цимлянского района</w:t>
            </w:r>
          </w:p>
        </w:tc>
        <w:tc>
          <w:tcPr>
            <w:tcW w:w="1943" w:type="dxa"/>
          </w:tcPr>
          <w:p w:rsidR="00731B5B" w:rsidRPr="000D5BA5" w:rsidRDefault="00731B5B" w:rsidP="00731B5B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тдел культуры Администрации Цимлянского района</w:t>
            </w:r>
          </w:p>
        </w:tc>
        <w:tc>
          <w:tcPr>
            <w:tcW w:w="734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</w:t>
            </w:r>
          </w:p>
        </w:tc>
        <w:tc>
          <w:tcPr>
            <w:tcW w:w="992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0804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0804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0804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0804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0804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0804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0804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0804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0804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0804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0804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0804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0804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0804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0705</w:t>
            </w:r>
          </w:p>
        </w:tc>
        <w:tc>
          <w:tcPr>
            <w:tcW w:w="1418" w:type="dxa"/>
          </w:tcPr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X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1030011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1030000110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1030011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1030000110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1030019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1030000110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1030019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1030000190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1030000190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1039999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1030099990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1039999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1030099990</w:t>
            </w:r>
          </w:p>
          <w:p w:rsidR="00731B5B" w:rsidRPr="000D5BA5" w:rsidRDefault="00731B5B" w:rsidP="00731B5B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1030000190</w:t>
            </w:r>
          </w:p>
        </w:tc>
        <w:tc>
          <w:tcPr>
            <w:tcW w:w="850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X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122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129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244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244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852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852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853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853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244</w:t>
            </w:r>
          </w:p>
        </w:tc>
        <w:tc>
          <w:tcPr>
            <w:tcW w:w="1146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19781,0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4097,4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9172,5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439,0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809,0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5,4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2813,9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484,5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223,0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2,5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4,5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3,9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7,0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2554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,4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2031,2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274,9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243,6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1,6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2475,0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2066,2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164,1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2,3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240,9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0,9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0,6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2637,5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1699,2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182,1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513,1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239,1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0,9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</w:t>
            </w:r>
          </w:p>
          <w:p w:rsidR="00731B5B" w:rsidRPr="000D5BA5" w:rsidRDefault="00731B5B" w:rsidP="00731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lastRenderedPageBreak/>
              <w:t>2979,2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1815,0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lastRenderedPageBreak/>
              <w:t>134,1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518,1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32,5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471,3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0,9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0,3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0D5BA5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1004" w:type="dxa"/>
          </w:tcPr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lastRenderedPageBreak/>
              <w:t>3000,6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1873,9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lastRenderedPageBreak/>
              <w:t>151,6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566,0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62,5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342,0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0,9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3,5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  <w:highlight w:val="yellow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lastRenderedPageBreak/>
              <w:t>3014,3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1880,5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lastRenderedPageBreak/>
              <w:t>170,6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567,9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62,5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331,9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0,9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  <w:highlight w:val="yellow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lastRenderedPageBreak/>
              <w:t>3120,0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1903,9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lastRenderedPageBreak/>
              <w:t>170,6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648,8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62,5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333,3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0,9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  <w:p w:rsidR="00731B5B" w:rsidRPr="000D5BA5" w:rsidRDefault="00731B5B" w:rsidP="00731B5B">
            <w:pPr>
              <w:jc w:val="center"/>
              <w:rPr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91421D" w:rsidRDefault="0091421D" w:rsidP="00CF30D6">
      <w:pPr>
        <w:rPr>
          <w:kern w:val="2"/>
          <w:sz w:val="24"/>
          <w:szCs w:val="24"/>
        </w:rPr>
      </w:pPr>
    </w:p>
    <w:p w:rsidR="0091421D" w:rsidRDefault="0091421D" w:rsidP="00A3392B">
      <w:pPr>
        <w:jc w:val="right"/>
        <w:rPr>
          <w:kern w:val="2"/>
          <w:sz w:val="24"/>
          <w:szCs w:val="24"/>
        </w:rPr>
      </w:pPr>
    </w:p>
    <w:p w:rsidR="0091421D" w:rsidRDefault="0091421D" w:rsidP="00A3392B">
      <w:pPr>
        <w:jc w:val="right"/>
        <w:rPr>
          <w:kern w:val="2"/>
          <w:sz w:val="24"/>
          <w:szCs w:val="24"/>
        </w:rPr>
      </w:pPr>
    </w:p>
    <w:p w:rsidR="0091421D" w:rsidRDefault="0091421D" w:rsidP="00A3392B">
      <w:pPr>
        <w:jc w:val="right"/>
        <w:rPr>
          <w:kern w:val="2"/>
          <w:sz w:val="24"/>
          <w:szCs w:val="24"/>
        </w:rPr>
      </w:pPr>
    </w:p>
    <w:p w:rsidR="0091421D" w:rsidRDefault="0091421D" w:rsidP="00A3392B">
      <w:pPr>
        <w:jc w:val="right"/>
        <w:rPr>
          <w:kern w:val="2"/>
          <w:sz w:val="24"/>
          <w:szCs w:val="24"/>
        </w:rPr>
      </w:pPr>
    </w:p>
    <w:p w:rsidR="0091421D" w:rsidRDefault="0091421D" w:rsidP="00A3392B">
      <w:pPr>
        <w:jc w:val="right"/>
        <w:rPr>
          <w:kern w:val="2"/>
          <w:sz w:val="24"/>
          <w:szCs w:val="24"/>
        </w:rPr>
      </w:pPr>
    </w:p>
    <w:p w:rsidR="0091421D" w:rsidRDefault="0091421D" w:rsidP="00A3392B">
      <w:pPr>
        <w:jc w:val="right"/>
        <w:rPr>
          <w:kern w:val="2"/>
          <w:sz w:val="24"/>
          <w:szCs w:val="24"/>
        </w:rPr>
      </w:pPr>
    </w:p>
    <w:p w:rsidR="0091421D" w:rsidRDefault="0091421D" w:rsidP="00A3392B">
      <w:pPr>
        <w:jc w:val="right"/>
        <w:rPr>
          <w:kern w:val="2"/>
          <w:sz w:val="24"/>
          <w:szCs w:val="24"/>
        </w:rPr>
      </w:pPr>
    </w:p>
    <w:p w:rsidR="00594B7B" w:rsidRDefault="00594B7B" w:rsidP="00A3392B">
      <w:pPr>
        <w:jc w:val="right"/>
        <w:rPr>
          <w:kern w:val="2"/>
          <w:sz w:val="24"/>
          <w:szCs w:val="24"/>
        </w:rPr>
      </w:pPr>
    </w:p>
    <w:p w:rsidR="00594B7B" w:rsidRDefault="00594B7B" w:rsidP="00A3392B">
      <w:pPr>
        <w:jc w:val="right"/>
        <w:rPr>
          <w:kern w:val="2"/>
          <w:sz w:val="24"/>
          <w:szCs w:val="24"/>
        </w:rPr>
      </w:pPr>
    </w:p>
    <w:p w:rsidR="00594B7B" w:rsidRDefault="00594B7B" w:rsidP="00A3392B">
      <w:pPr>
        <w:jc w:val="right"/>
        <w:rPr>
          <w:kern w:val="2"/>
          <w:sz w:val="24"/>
          <w:szCs w:val="24"/>
        </w:rPr>
      </w:pPr>
    </w:p>
    <w:p w:rsidR="00594B7B" w:rsidRDefault="00594B7B" w:rsidP="00A3392B">
      <w:pPr>
        <w:jc w:val="right"/>
        <w:rPr>
          <w:kern w:val="2"/>
          <w:sz w:val="24"/>
          <w:szCs w:val="24"/>
        </w:rPr>
      </w:pPr>
    </w:p>
    <w:p w:rsidR="00594B7B" w:rsidRDefault="00594B7B" w:rsidP="00A3392B">
      <w:pPr>
        <w:jc w:val="right"/>
        <w:rPr>
          <w:kern w:val="2"/>
          <w:sz w:val="24"/>
          <w:szCs w:val="24"/>
        </w:rPr>
      </w:pPr>
    </w:p>
    <w:p w:rsidR="00594B7B" w:rsidRDefault="00594B7B" w:rsidP="00A3392B">
      <w:pPr>
        <w:jc w:val="right"/>
        <w:rPr>
          <w:kern w:val="2"/>
          <w:sz w:val="24"/>
          <w:szCs w:val="24"/>
        </w:rPr>
      </w:pPr>
    </w:p>
    <w:p w:rsidR="00594B7B" w:rsidRDefault="00594B7B" w:rsidP="00A3392B">
      <w:pPr>
        <w:jc w:val="right"/>
        <w:rPr>
          <w:kern w:val="2"/>
          <w:sz w:val="24"/>
          <w:szCs w:val="24"/>
        </w:rPr>
      </w:pPr>
    </w:p>
    <w:p w:rsidR="00594B7B" w:rsidRDefault="00594B7B" w:rsidP="00A3392B">
      <w:pPr>
        <w:jc w:val="right"/>
        <w:rPr>
          <w:kern w:val="2"/>
          <w:sz w:val="24"/>
          <w:szCs w:val="24"/>
        </w:rPr>
      </w:pPr>
    </w:p>
    <w:p w:rsidR="00594B7B" w:rsidRDefault="00594B7B" w:rsidP="00A3392B">
      <w:pPr>
        <w:jc w:val="right"/>
        <w:rPr>
          <w:kern w:val="2"/>
          <w:sz w:val="24"/>
          <w:szCs w:val="24"/>
        </w:rPr>
      </w:pPr>
    </w:p>
    <w:p w:rsidR="00594B7B" w:rsidRDefault="00594B7B" w:rsidP="00A3392B">
      <w:pPr>
        <w:jc w:val="right"/>
        <w:rPr>
          <w:kern w:val="2"/>
          <w:sz w:val="24"/>
          <w:szCs w:val="24"/>
        </w:rPr>
      </w:pPr>
    </w:p>
    <w:p w:rsidR="0091421D" w:rsidRDefault="0091421D" w:rsidP="00A3392B">
      <w:pPr>
        <w:jc w:val="right"/>
        <w:rPr>
          <w:kern w:val="2"/>
          <w:sz w:val="24"/>
          <w:szCs w:val="24"/>
        </w:rPr>
      </w:pPr>
    </w:p>
    <w:p w:rsidR="0091421D" w:rsidRDefault="0091421D" w:rsidP="00A3392B">
      <w:pPr>
        <w:jc w:val="right"/>
        <w:rPr>
          <w:kern w:val="2"/>
          <w:sz w:val="24"/>
          <w:szCs w:val="24"/>
        </w:rPr>
      </w:pPr>
    </w:p>
    <w:p w:rsidR="0091421D" w:rsidRDefault="0091421D" w:rsidP="00A3392B">
      <w:pPr>
        <w:jc w:val="right"/>
        <w:rPr>
          <w:kern w:val="2"/>
          <w:sz w:val="24"/>
          <w:szCs w:val="24"/>
        </w:rPr>
      </w:pPr>
    </w:p>
    <w:p w:rsidR="00A3392B" w:rsidRPr="000D5BA5" w:rsidRDefault="00A3392B" w:rsidP="00A3392B">
      <w:pPr>
        <w:jc w:val="right"/>
        <w:rPr>
          <w:kern w:val="2"/>
          <w:sz w:val="24"/>
          <w:szCs w:val="24"/>
        </w:rPr>
      </w:pPr>
      <w:r w:rsidRPr="000D5BA5">
        <w:rPr>
          <w:kern w:val="2"/>
          <w:sz w:val="24"/>
          <w:szCs w:val="24"/>
        </w:rPr>
        <w:lastRenderedPageBreak/>
        <w:t>Приложение № 4</w:t>
      </w:r>
    </w:p>
    <w:p w:rsidR="00A3392B" w:rsidRPr="000D5BA5" w:rsidRDefault="00A3392B" w:rsidP="00A3392B">
      <w:pPr>
        <w:tabs>
          <w:tab w:val="left" w:pos="9610"/>
        </w:tabs>
        <w:jc w:val="right"/>
        <w:rPr>
          <w:kern w:val="2"/>
          <w:sz w:val="24"/>
          <w:szCs w:val="24"/>
        </w:rPr>
      </w:pPr>
      <w:proofErr w:type="gramStart"/>
      <w:r w:rsidRPr="000D5BA5">
        <w:rPr>
          <w:kern w:val="2"/>
          <w:sz w:val="24"/>
          <w:szCs w:val="24"/>
        </w:rPr>
        <w:t>к</w:t>
      </w:r>
      <w:proofErr w:type="gramEnd"/>
      <w:r w:rsidRPr="000D5BA5">
        <w:rPr>
          <w:kern w:val="2"/>
          <w:sz w:val="24"/>
          <w:szCs w:val="24"/>
        </w:rPr>
        <w:t xml:space="preserve"> муниципальной программе</w:t>
      </w:r>
    </w:p>
    <w:p w:rsidR="0091421D" w:rsidRDefault="00A3392B" w:rsidP="0091421D">
      <w:pPr>
        <w:tabs>
          <w:tab w:val="left" w:pos="9610"/>
        </w:tabs>
        <w:jc w:val="right"/>
        <w:rPr>
          <w:kern w:val="2"/>
          <w:sz w:val="24"/>
          <w:szCs w:val="24"/>
        </w:rPr>
      </w:pPr>
      <w:r w:rsidRPr="000D5BA5">
        <w:rPr>
          <w:kern w:val="2"/>
          <w:sz w:val="24"/>
          <w:szCs w:val="24"/>
        </w:rPr>
        <w:t>Цимлянского района</w:t>
      </w:r>
    </w:p>
    <w:p w:rsidR="00A3392B" w:rsidRDefault="00A3392B" w:rsidP="00A3392B">
      <w:pPr>
        <w:tabs>
          <w:tab w:val="left" w:pos="10173"/>
        </w:tabs>
        <w:jc w:val="right"/>
        <w:rPr>
          <w:kern w:val="2"/>
          <w:sz w:val="24"/>
          <w:szCs w:val="24"/>
        </w:rPr>
      </w:pPr>
      <w:r w:rsidRPr="000D5BA5">
        <w:rPr>
          <w:kern w:val="2"/>
          <w:sz w:val="24"/>
          <w:szCs w:val="24"/>
        </w:rPr>
        <w:t>«Развитие культуры и туризма»</w:t>
      </w:r>
    </w:p>
    <w:p w:rsidR="0091421D" w:rsidRDefault="0091421D" w:rsidP="00A3392B">
      <w:pPr>
        <w:tabs>
          <w:tab w:val="left" w:pos="10173"/>
        </w:tabs>
        <w:jc w:val="right"/>
        <w:rPr>
          <w:kern w:val="2"/>
          <w:sz w:val="24"/>
          <w:szCs w:val="24"/>
        </w:rPr>
      </w:pPr>
    </w:p>
    <w:p w:rsidR="0091421D" w:rsidRDefault="0091421D" w:rsidP="00A3392B">
      <w:pPr>
        <w:tabs>
          <w:tab w:val="left" w:pos="10173"/>
        </w:tabs>
        <w:jc w:val="right"/>
        <w:rPr>
          <w:kern w:val="2"/>
          <w:sz w:val="24"/>
          <w:szCs w:val="24"/>
        </w:rPr>
      </w:pPr>
    </w:p>
    <w:p w:rsidR="0091421D" w:rsidRDefault="0091421D" w:rsidP="00F578C7">
      <w:pPr>
        <w:tabs>
          <w:tab w:val="left" w:pos="10173"/>
        </w:tabs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Расходы</w:t>
      </w:r>
    </w:p>
    <w:p w:rsidR="0091421D" w:rsidRDefault="0091421D" w:rsidP="00F578C7">
      <w:pPr>
        <w:tabs>
          <w:tab w:val="left" w:pos="10173"/>
        </w:tabs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На реализацию муниципальной программы</w:t>
      </w:r>
    </w:p>
    <w:p w:rsidR="0091421D" w:rsidRDefault="0091421D" w:rsidP="00F578C7">
      <w:pPr>
        <w:tabs>
          <w:tab w:val="left" w:pos="10173"/>
        </w:tabs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Цимлянского района «Развитие культуры и туризма»</w:t>
      </w:r>
    </w:p>
    <w:p w:rsidR="0091421D" w:rsidRPr="000D5BA5" w:rsidRDefault="0091421D" w:rsidP="00F578C7">
      <w:pPr>
        <w:tabs>
          <w:tab w:val="left" w:pos="10173"/>
        </w:tabs>
        <w:jc w:val="center"/>
        <w:rPr>
          <w:kern w:val="2"/>
          <w:sz w:val="24"/>
          <w:szCs w:val="24"/>
        </w:rPr>
      </w:pPr>
    </w:p>
    <w:p w:rsidR="00A3392B" w:rsidRPr="000D5BA5" w:rsidRDefault="00A3392B" w:rsidP="00A3392B">
      <w:pPr>
        <w:jc w:val="center"/>
        <w:rPr>
          <w:kern w:val="2"/>
          <w:sz w:val="24"/>
          <w:szCs w:val="24"/>
        </w:rPr>
      </w:pPr>
    </w:p>
    <w:tbl>
      <w:tblPr>
        <w:tblW w:w="468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82"/>
        <w:gridCol w:w="2450"/>
        <w:gridCol w:w="1276"/>
        <w:gridCol w:w="1134"/>
        <w:gridCol w:w="1134"/>
        <w:gridCol w:w="1134"/>
        <w:gridCol w:w="1134"/>
        <w:gridCol w:w="1134"/>
        <w:gridCol w:w="995"/>
        <w:gridCol w:w="971"/>
      </w:tblGrid>
      <w:tr w:rsidR="00A3392B" w:rsidRPr="000D5BA5" w:rsidTr="00A3392B">
        <w:trPr>
          <w:tblCellSpacing w:w="5" w:type="nil"/>
          <w:jc w:val="center"/>
        </w:trPr>
        <w:tc>
          <w:tcPr>
            <w:tcW w:w="2382" w:type="dxa"/>
            <w:vMerge w:val="restart"/>
          </w:tcPr>
          <w:p w:rsidR="00A3392B" w:rsidRPr="000D5BA5" w:rsidRDefault="00A3392B" w:rsidP="00A339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D5BA5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программы, номер и наименование по</w:t>
            </w: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50" w:type="dxa"/>
            <w:vMerge w:val="restart"/>
          </w:tcPr>
          <w:p w:rsidR="00A3392B" w:rsidRPr="000D5BA5" w:rsidRDefault="00A3392B" w:rsidP="00A3392B">
            <w:pPr>
              <w:jc w:val="center"/>
              <w:rPr>
                <w:bCs/>
                <w:sz w:val="24"/>
                <w:szCs w:val="24"/>
              </w:rPr>
            </w:pPr>
            <w:r w:rsidRPr="000D5BA5">
              <w:rPr>
                <w:bCs/>
                <w:sz w:val="24"/>
                <w:szCs w:val="24"/>
              </w:rPr>
              <w:t>Источники</w:t>
            </w:r>
          </w:p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  <w:proofErr w:type="gramEnd"/>
          </w:p>
        </w:tc>
        <w:tc>
          <w:tcPr>
            <w:tcW w:w="1276" w:type="dxa"/>
            <w:tcBorders>
              <w:bottom w:val="nil"/>
            </w:tcBorders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36" w:type="dxa"/>
            <w:gridSpan w:val="7"/>
          </w:tcPr>
          <w:p w:rsidR="00A3392B" w:rsidRPr="000D5BA5" w:rsidRDefault="00A3392B" w:rsidP="00A339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D5BA5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годам реализации</w:t>
            </w:r>
          </w:p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0D5B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A3392B" w:rsidRPr="000D5BA5" w:rsidTr="00A3392B">
        <w:trPr>
          <w:tblCellSpacing w:w="5" w:type="nil"/>
          <w:jc w:val="center"/>
        </w:trPr>
        <w:tc>
          <w:tcPr>
            <w:tcW w:w="2382" w:type="dxa"/>
            <w:vMerge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3392B" w:rsidRPr="000D5BA5" w:rsidRDefault="00A3392B" w:rsidP="00A3392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Объем ра</w:t>
            </w:r>
            <w:r w:rsidRPr="000D5BA5">
              <w:rPr>
                <w:sz w:val="24"/>
                <w:szCs w:val="24"/>
              </w:rPr>
              <w:t>с</w:t>
            </w:r>
            <w:r w:rsidRPr="000D5BA5">
              <w:rPr>
                <w:sz w:val="24"/>
                <w:szCs w:val="24"/>
              </w:rPr>
              <w:t xml:space="preserve">ходов </w:t>
            </w:r>
            <w:proofErr w:type="gramStart"/>
            <w:r w:rsidRPr="000D5BA5">
              <w:rPr>
                <w:sz w:val="24"/>
                <w:szCs w:val="24"/>
              </w:rPr>
              <w:t>всего</w:t>
            </w:r>
            <w:r w:rsidRPr="000D5BA5">
              <w:rPr>
                <w:sz w:val="24"/>
                <w:szCs w:val="24"/>
              </w:rPr>
              <w:br/>
              <w:t>(</w:t>
            </w:r>
            <w:proofErr w:type="gramEnd"/>
            <w:r w:rsidRPr="000D5BA5">
              <w:rPr>
                <w:sz w:val="24"/>
                <w:szCs w:val="24"/>
              </w:rPr>
              <w:t>тыс. ру</w:t>
            </w:r>
            <w:r w:rsidRPr="000D5BA5">
              <w:rPr>
                <w:sz w:val="24"/>
                <w:szCs w:val="24"/>
              </w:rPr>
              <w:t>б</w:t>
            </w:r>
            <w:r w:rsidRPr="000D5BA5">
              <w:rPr>
                <w:sz w:val="24"/>
                <w:szCs w:val="24"/>
              </w:rPr>
              <w:t>лей),</w:t>
            </w:r>
          </w:p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995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971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</w:tr>
      <w:tr w:rsidR="00A3392B" w:rsidRPr="000D5BA5" w:rsidTr="00A3392B">
        <w:trPr>
          <w:tblCellSpacing w:w="5" w:type="nil"/>
          <w:jc w:val="center"/>
        </w:trPr>
        <w:tc>
          <w:tcPr>
            <w:tcW w:w="2382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995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971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A3392B" w:rsidRPr="000D5BA5" w:rsidTr="00A3392B">
        <w:trPr>
          <w:tblCellSpacing w:w="5" w:type="nil"/>
          <w:jc w:val="center"/>
        </w:trPr>
        <w:tc>
          <w:tcPr>
            <w:tcW w:w="2382" w:type="dxa"/>
            <w:vMerge w:val="restart"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 и туризма</w:t>
            </w:r>
          </w:p>
        </w:tc>
        <w:tc>
          <w:tcPr>
            <w:tcW w:w="2450" w:type="dxa"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477955,1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42210,0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42407,6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63000,7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72305,2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82774,3</w:t>
            </w:r>
          </w:p>
        </w:tc>
        <w:tc>
          <w:tcPr>
            <w:tcW w:w="995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84597,3</w:t>
            </w:r>
          </w:p>
        </w:tc>
        <w:tc>
          <w:tcPr>
            <w:tcW w:w="971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90660,0</w:t>
            </w:r>
          </w:p>
        </w:tc>
      </w:tr>
      <w:tr w:rsidR="00A3392B" w:rsidRPr="000D5BA5" w:rsidTr="00A3392B">
        <w:trPr>
          <w:tblCellSpacing w:w="5" w:type="nil"/>
          <w:jc w:val="center"/>
        </w:trPr>
        <w:tc>
          <w:tcPr>
            <w:tcW w:w="2382" w:type="dxa"/>
            <w:vMerge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50" w:type="dxa"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162450,1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5875,4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2257,5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22006,0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15264,5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33033,3</w:t>
            </w:r>
          </w:p>
        </w:tc>
        <w:tc>
          <w:tcPr>
            <w:tcW w:w="995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39566,8</w:t>
            </w:r>
          </w:p>
        </w:tc>
        <w:tc>
          <w:tcPr>
            <w:tcW w:w="971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44446,6</w:t>
            </w:r>
          </w:p>
        </w:tc>
      </w:tr>
      <w:tr w:rsidR="00A3392B" w:rsidRPr="000D5BA5" w:rsidTr="00A3392B">
        <w:trPr>
          <w:tblCellSpacing w:w="5" w:type="nil"/>
          <w:jc w:val="center"/>
        </w:trPr>
        <w:tc>
          <w:tcPr>
            <w:tcW w:w="2382" w:type="dxa"/>
            <w:vMerge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50" w:type="dxa"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9708,7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9656,5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10,5</w:t>
            </w:r>
          </w:p>
        </w:tc>
        <w:tc>
          <w:tcPr>
            <w:tcW w:w="995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10,5</w:t>
            </w:r>
          </w:p>
        </w:tc>
        <w:tc>
          <w:tcPr>
            <w:tcW w:w="971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10,5</w:t>
            </w:r>
          </w:p>
        </w:tc>
      </w:tr>
      <w:tr w:rsidR="00A3392B" w:rsidRPr="000D5BA5" w:rsidTr="00A3392B">
        <w:trPr>
          <w:tblCellSpacing w:w="5" w:type="nil"/>
          <w:jc w:val="center"/>
        </w:trPr>
        <w:tc>
          <w:tcPr>
            <w:tcW w:w="2382" w:type="dxa"/>
            <w:vMerge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50" w:type="dxa"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305796,0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36334,6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40139,4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40984,5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47384,2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49730,4</w:t>
            </w:r>
          </w:p>
        </w:tc>
        <w:tc>
          <w:tcPr>
            <w:tcW w:w="995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45020,0</w:t>
            </w:r>
          </w:p>
        </w:tc>
        <w:tc>
          <w:tcPr>
            <w:tcW w:w="971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46202,9</w:t>
            </w:r>
          </w:p>
        </w:tc>
      </w:tr>
      <w:tr w:rsidR="00A3392B" w:rsidRPr="000D5BA5" w:rsidTr="00A3392B">
        <w:trPr>
          <w:tblCellSpacing w:w="5" w:type="nil"/>
          <w:jc w:val="center"/>
        </w:trPr>
        <w:tc>
          <w:tcPr>
            <w:tcW w:w="2382" w:type="dxa"/>
            <w:vMerge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50" w:type="dxa"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источники</w:t>
            </w:r>
          </w:p>
        </w:tc>
        <w:tc>
          <w:tcPr>
            <w:tcW w:w="1276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A3392B" w:rsidRPr="000D5BA5" w:rsidTr="00A3392B">
        <w:trPr>
          <w:tblCellSpacing w:w="5" w:type="nil"/>
          <w:jc w:val="center"/>
        </w:trPr>
        <w:tc>
          <w:tcPr>
            <w:tcW w:w="2382" w:type="dxa"/>
            <w:vMerge w:val="restart"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</w:t>
            </w: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A3392B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  <w:p w:rsidR="00A3392B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392B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392B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392B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392B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392B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392B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50" w:type="dxa"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всего</w:t>
            </w:r>
            <w:proofErr w:type="gramEnd"/>
          </w:p>
        </w:tc>
        <w:tc>
          <w:tcPr>
            <w:tcW w:w="1276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457739,5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39605,6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39893,6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60265,7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69228,0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79723,6</w:t>
            </w:r>
          </w:p>
        </w:tc>
        <w:tc>
          <w:tcPr>
            <w:tcW w:w="995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81533,0</w:t>
            </w:r>
          </w:p>
        </w:tc>
        <w:tc>
          <w:tcPr>
            <w:tcW w:w="971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87490,0</w:t>
            </w:r>
          </w:p>
        </w:tc>
      </w:tr>
      <w:tr w:rsidR="00A3392B" w:rsidRPr="000D5BA5" w:rsidTr="00A3392B">
        <w:trPr>
          <w:tblCellSpacing w:w="5" w:type="nil"/>
          <w:jc w:val="center"/>
        </w:trPr>
        <w:tc>
          <w:tcPr>
            <w:tcW w:w="2382" w:type="dxa"/>
            <w:vMerge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50" w:type="dxa"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  </w:t>
            </w:r>
          </w:p>
        </w:tc>
        <w:tc>
          <w:tcPr>
            <w:tcW w:w="1276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162450,1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5875,4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2257,5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22006,0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15264,5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33033,3</w:t>
            </w:r>
          </w:p>
        </w:tc>
        <w:tc>
          <w:tcPr>
            <w:tcW w:w="995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39566,8</w:t>
            </w:r>
          </w:p>
        </w:tc>
        <w:tc>
          <w:tcPr>
            <w:tcW w:w="971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44446,6</w:t>
            </w:r>
          </w:p>
        </w:tc>
      </w:tr>
      <w:tr w:rsidR="00A3392B" w:rsidRPr="000D5BA5" w:rsidTr="00A3392B">
        <w:trPr>
          <w:tblCellSpacing w:w="5" w:type="nil"/>
          <w:jc w:val="center"/>
        </w:trPr>
        <w:tc>
          <w:tcPr>
            <w:tcW w:w="2382" w:type="dxa"/>
            <w:vMerge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50" w:type="dxa"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9708,7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9656,5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10,5</w:t>
            </w:r>
          </w:p>
        </w:tc>
        <w:tc>
          <w:tcPr>
            <w:tcW w:w="995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10,5</w:t>
            </w:r>
          </w:p>
        </w:tc>
        <w:tc>
          <w:tcPr>
            <w:tcW w:w="971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10,5</w:t>
            </w:r>
          </w:p>
        </w:tc>
      </w:tr>
      <w:tr w:rsidR="00A3392B" w:rsidRPr="000D5BA5" w:rsidTr="00A3392B">
        <w:trPr>
          <w:tblCellSpacing w:w="5" w:type="nil"/>
          <w:jc w:val="center"/>
        </w:trPr>
        <w:tc>
          <w:tcPr>
            <w:tcW w:w="2382" w:type="dxa"/>
            <w:vMerge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50" w:type="dxa"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285580,7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33730,2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37625,6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38249,5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44307,0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46679,8</w:t>
            </w:r>
          </w:p>
        </w:tc>
        <w:tc>
          <w:tcPr>
            <w:tcW w:w="995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41955,7</w:t>
            </w:r>
          </w:p>
        </w:tc>
        <w:tc>
          <w:tcPr>
            <w:tcW w:w="971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43032,9</w:t>
            </w:r>
          </w:p>
        </w:tc>
      </w:tr>
      <w:tr w:rsidR="00A3392B" w:rsidRPr="000D5BA5" w:rsidTr="00A3392B">
        <w:trPr>
          <w:tblCellSpacing w:w="5" w:type="nil"/>
          <w:jc w:val="center"/>
        </w:trPr>
        <w:tc>
          <w:tcPr>
            <w:tcW w:w="2382" w:type="dxa"/>
            <w:vMerge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50" w:type="dxa"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источники</w:t>
            </w:r>
          </w:p>
        </w:tc>
        <w:tc>
          <w:tcPr>
            <w:tcW w:w="1276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A3392B" w:rsidRPr="000D5BA5" w:rsidTr="00A3392B">
        <w:trPr>
          <w:tblCellSpacing w:w="5" w:type="nil"/>
          <w:jc w:val="center"/>
        </w:trPr>
        <w:tc>
          <w:tcPr>
            <w:tcW w:w="2382" w:type="dxa"/>
            <w:vMerge w:val="restart"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Подпрограмма 2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«Туризм»</w:t>
            </w:r>
          </w:p>
        </w:tc>
        <w:tc>
          <w:tcPr>
            <w:tcW w:w="2450" w:type="dxa"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276" w:type="dxa"/>
          </w:tcPr>
          <w:p w:rsidR="00A3392B" w:rsidRPr="000D5BA5" w:rsidRDefault="00A3392B" w:rsidP="00A339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434,5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50,0</w:t>
            </w:r>
          </w:p>
        </w:tc>
        <w:tc>
          <w:tcPr>
            <w:tcW w:w="995" w:type="dxa"/>
          </w:tcPr>
          <w:p w:rsidR="00A3392B" w:rsidRPr="000D5BA5" w:rsidRDefault="00A3392B" w:rsidP="00A3392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50,0</w:t>
            </w:r>
          </w:p>
        </w:tc>
        <w:tc>
          <w:tcPr>
            <w:tcW w:w="971" w:type="dxa"/>
          </w:tcPr>
          <w:p w:rsidR="00A3392B" w:rsidRPr="000D5BA5" w:rsidRDefault="00A3392B" w:rsidP="00A3392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50,0</w:t>
            </w:r>
          </w:p>
        </w:tc>
      </w:tr>
      <w:tr w:rsidR="00A3392B" w:rsidRPr="000D5BA5" w:rsidTr="00A3392B">
        <w:trPr>
          <w:tblCellSpacing w:w="5" w:type="nil"/>
          <w:jc w:val="center"/>
        </w:trPr>
        <w:tc>
          <w:tcPr>
            <w:tcW w:w="2382" w:type="dxa"/>
            <w:vMerge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50" w:type="dxa"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1276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A3392B" w:rsidRPr="000D5BA5" w:rsidTr="00A3392B">
        <w:trPr>
          <w:tblCellSpacing w:w="5" w:type="nil"/>
          <w:jc w:val="center"/>
        </w:trPr>
        <w:tc>
          <w:tcPr>
            <w:tcW w:w="2382" w:type="dxa"/>
            <w:vMerge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50" w:type="dxa"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A3392B" w:rsidRPr="000D5BA5" w:rsidTr="00A3392B">
        <w:trPr>
          <w:tblCellSpacing w:w="5" w:type="nil"/>
          <w:jc w:val="center"/>
        </w:trPr>
        <w:tc>
          <w:tcPr>
            <w:tcW w:w="2382" w:type="dxa"/>
            <w:vMerge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50" w:type="dxa"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A3392B" w:rsidRPr="000D5BA5" w:rsidRDefault="00A3392B" w:rsidP="00A339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434,5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50,0</w:t>
            </w:r>
          </w:p>
        </w:tc>
        <w:tc>
          <w:tcPr>
            <w:tcW w:w="995" w:type="dxa"/>
          </w:tcPr>
          <w:p w:rsidR="00A3392B" w:rsidRPr="000D5BA5" w:rsidRDefault="00A3392B" w:rsidP="00A3392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50,0</w:t>
            </w:r>
          </w:p>
        </w:tc>
        <w:tc>
          <w:tcPr>
            <w:tcW w:w="971" w:type="dxa"/>
          </w:tcPr>
          <w:p w:rsidR="00A3392B" w:rsidRPr="000D5BA5" w:rsidRDefault="00A3392B" w:rsidP="00A3392B">
            <w:pPr>
              <w:jc w:val="center"/>
              <w:rPr>
                <w:sz w:val="24"/>
                <w:szCs w:val="24"/>
              </w:rPr>
            </w:pPr>
            <w:r w:rsidRPr="000D5BA5">
              <w:rPr>
                <w:sz w:val="24"/>
                <w:szCs w:val="24"/>
              </w:rPr>
              <w:t>50,0</w:t>
            </w:r>
          </w:p>
        </w:tc>
      </w:tr>
      <w:tr w:rsidR="00A3392B" w:rsidRPr="000D5BA5" w:rsidTr="00A3392B">
        <w:trPr>
          <w:tblCellSpacing w:w="5" w:type="nil"/>
          <w:jc w:val="center"/>
        </w:trPr>
        <w:tc>
          <w:tcPr>
            <w:tcW w:w="2382" w:type="dxa"/>
            <w:vMerge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50" w:type="dxa"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источники</w:t>
            </w:r>
          </w:p>
        </w:tc>
        <w:tc>
          <w:tcPr>
            <w:tcW w:w="1276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A3392B" w:rsidRPr="000D5BA5" w:rsidTr="00A3392B">
        <w:trPr>
          <w:tblCellSpacing w:w="5" w:type="nil"/>
          <w:jc w:val="center"/>
        </w:trPr>
        <w:tc>
          <w:tcPr>
            <w:tcW w:w="2382" w:type="dxa"/>
            <w:vMerge w:val="restart"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3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50" w:type="dxa"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276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19781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2554,4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2475,0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2637,5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2979,2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3000,6</w:t>
            </w:r>
          </w:p>
        </w:tc>
        <w:tc>
          <w:tcPr>
            <w:tcW w:w="995" w:type="dxa"/>
          </w:tcPr>
          <w:p w:rsidR="00A3392B" w:rsidRPr="000D5BA5" w:rsidRDefault="00A3392B" w:rsidP="00A3392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3014,3</w:t>
            </w:r>
          </w:p>
        </w:tc>
        <w:tc>
          <w:tcPr>
            <w:tcW w:w="971" w:type="dxa"/>
          </w:tcPr>
          <w:p w:rsidR="00A3392B" w:rsidRPr="000D5BA5" w:rsidRDefault="00A3392B" w:rsidP="00A3392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3120,0</w:t>
            </w:r>
          </w:p>
        </w:tc>
      </w:tr>
      <w:tr w:rsidR="00A3392B" w:rsidRPr="000D5BA5" w:rsidTr="00A3392B">
        <w:trPr>
          <w:tblCellSpacing w:w="5" w:type="nil"/>
          <w:jc w:val="center"/>
        </w:trPr>
        <w:tc>
          <w:tcPr>
            <w:tcW w:w="2382" w:type="dxa"/>
            <w:vMerge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50" w:type="dxa"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1276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A3392B" w:rsidRPr="000D5BA5" w:rsidTr="00A3392B">
        <w:trPr>
          <w:tblCellSpacing w:w="5" w:type="nil"/>
          <w:jc w:val="center"/>
        </w:trPr>
        <w:tc>
          <w:tcPr>
            <w:tcW w:w="2382" w:type="dxa"/>
            <w:vMerge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50" w:type="dxa"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A3392B" w:rsidRPr="000D5BA5" w:rsidTr="00A3392B">
        <w:trPr>
          <w:tblCellSpacing w:w="5" w:type="nil"/>
          <w:jc w:val="center"/>
        </w:trPr>
        <w:tc>
          <w:tcPr>
            <w:tcW w:w="2382" w:type="dxa"/>
            <w:vMerge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50" w:type="dxa"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19781,0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2554,4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2475,0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2637,5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2979,2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3000,6</w:t>
            </w:r>
          </w:p>
        </w:tc>
        <w:tc>
          <w:tcPr>
            <w:tcW w:w="995" w:type="dxa"/>
          </w:tcPr>
          <w:p w:rsidR="00A3392B" w:rsidRPr="000D5BA5" w:rsidRDefault="00A3392B" w:rsidP="00A3392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3014,3</w:t>
            </w:r>
          </w:p>
        </w:tc>
        <w:tc>
          <w:tcPr>
            <w:tcW w:w="971" w:type="dxa"/>
          </w:tcPr>
          <w:p w:rsidR="00A3392B" w:rsidRPr="000D5BA5" w:rsidRDefault="00A3392B" w:rsidP="00A3392B">
            <w:pPr>
              <w:jc w:val="center"/>
              <w:rPr>
                <w:kern w:val="2"/>
                <w:sz w:val="24"/>
                <w:szCs w:val="24"/>
              </w:rPr>
            </w:pPr>
            <w:r w:rsidRPr="000D5BA5">
              <w:rPr>
                <w:kern w:val="2"/>
                <w:sz w:val="24"/>
                <w:szCs w:val="24"/>
              </w:rPr>
              <w:t>3120,0</w:t>
            </w:r>
          </w:p>
        </w:tc>
      </w:tr>
      <w:tr w:rsidR="00A3392B" w:rsidRPr="000D5BA5" w:rsidTr="00A3392B">
        <w:trPr>
          <w:tblCellSpacing w:w="5" w:type="nil"/>
          <w:jc w:val="center"/>
        </w:trPr>
        <w:tc>
          <w:tcPr>
            <w:tcW w:w="2382" w:type="dxa"/>
            <w:vMerge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50" w:type="dxa"/>
          </w:tcPr>
          <w:p w:rsidR="00A3392B" w:rsidRPr="000D5BA5" w:rsidRDefault="00A3392B" w:rsidP="00A3392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</w:t>
            </w:r>
            <w:proofErr w:type="gramEnd"/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источники</w:t>
            </w:r>
          </w:p>
        </w:tc>
        <w:tc>
          <w:tcPr>
            <w:tcW w:w="1276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A3392B" w:rsidRPr="000D5BA5" w:rsidRDefault="00A3392B" w:rsidP="00A339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B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</w:tbl>
    <w:p w:rsidR="00B07B19" w:rsidRDefault="00B07B19" w:rsidP="00B07B19">
      <w:pPr>
        <w:jc w:val="right"/>
        <w:rPr>
          <w:kern w:val="2"/>
          <w:sz w:val="24"/>
          <w:szCs w:val="24"/>
        </w:rPr>
      </w:pPr>
    </w:p>
    <w:p w:rsidR="00B07B19" w:rsidRDefault="00B07B19" w:rsidP="00B07B19">
      <w:pPr>
        <w:jc w:val="right"/>
        <w:rPr>
          <w:kern w:val="2"/>
          <w:sz w:val="24"/>
          <w:szCs w:val="24"/>
        </w:rPr>
      </w:pPr>
    </w:p>
    <w:p w:rsidR="00B07B19" w:rsidRDefault="00B07B19" w:rsidP="00B07B19">
      <w:pPr>
        <w:jc w:val="right"/>
        <w:rPr>
          <w:kern w:val="2"/>
          <w:sz w:val="24"/>
          <w:szCs w:val="24"/>
        </w:rPr>
      </w:pPr>
    </w:p>
    <w:p w:rsidR="00B07B19" w:rsidRDefault="00B07B19" w:rsidP="00B07B19">
      <w:pPr>
        <w:jc w:val="right"/>
        <w:rPr>
          <w:kern w:val="2"/>
          <w:sz w:val="24"/>
          <w:szCs w:val="24"/>
        </w:rPr>
      </w:pPr>
    </w:p>
    <w:p w:rsidR="00B07B19" w:rsidRDefault="00B07B19" w:rsidP="00B07B19">
      <w:pPr>
        <w:jc w:val="right"/>
        <w:rPr>
          <w:kern w:val="2"/>
          <w:sz w:val="24"/>
          <w:szCs w:val="24"/>
        </w:rPr>
      </w:pPr>
    </w:p>
    <w:p w:rsidR="00B07B19" w:rsidRDefault="00B07B19" w:rsidP="00B07B19">
      <w:pPr>
        <w:jc w:val="right"/>
        <w:rPr>
          <w:kern w:val="2"/>
          <w:sz w:val="24"/>
          <w:szCs w:val="24"/>
        </w:rPr>
      </w:pPr>
    </w:p>
    <w:p w:rsidR="00B07B19" w:rsidRDefault="00B07B19" w:rsidP="00B07B19">
      <w:pPr>
        <w:jc w:val="right"/>
        <w:rPr>
          <w:kern w:val="2"/>
          <w:sz w:val="24"/>
          <w:szCs w:val="24"/>
        </w:rPr>
      </w:pPr>
    </w:p>
    <w:p w:rsidR="00B07B19" w:rsidRDefault="00B07B19" w:rsidP="00B07B19">
      <w:pPr>
        <w:jc w:val="right"/>
        <w:rPr>
          <w:kern w:val="2"/>
          <w:sz w:val="24"/>
          <w:szCs w:val="24"/>
        </w:rPr>
      </w:pPr>
    </w:p>
    <w:p w:rsidR="00B07B19" w:rsidRDefault="00B07B19" w:rsidP="00B07B19">
      <w:pPr>
        <w:jc w:val="right"/>
        <w:rPr>
          <w:kern w:val="2"/>
          <w:sz w:val="24"/>
          <w:szCs w:val="24"/>
        </w:rPr>
      </w:pPr>
    </w:p>
    <w:p w:rsidR="00B07B19" w:rsidRDefault="00B07B19" w:rsidP="00B07B19">
      <w:pPr>
        <w:jc w:val="right"/>
        <w:rPr>
          <w:kern w:val="2"/>
          <w:sz w:val="24"/>
          <w:szCs w:val="24"/>
        </w:rPr>
      </w:pPr>
    </w:p>
    <w:p w:rsidR="00594B7B" w:rsidRDefault="00594B7B" w:rsidP="00B07B19">
      <w:pPr>
        <w:jc w:val="right"/>
        <w:rPr>
          <w:kern w:val="2"/>
          <w:sz w:val="24"/>
          <w:szCs w:val="24"/>
        </w:rPr>
      </w:pPr>
    </w:p>
    <w:p w:rsidR="00594B7B" w:rsidRDefault="00594B7B" w:rsidP="00B07B19">
      <w:pPr>
        <w:jc w:val="right"/>
        <w:rPr>
          <w:kern w:val="2"/>
          <w:sz w:val="24"/>
          <w:szCs w:val="24"/>
        </w:rPr>
      </w:pPr>
    </w:p>
    <w:p w:rsidR="00594B7B" w:rsidRDefault="00594B7B" w:rsidP="00B07B19">
      <w:pPr>
        <w:jc w:val="right"/>
        <w:rPr>
          <w:kern w:val="2"/>
          <w:sz w:val="24"/>
          <w:szCs w:val="24"/>
        </w:rPr>
      </w:pPr>
    </w:p>
    <w:p w:rsidR="00594B7B" w:rsidRDefault="00594B7B" w:rsidP="00B07B19">
      <w:pPr>
        <w:jc w:val="right"/>
        <w:rPr>
          <w:kern w:val="2"/>
          <w:sz w:val="24"/>
          <w:szCs w:val="24"/>
        </w:rPr>
      </w:pPr>
    </w:p>
    <w:p w:rsidR="00B07B19" w:rsidRDefault="00B07B19" w:rsidP="00B07B19">
      <w:pPr>
        <w:jc w:val="right"/>
        <w:rPr>
          <w:kern w:val="2"/>
          <w:sz w:val="24"/>
          <w:szCs w:val="24"/>
        </w:rPr>
      </w:pPr>
    </w:p>
    <w:p w:rsidR="00B07B19" w:rsidRDefault="00B07B19" w:rsidP="00B07B19">
      <w:pPr>
        <w:jc w:val="right"/>
        <w:rPr>
          <w:kern w:val="2"/>
          <w:sz w:val="24"/>
          <w:szCs w:val="24"/>
        </w:rPr>
      </w:pPr>
    </w:p>
    <w:p w:rsidR="00B07B19" w:rsidRDefault="00B07B19" w:rsidP="00B07B19">
      <w:pPr>
        <w:jc w:val="right"/>
        <w:rPr>
          <w:kern w:val="2"/>
          <w:sz w:val="24"/>
          <w:szCs w:val="24"/>
        </w:rPr>
      </w:pPr>
    </w:p>
    <w:p w:rsidR="00B07B19" w:rsidRDefault="00B07B19" w:rsidP="00B07B19">
      <w:pPr>
        <w:jc w:val="right"/>
        <w:rPr>
          <w:kern w:val="2"/>
          <w:sz w:val="24"/>
          <w:szCs w:val="24"/>
        </w:rPr>
      </w:pPr>
    </w:p>
    <w:p w:rsidR="00451802" w:rsidRDefault="00451802" w:rsidP="00B07B19">
      <w:pPr>
        <w:jc w:val="right"/>
        <w:rPr>
          <w:kern w:val="2"/>
          <w:sz w:val="24"/>
          <w:szCs w:val="24"/>
        </w:rPr>
      </w:pPr>
    </w:p>
    <w:p w:rsidR="00B07B19" w:rsidRDefault="00451802" w:rsidP="00451802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</w:t>
      </w:r>
    </w:p>
    <w:p w:rsidR="00451802" w:rsidRPr="006C05E5" w:rsidRDefault="00451802" w:rsidP="00B07B19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</w:t>
      </w:r>
      <w:r w:rsidR="00435A50">
        <w:rPr>
          <w:kern w:val="2"/>
          <w:sz w:val="28"/>
          <w:szCs w:val="28"/>
        </w:rPr>
        <w:t>Приложение № 5</w:t>
      </w:r>
    </w:p>
    <w:p w:rsidR="00B07B19" w:rsidRPr="006C05E5" w:rsidRDefault="00B07B19" w:rsidP="00B07B19">
      <w:pPr>
        <w:tabs>
          <w:tab w:val="left" w:pos="9610"/>
        </w:tabs>
        <w:jc w:val="right"/>
        <w:rPr>
          <w:kern w:val="2"/>
          <w:sz w:val="28"/>
          <w:szCs w:val="28"/>
        </w:rPr>
      </w:pPr>
      <w:proofErr w:type="gramStart"/>
      <w:r w:rsidRPr="006C05E5">
        <w:rPr>
          <w:kern w:val="2"/>
          <w:sz w:val="28"/>
          <w:szCs w:val="28"/>
        </w:rPr>
        <w:t>к</w:t>
      </w:r>
      <w:proofErr w:type="gramEnd"/>
      <w:r w:rsidRPr="006C05E5">
        <w:rPr>
          <w:kern w:val="2"/>
          <w:sz w:val="28"/>
          <w:szCs w:val="28"/>
        </w:rPr>
        <w:t xml:space="preserve"> муниципальной программе</w:t>
      </w:r>
    </w:p>
    <w:p w:rsidR="00B07B19" w:rsidRPr="006C05E5" w:rsidRDefault="00B07B19" w:rsidP="00B07B19">
      <w:pPr>
        <w:tabs>
          <w:tab w:val="left" w:pos="9610"/>
        </w:tabs>
        <w:jc w:val="right"/>
        <w:rPr>
          <w:kern w:val="2"/>
          <w:sz w:val="28"/>
          <w:szCs w:val="28"/>
        </w:rPr>
      </w:pPr>
      <w:r w:rsidRPr="006C05E5">
        <w:rPr>
          <w:kern w:val="2"/>
          <w:sz w:val="28"/>
          <w:szCs w:val="28"/>
        </w:rPr>
        <w:t>Цимлянского района</w:t>
      </w:r>
    </w:p>
    <w:p w:rsidR="00B07B19" w:rsidRPr="006C05E5" w:rsidRDefault="00B07B19" w:rsidP="00B07B19">
      <w:pPr>
        <w:tabs>
          <w:tab w:val="left" w:pos="10173"/>
        </w:tabs>
        <w:jc w:val="right"/>
        <w:rPr>
          <w:kern w:val="2"/>
          <w:sz w:val="28"/>
          <w:szCs w:val="28"/>
        </w:rPr>
      </w:pPr>
      <w:r w:rsidRPr="006C05E5">
        <w:rPr>
          <w:kern w:val="2"/>
          <w:sz w:val="28"/>
          <w:szCs w:val="28"/>
        </w:rPr>
        <w:t>«Развитие культуры и туризма»</w:t>
      </w:r>
    </w:p>
    <w:p w:rsidR="00B07B19" w:rsidRPr="006C05E5" w:rsidRDefault="00B07B19" w:rsidP="00B07B19">
      <w:pPr>
        <w:jc w:val="center"/>
        <w:rPr>
          <w:bCs/>
          <w:kern w:val="2"/>
          <w:sz w:val="28"/>
          <w:szCs w:val="28"/>
        </w:rPr>
      </w:pPr>
      <w:r w:rsidRPr="006C05E5">
        <w:rPr>
          <w:bCs/>
          <w:kern w:val="2"/>
          <w:sz w:val="28"/>
          <w:szCs w:val="28"/>
        </w:rPr>
        <w:t>Распределение межбюджетных трансфертов</w:t>
      </w:r>
    </w:p>
    <w:p w:rsidR="00B07B19" w:rsidRPr="006C05E5" w:rsidRDefault="00B07B19" w:rsidP="00B07B19">
      <w:pPr>
        <w:jc w:val="center"/>
        <w:rPr>
          <w:bCs/>
          <w:kern w:val="2"/>
          <w:sz w:val="28"/>
          <w:szCs w:val="28"/>
        </w:rPr>
      </w:pPr>
      <w:proofErr w:type="gramStart"/>
      <w:r w:rsidRPr="006C05E5">
        <w:rPr>
          <w:bCs/>
          <w:kern w:val="2"/>
          <w:sz w:val="28"/>
          <w:szCs w:val="28"/>
        </w:rPr>
        <w:t>по</w:t>
      </w:r>
      <w:proofErr w:type="gramEnd"/>
      <w:r w:rsidRPr="006C05E5">
        <w:rPr>
          <w:bCs/>
          <w:kern w:val="2"/>
          <w:sz w:val="28"/>
          <w:szCs w:val="28"/>
        </w:rPr>
        <w:t xml:space="preserve"> муниципальным</w:t>
      </w:r>
      <w:r w:rsidR="00451802">
        <w:rPr>
          <w:bCs/>
          <w:kern w:val="2"/>
          <w:sz w:val="28"/>
          <w:szCs w:val="28"/>
        </w:rPr>
        <w:t xml:space="preserve"> образованиям</w:t>
      </w:r>
      <w:r w:rsidR="006E1469">
        <w:rPr>
          <w:bCs/>
          <w:kern w:val="2"/>
          <w:sz w:val="28"/>
          <w:szCs w:val="28"/>
        </w:rPr>
        <w:t xml:space="preserve"> Цимлянского </w:t>
      </w:r>
      <w:r w:rsidR="00B14676">
        <w:rPr>
          <w:bCs/>
          <w:kern w:val="2"/>
          <w:sz w:val="28"/>
          <w:szCs w:val="28"/>
        </w:rPr>
        <w:t xml:space="preserve">района </w:t>
      </w:r>
      <w:r w:rsidR="00B14676" w:rsidRPr="006C05E5">
        <w:rPr>
          <w:bCs/>
          <w:kern w:val="2"/>
          <w:sz w:val="28"/>
          <w:szCs w:val="28"/>
        </w:rPr>
        <w:t>и</w:t>
      </w:r>
      <w:r w:rsidRPr="006C05E5">
        <w:rPr>
          <w:bCs/>
          <w:kern w:val="2"/>
          <w:sz w:val="28"/>
          <w:szCs w:val="28"/>
        </w:rPr>
        <w:t xml:space="preserve"> направлениям </w:t>
      </w:r>
    </w:p>
    <w:p w:rsidR="00B07B19" w:rsidRPr="006C05E5" w:rsidRDefault="00B07B19" w:rsidP="00B07B19">
      <w:pPr>
        <w:jc w:val="center"/>
        <w:rPr>
          <w:kern w:val="2"/>
          <w:sz w:val="28"/>
          <w:szCs w:val="28"/>
        </w:rPr>
      </w:pPr>
      <w:proofErr w:type="gramStart"/>
      <w:r w:rsidRPr="006C05E5">
        <w:rPr>
          <w:bCs/>
          <w:kern w:val="2"/>
          <w:sz w:val="28"/>
          <w:szCs w:val="28"/>
        </w:rPr>
        <w:t>расходования</w:t>
      </w:r>
      <w:proofErr w:type="gramEnd"/>
      <w:r w:rsidRPr="006C05E5">
        <w:rPr>
          <w:bCs/>
          <w:kern w:val="2"/>
          <w:sz w:val="28"/>
          <w:szCs w:val="28"/>
        </w:rPr>
        <w:t xml:space="preserve"> средств муниципальной программы «Развитие культуры и туризма»</w:t>
      </w:r>
    </w:p>
    <w:p w:rsidR="00B07B19" w:rsidRPr="006C05E5" w:rsidRDefault="00B07B19" w:rsidP="00B07B19">
      <w:pPr>
        <w:jc w:val="right"/>
        <w:rPr>
          <w:kern w:val="2"/>
          <w:sz w:val="28"/>
          <w:szCs w:val="28"/>
        </w:rPr>
      </w:pPr>
    </w:p>
    <w:tbl>
      <w:tblPr>
        <w:tblW w:w="54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0"/>
        <w:gridCol w:w="1244"/>
        <w:gridCol w:w="26"/>
        <w:gridCol w:w="554"/>
        <w:gridCol w:w="739"/>
        <w:gridCol w:w="689"/>
        <w:gridCol w:w="22"/>
        <w:gridCol w:w="532"/>
        <w:gridCol w:w="22"/>
        <w:gridCol w:w="729"/>
        <w:gridCol w:w="10"/>
        <w:gridCol w:w="695"/>
        <w:gridCol w:w="16"/>
        <w:gridCol w:w="612"/>
        <w:gridCol w:w="22"/>
        <w:gridCol w:w="729"/>
        <w:gridCol w:w="10"/>
        <w:gridCol w:w="711"/>
        <w:gridCol w:w="605"/>
        <w:gridCol w:w="29"/>
        <w:gridCol w:w="739"/>
        <w:gridCol w:w="701"/>
        <w:gridCol w:w="38"/>
        <w:gridCol w:w="582"/>
        <w:gridCol w:w="52"/>
        <w:gridCol w:w="700"/>
        <w:gridCol w:w="39"/>
        <w:gridCol w:w="695"/>
        <w:gridCol w:w="16"/>
        <w:gridCol w:w="599"/>
        <w:gridCol w:w="35"/>
        <w:gridCol w:w="739"/>
        <w:gridCol w:w="6"/>
        <w:gridCol w:w="705"/>
        <w:gridCol w:w="634"/>
        <w:gridCol w:w="675"/>
        <w:gridCol w:w="64"/>
        <w:gridCol w:w="711"/>
      </w:tblGrid>
      <w:tr w:rsidR="00B07B19" w:rsidRPr="00302B44" w:rsidTr="007621B3">
        <w:trPr>
          <w:trHeight w:val="20"/>
          <w:jc w:val="center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№ п/п</w:t>
            </w: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Наименование муниципального образования Цимлянского района</w:t>
            </w:r>
          </w:p>
        </w:tc>
        <w:tc>
          <w:tcPr>
            <w:tcW w:w="6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2014 год</w:t>
            </w:r>
          </w:p>
        </w:tc>
        <w:tc>
          <w:tcPr>
            <w:tcW w:w="6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2015 год</w:t>
            </w:r>
          </w:p>
        </w:tc>
        <w:tc>
          <w:tcPr>
            <w:tcW w:w="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2016 год</w:t>
            </w:r>
          </w:p>
        </w:tc>
        <w:tc>
          <w:tcPr>
            <w:tcW w:w="6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2017 год</w:t>
            </w:r>
          </w:p>
        </w:tc>
        <w:tc>
          <w:tcPr>
            <w:tcW w:w="6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201</w:t>
            </w:r>
            <w:r w:rsidRPr="00302B44">
              <w:rPr>
                <w:bCs/>
                <w:kern w:val="2"/>
                <w:sz w:val="16"/>
                <w:szCs w:val="16"/>
                <w:lang w:val="en-US"/>
              </w:rPr>
              <w:t>8</w:t>
            </w:r>
            <w:r w:rsidRPr="00302B44">
              <w:rPr>
                <w:bCs/>
                <w:kern w:val="2"/>
                <w:sz w:val="16"/>
                <w:szCs w:val="16"/>
              </w:rPr>
              <w:t xml:space="preserve"> год</w:t>
            </w:r>
          </w:p>
        </w:tc>
        <w:tc>
          <w:tcPr>
            <w:tcW w:w="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201</w:t>
            </w:r>
            <w:r w:rsidRPr="00302B44">
              <w:rPr>
                <w:bCs/>
                <w:kern w:val="2"/>
                <w:sz w:val="16"/>
                <w:szCs w:val="16"/>
                <w:lang w:val="en-US"/>
              </w:rPr>
              <w:t>9</w:t>
            </w:r>
            <w:r w:rsidRPr="00302B44">
              <w:rPr>
                <w:bCs/>
                <w:kern w:val="2"/>
                <w:sz w:val="16"/>
                <w:szCs w:val="16"/>
              </w:rPr>
              <w:t xml:space="preserve"> год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20</w:t>
            </w:r>
            <w:r w:rsidRPr="00302B44">
              <w:rPr>
                <w:bCs/>
                <w:kern w:val="2"/>
                <w:sz w:val="16"/>
                <w:szCs w:val="16"/>
                <w:lang w:val="en-US"/>
              </w:rPr>
              <w:t>20</w:t>
            </w:r>
            <w:r w:rsidRPr="00302B44">
              <w:rPr>
                <w:bCs/>
                <w:kern w:val="2"/>
                <w:sz w:val="16"/>
                <w:szCs w:val="16"/>
              </w:rPr>
              <w:t xml:space="preserve"> год</w:t>
            </w:r>
          </w:p>
        </w:tc>
      </w:tr>
      <w:tr w:rsidR="00B07B19" w:rsidRPr="00302B44" w:rsidTr="007621B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9" w:rsidRPr="00302B44" w:rsidRDefault="00B07B19" w:rsidP="007621B3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9" w:rsidRPr="00302B44" w:rsidRDefault="00B07B19" w:rsidP="007621B3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Всего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в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том числе:</w:t>
            </w:r>
          </w:p>
        </w:tc>
        <w:tc>
          <w:tcPr>
            <w:tcW w:w="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Всего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в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том числе:</w:t>
            </w:r>
          </w:p>
        </w:tc>
        <w:tc>
          <w:tcPr>
            <w:tcW w:w="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Всего</w:t>
            </w:r>
          </w:p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в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том числе:</w:t>
            </w:r>
          </w:p>
        </w:tc>
        <w:tc>
          <w:tcPr>
            <w:tcW w:w="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Всего</w:t>
            </w:r>
          </w:p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в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том числе:</w:t>
            </w:r>
          </w:p>
        </w:tc>
        <w:tc>
          <w:tcPr>
            <w:tcW w:w="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Всего</w:t>
            </w:r>
          </w:p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в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том числе:</w:t>
            </w:r>
          </w:p>
        </w:tc>
        <w:tc>
          <w:tcPr>
            <w:tcW w:w="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Всего</w:t>
            </w:r>
          </w:p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в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том числе: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Всего</w:t>
            </w:r>
          </w:p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в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том числе:</w:t>
            </w:r>
          </w:p>
        </w:tc>
      </w:tr>
      <w:tr w:rsidR="00B07B19" w:rsidRPr="00302B44" w:rsidTr="007621B3">
        <w:trPr>
          <w:trHeight w:val="18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9" w:rsidRPr="00302B44" w:rsidRDefault="00B07B19" w:rsidP="007621B3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9" w:rsidRPr="00302B44" w:rsidRDefault="00B07B19" w:rsidP="007621B3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9" w:rsidRPr="00302B44" w:rsidRDefault="00B07B19" w:rsidP="007621B3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за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счет средств местного бюджета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за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счет средств </w:t>
            </w:r>
            <w:proofErr w:type="spellStart"/>
            <w:r w:rsidRPr="00302B44">
              <w:rPr>
                <w:bCs/>
                <w:kern w:val="2"/>
                <w:sz w:val="16"/>
                <w:szCs w:val="16"/>
              </w:rPr>
              <w:t>област-ного</w:t>
            </w:r>
            <w:proofErr w:type="spellEnd"/>
            <w:r w:rsidRPr="00302B44">
              <w:rPr>
                <w:bCs/>
                <w:kern w:val="2"/>
                <w:sz w:val="16"/>
                <w:szCs w:val="16"/>
              </w:rPr>
              <w:t xml:space="preserve"> бюджета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9" w:rsidRPr="00302B44" w:rsidRDefault="00B07B19" w:rsidP="007621B3">
            <w:pPr>
              <w:rPr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за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счет средств местного бюджета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за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счет средств </w:t>
            </w:r>
            <w:proofErr w:type="spellStart"/>
            <w:r w:rsidRPr="00302B44">
              <w:rPr>
                <w:bCs/>
                <w:kern w:val="2"/>
                <w:sz w:val="16"/>
                <w:szCs w:val="16"/>
              </w:rPr>
              <w:t>област-ного</w:t>
            </w:r>
            <w:proofErr w:type="spellEnd"/>
            <w:r w:rsidRPr="00302B44">
              <w:rPr>
                <w:bCs/>
                <w:kern w:val="2"/>
                <w:sz w:val="16"/>
                <w:szCs w:val="16"/>
              </w:rPr>
              <w:t xml:space="preserve"> бюджета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9" w:rsidRPr="00302B44" w:rsidRDefault="00B07B19" w:rsidP="007621B3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за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счет средств местного бюджета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за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счет средств </w:t>
            </w:r>
            <w:proofErr w:type="spellStart"/>
            <w:r w:rsidRPr="00302B44">
              <w:rPr>
                <w:bCs/>
                <w:kern w:val="2"/>
                <w:sz w:val="16"/>
                <w:szCs w:val="16"/>
              </w:rPr>
              <w:t>област-ного</w:t>
            </w:r>
            <w:proofErr w:type="spellEnd"/>
            <w:r w:rsidRPr="00302B44">
              <w:rPr>
                <w:bCs/>
                <w:kern w:val="2"/>
                <w:sz w:val="16"/>
                <w:szCs w:val="16"/>
              </w:rPr>
              <w:t xml:space="preserve"> бюджета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9" w:rsidRPr="00302B44" w:rsidRDefault="00B07B19" w:rsidP="007621B3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за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счет средств местного бюджета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за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счет средств местного бюджета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9" w:rsidRPr="00302B44" w:rsidRDefault="00B07B19" w:rsidP="007621B3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за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счет средств местного бюджета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за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счет средств </w:t>
            </w:r>
            <w:proofErr w:type="spellStart"/>
            <w:r w:rsidRPr="00302B44">
              <w:rPr>
                <w:bCs/>
                <w:kern w:val="2"/>
                <w:sz w:val="16"/>
                <w:szCs w:val="16"/>
              </w:rPr>
              <w:t>област-ного</w:t>
            </w:r>
            <w:proofErr w:type="spellEnd"/>
            <w:r w:rsidRPr="00302B44">
              <w:rPr>
                <w:bCs/>
                <w:kern w:val="2"/>
                <w:sz w:val="16"/>
                <w:szCs w:val="16"/>
              </w:rPr>
              <w:t xml:space="preserve"> бюджета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9" w:rsidRPr="00302B44" w:rsidRDefault="00B07B19" w:rsidP="007621B3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за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счет средств местного бюджета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за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счет средств </w:t>
            </w:r>
            <w:proofErr w:type="spellStart"/>
            <w:r w:rsidRPr="00302B44">
              <w:rPr>
                <w:bCs/>
                <w:kern w:val="2"/>
                <w:sz w:val="16"/>
                <w:szCs w:val="16"/>
              </w:rPr>
              <w:t>област-ного</w:t>
            </w:r>
            <w:proofErr w:type="spellEnd"/>
            <w:r w:rsidRPr="00302B44">
              <w:rPr>
                <w:bCs/>
                <w:kern w:val="2"/>
                <w:sz w:val="16"/>
                <w:szCs w:val="16"/>
              </w:rPr>
              <w:t xml:space="preserve">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9" w:rsidRPr="00302B44" w:rsidRDefault="00B07B19" w:rsidP="007621B3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за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счет средств местного бюджета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за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счет средств </w:t>
            </w:r>
            <w:proofErr w:type="spellStart"/>
            <w:r w:rsidRPr="00302B44">
              <w:rPr>
                <w:bCs/>
                <w:kern w:val="2"/>
                <w:sz w:val="16"/>
                <w:szCs w:val="16"/>
              </w:rPr>
              <w:t>област-ного</w:t>
            </w:r>
            <w:proofErr w:type="spellEnd"/>
            <w:r w:rsidRPr="00302B44">
              <w:rPr>
                <w:bCs/>
                <w:kern w:val="2"/>
                <w:sz w:val="16"/>
                <w:szCs w:val="16"/>
              </w:rPr>
              <w:t xml:space="preserve"> бюджета</w:t>
            </w:r>
          </w:p>
        </w:tc>
      </w:tr>
      <w:tr w:rsidR="00B07B19" w:rsidRPr="00302B44" w:rsidTr="007621B3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17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23</w:t>
            </w:r>
          </w:p>
        </w:tc>
      </w:tr>
      <w:tr w:rsidR="00B07B19" w:rsidRPr="00302B44" w:rsidTr="007621B3">
        <w:trPr>
          <w:trHeight w:val="267"/>
          <w:jc w:val="center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176CBD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Ч</w:t>
            </w:r>
            <w:r w:rsidR="00FC1216">
              <w:rPr>
                <w:bCs/>
                <w:kern w:val="2"/>
                <w:sz w:val="16"/>
                <w:szCs w:val="16"/>
              </w:rPr>
              <w:t>астичная компенсация</w:t>
            </w:r>
            <w:r w:rsidR="00B07B19" w:rsidRPr="00302B44">
              <w:rPr>
                <w:bCs/>
                <w:kern w:val="2"/>
                <w:sz w:val="16"/>
                <w:szCs w:val="16"/>
              </w:rPr>
              <w:t xml:space="preserve"> дополнительных расходов на повышение оплаты труда отдельных категорий работников бюджетной сферы</w:t>
            </w:r>
          </w:p>
        </w:tc>
      </w:tr>
      <w:tr w:rsidR="00B07B19" w:rsidRPr="00302B44" w:rsidTr="007621B3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302B44">
              <w:rPr>
                <w:kern w:val="2"/>
                <w:sz w:val="16"/>
                <w:szCs w:val="16"/>
                <w:lang w:val="en-US"/>
              </w:rPr>
              <w:t>1.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Цимлянское городское поселение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202,5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202,5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353,4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353,4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659,0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659,0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1565,7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83,0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 xml:space="preserve">1482,7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5422,6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287,4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5135,2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6061,8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321,3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5740,5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7110,3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341,3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6769,0</w:t>
            </w:r>
          </w:p>
        </w:tc>
      </w:tr>
      <w:tr w:rsidR="00B07B19" w:rsidRPr="00302B44" w:rsidTr="007621B3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302B44">
              <w:rPr>
                <w:kern w:val="2"/>
                <w:sz w:val="16"/>
                <w:szCs w:val="16"/>
                <w:lang w:val="en-US"/>
              </w:rPr>
              <w:t>2.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Калининское сельское поселение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505,0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505,0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377,6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377,6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682,3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682,3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1265,2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67,1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1198,1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2349,9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124,6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2225,3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2626,9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139,3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2487,6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3081,1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147,9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2933,2</w:t>
            </w:r>
          </w:p>
        </w:tc>
      </w:tr>
      <w:tr w:rsidR="00B07B19" w:rsidRPr="00302B44" w:rsidTr="007621B3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302B44">
              <w:rPr>
                <w:kern w:val="2"/>
                <w:sz w:val="16"/>
                <w:szCs w:val="16"/>
                <w:lang w:val="en-US"/>
              </w:rPr>
              <w:t>3.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Красноярское сельское поселение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587,5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587,5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224,0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224,0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679,6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679,6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679,7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36,1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643,6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2530,7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134,2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2396,5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2828,9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150,0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2678,9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3318,2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159,3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3158,9</w:t>
            </w:r>
          </w:p>
        </w:tc>
      </w:tr>
      <w:tr w:rsidR="00B07B19" w:rsidRPr="00302B44" w:rsidTr="007621B3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302B44">
              <w:rPr>
                <w:kern w:val="2"/>
                <w:sz w:val="16"/>
                <w:szCs w:val="16"/>
                <w:lang w:val="en-US"/>
              </w:rPr>
              <w:t>4.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rPr>
                <w:sz w:val="16"/>
                <w:szCs w:val="16"/>
              </w:rPr>
            </w:pPr>
            <w:proofErr w:type="spellStart"/>
            <w:r w:rsidRPr="00302B44">
              <w:rPr>
                <w:kern w:val="2"/>
                <w:sz w:val="16"/>
                <w:szCs w:val="16"/>
              </w:rPr>
              <w:t>Лозновское</w:t>
            </w:r>
            <w:proofErr w:type="spellEnd"/>
            <w:r w:rsidRPr="00302B44">
              <w:rPr>
                <w:kern w:val="2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636,0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636,0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169,3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169,3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153,7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153,7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673,4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35,7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637,7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1604,3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85,1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1519,2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1793,3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95,1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1698,2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2040,8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98,0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1942,8</w:t>
            </w:r>
          </w:p>
        </w:tc>
      </w:tr>
      <w:tr w:rsidR="00B07B19" w:rsidRPr="00302B44" w:rsidTr="007621B3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302B44">
              <w:rPr>
                <w:kern w:val="2"/>
                <w:sz w:val="16"/>
                <w:szCs w:val="16"/>
                <w:lang w:val="en-US"/>
              </w:rPr>
              <w:t>5.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Маркинское сельское поселение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853,3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853,3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183,0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183,0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350,3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350,3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502,1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26,7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475,4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1333,1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70,7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1262,4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1490,2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1411,2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1747,9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83,9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1664,0</w:t>
            </w:r>
          </w:p>
        </w:tc>
      </w:tr>
      <w:tr w:rsidR="00B07B19" w:rsidRPr="00302B44" w:rsidTr="007621B3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302B44">
              <w:rPr>
                <w:kern w:val="2"/>
                <w:sz w:val="16"/>
                <w:szCs w:val="16"/>
                <w:lang w:val="en-US"/>
              </w:rPr>
              <w:t>6.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rPr>
                <w:sz w:val="16"/>
                <w:szCs w:val="16"/>
              </w:rPr>
            </w:pPr>
            <w:proofErr w:type="spellStart"/>
            <w:r w:rsidRPr="00302B44">
              <w:rPr>
                <w:kern w:val="2"/>
                <w:sz w:val="16"/>
                <w:szCs w:val="16"/>
              </w:rPr>
              <w:t>Новоцимлянское</w:t>
            </w:r>
            <w:proofErr w:type="spellEnd"/>
            <w:r w:rsidRPr="00302B44">
              <w:rPr>
                <w:kern w:val="2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445,8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445,8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203,9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203,9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356,4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356,4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588,9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31,2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557,7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1400,9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74,3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1326,6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1566,0</w:t>
            </w:r>
          </w:p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83,0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1483,0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1836,8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88,2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1748,6</w:t>
            </w:r>
          </w:p>
        </w:tc>
      </w:tr>
      <w:tr w:rsidR="00B07B19" w:rsidRPr="00302B44" w:rsidTr="007621B3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302B44">
              <w:rPr>
                <w:kern w:val="2"/>
                <w:sz w:val="16"/>
                <w:szCs w:val="16"/>
                <w:lang w:val="en-US"/>
              </w:rPr>
              <w:t>7.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rPr>
                <w:sz w:val="16"/>
                <w:szCs w:val="16"/>
              </w:rPr>
            </w:pPr>
            <w:proofErr w:type="spellStart"/>
            <w:r w:rsidRPr="00302B44">
              <w:rPr>
                <w:kern w:val="2"/>
                <w:sz w:val="16"/>
                <w:szCs w:val="16"/>
              </w:rPr>
              <w:t>Саркеловское</w:t>
            </w:r>
            <w:proofErr w:type="spellEnd"/>
            <w:r w:rsidRPr="00302B44">
              <w:rPr>
                <w:kern w:val="2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587,0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587,0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193,1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193,1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768,9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768,9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1302,1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69,1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1233,0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1468,7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77,9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1390,8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1641,8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87,1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1554,7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1925,8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92,5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1833,3</w:t>
            </w:r>
          </w:p>
        </w:tc>
      </w:tr>
      <w:tr w:rsidR="00A3497F" w:rsidRPr="00302B44" w:rsidTr="007621B3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F" w:rsidRPr="00A3497F" w:rsidRDefault="00A3497F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F" w:rsidRPr="00302B44" w:rsidRDefault="0066092F" w:rsidP="007621B3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 xml:space="preserve">Цимлянский </w:t>
            </w:r>
            <w:r>
              <w:rPr>
                <w:kern w:val="2"/>
                <w:sz w:val="16"/>
                <w:szCs w:val="16"/>
              </w:rPr>
              <w:lastRenderedPageBreak/>
              <w:t xml:space="preserve">район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F" w:rsidRPr="00302B44" w:rsidRDefault="00A71F7B" w:rsidP="00A71F7B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lastRenderedPageBreak/>
              <w:t>1302,0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F" w:rsidRPr="00302B44" w:rsidRDefault="00A3497F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F" w:rsidRPr="00302B44" w:rsidRDefault="00A71F7B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1302,0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F" w:rsidRPr="00302B44" w:rsidRDefault="001225D1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553,2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F" w:rsidRPr="00302B44" w:rsidRDefault="00A3497F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F" w:rsidRPr="00302B44" w:rsidRDefault="00B41D11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553,2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F" w:rsidRPr="00302B44" w:rsidRDefault="001537F6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3276,3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F" w:rsidRPr="00302B44" w:rsidRDefault="00A3497F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F" w:rsidRPr="00302B44" w:rsidRDefault="001537F6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3276,3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F" w:rsidRPr="00302B44" w:rsidRDefault="002F6033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5660,0</w:t>
            </w:r>
            <w:r w:rsidR="00E37A6D">
              <w:rPr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F" w:rsidRPr="00302B44" w:rsidRDefault="00113574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300</w:t>
            </w:r>
            <w:r w:rsidR="002F6033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F" w:rsidRPr="00302B44" w:rsidRDefault="002F6033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5360,0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F" w:rsidRDefault="002F620E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1699,1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F" w:rsidRDefault="004F3FDD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900,6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F" w:rsidRDefault="002F620E" w:rsidP="002F620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16090,5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F" w:rsidRDefault="002B0BE5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18993,5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F" w:rsidRDefault="002B0BE5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1006,7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F" w:rsidRDefault="002B0BE5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17986,8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F" w:rsidRDefault="00794923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22278,9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F" w:rsidRDefault="00794923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1069,4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F" w:rsidRDefault="00794923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21209,5</w:t>
            </w:r>
          </w:p>
        </w:tc>
      </w:tr>
      <w:tr w:rsidR="00B07B19" w:rsidRPr="00302B44" w:rsidTr="007621B3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ИТОГО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794923" w:rsidP="00794923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5119,1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794923" w:rsidP="00794923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5119,1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391C1D" w:rsidP="00391C1D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2257,5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391C1D" w:rsidP="00391C1D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2257,5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F02757" w:rsidP="00F02757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6926,5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F02757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6926,5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4239C" w:rsidP="00F02757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12237,1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856B35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648,9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856B35" w:rsidP="00856B35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11588,2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6852AE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33101,3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6852AE" w:rsidP="00AB27CD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175</w:t>
            </w:r>
            <w:r w:rsidR="00AB27CD">
              <w:rPr>
                <w:kern w:val="2"/>
                <w:sz w:val="16"/>
                <w:szCs w:val="16"/>
              </w:rPr>
              <w:t>4,8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AB27CD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31346,5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A21D3C" w:rsidP="00A21D3C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37002,4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A21D3C" w:rsidP="00A21D3C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1961,5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A21D3C" w:rsidP="00A21D3C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35040,9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E857B7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43339,8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E857B7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2080,5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E857B7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41259,3</w:t>
            </w:r>
          </w:p>
        </w:tc>
      </w:tr>
      <w:tr w:rsidR="00B07B19" w:rsidRPr="00302B44" w:rsidTr="007621B3">
        <w:trPr>
          <w:trHeight w:val="267"/>
          <w:jc w:val="center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FC1216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К</w:t>
            </w:r>
            <w:r w:rsidR="00B07B19" w:rsidRPr="00302B44">
              <w:rPr>
                <w:bCs/>
                <w:kern w:val="2"/>
                <w:sz w:val="16"/>
                <w:szCs w:val="16"/>
              </w:rPr>
              <w:t>апитальный ремонт муниципальных учреждений культуры (тыс. рублей)</w:t>
            </w:r>
          </w:p>
        </w:tc>
      </w:tr>
      <w:tr w:rsidR="00B07B19" w:rsidRPr="00302B44" w:rsidTr="007621B3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302B44">
              <w:rPr>
                <w:kern w:val="2"/>
                <w:sz w:val="16"/>
                <w:szCs w:val="16"/>
                <w:lang w:val="en-US"/>
              </w:rPr>
              <w:t>1.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Маркинское сельское поселение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10692,1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10692,1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11705,1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11705,1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</w:tr>
      <w:tr w:rsidR="00B07B19" w:rsidRPr="00302B44" w:rsidTr="007621B3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ИТОГО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10692,1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10692,1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11705,1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11705,1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</w:tr>
      <w:tr w:rsidR="00B07B19" w:rsidRPr="00302B44" w:rsidTr="00233327">
        <w:trPr>
          <w:trHeight w:val="578"/>
          <w:jc w:val="center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Комплектование книжных фондов библиотек муниципальных образований (тыс. рублей)</w:t>
            </w:r>
          </w:p>
        </w:tc>
      </w:tr>
      <w:tr w:rsidR="00B07B19" w:rsidRPr="00302B44" w:rsidTr="007621B3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302B44">
              <w:rPr>
                <w:kern w:val="2"/>
                <w:sz w:val="16"/>
                <w:szCs w:val="16"/>
                <w:lang w:val="en-US"/>
              </w:rPr>
              <w:t>1.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Default="00451802" w:rsidP="007621B3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 xml:space="preserve"> Цимлянски</w:t>
            </w:r>
            <w:r w:rsidR="00FC1216">
              <w:rPr>
                <w:kern w:val="2"/>
                <w:sz w:val="16"/>
                <w:szCs w:val="16"/>
              </w:rPr>
              <w:t xml:space="preserve">й </w:t>
            </w:r>
          </w:p>
          <w:p w:rsidR="00FC1216" w:rsidRPr="00302B44" w:rsidRDefault="00FC1216" w:rsidP="007621B3">
            <w:pPr>
              <w:rPr>
                <w:kern w:val="2"/>
                <w:sz w:val="16"/>
                <w:szCs w:val="16"/>
              </w:rPr>
            </w:pPr>
            <w:proofErr w:type="gramStart"/>
            <w:r>
              <w:rPr>
                <w:kern w:val="2"/>
                <w:sz w:val="16"/>
                <w:szCs w:val="16"/>
              </w:rPr>
              <w:t>район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FC1216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199,7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11,2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188,5</w:t>
            </w:r>
          </w:p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207,0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11,0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196,0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211,2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11,2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200,0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1,6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1,6</w:t>
            </w:r>
          </w:p>
        </w:tc>
      </w:tr>
      <w:tr w:rsidR="00B07B19" w:rsidRPr="00302B44" w:rsidTr="007621B3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ИТОГО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199,7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11,2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188,5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207,0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11,0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196,0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211,2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11,2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200,0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1,6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1,6</w:t>
            </w:r>
          </w:p>
        </w:tc>
      </w:tr>
      <w:tr w:rsidR="00B07B19" w:rsidRPr="00302B44" w:rsidTr="007621B3">
        <w:trPr>
          <w:trHeight w:val="267"/>
          <w:jc w:val="center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FC1216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П</w:t>
            </w:r>
            <w:r w:rsidR="00B07B19">
              <w:rPr>
                <w:bCs/>
                <w:kern w:val="2"/>
                <w:sz w:val="16"/>
                <w:szCs w:val="16"/>
              </w:rPr>
              <w:t>риобретение основных средств (тыс. рублей)</w:t>
            </w:r>
          </w:p>
        </w:tc>
      </w:tr>
      <w:tr w:rsidR="00B07B19" w:rsidRPr="00302B44" w:rsidTr="007621B3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FC1216" w:rsidP="00451802">
            <w:pPr>
              <w:rPr>
                <w:bCs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 xml:space="preserve"> Цимлянский</w:t>
            </w:r>
            <w:r w:rsidR="00B07B19" w:rsidRPr="00302B44">
              <w:rPr>
                <w:kern w:val="2"/>
                <w:sz w:val="16"/>
                <w:szCs w:val="16"/>
              </w:rPr>
              <w:t xml:space="preserve"> район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2200,0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116,6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2083,4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</w:tr>
      <w:tr w:rsidR="00B07B19" w:rsidRPr="00302B44" w:rsidTr="007621B3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ИТОГО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2200,0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116,6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2083,4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</w:tr>
      <w:tr w:rsidR="00B07B19" w:rsidRPr="00302B44" w:rsidTr="007621B3">
        <w:trPr>
          <w:trHeight w:val="267"/>
          <w:jc w:val="center"/>
        </w:trPr>
        <w:tc>
          <w:tcPr>
            <w:tcW w:w="217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82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rPr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 xml:space="preserve"> </w:t>
            </w:r>
            <w:proofErr w:type="gramStart"/>
            <w:r w:rsidRPr="00302B44">
              <w:rPr>
                <w:bCs/>
                <w:kern w:val="2"/>
                <w:sz w:val="16"/>
                <w:szCs w:val="16"/>
              </w:rPr>
              <w:t>капитальный</w:t>
            </w:r>
            <w:proofErr w:type="gramEnd"/>
            <w:r w:rsidRPr="00302B44">
              <w:rPr>
                <w:bCs/>
                <w:kern w:val="2"/>
                <w:sz w:val="16"/>
                <w:szCs w:val="16"/>
              </w:rPr>
              <w:t xml:space="preserve"> ремонт памятников (тыс. рублей)</w:t>
            </w:r>
          </w:p>
        </w:tc>
      </w:tr>
      <w:tr w:rsidR="00B07B19" w:rsidRPr="00302B44" w:rsidTr="007621B3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302B44">
              <w:rPr>
                <w:kern w:val="2"/>
                <w:sz w:val="16"/>
                <w:szCs w:val="16"/>
                <w:lang w:val="en-US"/>
              </w:rPr>
              <w:t>1.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Цимлянское городское поселение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1684,9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1684,9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</w:tr>
      <w:tr w:rsidR="00B07B19" w:rsidRPr="00302B44" w:rsidTr="007621B3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ИТОГО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1684,9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1684,9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302B44" w:rsidRDefault="00B07B19" w:rsidP="007621B3">
            <w:pPr>
              <w:jc w:val="center"/>
              <w:rPr>
                <w:kern w:val="2"/>
                <w:sz w:val="16"/>
                <w:szCs w:val="16"/>
              </w:rPr>
            </w:pPr>
          </w:p>
        </w:tc>
      </w:tr>
    </w:tbl>
    <w:p w:rsidR="00B07B19" w:rsidRPr="00302B44" w:rsidRDefault="00B07B19" w:rsidP="00B07B19">
      <w:pPr>
        <w:tabs>
          <w:tab w:val="left" w:pos="9610"/>
        </w:tabs>
        <w:jc w:val="center"/>
        <w:rPr>
          <w:kern w:val="2"/>
          <w:sz w:val="16"/>
          <w:szCs w:val="16"/>
        </w:rPr>
      </w:pPr>
    </w:p>
    <w:p w:rsidR="00B07B19" w:rsidRPr="00302B44" w:rsidRDefault="00B07B19" w:rsidP="00B07B19">
      <w:pPr>
        <w:tabs>
          <w:tab w:val="left" w:pos="9610"/>
        </w:tabs>
        <w:ind w:right="-607"/>
        <w:jc w:val="center"/>
        <w:rPr>
          <w:kern w:val="2"/>
          <w:sz w:val="16"/>
          <w:szCs w:val="16"/>
        </w:rPr>
      </w:pPr>
    </w:p>
    <w:p w:rsidR="00B07B19" w:rsidRPr="00302B44" w:rsidRDefault="00B07B19" w:rsidP="00B07B19">
      <w:pPr>
        <w:tabs>
          <w:tab w:val="left" w:pos="9610"/>
        </w:tabs>
        <w:jc w:val="center"/>
        <w:rPr>
          <w:kern w:val="2"/>
          <w:sz w:val="16"/>
          <w:szCs w:val="16"/>
        </w:rPr>
      </w:pPr>
    </w:p>
    <w:p w:rsidR="00B07B19" w:rsidRDefault="00B07B19" w:rsidP="00B07B19">
      <w:pPr>
        <w:tabs>
          <w:tab w:val="left" w:pos="9610"/>
        </w:tabs>
        <w:jc w:val="center"/>
        <w:rPr>
          <w:kern w:val="2"/>
          <w:sz w:val="28"/>
          <w:szCs w:val="28"/>
        </w:rPr>
      </w:pPr>
    </w:p>
    <w:p w:rsidR="00B07B19" w:rsidRDefault="00B07B19" w:rsidP="00B07B19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  </w:t>
      </w:r>
      <w:r w:rsidR="006B199A">
        <w:rPr>
          <w:kern w:val="2"/>
          <w:sz w:val="28"/>
          <w:szCs w:val="28"/>
        </w:rPr>
        <w:t xml:space="preserve">                 </w:t>
      </w:r>
    </w:p>
    <w:p w:rsidR="00B07B19" w:rsidRDefault="00B07B19" w:rsidP="00B07B19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B07B19" w:rsidRPr="000D5BA5" w:rsidRDefault="00B07B19" w:rsidP="00B07B1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B07B19" w:rsidRPr="000D5BA5" w:rsidRDefault="00B07B19" w:rsidP="00B07B1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B07B19" w:rsidRPr="000D5BA5" w:rsidRDefault="00B07B19" w:rsidP="00B07B1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B07B19" w:rsidRPr="000D5BA5" w:rsidRDefault="00B07B19" w:rsidP="00B07B1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B07B19" w:rsidRPr="000D5BA5" w:rsidRDefault="00B07B19" w:rsidP="00B07B1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B07B19" w:rsidRPr="000D5BA5" w:rsidRDefault="00B07B19" w:rsidP="00B07B1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B07B19" w:rsidRPr="000D5BA5" w:rsidRDefault="00B07B19" w:rsidP="00B07B1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B07B19" w:rsidRPr="000D5BA5" w:rsidRDefault="00B07B19" w:rsidP="00FC1216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4"/>
          <w:szCs w:val="24"/>
        </w:rPr>
        <w:sectPr w:rsidR="00B07B19" w:rsidRPr="000D5BA5" w:rsidSect="007621B3">
          <w:footerReference w:type="even" r:id="rId11"/>
          <w:footerReference w:type="default" r:id="rId12"/>
          <w:pgSz w:w="16838" w:h="11906" w:orient="landscape"/>
          <w:pgMar w:top="851" w:right="1134" w:bottom="1418" w:left="1134" w:header="720" w:footer="720" w:gutter="0"/>
          <w:cols w:space="720"/>
          <w:docGrid w:linePitch="272"/>
        </w:sectPr>
      </w:pPr>
    </w:p>
    <w:p w:rsidR="00FC1216" w:rsidRDefault="00FC1216" w:rsidP="00FC1216">
      <w:pPr>
        <w:rPr>
          <w:rFonts w:eastAsia="Calibri"/>
          <w:kern w:val="2"/>
          <w:sz w:val="28"/>
          <w:szCs w:val="28"/>
          <w:lang w:eastAsia="en-US"/>
        </w:rPr>
      </w:pPr>
    </w:p>
    <w:p w:rsidR="00FC1216" w:rsidRPr="006C05E5" w:rsidRDefault="00FC1216" w:rsidP="00FC1216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6</w:t>
      </w:r>
    </w:p>
    <w:p w:rsidR="00FC1216" w:rsidRPr="006C05E5" w:rsidRDefault="00FC1216" w:rsidP="00FC1216">
      <w:pPr>
        <w:tabs>
          <w:tab w:val="left" w:pos="9610"/>
        </w:tabs>
        <w:jc w:val="right"/>
        <w:rPr>
          <w:kern w:val="2"/>
          <w:sz w:val="28"/>
          <w:szCs w:val="28"/>
        </w:rPr>
      </w:pPr>
      <w:proofErr w:type="gramStart"/>
      <w:r w:rsidRPr="006C05E5">
        <w:rPr>
          <w:kern w:val="2"/>
          <w:sz w:val="28"/>
          <w:szCs w:val="28"/>
        </w:rPr>
        <w:t>к</w:t>
      </w:r>
      <w:proofErr w:type="gramEnd"/>
      <w:r w:rsidRPr="006C05E5">
        <w:rPr>
          <w:kern w:val="2"/>
          <w:sz w:val="28"/>
          <w:szCs w:val="28"/>
        </w:rPr>
        <w:t xml:space="preserve"> муниципальной программе</w:t>
      </w:r>
    </w:p>
    <w:p w:rsidR="00FC1216" w:rsidRPr="006C05E5" w:rsidRDefault="00FC1216" w:rsidP="00FC1216">
      <w:pPr>
        <w:tabs>
          <w:tab w:val="left" w:pos="9610"/>
        </w:tabs>
        <w:jc w:val="right"/>
        <w:rPr>
          <w:kern w:val="2"/>
          <w:sz w:val="28"/>
          <w:szCs w:val="28"/>
        </w:rPr>
      </w:pPr>
      <w:r w:rsidRPr="006C05E5">
        <w:rPr>
          <w:kern w:val="2"/>
          <w:sz w:val="28"/>
          <w:szCs w:val="28"/>
        </w:rPr>
        <w:t>Цимлянского района</w:t>
      </w:r>
    </w:p>
    <w:p w:rsidR="00FC1216" w:rsidRPr="006C05E5" w:rsidRDefault="00FC1216" w:rsidP="00FC1216">
      <w:pPr>
        <w:tabs>
          <w:tab w:val="left" w:pos="10173"/>
        </w:tabs>
        <w:jc w:val="right"/>
        <w:rPr>
          <w:kern w:val="2"/>
          <w:sz w:val="28"/>
          <w:szCs w:val="28"/>
        </w:rPr>
      </w:pPr>
      <w:r w:rsidRPr="006C05E5">
        <w:rPr>
          <w:kern w:val="2"/>
          <w:sz w:val="28"/>
          <w:szCs w:val="28"/>
        </w:rPr>
        <w:t>«Развитие культуры и туризма»</w:t>
      </w:r>
    </w:p>
    <w:p w:rsidR="00FC1216" w:rsidRDefault="00FC1216" w:rsidP="005A1204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FC1216" w:rsidRDefault="00FC1216" w:rsidP="005A1204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FC1216" w:rsidRDefault="00FC1216" w:rsidP="005A1204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FC1216" w:rsidRDefault="00FC1216" w:rsidP="005A1204">
      <w:pPr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5A1204" w:rsidRPr="007F1051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5A1204" w:rsidRDefault="00FC1216" w:rsidP="005A1204">
      <w:pPr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5A1204" w:rsidRPr="007F1051" w:rsidRDefault="00FC1216" w:rsidP="005A120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и</w:t>
      </w:r>
      <w:r w:rsidR="005A1204" w:rsidRPr="007F1051">
        <w:rPr>
          <w:kern w:val="2"/>
          <w:sz w:val="28"/>
          <w:szCs w:val="28"/>
        </w:rPr>
        <w:t>нвестиционных</w:t>
      </w:r>
      <w:proofErr w:type="gramEnd"/>
      <w:r w:rsidR="005A1204" w:rsidRPr="007F1051">
        <w:rPr>
          <w:kern w:val="2"/>
          <w:sz w:val="28"/>
          <w:szCs w:val="28"/>
        </w:rPr>
        <w:t xml:space="preserve"> проектов (объектов капитального строительства, </w:t>
      </w:r>
    </w:p>
    <w:p w:rsidR="005A1204" w:rsidRPr="007F1051" w:rsidRDefault="005A1204" w:rsidP="005A1204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7F1051">
        <w:rPr>
          <w:kern w:val="2"/>
          <w:sz w:val="28"/>
          <w:szCs w:val="28"/>
        </w:rPr>
        <w:t>реконструкции</w:t>
      </w:r>
      <w:proofErr w:type="gramEnd"/>
      <w:r w:rsidRPr="007F1051">
        <w:rPr>
          <w:kern w:val="2"/>
          <w:sz w:val="28"/>
          <w:szCs w:val="28"/>
        </w:rPr>
        <w:t xml:space="preserve"> и капитального ремонта, </w:t>
      </w:r>
      <w:r w:rsidRPr="007F1051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5A1204" w:rsidRPr="007F1051" w:rsidRDefault="005A1204" w:rsidP="005A1204">
      <w:pPr>
        <w:rPr>
          <w:kern w:val="2"/>
          <w:sz w:val="28"/>
          <w:szCs w:val="28"/>
        </w:rPr>
      </w:pPr>
    </w:p>
    <w:tbl>
      <w:tblPr>
        <w:tblW w:w="499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0"/>
        <w:gridCol w:w="2665"/>
        <w:gridCol w:w="1796"/>
        <w:gridCol w:w="2309"/>
        <w:gridCol w:w="1048"/>
        <w:gridCol w:w="802"/>
        <w:gridCol w:w="803"/>
        <w:gridCol w:w="814"/>
        <w:gridCol w:w="837"/>
        <w:gridCol w:w="837"/>
        <w:gridCol w:w="833"/>
        <w:gridCol w:w="1090"/>
      </w:tblGrid>
      <w:tr w:rsidR="005A1204" w:rsidRPr="007F1051" w:rsidTr="005A1204">
        <w:trPr>
          <w:tblHeader/>
          <w:tblCellSpacing w:w="5" w:type="nil"/>
        </w:trPr>
        <w:tc>
          <w:tcPr>
            <w:tcW w:w="696" w:type="dxa"/>
            <w:vMerge w:val="restart"/>
          </w:tcPr>
          <w:p w:rsidR="005A1204" w:rsidRPr="007F1051" w:rsidRDefault="005A1204" w:rsidP="005A1204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№ </w:t>
            </w:r>
          </w:p>
          <w:p w:rsidR="005A1204" w:rsidRPr="007F1051" w:rsidRDefault="005A1204" w:rsidP="005A1204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п</w:t>
            </w:r>
            <w:proofErr w:type="gramEnd"/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782" w:type="dxa"/>
            <w:vMerge w:val="restart"/>
          </w:tcPr>
          <w:p w:rsidR="005A1204" w:rsidRPr="007F1051" w:rsidRDefault="005A1204" w:rsidP="005A120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F1051">
              <w:rPr>
                <w:kern w:val="2"/>
                <w:sz w:val="22"/>
                <w:szCs w:val="22"/>
              </w:rPr>
              <w:t>Наименование инвестиционного</w:t>
            </w:r>
          </w:p>
          <w:p w:rsidR="005A1204" w:rsidRPr="007F1051" w:rsidRDefault="005A1204" w:rsidP="005A120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gramStart"/>
            <w:r w:rsidRPr="007F1051">
              <w:rPr>
                <w:kern w:val="2"/>
                <w:sz w:val="22"/>
                <w:szCs w:val="22"/>
              </w:rPr>
              <w:t>проекта</w:t>
            </w:r>
            <w:proofErr w:type="gramEnd"/>
          </w:p>
        </w:tc>
        <w:tc>
          <w:tcPr>
            <w:tcW w:w="1873" w:type="dxa"/>
            <w:vMerge w:val="restart"/>
          </w:tcPr>
          <w:p w:rsidR="005A1204" w:rsidRPr="007F1051" w:rsidRDefault="005A1204" w:rsidP="005A120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F1051">
              <w:rPr>
                <w:kern w:val="2"/>
                <w:sz w:val="22"/>
                <w:szCs w:val="22"/>
              </w:rPr>
              <w:t>Номер и дата положительного</w:t>
            </w:r>
          </w:p>
          <w:p w:rsidR="005A1204" w:rsidRPr="007F1051" w:rsidRDefault="005A1204" w:rsidP="005A120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gramStart"/>
            <w:r w:rsidRPr="007F1051">
              <w:rPr>
                <w:kern w:val="2"/>
                <w:sz w:val="22"/>
                <w:szCs w:val="22"/>
              </w:rPr>
              <w:t>заключения</w:t>
            </w:r>
            <w:proofErr w:type="gramEnd"/>
          </w:p>
          <w:p w:rsidR="005A1204" w:rsidRPr="007F1051" w:rsidRDefault="005A1204" w:rsidP="005A120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gramStart"/>
            <w:r w:rsidRPr="007F1051">
              <w:rPr>
                <w:kern w:val="2"/>
                <w:sz w:val="22"/>
                <w:szCs w:val="22"/>
              </w:rPr>
              <w:t>государственной</w:t>
            </w:r>
            <w:proofErr w:type="gramEnd"/>
            <w:r w:rsidRPr="007F1051">
              <w:rPr>
                <w:kern w:val="2"/>
                <w:sz w:val="22"/>
                <w:szCs w:val="22"/>
              </w:rPr>
              <w:t xml:space="preserve"> (негосударст</w:t>
            </w:r>
            <w:r w:rsidRPr="007F1051">
              <w:rPr>
                <w:kern w:val="2"/>
                <w:sz w:val="22"/>
                <w:szCs w:val="22"/>
              </w:rPr>
              <w:softHyphen/>
              <w:t>венной) эксп</w:t>
            </w:r>
            <w:bookmarkStart w:id="1" w:name="_GoBack"/>
            <w:bookmarkEnd w:id="1"/>
            <w:r w:rsidRPr="007F1051">
              <w:rPr>
                <w:kern w:val="2"/>
                <w:sz w:val="22"/>
                <w:szCs w:val="22"/>
              </w:rPr>
              <w:t>ертизы</w:t>
            </w:r>
          </w:p>
        </w:tc>
        <w:tc>
          <w:tcPr>
            <w:tcW w:w="2410" w:type="dxa"/>
            <w:vMerge w:val="restart"/>
          </w:tcPr>
          <w:p w:rsidR="005A1204" w:rsidRPr="007F1051" w:rsidRDefault="005A1204" w:rsidP="005A120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F1051">
              <w:rPr>
                <w:kern w:val="2"/>
                <w:sz w:val="22"/>
                <w:szCs w:val="22"/>
              </w:rPr>
              <w:t>Источники</w:t>
            </w:r>
          </w:p>
          <w:p w:rsidR="005A1204" w:rsidRPr="007F1051" w:rsidRDefault="005A1204" w:rsidP="005A120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gramStart"/>
            <w:r w:rsidRPr="007F1051">
              <w:rPr>
                <w:kern w:val="2"/>
                <w:sz w:val="22"/>
                <w:szCs w:val="22"/>
              </w:rPr>
              <w:t>финансирования</w:t>
            </w:r>
            <w:proofErr w:type="gramEnd"/>
          </w:p>
        </w:tc>
        <w:tc>
          <w:tcPr>
            <w:tcW w:w="1090" w:type="dxa"/>
            <w:vMerge w:val="restart"/>
          </w:tcPr>
          <w:p w:rsidR="005A1204" w:rsidRPr="007F1051" w:rsidRDefault="005A1204" w:rsidP="005A120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F1051">
              <w:rPr>
                <w:kern w:val="2"/>
                <w:sz w:val="22"/>
                <w:szCs w:val="22"/>
              </w:rPr>
              <w:t xml:space="preserve">Сметная </w:t>
            </w:r>
            <w:r w:rsidRPr="007F1051">
              <w:rPr>
                <w:spacing w:val="-6"/>
                <w:kern w:val="2"/>
                <w:sz w:val="22"/>
                <w:szCs w:val="22"/>
              </w:rPr>
              <w:t>стоимость</w:t>
            </w:r>
            <w:r w:rsidRPr="007F1051">
              <w:rPr>
                <w:kern w:val="2"/>
                <w:sz w:val="22"/>
                <w:szCs w:val="22"/>
              </w:rPr>
              <w:t xml:space="preserve"> в ценах </w:t>
            </w:r>
            <w:r w:rsidRPr="007F1051">
              <w:rPr>
                <w:spacing w:val="-4"/>
                <w:kern w:val="2"/>
                <w:sz w:val="22"/>
                <w:szCs w:val="22"/>
              </w:rPr>
              <w:t>соответст</w:t>
            </w:r>
            <w:r w:rsidRPr="007F1051">
              <w:rPr>
                <w:spacing w:val="-4"/>
                <w:kern w:val="2"/>
                <w:sz w:val="22"/>
                <w:szCs w:val="22"/>
              </w:rPr>
              <w:softHyphen/>
            </w:r>
            <w:r w:rsidRPr="007F1051">
              <w:rPr>
                <w:kern w:val="2"/>
                <w:sz w:val="22"/>
                <w:szCs w:val="22"/>
              </w:rPr>
              <w:t>вующих лет на начало производ</w:t>
            </w:r>
            <w:r w:rsidRPr="007F1051">
              <w:rPr>
                <w:kern w:val="2"/>
                <w:sz w:val="22"/>
                <w:szCs w:val="22"/>
              </w:rPr>
              <w:softHyphen/>
              <w:t>ства работ (тыс. рублей)</w:t>
            </w:r>
          </w:p>
        </w:tc>
        <w:tc>
          <w:tcPr>
            <w:tcW w:w="6249" w:type="dxa"/>
            <w:gridSpan w:val="7"/>
          </w:tcPr>
          <w:p w:rsidR="005A1204" w:rsidRPr="007F1051" w:rsidRDefault="005A1204" w:rsidP="005A120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F1051">
              <w:rPr>
                <w:kern w:val="2"/>
                <w:sz w:val="22"/>
                <w:szCs w:val="22"/>
              </w:rPr>
              <w:t xml:space="preserve">В том числе по </w:t>
            </w:r>
            <w:r>
              <w:rPr>
                <w:kern w:val="2"/>
                <w:sz w:val="22"/>
                <w:szCs w:val="22"/>
              </w:rPr>
              <w:t>годам реализации муниципальной</w:t>
            </w:r>
            <w:r w:rsidRPr="007F1051">
              <w:rPr>
                <w:kern w:val="2"/>
                <w:sz w:val="22"/>
                <w:szCs w:val="22"/>
              </w:rPr>
              <w:t xml:space="preserve"> программы</w:t>
            </w:r>
          </w:p>
        </w:tc>
      </w:tr>
      <w:tr w:rsidR="005A1204" w:rsidRPr="007F1051" w:rsidTr="005A1204">
        <w:trPr>
          <w:tblHeader/>
          <w:tblCellSpacing w:w="5" w:type="nil"/>
        </w:trPr>
        <w:tc>
          <w:tcPr>
            <w:tcW w:w="696" w:type="dxa"/>
            <w:vMerge/>
          </w:tcPr>
          <w:p w:rsidR="005A1204" w:rsidRPr="007F1051" w:rsidRDefault="005A1204" w:rsidP="005A120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82" w:type="dxa"/>
            <w:vMerge/>
          </w:tcPr>
          <w:p w:rsidR="005A1204" w:rsidRPr="007F1051" w:rsidRDefault="005A1204" w:rsidP="005A120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73" w:type="dxa"/>
            <w:vMerge/>
          </w:tcPr>
          <w:p w:rsidR="005A1204" w:rsidRPr="007F1051" w:rsidRDefault="005A1204" w:rsidP="005A120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A1204" w:rsidRPr="007F1051" w:rsidRDefault="005A1204" w:rsidP="005A120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0" w:type="dxa"/>
            <w:vMerge/>
          </w:tcPr>
          <w:p w:rsidR="005A1204" w:rsidRPr="007F1051" w:rsidRDefault="005A1204" w:rsidP="005A120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33" w:type="dxa"/>
          </w:tcPr>
          <w:p w:rsidR="005A1204" w:rsidRPr="007F1051" w:rsidRDefault="005A1204" w:rsidP="005A1204">
            <w:pPr>
              <w:jc w:val="center"/>
              <w:rPr>
                <w:kern w:val="2"/>
                <w:sz w:val="22"/>
                <w:szCs w:val="22"/>
              </w:rPr>
            </w:pPr>
            <w:r w:rsidRPr="007F1051">
              <w:rPr>
                <w:kern w:val="2"/>
                <w:sz w:val="22"/>
                <w:szCs w:val="22"/>
              </w:rPr>
              <w:t xml:space="preserve">2014 </w:t>
            </w:r>
          </w:p>
          <w:p w:rsidR="005A1204" w:rsidRPr="007F1051" w:rsidRDefault="005A1204" w:rsidP="005A120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34" w:type="dxa"/>
          </w:tcPr>
          <w:p w:rsidR="005A1204" w:rsidRPr="007F1051" w:rsidRDefault="005A1204" w:rsidP="005A1204">
            <w:pPr>
              <w:jc w:val="center"/>
              <w:rPr>
                <w:kern w:val="2"/>
                <w:sz w:val="22"/>
                <w:szCs w:val="22"/>
              </w:rPr>
            </w:pPr>
            <w:r w:rsidRPr="007F1051">
              <w:rPr>
                <w:kern w:val="2"/>
                <w:sz w:val="22"/>
                <w:szCs w:val="22"/>
              </w:rPr>
              <w:t>2015</w:t>
            </w:r>
          </w:p>
          <w:p w:rsidR="005A1204" w:rsidRPr="007F1051" w:rsidRDefault="005A1204" w:rsidP="005A120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45" w:type="dxa"/>
          </w:tcPr>
          <w:p w:rsidR="005A1204" w:rsidRPr="007F1051" w:rsidRDefault="005A1204" w:rsidP="005A1204">
            <w:pPr>
              <w:jc w:val="center"/>
              <w:rPr>
                <w:kern w:val="2"/>
                <w:sz w:val="22"/>
                <w:szCs w:val="22"/>
              </w:rPr>
            </w:pPr>
            <w:r w:rsidRPr="007F1051">
              <w:rPr>
                <w:kern w:val="2"/>
                <w:sz w:val="22"/>
                <w:szCs w:val="22"/>
              </w:rPr>
              <w:t>2016</w:t>
            </w:r>
            <w:r w:rsidRPr="007F1051">
              <w:rPr>
                <w:kern w:val="2"/>
                <w:sz w:val="22"/>
                <w:szCs w:val="22"/>
              </w:rPr>
              <w:br/>
            </w:r>
          </w:p>
        </w:tc>
        <w:tc>
          <w:tcPr>
            <w:tcW w:w="869" w:type="dxa"/>
          </w:tcPr>
          <w:p w:rsidR="005A1204" w:rsidRPr="007F1051" w:rsidRDefault="005A1204" w:rsidP="005A1204">
            <w:pPr>
              <w:jc w:val="center"/>
              <w:rPr>
                <w:kern w:val="2"/>
                <w:sz w:val="22"/>
                <w:szCs w:val="22"/>
              </w:rPr>
            </w:pPr>
            <w:r w:rsidRPr="007F1051">
              <w:rPr>
                <w:kern w:val="2"/>
                <w:sz w:val="22"/>
                <w:szCs w:val="22"/>
              </w:rPr>
              <w:t xml:space="preserve">2017 </w:t>
            </w:r>
          </w:p>
          <w:p w:rsidR="005A1204" w:rsidRPr="007F1051" w:rsidRDefault="005A1204" w:rsidP="005A120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69" w:type="dxa"/>
          </w:tcPr>
          <w:p w:rsidR="005A1204" w:rsidRPr="007F1051" w:rsidRDefault="005A1204" w:rsidP="005A1204">
            <w:pPr>
              <w:jc w:val="center"/>
              <w:rPr>
                <w:kern w:val="2"/>
                <w:sz w:val="22"/>
                <w:szCs w:val="22"/>
              </w:rPr>
            </w:pPr>
            <w:r w:rsidRPr="007F1051">
              <w:rPr>
                <w:kern w:val="2"/>
                <w:sz w:val="22"/>
                <w:szCs w:val="22"/>
              </w:rPr>
              <w:t xml:space="preserve">2018 </w:t>
            </w:r>
          </w:p>
        </w:tc>
        <w:tc>
          <w:tcPr>
            <w:tcW w:w="865" w:type="dxa"/>
          </w:tcPr>
          <w:p w:rsidR="005A1204" w:rsidRPr="007F1051" w:rsidRDefault="005A1204" w:rsidP="005A120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F1051">
              <w:rPr>
                <w:kern w:val="2"/>
                <w:sz w:val="22"/>
                <w:szCs w:val="22"/>
              </w:rPr>
              <w:t xml:space="preserve">2019 </w:t>
            </w:r>
          </w:p>
          <w:p w:rsidR="005A1204" w:rsidRPr="007F1051" w:rsidRDefault="005A1204" w:rsidP="005A120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F1051">
              <w:rPr>
                <w:kern w:val="2"/>
                <w:sz w:val="22"/>
                <w:szCs w:val="22"/>
              </w:rPr>
              <w:br/>
            </w:r>
          </w:p>
        </w:tc>
        <w:tc>
          <w:tcPr>
            <w:tcW w:w="1134" w:type="dxa"/>
          </w:tcPr>
          <w:p w:rsidR="005A1204" w:rsidRPr="007F1051" w:rsidRDefault="005A1204" w:rsidP="005A120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F1051">
              <w:rPr>
                <w:kern w:val="2"/>
                <w:sz w:val="22"/>
                <w:szCs w:val="22"/>
              </w:rPr>
              <w:t xml:space="preserve">2020 </w:t>
            </w:r>
          </w:p>
        </w:tc>
      </w:tr>
    </w:tbl>
    <w:p w:rsidR="005A1204" w:rsidRPr="007F1051" w:rsidRDefault="005A1204" w:rsidP="005A1204">
      <w:pPr>
        <w:rPr>
          <w:sz w:val="2"/>
          <w:szCs w:val="2"/>
        </w:rPr>
      </w:pPr>
    </w:p>
    <w:tbl>
      <w:tblPr>
        <w:tblW w:w="499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97"/>
        <w:gridCol w:w="2582"/>
        <w:gridCol w:w="1763"/>
        <w:gridCol w:w="2249"/>
        <w:gridCol w:w="1064"/>
        <w:gridCol w:w="841"/>
        <w:gridCol w:w="804"/>
        <w:gridCol w:w="830"/>
        <w:gridCol w:w="861"/>
        <w:gridCol w:w="861"/>
        <w:gridCol w:w="854"/>
        <w:gridCol w:w="1098"/>
      </w:tblGrid>
      <w:tr w:rsidR="005A1204" w:rsidRPr="007F1051" w:rsidTr="00C875F9">
        <w:trPr>
          <w:tblHeader/>
          <w:tblCellSpacing w:w="5" w:type="nil"/>
        </w:trPr>
        <w:tc>
          <w:tcPr>
            <w:tcW w:w="697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F1051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582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F1051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763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F1051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2249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F1051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06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F1051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84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F1051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80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F1051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830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F1051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86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F1051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86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F1051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85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F1051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1098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F1051">
              <w:rPr>
                <w:kern w:val="2"/>
                <w:sz w:val="22"/>
                <w:szCs w:val="22"/>
              </w:rPr>
              <w:t>12</w:t>
            </w:r>
          </w:p>
        </w:tc>
      </w:tr>
      <w:tr w:rsidR="005A1204" w:rsidRPr="007F1051" w:rsidTr="00C875F9">
        <w:trPr>
          <w:tblCellSpacing w:w="5" w:type="nil"/>
        </w:trPr>
        <w:tc>
          <w:tcPr>
            <w:tcW w:w="697" w:type="dxa"/>
            <w:vMerge w:val="restart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582" w:type="dxa"/>
            <w:vMerge w:val="restart"/>
          </w:tcPr>
          <w:p w:rsidR="005A1204" w:rsidRPr="007621B3" w:rsidRDefault="005A1204" w:rsidP="005A120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Муниципальная программа Цимлянского района «Развитие культуры и туризма»</w:t>
            </w:r>
          </w:p>
        </w:tc>
        <w:tc>
          <w:tcPr>
            <w:tcW w:w="1763" w:type="dxa"/>
            <w:vMerge w:val="restart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249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proofErr w:type="gramStart"/>
            <w:r w:rsidRPr="007F1051">
              <w:rPr>
                <w:kern w:val="2"/>
                <w:sz w:val="22"/>
                <w:szCs w:val="22"/>
              </w:rPr>
              <w:t>всего</w:t>
            </w:r>
            <w:proofErr w:type="gramEnd"/>
            <w:r w:rsidRPr="007F105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06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24888,8</w:t>
            </w:r>
          </w:p>
        </w:tc>
        <w:tc>
          <w:tcPr>
            <w:tcW w:w="84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0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13183,7</w:t>
            </w:r>
          </w:p>
        </w:tc>
        <w:tc>
          <w:tcPr>
            <w:tcW w:w="86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11705,1</w:t>
            </w:r>
          </w:p>
        </w:tc>
        <w:tc>
          <w:tcPr>
            <w:tcW w:w="86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098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5A1204" w:rsidRPr="007F1051" w:rsidTr="00C875F9">
        <w:trPr>
          <w:tblCellSpacing w:w="5" w:type="nil"/>
        </w:trPr>
        <w:tc>
          <w:tcPr>
            <w:tcW w:w="697" w:type="dxa"/>
            <w:vMerge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582" w:type="dxa"/>
            <w:vMerge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249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proofErr w:type="gramStart"/>
            <w:r w:rsidRPr="007F1051">
              <w:rPr>
                <w:kern w:val="2"/>
                <w:sz w:val="22"/>
                <w:szCs w:val="22"/>
              </w:rPr>
              <w:t>областной</w:t>
            </w:r>
            <w:proofErr w:type="gramEnd"/>
            <w:r w:rsidRPr="007F1051">
              <w:rPr>
                <w:kern w:val="2"/>
                <w:sz w:val="22"/>
                <w:szCs w:val="22"/>
              </w:rPr>
              <w:t xml:space="preserve"> бюджет</w:t>
            </w:r>
          </w:p>
        </w:tc>
        <w:tc>
          <w:tcPr>
            <w:tcW w:w="106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14591,8</w:t>
            </w:r>
          </w:p>
        </w:tc>
        <w:tc>
          <w:tcPr>
            <w:tcW w:w="84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0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12484,9</w:t>
            </w:r>
          </w:p>
        </w:tc>
        <w:tc>
          <w:tcPr>
            <w:tcW w:w="86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2106,9</w:t>
            </w:r>
          </w:p>
        </w:tc>
        <w:tc>
          <w:tcPr>
            <w:tcW w:w="86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098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5A1204" w:rsidRPr="007F1051" w:rsidTr="00C875F9">
        <w:trPr>
          <w:tblCellSpacing w:w="5" w:type="nil"/>
        </w:trPr>
        <w:tc>
          <w:tcPr>
            <w:tcW w:w="697" w:type="dxa"/>
            <w:vMerge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582" w:type="dxa"/>
            <w:vMerge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249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proofErr w:type="gramStart"/>
            <w:r w:rsidRPr="007F1051">
              <w:rPr>
                <w:kern w:val="2"/>
                <w:sz w:val="22"/>
                <w:szCs w:val="22"/>
              </w:rPr>
              <w:t>федеральный</w:t>
            </w:r>
            <w:proofErr w:type="gramEnd"/>
            <w:r w:rsidRPr="007F1051">
              <w:rPr>
                <w:kern w:val="2"/>
                <w:sz w:val="22"/>
                <w:szCs w:val="22"/>
              </w:rPr>
              <w:t xml:space="preserve"> бюджет</w:t>
            </w:r>
          </w:p>
        </w:tc>
        <w:tc>
          <w:tcPr>
            <w:tcW w:w="106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9598,2</w:t>
            </w:r>
          </w:p>
        </w:tc>
        <w:tc>
          <w:tcPr>
            <w:tcW w:w="84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0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30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6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9598,2</w:t>
            </w:r>
          </w:p>
        </w:tc>
        <w:tc>
          <w:tcPr>
            <w:tcW w:w="86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098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5A1204" w:rsidRPr="007F1051" w:rsidTr="00C875F9">
        <w:trPr>
          <w:tblCellSpacing w:w="5" w:type="nil"/>
        </w:trPr>
        <w:tc>
          <w:tcPr>
            <w:tcW w:w="697" w:type="dxa"/>
            <w:vMerge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582" w:type="dxa"/>
            <w:vMerge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249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proofErr w:type="gramStart"/>
            <w:r w:rsidRPr="007F1051">
              <w:rPr>
                <w:kern w:val="2"/>
                <w:sz w:val="22"/>
                <w:szCs w:val="22"/>
              </w:rPr>
              <w:t>местный</w:t>
            </w:r>
            <w:proofErr w:type="gramEnd"/>
            <w:r w:rsidRPr="007F1051">
              <w:rPr>
                <w:kern w:val="2"/>
                <w:sz w:val="22"/>
                <w:szCs w:val="22"/>
              </w:rPr>
              <w:t xml:space="preserve"> бюджет</w:t>
            </w:r>
          </w:p>
        </w:tc>
        <w:tc>
          <w:tcPr>
            <w:tcW w:w="106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698,8</w:t>
            </w:r>
          </w:p>
        </w:tc>
        <w:tc>
          <w:tcPr>
            <w:tcW w:w="84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0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30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698,8</w:t>
            </w:r>
          </w:p>
        </w:tc>
        <w:tc>
          <w:tcPr>
            <w:tcW w:w="86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6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098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5A1204" w:rsidRPr="007F1051" w:rsidTr="00C875F9">
        <w:trPr>
          <w:tblCellSpacing w:w="5" w:type="nil"/>
        </w:trPr>
        <w:tc>
          <w:tcPr>
            <w:tcW w:w="697" w:type="dxa"/>
            <w:vMerge w:val="restart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582" w:type="dxa"/>
            <w:vMerge w:val="restart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Капитальный ремонт мемориала воинского захоронения по адресу: Ростовская область, Цимлянский район, </w:t>
            </w:r>
          </w:p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 xml:space="preserve">г. Цимлянск, на </w:t>
            </w:r>
            <w:smartTag w:uri="urn:schemas-microsoft-com:office:smarttags" w:element="metricconverter">
              <w:smartTagPr>
                <w:attr w:name="ProductID" w:val="12 метров"/>
              </w:smartTagPr>
              <w:r w:rsidRPr="007F1051">
                <w:rPr>
                  <w:rFonts w:eastAsia="Calibri"/>
                  <w:kern w:val="2"/>
                  <w:sz w:val="22"/>
                  <w:szCs w:val="22"/>
                  <w:lang w:eastAsia="en-US"/>
                </w:rPr>
                <w:t>12 метров</w:t>
              </w:r>
            </w:smartTag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южнее жилого дома по </w:t>
            </w:r>
          </w:p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ул. Боевой Славы, 30</w:t>
            </w:r>
          </w:p>
        </w:tc>
        <w:tc>
          <w:tcPr>
            <w:tcW w:w="1763" w:type="dxa"/>
            <w:vMerge w:val="restart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 xml:space="preserve">№ 3-6-1-0216-14 </w:t>
            </w:r>
          </w:p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от</w:t>
            </w:r>
            <w:proofErr w:type="gramEnd"/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16.06.2014</w:t>
            </w:r>
          </w:p>
        </w:tc>
        <w:tc>
          <w:tcPr>
            <w:tcW w:w="2249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proofErr w:type="gramStart"/>
            <w:r w:rsidRPr="007F1051">
              <w:rPr>
                <w:kern w:val="2"/>
                <w:sz w:val="22"/>
                <w:szCs w:val="22"/>
              </w:rPr>
              <w:t>всего</w:t>
            </w:r>
            <w:proofErr w:type="gramEnd"/>
            <w:r w:rsidRPr="007F105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06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1779,2</w:t>
            </w:r>
          </w:p>
        </w:tc>
        <w:tc>
          <w:tcPr>
            <w:tcW w:w="84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0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1779,2</w:t>
            </w:r>
          </w:p>
        </w:tc>
        <w:tc>
          <w:tcPr>
            <w:tcW w:w="86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6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098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5A1204" w:rsidRPr="007F1051" w:rsidTr="00C875F9">
        <w:trPr>
          <w:tblCellSpacing w:w="5" w:type="nil"/>
        </w:trPr>
        <w:tc>
          <w:tcPr>
            <w:tcW w:w="697" w:type="dxa"/>
            <w:vMerge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582" w:type="dxa"/>
            <w:vMerge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249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proofErr w:type="gramStart"/>
            <w:r w:rsidRPr="007F1051">
              <w:rPr>
                <w:kern w:val="2"/>
                <w:sz w:val="22"/>
                <w:szCs w:val="22"/>
              </w:rPr>
              <w:t>областной</w:t>
            </w:r>
            <w:proofErr w:type="gramEnd"/>
            <w:r w:rsidRPr="007F1051">
              <w:rPr>
                <w:kern w:val="2"/>
                <w:sz w:val="22"/>
                <w:szCs w:val="22"/>
              </w:rPr>
              <w:t xml:space="preserve"> бюджет</w:t>
            </w:r>
          </w:p>
        </w:tc>
        <w:tc>
          <w:tcPr>
            <w:tcW w:w="106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1684,9</w:t>
            </w:r>
          </w:p>
        </w:tc>
        <w:tc>
          <w:tcPr>
            <w:tcW w:w="84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0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1684,9</w:t>
            </w:r>
          </w:p>
        </w:tc>
        <w:tc>
          <w:tcPr>
            <w:tcW w:w="86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6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098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5A1204" w:rsidRPr="007F1051" w:rsidTr="00C875F9">
        <w:trPr>
          <w:tblCellSpacing w:w="5" w:type="nil"/>
        </w:trPr>
        <w:tc>
          <w:tcPr>
            <w:tcW w:w="697" w:type="dxa"/>
            <w:vMerge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582" w:type="dxa"/>
            <w:vMerge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249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proofErr w:type="gramStart"/>
            <w:r w:rsidRPr="007F1051">
              <w:rPr>
                <w:kern w:val="2"/>
                <w:sz w:val="22"/>
                <w:szCs w:val="22"/>
              </w:rPr>
              <w:t>федеральный</w:t>
            </w:r>
            <w:proofErr w:type="gramEnd"/>
            <w:r w:rsidRPr="007F1051">
              <w:rPr>
                <w:kern w:val="2"/>
                <w:sz w:val="22"/>
                <w:szCs w:val="22"/>
              </w:rPr>
              <w:t xml:space="preserve"> бюджет</w:t>
            </w:r>
          </w:p>
        </w:tc>
        <w:tc>
          <w:tcPr>
            <w:tcW w:w="106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0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30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6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6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098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5A1204" w:rsidRPr="007F1051" w:rsidTr="00C875F9">
        <w:trPr>
          <w:tblCellSpacing w:w="5" w:type="nil"/>
        </w:trPr>
        <w:tc>
          <w:tcPr>
            <w:tcW w:w="697" w:type="dxa"/>
            <w:vMerge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582" w:type="dxa"/>
            <w:vMerge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249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proofErr w:type="gramStart"/>
            <w:r w:rsidRPr="007F1051">
              <w:rPr>
                <w:kern w:val="2"/>
                <w:sz w:val="22"/>
                <w:szCs w:val="22"/>
              </w:rPr>
              <w:t>местный</w:t>
            </w:r>
            <w:proofErr w:type="gramEnd"/>
            <w:r w:rsidRPr="007F1051">
              <w:rPr>
                <w:kern w:val="2"/>
                <w:sz w:val="22"/>
                <w:szCs w:val="22"/>
              </w:rPr>
              <w:t xml:space="preserve"> бюджет</w:t>
            </w:r>
          </w:p>
        </w:tc>
        <w:tc>
          <w:tcPr>
            <w:tcW w:w="106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94,3</w:t>
            </w:r>
          </w:p>
        </w:tc>
        <w:tc>
          <w:tcPr>
            <w:tcW w:w="84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0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30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94,3</w:t>
            </w:r>
          </w:p>
        </w:tc>
        <w:tc>
          <w:tcPr>
            <w:tcW w:w="86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6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098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5A1204" w:rsidRPr="007F1051" w:rsidTr="00C875F9">
        <w:trPr>
          <w:tblCellSpacing w:w="5" w:type="nil"/>
        </w:trPr>
        <w:tc>
          <w:tcPr>
            <w:tcW w:w="697" w:type="dxa"/>
            <w:vMerge w:val="restart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2582" w:type="dxa"/>
            <w:vMerge w:val="restart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7F1051">
              <w:rPr>
                <w:kern w:val="2"/>
                <w:sz w:val="22"/>
                <w:szCs w:val="22"/>
              </w:rPr>
              <w:t xml:space="preserve">Капитальный ремонт здания Муниципального бюджетного учреждения культуры Цимлянского района </w:t>
            </w:r>
            <w:proofErr w:type="spellStart"/>
            <w:r w:rsidRPr="007F1051">
              <w:rPr>
                <w:kern w:val="2"/>
                <w:sz w:val="22"/>
                <w:szCs w:val="22"/>
              </w:rPr>
              <w:t>Маркинского</w:t>
            </w:r>
            <w:proofErr w:type="spellEnd"/>
            <w:r w:rsidRPr="007F1051">
              <w:rPr>
                <w:kern w:val="2"/>
                <w:sz w:val="22"/>
                <w:szCs w:val="22"/>
              </w:rPr>
              <w:t xml:space="preserve"> сельского поселения «Центральный дом культуры»</w:t>
            </w:r>
          </w:p>
        </w:tc>
        <w:tc>
          <w:tcPr>
            <w:tcW w:w="1763" w:type="dxa"/>
            <w:vMerge w:val="restart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F1051">
              <w:rPr>
                <w:kern w:val="2"/>
                <w:sz w:val="22"/>
                <w:szCs w:val="22"/>
              </w:rPr>
              <w:t xml:space="preserve">№ 3-12-1-0093-14 </w:t>
            </w:r>
          </w:p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gramStart"/>
            <w:r w:rsidRPr="007F1051">
              <w:rPr>
                <w:kern w:val="2"/>
                <w:sz w:val="22"/>
                <w:szCs w:val="22"/>
              </w:rPr>
              <w:t>от</w:t>
            </w:r>
            <w:proofErr w:type="gramEnd"/>
            <w:r w:rsidRPr="007F1051">
              <w:rPr>
                <w:kern w:val="2"/>
                <w:sz w:val="22"/>
                <w:szCs w:val="22"/>
              </w:rPr>
              <w:t xml:space="preserve"> 07.11.2014</w:t>
            </w:r>
          </w:p>
        </w:tc>
        <w:tc>
          <w:tcPr>
            <w:tcW w:w="2249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proofErr w:type="gramStart"/>
            <w:r w:rsidRPr="007F1051">
              <w:rPr>
                <w:kern w:val="2"/>
                <w:sz w:val="22"/>
                <w:szCs w:val="22"/>
              </w:rPr>
              <w:t>всего</w:t>
            </w:r>
            <w:proofErr w:type="gramEnd"/>
            <w:r w:rsidRPr="007F105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06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F1051">
              <w:rPr>
                <w:kern w:val="2"/>
                <w:sz w:val="22"/>
                <w:szCs w:val="22"/>
              </w:rPr>
              <w:t>23109,6</w:t>
            </w:r>
          </w:p>
        </w:tc>
        <w:tc>
          <w:tcPr>
            <w:tcW w:w="84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0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30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11404,5</w:t>
            </w:r>
          </w:p>
        </w:tc>
        <w:tc>
          <w:tcPr>
            <w:tcW w:w="86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11705,1</w:t>
            </w:r>
          </w:p>
        </w:tc>
        <w:tc>
          <w:tcPr>
            <w:tcW w:w="86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098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5A1204" w:rsidRPr="007F1051" w:rsidTr="00C875F9">
        <w:trPr>
          <w:tblCellSpacing w:w="5" w:type="nil"/>
        </w:trPr>
        <w:tc>
          <w:tcPr>
            <w:tcW w:w="697" w:type="dxa"/>
            <w:vMerge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582" w:type="dxa"/>
            <w:vMerge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249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proofErr w:type="gramStart"/>
            <w:r w:rsidRPr="007F1051">
              <w:rPr>
                <w:kern w:val="2"/>
                <w:sz w:val="22"/>
                <w:szCs w:val="22"/>
              </w:rPr>
              <w:t>областной</w:t>
            </w:r>
            <w:proofErr w:type="gramEnd"/>
            <w:r w:rsidRPr="007F1051">
              <w:rPr>
                <w:kern w:val="2"/>
                <w:sz w:val="22"/>
                <w:szCs w:val="22"/>
              </w:rPr>
              <w:t xml:space="preserve"> бюджет</w:t>
            </w:r>
          </w:p>
        </w:tc>
        <w:tc>
          <w:tcPr>
            <w:tcW w:w="106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F1051">
              <w:rPr>
                <w:kern w:val="2"/>
                <w:sz w:val="22"/>
                <w:szCs w:val="22"/>
              </w:rPr>
              <w:t>12906,9</w:t>
            </w:r>
          </w:p>
        </w:tc>
        <w:tc>
          <w:tcPr>
            <w:tcW w:w="84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0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30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10800,0</w:t>
            </w:r>
          </w:p>
        </w:tc>
        <w:tc>
          <w:tcPr>
            <w:tcW w:w="86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2106,9</w:t>
            </w:r>
          </w:p>
        </w:tc>
        <w:tc>
          <w:tcPr>
            <w:tcW w:w="86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098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5A1204" w:rsidRPr="007F1051" w:rsidTr="00C875F9">
        <w:trPr>
          <w:tblCellSpacing w:w="5" w:type="nil"/>
        </w:trPr>
        <w:tc>
          <w:tcPr>
            <w:tcW w:w="697" w:type="dxa"/>
            <w:vMerge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582" w:type="dxa"/>
            <w:vMerge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249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proofErr w:type="gramStart"/>
            <w:r w:rsidRPr="007F1051">
              <w:rPr>
                <w:kern w:val="2"/>
                <w:sz w:val="22"/>
                <w:szCs w:val="22"/>
              </w:rPr>
              <w:t>федеральный</w:t>
            </w:r>
            <w:proofErr w:type="gramEnd"/>
            <w:r w:rsidRPr="007F1051">
              <w:rPr>
                <w:kern w:val="2"/>
                <w:sz w:val="22"/>
                <w:szCs w:val="22"/>
              </w:rPr>
              <w:t xml:space="preserve"> бюджет</w:t>
            </w:r>
          </w:p>
        </w:tc>
        <w:tc>
          <w:tcPr>
            <w:tcW w:w="106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9598,2</w:t>
            </w:r>
          </w:p>
        </w:tc>
        <w:tc>
          <w:tcPr>
            <w:tcW w:w="84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0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30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6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9598,2</w:t>
            </w:r>
          </w:p>
        </w:tc>
        <w:tc>
          <w:tcPr>
            <w:tcW w:w="86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098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5A1204" w:rsidRPr="007F1051" w:rsidTr="00C875F9">
        <w:trPr>
          <w:tblCellSpacing w:w="5" w:type="nil"/>
        </w:trPr>
        <w:tc>
          <w:tcPr>
            <w:tcW w:w="697" w:type="dxa"/>
            <w:vMerge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582" w:type="dxa"/>
            <w:vMerge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249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proofErr w:type="gramStart"/>
            <w:r w:rsidRPr="007F1051">
              <w:rPr>
                <w:kern w:val="2"/>
                <w:sz w:val="22"/>
                <w:szCs w:val="22"/>
              </w:rPr>
              <w:t>местный</w:t>
            </w:r>
            <w:proofErr w:type="gramEnd"/>
            <w:r w:rsidRPr="007F1051">
              <w:rPr>
                <w:kern w:val="2"/>
                <w:sz w:val="22"/>
                <w:szCs w:val="22"/>
              </w:rPr>
              <w:t xml:space="preserve"> бюджет</w:t>
            </w:r>
          </w:p>
        </w:tc>
        <w:tc>
          <w:tcPr>
            <w:tcW w:w="106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F1051">
              <w:rPr>
                <w:kern w:val="2"/>
                <w:sz w:val="22"/>
                <w:szCs w:val="22"/>
              </w:rPr>
              <w:t>604,5</w:t>
            </w:r>
          </w:p>
        </w:tc>
        <w:tc>
          <w:tcPr>
            <w:tcW w:w="84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0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30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604,5</w:t>
            </w:r>
          </w:p>
        </w:tc>
        <w:tc>
          <w:tcPr>
            <w:tcW w:w="86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6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098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7F1051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5A1204" w:rsidRPr="007F1051" w:rsidTr="00C875F9">
        <w:trPr>
          <w:tblCellSpacing w:w="5" w:type="nil"/>
        </w:trPr>
        <w:tc>
          <w:tcPr>
            <w:tcW w:w="697" w:type="dxa"/>
            <w:vMerge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582" w:type="dxa"/>
            <w:vMerge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249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06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0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4"/>
                <w:kern w:val="2"/>
                <w:sz w:val="22"/>
                <w:szCs w:val="22"/>
              </w:rPr>
            </w:pPr>
          </w:p>
        </w:tc>
        <w:tc>
          <w:tcPr>
            <w:tcW w:w="830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14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14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</w:tcPr>
          <w:p w:rsidR="005A1204" w:rsidRPr="007F1051" w:rsidRDefault="005A1204" w:rsidP="005A1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kern w:val="2"/>
                <w:sz w:val="22"/>
                <w:szCs w:val="22"/>
                <w:lang w:eastAsia="en-US"/>
              </w:rPr>
            </w:pPr>
          </w:p>
        </w:tc>
      </w:tr>
    </w:tbl>
    <w:p w:rsidR="00A54C49" w:rsidRDefault="00A54C49" w:rsidP="00C875F9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</w:p>
    <w:p w:rsidR="00C875F9" w:rsidRDefault="00C875F9" w:rsidP="00C875F9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</w:p>
    <w:p w:rsidR="006B199A" w:rsidRDefault="006B199A" w:rsidP="00C875F9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</w:p>
    <w:p w:rsidR="006B199A" w:rsidRDefault="006B199A" w:rsidP="00C875F9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</w:p>
    <w:p w:rsidR="006B199A" w:rsidRDefault="006B199A" w:rsidP="00C875F9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</w:p>
    <w:p w:rsidR="006B199A" w:rsidRDefault="004500C1" w:rsidP="00860869">
      <w:pPr>
        <w:tabs>
          <w:tab w:val="left" w:pos="9610"/>
        </w:tabs>
        <w:autoSpaceDE w:val="0"/>
        <w:autoSpaceDN w:val="0"/>
        <w:adjustRightInd w:val="0"/>
        <w:ind w:firstLine="170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Верно: исполняющий обязанности</w:t>
      </w:r>
    </w:p>
    <w:p w:rsidR="004500C1" w:rsidRDefault="004500C1" w:rsidP="00860869">
      <w:pPr>
        <w:tabs>
          <w:tab w:val="left" w:pos="9610"/>
          <w:tab w:val="left" w:pos="11907"/>
        </w:tabs>
        <w:autoSpaceDE w:val="0"/>
        <w:autoSpaceDN w:val="0"/>
        <w:adjustRightInd w:val="0"/>
        <w:ind w:firstLine="1701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управляющего</w:t>
      </w:r>
      <w:proofErr w:type="gramEnd"/>
      <w:r>
        <w:rPr>
          <w:kern w:val="2"/>
          <w:sz w:val="28"/>
          <w:szCs w:val="28"/>
          <w:lang w:eastAsia="en-US"/>
        </w:rPr>
        <w:t xml:space="preserve"> делами                                                                                  Н.К. </w:t>
      </w:r>
      <w:proofErr w:type="spellStart"/>
      <w:r>
        <w:rPr>
          <w:kern w:val="2"/>
          <w:sz w:val="28"/>
          <w:szCs w:val="28"/>
          <w:lang w:eastAsia="en-US"/>
        </w:rPr>
        <w:t>Гетманова</w:t>
      </w:r>
      <w:proofErr w:type="spellEnd"/>
    </w:p>
    <w:p w:rsidR="006B199A" w:rsidRDefault="006B199A" w:rsidP="00860869">
      <w:pPr>
        <w:tabs>
          <w:tab w:val="left" w:pos="9610"/>
        </w:tabs>
        <w:autoSpaceDE w:val="0"/>
        <w:autoSpaceDN w:val="0"/>
        <w:adjustRightInd w:val="0"/>
        <w:ind w:firstLine="1701"/>
        <w:rPr>
          <w:kern w:val="2"/>
          <w:sz w:val="28"/>
          <w:szCs w:val="28"/>
          <w:lang w:eastAsia="en-US"/>
        </w:rPr>
      </w:pPr>
    </w:p>
    <w:p w:rsidR="006B199A" w:rsidRDefault="006B199A" w:rsidP="00C875F9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</w:p>
    <w:p w:rsidR="006B199A" w:rsidRDefault="006B199A" w:rsidP="00C875F9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</w:p>
    <w:p w:rsidR="006B199A" w:rsidRDefault="006B199A" w:rsidP="00C875F9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</w:p>
    <w:p w:rsidR="006B199A" w:rsidRDefault="006B199A" w:rsidP="00C875F9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</w:p>
    <w:sectPr w:rsidR="006B199A" w:rsidSect="00FC1216">
      <w:pgSz w:w="16840" w:h="11907" w:orient="landscape" w:code="9"/>
      <w:pgMar w:top="709" w:right="1134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90A" w:rsidRDefault="001E090A">
      <w:r>
        <w:separator/>
      </w:r>
    </w:p>
  </w:endnote>
  <w:endnote w:type="continuationSeparator" w:id="0">
    <w:p w:rsidR="001E090A" w:rsidRDefault="001E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F40" w:rsidRDefault="00D23F40" w:rsidP="00EE0F6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23F40" w:rsidRDefault="00D23F4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F40" w:rsidRDefault="00D23F40" w:rsidP="00EE0F6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60869">
      <w:rPr>
        <w:rStyle w:val="aa"/>
        <w:noProof/>
      </w:rPr>
      <w:t>1</w:t>
    </w:r>
    <w:r>
      <w:rPr>
        <w:rStyle w:val="aa"/>
      </w:rPr>
      <w:fldChar w:fldCharType="end"/>
    </w:r>
  </w:p>
  <w:p w:rsidR="00D23F40" w:rsidRPr="00AF53E7" w:rsidRDefault="00D23F40">
    <w:pPr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F40" w:rsidRDefault="00D23F40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23F40" w:rsidRDefault="00D23F40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F40" w:rsidRDefault="00D23F40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60869">
      <w:rPr>
        <w:rStyle w:val="aa"/>
        <w:noProof/>
      </w:rPr>
      <w:t>33</w:t>
    </w:r>
    <w:r>
      <w:rPr>
        <w:rStyle w:val="aa"/>
      </w:rPr>
      <w:fldChar w:fldCharType="end"/>
    </w:r>
  </w:p>
  <w:p w:rsidR="00D23F40" w:rsidRDefault="00D23F40" w:rsidP="00C55B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90A" w:rsidRDefault="001E090A">
      <w:r>
        <w:separator/>
      </w:r>
    </w:p>
  </w:footnote>
  <w:footnote w:type="continuationSeparator" w:id="0">
    <w:p w:rsidR="001E090A" w:rsidRDefault="001E0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25pt;height:12.25pt" o:bullet="t">
        <v:imagedata r:id="rId1" o:title=""/>
      </v:shape>
    </w:pict>
  </w:numPicBullet>
  <w:abstractNum w:abstractNumId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02A"/>
    <w:rsid w:val="000005E7"/>
    <w:rsid w:val="00000C1E"/>
    <w:rsid w:val="00003B0D"/>
    <w:rsid w:val="000067D7"/>
    <w:rsid w:val="000071F0"/>
    <w:rsid w:val="00013ACC"/>
    <w:rsid w:val="000171B6"/>
    <w:rsid w:val="00023585"/>
    <w:rsid w:val="00024600"/>
    <w:rsid w:val="00027443"/>
    <w:rsid w:val="00031211"/>
    <w:rsid w:val="00032FE2"/>
    <w:rsid w:val="0003418E"/>
    <w:rsid w:val="00042414"/>
    <w:rsid w:val="000437CB"/>
    <w:rsid w:val="00044560"/>
    <w:rsid w:val="00046FCD"/>
    <w:rsid w:val="00052AA7"/>
    <w:rsid w:val="000553CB"/>
    <w:rsid w:val="00055658"/>
    <w:rsid w:val="0005682A"/>
    <w:rsid w:val="0006222C"/>
    <w:rsid w:val="00063740"/>
    <w:rsid w:val="000676E0"/>
    <w:rsid w:val="00072471"/>
    <w:rsid w:val="00073812"/>
    <w:rsid w:val="00077B4B"/>
    <w:rsid w:val="000813B6"/>
    <w:rsid w:val="0008209D"/>
    <w:rsid w:val="00082357"/>
    <w:rsid w:val="00082991"/>
    <w:rsid w:val="00085981"/>
    <w:rsid w:val="00085CE7"/>
    <w:rsid w:val="00087883"/>
    <w:rsid w:val="000944A9"/>
    <w:rsid w:val="00096697"/>
    <w:rsid w:val="000979E6"/>
    <w:rsid w:val="000A1D2A"/>
    <w:rsid w:val="000A3815"/>
    <w:rsid w:val="000A44BF"/>
    <w:rsid w:val="000A45D1"/>
    <w:rsid w:val="000A4D4F"/>
    <w:rsid w:val="000A6888"/>
    <w:rsid w:val="000A691E"/>
    <w:rsid w:val="000A7ADE"/>
    <w:rsid w:val="000B0E39"/>
    <w:rsid w:val="000B1B7C"/>
    <w:rsid w:val="000B1E73"/>
    <w:rsid w:val="000B1E8F"/>
    <w:rsid w:val="000B2920"/>
    <w:rsid w:val="000B4EB6"/>
    <w:rsid w:val="000C160F"/>
    <w:rsid w:val="000C2AA9"/>
    <w:rsid w:val="000D08B2"/>
    <w:rsid w:val="000D0F45"/>
    <w:rsid w:val="000D157C"/>
    <w:rsid w:val="000D1F6B"/>
    <w:rsid w:val="000D30A6"/>
    <w:rsid w:val="000D3EA4"/>
    <w:rsid w:val="000D6E3A"/>
    <w:rsid w:val="000E1D82"/>
    <w:rsid w:val="000E1E20"/>
    <w:rsid w:val="000E595B"/>
    <w:rsid w:val="000E5F10"/>
    <w:rsid w:val="000E77CC"/>
    <w:rsid w:val="000F06A4"/>
    <w:rsid w:val="000F3274"/>
    <w:rsid w:val="000F5A75"/>
    <w:rsid w:val="00101284"/>
    <w:rsid w:val="0010208C"/>
    <w:rsid w:val="0010271D"/>
    <w:rsid w:val="0010321F"/>
    <w:rsid w:val="00105701"/>
    <w:rsid w:val="00111A2B"/>
    <w:rsid w:val="00113574"/>
    <w:rsid w:val="001157AE"/>
    <w:rsid w:val="00116962"/>
    <w:rsid w:val="00122143"/>
    <w:rsid w:val="001225D1"/>
    <w:rsid w:val="00123961"/>
    <w:rsid w:val="00124631"/>
    <w:rsid w:val="001312D1"/>
    <w:rsid w:val="0013133D"/>
    <w:rsid w:val="001329BF"/>
    <w:rsid w:val="001405D1"/>
    <w:rsid w:val="00146D66"/>
    <w:rsid w:val="001532E8"/>
    <w:rsid w:val="001537F6"/>
    <w:rsid w:val="00153921"/>
    <w:rsid w:val="00153E1D"/>
    <w:rsid w:val="001540BC"/>
    <w:rsid w:val="00156F6D"/>
    <w:rsid w:val="00160B25"/>
    <w:rsid w:val="001611C2"/>
    <w:rsid w:val="001619FA"/>
    <w:rsid w:val="001622DD"/>
    <w:rsid w:val="0016357B"/>
    <w:rsid w:val="001641AD"/>
    <w:rsid w:val="001675EA"/>
    <w:rsid w:val="00171543"/>
    <w:rsid w:val="00172D8D"/>
    <w:rsid w:val="00176CBD"/>
    <w:rsid w:val="0018115E"/>
    <w:rsid w:val="00184E27"/>
    <w:rsid w:val="0019006B"/>
    <w:rsid w:val="0019306B"/>
    <w:rsid w:val="001955AC"/>
    <w:rsid w:val="0019677C"/>
    <w:rsid w:val="001969E4"/>
    <w:rsid w:val="001A0C17"/>
    <w:rsid w:val="001A1B4E"/>
    <w:rsid w:val="001A49DD"/>
    <w:rsid w:val="001A7BFD"/>
    <w:rsid w:val="001B0BD9"/>
    <w:rsid w:val="001B592D"/>
    <w:rsid w:val="001B5FEC"/>
    <w:rsid w:val="001B6186"/>
    <w:rsid w:val="001B61C1"/>
    <w:rsid w:val="001C1398"/>
    <w:rsid w:val="001C518E"/>
    <w:rsid w:val="001C6950"/>
    <w:rsid w:val="001C6CB6"/>
    <w:rsid w:val="001D5E3D"/>
    <w:rsid w:val="001D6B9D"/>
    <w:rsid w:val="001E08C0"/>
    <w:rsid w:val="001E090A"/>
    <w:rsid w:val="001E65EF"/>
    <w:rsid w:val="001E7D7F"/>
    <w:rsid w:val="001F09DE"/>
    <w:rsid w:val="001F1570"/>
    <w:rsid w:val="001F5743"/>
    <w:rsid w:val="002004B7"/>
    <w:rsid w:val="002015E3"/>
    <w:rsid w:val="00203618"/>
    <w:rsid w:val="002043F1"/>
    <w:rsid w:val="00204667"/>
    <w:rsid w:val="002052ED"/>
    <w:rsid w:val="00206936"/>
    <w:rsid w:val="00207BAA"/>
    <w:rsid w:val="0021654C"/>
    <w:rsid w:val="0021702C"/>
    <w:rsid w:val="0022034D"/>
    <w:rsid w:val="00220C18"/>
    <w:rsid w:val="00223BD0"/>
    <w:rsid w:val="00223FCB"/>
    <w:rsid w:val="00225576"/>
    <w:rsid w:val="00226B72"/>
    <w:rsid w:val="00227415"/>
    <w:rsid w:val="00231378"/>
    <w:rsid w:val="00233327"/>
    <w:rsid w:val="00234C19"/>
    <w:rsid w:val="002411CF"/>
    <w:rsid w:val="0024187C"/>
    <w:rsid w:val="00241E75"/>
    <w:rsid w:val="002423A9"/>
    <w:rsid w:val="002428A4"/>
    <w:rsid w:val="002472B3"/>
    <w:rsid w:val="002505A1"/>
    <w:rsid w:val="00252418"/>
    <w:rsid w:val="00253935"/>
    <w:rsid w:val="0025409E"/>
    <w:rsid w:val="002542DB"/>
    <w:rsid w:val="00257360"/>
    <w:rsid w:val="002575CE"/>
    <w:rsid w:val="002624AB"/>
    <w:rsid w:val="0026272A"/>
    <w:rsid w:val="0026768C"/>
    <w:rsid w:val="00267AD7"/>
    <w:rsid w:val="00275995"/>
    <w:rsid w:val="00276778"/>
    <w:rsid w:val="0027683B"/>
    <w:rsid w:val="00277BA3"/>
    <w:rsid w:val="00283180"/>
    <w:rsid w:val="0028499A"/>
    <w:rsid w:val="00287426"/>
    <w:rsid w:val="00290774"/>
    <w:rsid w:val="00290E92"/>
    <w:rsid w:val="002926A8"/>
    <w:rsid w:val="002933E1"/>
    <w:rsid w:val="00293ECD"/>
    <w:rsid w:val="0029470B"/>
    <w:rsid w:val="002957A0"/>
    <w:rsid w:val="002A642E"/>
    <w:rsid w:val="002B0BE5"/>
    <w:rsid w:val="002B15BD"/>
    <w:rsid w:val="002B220C"/>
    <w:rsid w:val="002B22E6"/>
    <w:rsid w:val="002B2E35"/>
    <w:rsid w:val="002B439A"/>
    <w:rsid w:val="002B5BB9"/>
    <w:rsid w:val="002B6AE4"/>
    <w:rsid w:val="002C2DF4"/>
    <w:rsid w:val="002C6C4B"/>
    <w:rsid w:val="002D180B"/>
    <w:rsid w:val="002D319D"/>
    <w:rsid w:val="002D404A"/>
    <w:rsid w:val="002D4840"/>
    <w:rsid w:val="002E00CB"/>
    <w:rsid w:val="002E4312"/>
    <w:rsid w:val="002F4D57"/>
    <w:rsid w:val="002F528B"/>
    <w:rsid w:val="002F6033"/>
    <w:rsid w:val="002F620E"/>
    <w:rsid w:val="00300B02"/>
    <w:rsid w:val="00305371"/>
    <w:rsid w:val="00306019"/>
    <w:rsid w:val="003077EB"/>
    <w:rsid w:val="00310173"/>
    <w:rsid w:val="003104D2"/>
    <w:rsid w:val="00310A25"/>
    <w:rsid w:val="00310B50"/>
    <w:rsid w:val="00311C1E"/>
    <w:rsid w:val="003141A0"/>
    <w:rsid w:val="003161A3"/>
    <w:rsid w:val="00316967"/>
    <w:rsid w:val="00320400"/>
    <w:rsid w:val="0032124E"/>
    <w:rsid w:val="00324034"/>
    <w:rsid w:val="00326F9E"/>
    <w:rsid w:val="00330691"/>
    <w:rsid w:val="00330C1E"/>
    <w:rsid w:val="00330EF4"/>
    <w:rsid w:val="00331003"/>
    <w:rsid w:val="00331E18"/>
    <w:rsid w:val="00331F49"/>
    <w:rsid w:val="0033607A"/>
    <w:rsid w:val="00341E89"/>
    <w:rsid w:val="00345CA2"/>
    <w:rsid w:val="00350EC9"/>
    <w:rsid w:val="00353417"/>
    <w:rsid w:val="003551F3"/>
    <w:rsid w:val="003553AD"/>
    <w:rsid w:val="00360A3F"/>
    <w:rsid w:val="00360D92"/>
    <w:rsid w:val="00361865"/>
    <w:rsid w:val="00362180"/>
    <w:rsid w:val="003629F0"/>
    <w:rsid w:val="00365507"/>
    <w:rsid w:val="00367479"/>
    <w:rsid w:val="003724F8"/>
    <w:rsid w:val="00373273"/>
    <w:rsid w:val="00373B82"/>
    <w:rsid w:val="00376870"/>
    <w:rsid w:val="003821C4"/>
    <w:rsid w:val="00384BAA"/>
    <w:rsid w:val="00385469"/>
    <w:rsid w:val="00386448"/>
    <w:rsid w:val="00387896"/>
    <w:rsid w:val="00390947"/>
    <w:rsid w:val="00391C1D"/>
    <w:rsid w:val="00391D2E"/>
    <w:rsid w:val="0039401C"/>
    <w:rsid w:val="00395D17"/>
    <w:rsid w:val="003A586B"/>
    <w:rsid w:val="003A711D"/>
    <w:rsid w:val="003A7E6F"/>
    <w:rsid w:val="003B0B63"/>
    <w:rsid w:val="003B148B"/>
    <w:rsid w:val="003B1B6B"/>
    <w:rsid w:val="003B6E3D"/>
    <w:rsid w:val="003B7F9F"/>
    <w:rsid w:val="003C085B"/>
    <w:rsid w:val="003C1AEF"/>
    <w:rsid w:val="003C2E9A"/>
    <w:rsid w:val="003C6A9B"/>
    <w:rsid w:val="003D14B7"/>
    <w:rsid w:val="003D1FAB"/>
    <w:rsid w:val="003D4247"/>
    <w:rsid w:val="003E0307"/>
    <w:rsid w:val="003F0051"/>
    <w:rsid w:val="003F1149"/>
    <w:rsid w:val="003F2480"/>
    <w:rsid w:val="003F3529"/>
    <w:rsid w:val="003F58F7"/>
    <w:rsid w:val="003F7397"/>
    <w:rsid w:val="003F7BA3"/>
    <w:rsid w:val="004111BA"/>
    <w:rsid w:val="00417B7C"/>
    <w:rsid w:val="0042489B"/>
    <w:rsid w:val="00425525"/>
    <w:rsid w:val="00427B3E"/>
    <w:rsid w:val="00430D74"/>
    <w:rsid w:val="0043164E"/>
    <w:rsid w:val="0043357D"/>
    <w:rsid w:val="00435A50"/>
    <w:rsid w:val="0043747B"/>
    <w:rsid w:val="00440034"/>
    <w:rsid w:val="00446118"/>
    <w:rsid w:val="0044689C"/>
    <w:rsid w:val="004500C1"/>
    <w:rsid w:val="004511C4"/>
    <w:rsid w:val="00451802"/>
    <w:rsid w:val="00452E4D"/>
    <w:rsid w:val="00452F50"/>
    <w:rsid w:val="004576CA"/>
    <w:rsid w:val="004603CC"/>
    <w:rsid w:val="00464241"/>
    <w:rsid w:val="004647D8"/>
    <w:rsid w:val="00471945"/>
    <w:rsid w:val="00474BCC"/>
    <w:rsid w:val="00476F55"/>
    <w:rsid w:val="00477C00"/>
    <w:rsid w:val="00481045"/>
    <w:rsid w:val="00481B18"/>
    <w:rsid w:val="00481CA1"/>
    <w:rsid w:val="004825F5"/>
    <w:rsid w:val="00483108"/>
    <w:rsid w:val="00486A15"/>
    <w:rsid w:val="004874DE"/>
    <w:rsid w:val="00487C4D"/>
    <w:rsid w:val="004912A7"/>
    <w:rsid w:val="00492AA0"/>
    <w:rsid w:val="00496401"/>
    <w:rsid w:val="004A094F"/>
    <w:rsid w:val="004A0A03"/>
    <w:rsid w:val="004A0A8A"/>
    <w:rsid w:val="004A52F6"/>
    <w:rsid w:val="004A5920"/>
    <w:rsid w:val="004B5BC3"/>
    <w:rsid w:val="004B692F"/>
    <w:rsid w:val="004C18B2"/>
    <w:rsid w:val="004C2915"/>
    <w:rsid w:val="004D189D"/>
    <w:rsid w:val="004D1F5B"/>
    <w:rsid w:val="004D240E"/>
    <w:rsid w:val="004D355F"/>
    <w:rsid w:val="004E0A59"/>
    <w:rsid w:val="004E27A0"/>
    <w:rsid w:val="004E3DD0"/>
    <w:rsid w:val="004E4042"/>
    <w:rsid w:val="004E480B"/>
    <w:rsid w:val="004E5DC7"/>
    <w:rsid w:val="004F0F7E"/>
    <w:rsid w:val="004F125C"/>
    <w:rsid w:val="004F3FDD"/>
    <w:rsid w:val="004F4CBB"/>
    <w:rsid w:val="004F746F"/>
    <w:rsid w:val="005012D9"/>
    <w:rsid w:val="005033F0"/>
    <w:rsid w:val="005036C0"/>
    <w:rsid w:val="00504C40"/>
    <w:rsid w:val="005058E8"/>
    <w:rsid w:val="00514FF4"/>
    <w:rsid w:val="005236EC"/>
    <w:rsid w:val="00523E32"/>
    <w:rsid w:val="005256B9"/>
    <w:rsid w:val="005273D2"/>
    <w:rsid w:val="00527512"/>
    <w:rsid w:val="005314CD"/>
    <w:rsid w:val="00532989"/>
    <w:rsid w:val="005375B5"/>
    <w:rsid w:val="00537EB9"/>
    <w:rsid w:val="00544BB6"/>
    <w:rsid w:val="00544BC9"/>
    <w:rsid w:val="00547621"/>
    <w:rsid w:val="00551899"/>
    <w:rsid w:val="0055218A"/>
    <w:rsid w:val="005543BF"/>
    <w:rsid w:val="00555127"/>
    <w:rsid w:val="00555366"/>
    <w:rsid w:val="0056467C"/>
    <w:rsid w:val="005726FD"/>
    <w:rsid w:val="0057358C"/>
    <w:rsid w:val="00574F82"/>
    <w:rsid w:val="0057575C"/>
    <w:rsid w:val="00577970"/>
    <w:rsid w:val="00582D3F"/>
    <w:rsid w:val="00584659"/>
    <w:rsid w:val="00587E7E"/>
    <w:rsid w:val="005900CA"/>
    <w:rsid w:val="00594B7B"/>
    <w:rsid w:val="00595E0F"/>
    <w:rsid w:val="0059792A"/>
    <w:rsid w:val="005A1178"/>
    <w:rsid w:val="005A1204"/>
    <w:rsid w:val="005A1DBB"/>
    <w:rsid w:val="005A23D9"/>
    <w:rsid w:val="005A2D43"/>
    <w:rsid w:val="005A5CE4"/>
    <w:rsid w:val="005A6DEA"/>
    <w:rsid w:val="005B0692"/>
    <w:rsid w:val="005B27F8"/>
    <w:rsid w:val="005B380C"/>
    <w:rsid w:val="005B7524"/>
    <w:rsid w:val="005C0F5D"/>
    <w:rsid w:val="005C13CF"/>
    <w:rsid w:val="005C307A"/>
    <w:rsid w:val="005C3944"/>
    <w:rsid w:val="005C42CB"/>
    <w:rsid w:val="005C7500"/>
    <w:rsid w:val="005D08A5"/>
    <w:rsid w:val="005D52B7"/>
    <w:rsid w:val="005D7087"/>
    <w:rsid w:val="005D7D52"/>
    <w:rsid w:val="005E0049"/>
    <w:rsid w:val="005E01F1"/>
    <w:rsid w:val="005E130C"/>
    <w:rsid w:val="005E2851"/>
    <w:rsid w:val="005E4137"/>
    <w:rsid w:val="005E4828"/>
    <w:rsid w:val="005E526B"/>
    <w:rsid w:val="005E5AEB"/>
    <w:rsid w:val="005F0E6A"/>
    <w:rsid w:val="005F4854"/>
    <w:rsid w:val="005F4A60"/>
    <w:rsid w:val="005F6764"/>
    <w:rsid w:val="006000DD"/>
    <w:rsid w:val="0061254C"/>
    <w:rsid w:val="00613351"/>
    <w:rsid w:val="00616FE5"/>
    <w:rsid w:val="00620118"/>
    <w:rsid w:val="0062061C"/>
    <w:rsid w:val="00621C8C"/>
    <w:rsid w:val="00623565"/>
    <w:rsid w:val="00623E2E"/>
    <w:rsid w:val="00632A0D"/>
    <w:rsid w:val="00633558"/>
    <w:rsid w:val="00635289"/>
    <w:rsid w:val="00642D06"/>
    <w:rsid w:val="006441AA"/>
    <w:rsid w:val="006464BD"/>
    <w:rsid w:val="006536EC"/>
    <w:rsid w:val="006558C4"/>
    <w:rsid w:val="0066092F"/>
    <w:rsid w:val="006625F5"/>
    <w:rsid w:val="00662EB6"/>
    <w:rsid w:val="00663BDF"/>
    <w:rsid w:val="00664A0C"/>
    <w:rsid w:val="00664C66"/>
    <w:rsid w:val="00664F5F"/>
    <w:rsid w:val="00667E5F"/>
    <w:rsid w:val="00672FB0"/>
    <w:rsid w:val="00673F28"/>
    <w:rsid w:val="00675529"/>
    <w:rsid w:val="00677BC6"/>
    <w:rsid w:val="00680CE4"/>
    <w:rsid w:val="00681839"/>
    <w:rsid w:val="00681F9A"/>
    <w:rsid w:val="006827A9"/>
    <w:rsid w:val="00684846"/>
    <w:rsid w:val="0068498E"/>
    <w:rsid w:val="00684E0A"/>
    <w:rsid w:val="006852AE"/>
    <w:rsid w:val="00690D04"/>
    <w:rsid w:val="0069142D"/>
    <w:rsid w:val="006926AE"/>
    <w:rsid w:val="006A07D5"/>
    <w:rsid w:val="006A3DB5"/>
    <w:rsid w:val="006B0B7A"/>
    <w:rsid w:val="006B1332"/>
    <w:rsid w:val="006B199A"/>
    <w:rsid w:val="006B451E"/>
    <w:rsid w:val="006C46BF"/>
    <w:rsid w:val="006D088E"/>
    <w:rsid w:val="006D4CEC"/>
    <w:rsid w:val="006D605D"/>
    <w:rsid w:val="006D6326"/>
    <w:rsid w:val="006D7E24"/>
    <w:rsid w:val="006E099D"/>
    <w:rsid w:val="006E1469"/>
    <w:rsid w:val="006E1827"/>
    <w:rsid w:val="006E2774"/>
    <w:rsid w:val="006F040B"/>
    <w:rsid w:val="006F111A"/>
    <w:rsid w:val="006F1C9C"/>
    <w:rsid w:val="006F2666"/>
    <w:rsid w:val="006F4131"/>
    <w:rsid w:val="006F4EA5"/>
    <w:rsid w:val="006F536D"/>
    <w:rsid w:val="006F5B91"/>
    <w:rsid w:val="0071500A"/>
    <w:rsid w:val="00717BD2"/>
    <w:rsid w:val="00720152"/>
    <w:rsid w:val="0072516A"/>
    <w:rsid w:val="00725AE7"/>
    <w:rsid w:val="0072787B"/>
    <w:rsid w:val="0073091A"/>
    <w:rsid w:val="00731B5B"/>
    <w:rsid w:val="007358EE"/>
    <w:rsid w:val="00735B3A"/>
    <w:rsid w:val="00736452"/>
    <w:rsid w:val="00737801"/>
    <w:rsid w:val="0074078D"/>
    <w:rsid w:val="007408E5"/>
    <w:rsid w:val="00741B4B"/>
    <w:rsid w:val="00741C0D"/>
    <w:rsid w:val="00741F33"/>
    <w:rsid w:val="007429BD"/>
    <w:rsid w:val="00742F0E"/>
    <w:rsid w:val="00743653"/>
    <w:rsid w:val="00744A50"/>
    <w:rsid w:val="00745123"/>
    <w:rsid w:val="00745ABF"/>
    <w:rsid w:val="007536BA"/>
    <w:rsid w:val="00756E0B"/>
    <w:rsid w:val="00761249"/>
    <w:rsid w:val="007619C8"/>
    <w:rsid w:val="00762138"/>
    <w:rsid w:val="007621B3"/>
    <w:rsid w:val="00762A67"/>
    <w:rsid w:val="0076337C"/>
    <w:rsid w:val="0076534B"/>
    <w:rsid w:val="007668BA"/>
    <w:rsid w:val="00767AD2"/>
    <w:rsid w:val="00770279"/>
    <w:rsid w:val="0077138D"/>
    <w:rsid w:val="00772CC8"/>
    <w:rsid w:val="00775619"/>
    <w:rsid w:val="00776086"/>
    <w:rsid w:val="0078182E"/>
    <w:rsid w:val="0078194F"/>
    <w:rsid w:val="00783B99"/>
    <w:rsid w:val="00787558"/>
    <w:rsid w:val="00794864"/>
    <w:rsid w:val="00794923"/>
    <w:rsid w:val="0079517D"/>
    <w:rsid w:val="00795A5B"/>
    <w:rsid w:val="00795E41"/>
    <w:rsid w:val="007A0059"/>
    <w:rsid w:val="007A0115"/>
    <w:rsid w:val="007A2142"/>
    <w:rsid w:val="007A4730"/>
    <w:rsid w:val="007A4D61"/>
    <w:rsid w:val="007A7C89"/>
    <w:rsid w:val="007B1258"/>
    <w:rsid w:val="007B3043"/>
    <w:rsid w:val="007B4135"/>
    <w:rsid w:val="007B4FB2"/>
    <w:rsid w:val="007B50BF"/>
    <w:rsid w:val="007B63DF"/>
    <w:rsid w:val="007C2D29"/>
    <w:rsid w:val="007C411B"/>
    <w:rsid w:val="007D54C1"/>
    <w:rsid w:val="007E2897"/>
    <w:rsid w:val="007E548D"/>
    <w:rsid w:val="007E654D"/>
    <w:rsid w:val="007F050E"/>
    <w:rsid w:val="007F2C17"/>
    <w:rsid w:val="007F363B"/>
    <w:rsid w:val="007F6167"/>
    <w:rsid w:val="007F66BC"/>
    <w:rsid w:val="007F70E0"/>
    <w:rsid w:val="00800223"/>
    <w:rsid w:val="008031E0"/>
    <w:rsid w:val="00804A3B"/>
    <w:rsid w:val="008067EB"/>
    <w:rsid w:val="00807445"/>
    <w:rsid w:val="00815FA8"/>
    <w:rsid w:val="0082089A"/>
    <w:rsid w:val="00825C91"/>
    <w:rsid w:val="008272EF"/>
    <w:rsid w:val="00843E8C"/>
    <w:rsid w:val="0085109E"/>
    <w:rsid w:val="00851174"/>
    <w:rsid w:val="008531DF"/>
    <w:rsid w:val="00853CD2"/>
    <w:rsid w:val="00856A56"/>
    <w:rsid w:val="00856B35"/>
    <w:rsid w:val="00860869"/>
    <w:rsid w:val="00861418"/>
    <w:rsid w:val="00861D81"/>
    <w:rsid w:val="00863345"/>
    <w:rsid w:val="008637E9"/>
    <w:rsid w:val="00863A27"/>
    <w:rsid w:val="00864DE4"/>
    <w:rsid w:val="00865921"/>
    <w:rsid w:val="00866069"/>
    <w:rsid w:val="008663E7"/>
    <w:rsid w:val="008675A6"/>
    <w:rsid w:val="00870975"/>
    <w:rsid w:val="0087131F"/>
    <w:rsid w:val="00875320"/>
    <w:rsid w:val="008764FF"/>
    <w:rsid w:val="00877886"/>
    <w:rsid w:val="0089074D"/>
    <w:rsid w:val="00894987"/>
    <w:rsid w:val="00895A31"/>
    <w:rsid w:val="00897F9B"/>
    <w:rsid w:val="008A1D8A"/>
    <w:rsid w:val="008A5CBA"/>
    <w:rsid w:val="008B445B"/>
    <w:rsid w:val="008B4580"/>
    <w:rsid w:val="008B618F"/>
    <w:rsid w:val="008B6D9F"/>
    <w:rsid w:val="008C03F6"/>
    <w:rsid w:val="008C0DF9"/>
    <w:rsid w:val="008C17F4"/>
    <w:rsid w:val="008C20B4"/>
    <w:rsid w:val="008C4CD4"/>
    <w:rsid w:val="008C593E"/>
    <w:rsid w:val="008C7D01"/>
    <w:rsid w:val="008D12C7"/>
    <w:rsid w:val="008D2533"/>
    <w:rsid w:val="008D5537"/>
    <w:rsid w:val="008D6CAB"/>
    <w:rsid w:val="008E038E"/>
    <w:rsid w:val="008E2B55"/>
    <w:rsid w:val="008E3A4C"/>
    <w:rsid w:val="008E4BEF"/>
    <w:rsid w:val="008E4F7F"/>
    <w:rsid w:val="008E5322"/>
    <w:rsid w:val="008E6CDF"/>
    <w:rsid w:val="008E7746"/>
    <w:rsid w:val="008E7B3E"/>
    <w:rsid w:val="008F15D7"/>
    <w:rsid w:val="008F2EAA"/>
    <w:rsid w:val="008F4625"/>
    <w:rsid w:val="008F48EC"/>
    <w:rsid w:val="008F5868"/>
    <w:rsid w:val="008F619D"/>
    <w:rsid w:val="008F61B8"/>
    <w:rsid w:val="00900E04"/>
    <w:rsid w:val="00907699"/>
    <w:rsid w:val="00910767"/>
    <w:rsid w:val="009110C4"/>
    <w:rsid w:val="00911C3F"/>
    <w:rsid w:val="0091308C"/>
    <w:rsid w:val="0091421D"/>
    <w:rsid w:val="00920540"/>
    <w:rsid w:val="009213E8"/>
    <w:rsid w:val="009307C7"/>
    <w:rsid w:val="009329F9"/>
    <w:rsid w:val="00934EAC"/>
    <w:rsid w:val="009355B2"/>
    <w:rsid w:val="00935666"/>
    <w:rsid w:val="00936DE3"/>
    <w:rsid w:val="00936F4D"/>
    <w:rsid w:val="00943463"/>
    <w:rsid w:val="00943A3A"/>
    <w:rsid w:val="00944C99"/>
    <w:rsid w:val="00945130"/>
    <w:rsid w:val="009508E5"/>
    <w:rsid w:val="009527B3"/>
    <w:rsid w:val="009550E1"/>
    <w:rsid w:val="0096697E"/>
    <w:rsid w:val="0096780A"/>
    <w:rsid w:val="00973044"/>
    <w:rsid w:val="00973438"/>
    <w:rsid w:val="009737F4"/>
    <w:rsid w:val="009744E6"/>
    <w:rsid w:val="00974DFE"/>
    <w:rsid w:val="00975328"/>
    <w:rsid w:val="00975A79"/>
    <w:rsid w:val="00977021"/>
    <w:rsid w:val="00980E09"/>
    <w:rsid w:val="00982B57"/>
    <w:rsid w:val="00982DC4"/>
    <w:rsid w:val="0098406C"/>
    <w:rsid w:val="00993EF4"/>
    <w:rsid w:val="009950FB"/>
    <w:rsid w:val="0099598B"/>
    <w:rsid w:val="00995E5D"/>
    <w:rsid w:val="0099785E"/>
    <w:rsid w:val="009A2761"/>
    <w:rsid w:val="009A4F9F"/>
    <w:rsid w:val="009A5148"/>
    <w:rsid w:val="009A56F0"/>
    <w:rsid w:val="009A7136"/>
    <w:rsid w:val="009A794B"/>
    <w:rsid w:val="009B11E4"/>
    <w:rsid w:val="009B1905"/>
    <w:rsid w:val="009B454C"/>
    <w:rsid w:val="009C0E66"/>
    <w:rsid w:val="009C4738"/>
    <w:rsid w:val="009C52A7"/>
    <w:rsid w:val="009C6BB5"/>
    <w:rsid w:val="009C758D"/>
    <w:rsid w:val="009D62E6"/>
    <w:rsid w:val="009D667C"/>
    <w:rsid w:val="009D682E"/>
    <w:rsid w:val="009D7914"/>
    <w:rsid w:val="009E1E39"/>
    <w:rsid w:val="009F28F8"/>
    <w:rsid w:val="009F53FC"/>
    <w:rsid w:val="009F5EA7"/>
    <w:rsid w:val="009F6F32"/>
    <w:rsid w:val="00A028D8"/>
    <w:rsid w:val="00A11498"/>
    <w:rsid w:val="00A21D35"/>
    <w:rsid w:val="00A21D3C"/>
    <w:rsid w:val="00A23923"/>
    <w:rsid w:val="00A30373"/>
    <w:rsid w:val="00A320C4"/>
    <w:rsid w:val="00A3392B"/>
    <w:rsid w:val="00A3497F"/>
    <w:rsid w:val="00A34DFB"/>
    <w:rsid w:val="00A403AA"/>
    <w:rsid w:val="00A4555A"/>
    <w:rsid w:val="00A475B5"/>
    <w:rsid w:val="00A51BCE"/>
    <w:rsid w:val="00A53B58"/>
    <w:rsid w:val="00A54221"/>
    <w:rsid w:val="00A54C49"/>
    <w:rsid w:val="00A55509"/>
    <w:rsid w:val="00A622C5"/>
    <w:rsid w:val="00A64175"/>
    <w:rsid w:val="00A64977"/>
    <w:rsid w:val="00A6524C"/>
    <w:rsid w:val="00A66741"/>
    <w:rsid w:val="00A667B1"/>
    <w:rsid w:val="00A71F7B"/>
    <w:rsid w:val="00A7389B"/>
    <w:rsid w:val="00A75EC4"/>
    <w:rsid w:val="00A761D6"/>
    <w:rsid w:val="00A8030E"/>
    <w:rsid w:val="00A806B6"/>
    <w:rsid w:val="00A81067"/>
    <w:rsid w:val="00A82AB8"/>
    <w:rsid w:val="00A837E5"/>
    <w:rsid w:val="00A83FFC"/>
    <w:rsid w:val="00A87D08"/>
    <w:rsid w:val="00A9194E"/>
    <w:rsid w:val="00A95B6A"/>
    <w:rsid w:val="00AA0CA0"/>
    <w:rsid w:val="00AA5095"/>
    <w:rsid w:val="00AA56C7"/>
    <w:rsid w:val="00AA7EF5"/>
    <w:rsid w:val="00AB0F6E"/>
    <w:rsid w:val="00AB1096"/>
    <w:rsid w:val="00AB27CD"/>
    <w:rsid w:val="00AB32C0"/>
    <w:rsid w:val="00AB5B8E"/>
    <w:rsid w:val="00AC06AE"/>
    <w:rsid w:val="00AC3B4D"/>
    <w:rsid w:val="00AC4B59"/>
    <w:rsid w:val="00AC539A"/>
    <w:rsid w:val="00AD24AA"/>
    <w:rsid w:val="00AD4E8E"/>
    <w:rsid w:val="00AE446C"/>
    <w:rsid w:val="00AE49A7"/>
    <w:rsid w:val="00AE7BA2"/>
    <w:rsid w:val="00AF002A"/>
    <w:rsid w:val="00AF1AFD"/>
    <w:rsid w:val="00AF2154"/>
    <w:rsid w:val="00B01499"/>
    <w:rsid w:val="00B015C3"/>
    <w:rsid w:val="00B03D20"/>
    <w:rsid w:val="00B07968"/>
    <w:rsid w:val="00B07B19"/>
    <w:rsid w:val="00B14676"/>
    <w:rsid w:val="00B17D26"/>
    <w:rsid w:val="00B20415"/>
    <w:rsid w:val="00B226AF"/>
    <w:rsid w:val="00B228DA"/>
    <w:rsid w:val="00B2519B"/>
    <w:rsid w:val="00B2527A"/>
    <w:rsid w:val="00B259DB"/>
    <w:rsid w:val="00B27189"/>
    <w:rsid w:val="00B30178"/>
    <w:rsid w:val="00B33A43"/>
    <w:rsid w:val="00B36B69"/>
    <w:rsid w:val="00B36F56"/>
    <w:rsid w:val="00B41D11"/>
    <w:rsid w:val="00B4239C"/>
    <w:rsid w:val="00B42DAB"/>
    <w:rsid w:val="00B45F65"/>
    <w:rsid w:val="00B473A7"/>
    <w:rsid w:val="00B50B77"/>
    <w:rsid w:val="00B529C6"/>
    <w:rsid w:val="00B53093"/>
    <w:rsid w:val="00B538A6"/>
    <w:rsid w:val="00B5555E"/>
    <w:rsid w:val="00B55DFE"/>
    <w:rsid w:val="00B56AAF"/>
    <w:rsid w:val="00B60AAE"/>
    <w:rsid w:val="00B61112"/>
    <w:rsid w:val="00B625CB"/>
    <w:rsid w:val="00B64E43"/>
    <w:rsid w:val="00B67297"/>
    <w:rsid w:val="00B67974"/>
    <w:rsid w:val="00B72BC2"/>
    <w:rsid w:val="00B734BB"/>
    <w:rsid w:val="00B77947"/>
    <w:rsid w:val="00B83342"/>
    <w:rsid w:val="00B83E4B"/>
    <w:rsid w:val="00B8526A"/>
    <w:rsid w:val="00B867AF"/>
    <w:rsid w:val="00B917BB"/>
    <w:rsid w:val="00B9373A"/>
    <w:rsid w:val="00B93C82"/>
    <w:rsid w:val="00B960B2"/>
    <w:rsid w:val="00BA0F1D"/>
    <w:rsid w:val="00BA2717"/>
    <w:rsid w:val="00BA2E04"/>
    <w:rsid w:val="00BA355D"/>
    <w:rsid w:val="00BA37F7"/>
    <w:rsid w:val="00BA632D"/>
    <w:rsid w:val="00BB1180"/>
    <w:rsid w:val="00BB45B5"/>
    <w:rsid w:val="00BB712A"/>
    <w:rsid w:val="00BB7DAD"/>
    <w:rsid w:val="00BC44A2"/>
    <w:rsid w:val="00BC48A0"/>
    <w:rsid w:val="00BD28A2"/>
    <w:rsid w:val="00BE033A"/>
    <w:rsid w:val="00BE04BD"/>
    <w:rsid w:val="00BE5943"/>
    <w:rsid w:val="00BF279A"/>
    <w:rsid w:val="00BF3287"/>
    <w:rsid w:val="00BF414F"/>
    <w:rsid w:val="00BF729B"/>
    <w:rsid w:val="00C00F8E"/>
    <w:rsid w:val="00C01458"/>
    <w:rsid w:val="00C10A10"/>
    <w:rsid w:val="00C12632"/>
    <w:rsid w:val="00C15E0F"/>
    <w:rsid w:val="00C171DF"/>
    <w:rsid w:val="00C213F4"/>
    <w:rsid w:val="00C21926"/>
    <w:rsid w:val="00C2197F"/>
    <w:rsid w:val="00C230A2"/>
    <w:rsid w:val="00C23E4D"/>
    <w:rsid w:val="00C327FC"/>
    <w:rsid w:val="00C40146"/>
    <w:rsid w:val="00C4105E"/>
    <w:rsid w:val="00C422AC"/>
    <w:rsid w:val="00C43085"/>
    <w:rsid w:val="00C43EC1"/>
    <w:rsid w:val="00C470D7"/>
    <w:rsid w:val="00C47957"/>
    <w:rsid w:val="00C54285"/>
    <w:rsid w:val="00C543DA"/>
    <w:rsid w:val="00C55B1B"/>
    <w:rsid w:val="00C5682C"/>
    <w:rsid w:val="00C56ED2"/>
    <w:rsid w:val="00C578C3"/>
    <w:rsid w:val="00C6091D"/>
    <w:rsid w:val="00C61B0D"/>
    <w:rsid w:val="00C62FC9"/>
    <w:rsid w:val="00C711FC"/>
    <w:rsid w:val="00C71B9F"/>
    <w:rsid w:val="00C726BF"/>
    <w:rsid w:val="00C75B70"/>
    <w:rsid w:val="00C800F7"/>
    <w:rsid w:val="00C84BA5"/>
    <w:rsid w:val="00C875F9"/>
    <w:rsid w:val="00C904E9"/>
    <w:rsid w:val="00C90FAB"/>
    <w:rsid w:val="00C928BD"/>
    <w:rsid w:val="00C92B55"/>
    <w:rsid w:val="00C92C6B"/>
    <w:rsid w:val="00C944B9"/>
    <w:rsid w:val="00C97AB3"/>
    <w:rsid w:val="00C97BB0"/>
    <w:rsid w:val="00CA0062"/>
    <w:rsid w:val="00CA276B"/>
    <w:rsid w:val="00CA6BD4"/>
    <w:rsid w:val="00CB0D37"/>
    <w:rsid w:val="00CB13AC"/>
    <w:rsid w:val="00CB1902"/>
    <w:rsid w:val="00CB22E0"/>
    <w:rsid w:val="00CB26E4"/>
    <w:rsid w:val="00CB2750"/>
    <w:rsid w:val="00CB291B"/>
    <w:rsid w:val="00CB39CD"/>
    <w:rsid w:val="00CB58C1"/>
    <w:rsid w:val="00CB7B5C"/>
    <w:rsid w:val="00CC07C2"/>
    <w:rsid w:val="00CC1536"/>
    <w:rsid w:val="00CC391C"/>
    <w:rsid w:val="00CC64F2"/>
    <w:rsid w:val="00CC7588"/>
    <w:rsid w:val="00CD051A"/>
    <w:rsid w:val="00CD26FA"/>
    <w:rsid w:val="00CD3069"/>
    <w:rsid w:val="00CD4A82"/>
    <w:rsid w:val="00CD78D4"/>
    <w:rsid w:val="00CD7EDD"/>
    <w:rsid w:val="00CE0CD6"/>
    <w:rsid w:val="00CE354A"/>
    <w:rsid w:val="00CE3C40"/>
    <w:rsid w:val="00CE5B5C"/>
    <w:rsid w:val="00CF2464"/>
    <w:rsid w:val="00CF2B4E"/>
    <w:rsid w:val="00CF2DFE"/>
    <w:rsid w:val="00CF30D6"/>
    <w:rsid w:val="00CF491D"/>
    <w:rsid w:val="00CF7F0B"/>
    <w:rsid w:val="00D03CE9"/>
    <w:rsid w:val="00D04208"/>
    <w:rsid w:val="00D04387"/>
    <w:rsid w:val="00D077F4"/>
    <w:rsid w:val="00D07E0B"/>
    <w:rsid w:val="00D10FB2"/>
    <w:rsid w:val="00D11A55"/>
    <w:rsid w:val="00D20541"/>
    <w:rsid w:val="00D2130F"/>
    <w:rsid w:val="00D22D84"/>
    <w:rsid w:val="00D23F40"/>
    <w:rsid w:val="00D2742A"/>
    <w:rsid w:val="00D2744E"/>
    <w:rsid w:val="00D27895"/>
    <w:rsid w:val="00D36073"/>
    <w:rsid w:val="00D43507"/>
    <w:rsid w:val="00D43EE9"/>
    <w:rsid w:val="00D44FE8"/>
    <w:rsid w:val="00D4675B"/>
    <w:rsid w:val="00D50F2C"/>
    <w:rsid w:val="00D551D0"/>
    <w:rsid w:val="00D55DD9"/>
    <w:rsid w:val="00D60444"/>
    <w:rsid w:val="00D604BB"/>
    <w:rsid w:val="00D63175"/>
    <w:rsid w:val="00D65AD2"/>
    <w:rsid w:val="00D663D8"/>
    <w:rsid w:val="00D67DA0"/>
    <w:rsid w:val="00D67FB0"/>
    <w:rsid w:val="00D74844"/>
    <w:rsid w:val="00D763C4"/>
    <w:rsid w:val="00D77251"/>
    <w:rsid w:val="00D81DFA"/>
    <w:rsid w:val="00D83387"/>
    <w:rsid w:val="00D8360E"/>
    <w:rsid w:val="00D84291"/>
    <w:rsid w:val="00D84383"/>
    <w:rsid w:val="00D852C3"/>
    <w:rsid w:val="00D873F7"/>
    <w:rsid w:val="00D90344"/>
    <w:rsid w:val="00D939C8"/>
    <w:rsid w:val="00D94181"/>
    <w:rsid w:val="00D96828"/>
    <w:rsid w:val="00DA13BE"/>
    <w:rsid w:val="00DA2EE6"/>
    <w:rsid w:val="00DA693B"/>
    <w:rsid w:val="00DA6DD2"/>
    <w:rsid w:val="00DA79D4"/>
    <w:rsid w:val="00DB1D9F"/>
    <w:rsid w:val="00DB594A"/>
    <w:rsid w:val="00DB5BB9"/>
    <w:rsid w:val="00DB659F"/>
    <w:rsid w:val="00DC5709"/>
    <w:rsid w:val="00DD2045"/>
    <w:rsid w:val="00DD4627"/>
    <w:rsid w:val="00DD53DD"/>
    <w:rsid w:val="00DD5623"/>
    <w:rsid w:val="00DD5CD6"/>
    <w:rsid w:val="00DD6DE3"/>
    <w:rsid w:val="00DD7AC6"/>
    <w:rsid w:val="00DD7C89"/>
    <w:rsid w:val="00DE0C9D"/>
    <w:rsid w:val="00DE0E0B"/>
    <w:rsid w:val="00DE1E9F"/>
    <w:rsid w:val="00DE37C1"/>
    <w:rsid w:val="00DE405F"/>
    <w:rsid w:val="00DE7174"/>
    <w:rsid w:val="00DF0355"/>
    <w:rsid w:val="00DF272B"/>
    <w:rsid w:val="00DF498D"/>
    <w:rsid w:val="00E0013B"/>
    <w:rsid w:val="00E10648"/>
    <w:rsid w:val="00E14A8D"/>
    <w:rsid w:val="00E165CB"/>
    <w:rsid w:val="00E210FD"/>
    <w:rsid w:val="00E21A20"/>
    <w:rsid w:val="00E21AF6"/>
    <w:rsid w:val="00E22134"/>
    <w:rsid w:val="00E22E59"/>
    <w:rsid w:val="00E23832"/>
    <w:rsid w:val="00E26D30"/>
    <w:rsid w:val="00E273EA"/>
    <w:rsid w:val="00E27B99"/>
    <w:rsid w:val="00E326D4"/>
    <w:rsid w:val="00E33368"/>
    <w:rsid w:val="00E35953"/>
    <w:rsid w:val="00E36877"/>
    <w:rsid w:val="00E36B39"/>
    <w:rsid w:val="00E36FB7"/>
    <w:rsid w:val="00E37A6D"/>
    <w:rsid w:val="00E37C66"/>
    <w:rsid w:val="00E433D8"/>
    <w:rsid w:val="00E52A55"/>
    <w:rsid w:val="00E5304D"/>
    <w:rsid w:val="00E56ECE"/>
    <w:rsid w:val="00E6332D"/>
    <w:rsid w:val="00E65F05"/>
    <w:rsid w:val="00E66A6F"/>
    <w:rsid w:val="00E6731C"/>
    <w:rsid w:val="00E71E80"/>
    <w:rsid w:val="00E73FE1"/>
    <w:rsid w:val="00E75C8C"/>
    <w:rsid w:val="00E766DA"/>
    <w:rsid w:val="00E813B5"/>
    <w:rsid w:val="00E821BF"/>
    <w:rsid w:val="00E835D5"/>
    <w:rsid w:val="00E846AA"/>
    <w:rsid w:val="00E857B7"/>
    <w:rsid w:val="00E86322"/>
    <w:rsid w:val="00E91E5D"/>
    <w:rsid w:val="00E92014"/>
    <w:rsid w:val="00E97719"/>
    <w:rsid w:val="00EA2CEE"/>
    <w:rsid w:val="00EA30FE"/>
    <w:rsid w:val="00EA4566"/>
    <w:rsid w:val="00EA60A7"/>
    <w:rsid w:val="00EA6C99"/>
    <w:rsid w:val="00EB1EDE"/>
    <w:rsid w:val="00EB30A4"/>
    <w:rsid w:val="00EB3D90"/>
    <w:rsid w:val="00EB6088"/>
    <w:rsid w:val="00EB7C45"/>
    <w:rsid w:val="00EC07BE"/>
    <w:rsid w:val="00ED0C7A"/>
    <w:rsid w:val="00ED0FB0"/>
    <w:rsid w:val="00ED3016"/>
    <w:rsid w:val="00ED36A1"/>
    <w:rsid w:val="00ED3E65"/>
    <w:rsid w:val="00ED550D"/>
    <w:rsid w:val="00ED67BC"/>
    <w:rsid w:val="00ED7B50"/>
    <w:rsid w:val="00EE0F66"/>
    <w:rsid w:val="00EE192F"/>
    <w:rsid w:val="00EE7831"/>
    <w:rsid w:val="00EF04B9"/>
    <w:rsid w:val="00EF79EC"/>
    <w:rsid w:val="00F01FB5"/>
    <w:rsid w:val="00F02757"/>
    <w:rsid w:val="00F033DC"/>
    <w:rsid w:val="00F03E05"/>
    <w:rsid w:val="00F053A5"/>
    <w:rsid w:val="00F06C16"/>
    <w:rsid w:val="00F07C6D"/>
    <w:rsid w:val="00F109A2"/>
    <w:rsid w:val="00F12122"/>
    <w:rsid w:val="00F15545"/>
    <w:rsid w:val="00F20EAC"/>
    <w:rsid w:val="00F20F76"/>
    <w:rsid w:val="00F25D75"/>
    <w:rsid w:val="00F268FB"/>
    <w:rsid w:val="00F271D1"/>
    <w:rsid w:val="00F32FC0"/>
    <w:rsid w:val="00F3339A"/>
    <w:rsid w:val="00F34E13"/>
    <w:rsid w:val="00F35815"/>
    <w:rsid w:val="00F435FB"/>
    <w:rsid w:val="00F45959"/>
    <w:rsid w:val="00F53670"/>
    <w:rsid w:val="00F5626E"/>
    <w:rsid w:val="00F578C7"/>
    <w:rsid w:val="00F61FDE"/>
    <w:rsid w:val="00F631AD"/>
    <w:rsid w:val="00F70F4D"/>
    <w:rsid w:val="00F710D7"/>
    <w:rsid w:val="00F74E6C"/>
    <w:rsid w:val="00F810AD"/>
    <w:rsid w:val="00F82185"/>
    <w:rsid w:val="00F8503A"/>
    <w:rsid w:val="00F87543"/>
    <w:rsid w:val="00F92101"/>
    <w:rsid w:val="00F96A13"/>
    <w:rsid w:val="00F97208"/>
    <w:rsid w:val="00FA18F1"/>
    <w:rsid w:val="00FA1A19"/>
    <w:rsid w:val="00FA2968"/>
    <w:rsid w:val="00FA3D30"/>
    <w:rsid w:val="00FA5270"/>
    <w:rsid w:val="00FA77EA"/>
    <w:rsid w:val="00FA7B28"/>
    <w:rsid w:val="00FB165B"/>
    <w:rsid w:val="00FB1DAE"/>
    <w:rsid w:val="00FB21FB"/>
    <w:rsid w:val="00FB2416"/>
    <w:rsid w:val="00FB2774"/>
    <w:rsid w:val="00FB2945"/>
    <w:rsid w:val="00FB6E77"/>
    <w:rsid w:val="00FB7690"/>
    <w:rsid w:val="00FC1216"/>
    <w:rsid w:val="00FD27F1"/>
    <w:rsid w:val="00FD3C79"/>
    <w:rsid w:val="00FD506B"/>
    <w:rsid w:val="00FE2FF4"/>
    <w:rsid w:val="00FE4BB6"/>
    <w:rsid w:val="00FE572D"/>
    <w:rsid w:val="00FE7DD8"/>
    <w:rsid w:val="00FF1E52"/>
    <w:rsid w:val="00FF58CA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E7C03-8D4B-4C04-9899-F2B9761E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iPriority="0" w:unhideWhenUsed="1"/>
    <w:lsdException w:name="Strong" w:locked="1" w:qFormat="1"/>
    <w:lsdException w:name="Emphasis" w:locked="1" w:qFormat="1"/>
    <w:lsdException w:name="Document Map" w:lock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FB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  <w:lang w:val="x-none" w:eastAsia="x-none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e">
    <w:name w:val="Balloon Text"/>
    <w:basedOn w:val="a"/>
    <w:link w:val="af"/>
    <w:rsid w:val="00AF002A"/>
    <w:pPr>
      <w:ind w:firstLine="709"/>
      <w:jc w:val="both"/>
    </w:pPr>
    <w:rPr>
      <w:rFonts w:ascii="Tahoma" w:hAnsi="Tahoma"/>
      <w:sz w:val="16"/>
      <w:szCs w:val="16"/>
      <w:lang w:val="x-none" w:eastAsia="en-US"/>
    </w:rPr>
  </w:style>
  <w:style w:type="character" w:customStyle="1" w:styleId="af">
    <w:name w:val="Текст выноски Знак"/>
    <w:link w:val="ae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f1">
    <w:name w:val="Название Знак"/>
    <w:link w:val="af0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6">
    <w:name w:val="Plain Text"/>
    <w:basedOn w:val="a"/>
    <w:link w:val="af7"/>
    <w:rsid w:val="00AF002A"/>
    <w:rPr>
      <w:rFonts w:ascii="Courier New" w:hAnsi="Courier New"/>
      <w:lang w:val="x-none" w:eastAsia="x-none"/>
    </w:rPr>
  </w:style>
  <w:style w:type="character" w:customStyle="1" w:styleId="af7">
    <w:name w:val="Текст Знак"/>
    <w:link w:val="af6"/>
    <w:locked/>
    <w:rsid w:val="00AF002A"/>
    <w:rPr>
      <w:rFonts w:ascii="Courier New" w:eastAsia="Times New Roman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val="x-none"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  <w:rPr>
      <w:lang w:val="x-none" w:eastAsia="x-none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d"/>
    <w:uiPriority w:val="99"/>
    <w:locked/>
    <w:rsid w:val="00AF002A"/>
    <w:rPr>
      <w:rFonts w:cs="Times New Roman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  <w:rPr>
      <w:lang w:val="x-none" w:eastAsia="x-none"/>
    </w:rPr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1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uiPriority w:val="99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ListParagraph">
    <w:name w:val="List Paragraph"/>
    <w:basedOn w:val="a"/>
    <w:rsid w:val="006441AA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6F040B"/>
  </w:style>
  <w:style w:type="character" w:customStyle="1" w:styleId="17">
    <w:name w:val="Просмотренная гиперссылка1"/>
    <w:uiPriority w:val="99"/>
    <w:semiHidden/>
    <w:unhideWhenUsed/>
    <w:rsid w:val="006F040B"/>
    <w:rPr>
      <w:color w:val="800080"/>
      <w:u w:val="single"/>
    </w:rPr>
  </w:style>
  <w:style w:type="character" w:customStyle="1" w:styleId="28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6F040B"/>
    <w:rPr>
      <w:rFonts w:cs="Times New Roman"/>
      <w:lang w:eastAsia="en-US"/>
    </w:rPr>
  </w:style>
  <w:style w:type="character" w:styleId="affffff6">
    <w:name w:val="FollowedHyperlink"/>
    <w:rsid w:val="006F040B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742F0E"/>
  </w:style>
  <w:style w:type="paragraph" w:customStyle="1" w:styleId="111">
    <w:name w:val="Знак11"/>
    <w:basedOn w:val="a"/>
    <w:uiPriority w:val="99"/>
    <w:rsid w:val="00B259D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9">
    <w:name w:val="Основной текст Знак2"/>
    <w:uiPriority w:val="99"/>
    <w:rsid w:val="00B93C82"/>
    <w:rPr>
      <w:sz w:val="28"/>
    </w:rPr>
  </w:style>
  <w:style w:type="paragraph" w:customStyle="1" w:styleId="2a">
    <w:name w:val="Абзац списка2"/>
    <w:basedOn w:val="a"/>
    <w:rsid w:val="00B93C82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affffff0">
    <w:name w:val="Без интервала Знак"/>
    <w:link w:val="affffff"/>
    <w:uiPriority w:val="1"/>
    <w:rsid w:val="00B93C82"/>
    <w:rPr>
      <w:rFonts w:ascii="Calibri" w:hAnsi="Calibri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0979E6"/>
    <w:rPr>
      <w:rFonts w:ascii="Calibri" w:hAnsi="Calibri" w:cs="Calibri"/>
      <w:lang w:val="ru-RU" w:eastAsia="ru-RU" w:bidi="ar-SA"/>
    </w:rPr>
  </w:style>
  <w:style w:type="character" w:customStyle="1" w:styleId="230">
    <w:name w:val=" Знак Знак23"/>
    <w:rsid w:val="00866069"/>
    <w:rPr>
      <w:rFonts w:ascii="AG Souvenir" w:hAnsi="AG Souvenir"/>
      <w:b/>
      <w:spacing w:val="38"/>
      <w:sz w:val="28"/>
    </w:rPr>
  </w:style>
  <w:style w:type="character" w:customStyle="1" w:styleId="220">
    <w:name w:val=" Знак Знак22"/>
    <w:rsid w:val="00866069"/>
    <w:rPr>
      <w:sz w:val="28"/>
    </w:rPr>
  </w:style>
  <w:style w:type="paragraph" w:styleId="34">
    <w:name w:val="Body Text Indent 3"/>
    <w:basedOn w:val="a"/>
    <w:rsid w:val="00866069"/>
    <w:pPr>
      <w:spacing w:after="120"/>
      <w:ind w:left="283"/>
    </w:pPr>
    <w:rPr>
      <w:sz w:val="16"/>
      <w:szCs w:val="16"/>
    </w:rPr>
  </w:style>
  <w:style w:type="paragraph" w:customStyle="1" w:styleId="affffff7">
    <w:name w:val=" Знак"/>
    <w:basedOn w:val="a"/>
    <w:rsid w:val="0086606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8">
    <w:name w:val=" Знак Знак Знак1 Знак"/>
    <w:basedOn w:val="a"/>
    <w:rsid w:val="0086606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0">
    <w:name w:val=" Знак Знак14 Знак Знак"/>
    <w:basedOn w:val="a"/>
    <w:rsid w:val="0086606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4D596-F7E5-452E-9A97-1B95B45A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7113</Words>
  <Characters>40545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 Губернатора РО</dc:creator>
  <cp:keywords/>
  <cp:lastModifiedBy>User 08</cp:lastModifiedBy>
  <cp:revision>2</cp:revision>
  <cp:lastPrinted>2018-06-18T05:15:00Z</cp:lastPrinted>
  <dcterms:created xsi:type="dcterms:W3CDTF">2018-06-28T05:53:00Z</dcterms:created>
  <dcterms:modified xsi:type="dcterms:W3CDTF">2018-06-28T05:53:00Z</dcterms:modified>
</cp:coreProperties>
</file>