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F0" w:rsidRDefault="00703DF0" w:rsidP="00703DF0">
      <w:pPr>
        <w:pStyle w:val="afa"/>
        <w:ind w:left="-540" w:right="-60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44.85pt" fillcolor="window">
            <v:imagedata r:id="rId7" o:title=""/>
          </v:shape>
        </w:pict>
      </w:r>
    </w:p>
    <w:p w:rsidR="00374446" w:rsidRDefault="00374446" w:rsidP="00703DF0">
      <w:pPr>
        <w:pStyle w:val="afa"/>
        <w:ind w:left="-540" w:right="-604"/>
        <w:jc w:val="center"/>
      </w:pPr>
    </w:p>
    <w:p w:rsidR="00703DF0" w:rsidRDefault="00703DF0" w:rsidP="00703DF0">
      <w:pPr>
        <w:pStyle w:val="afa"/>
        <w:ind w:left="-540" w:right="-604"/>
        <w:jc w:val="center"/>
      </w:pPr>
    </w:p>
    <w:p w:rsidR="00703DF0" w:rsidRDefault="00703DF0" w:rsidP="00703DF0">
      <w:pPr>
        <w:pStyle w:val="afa"/>
        <w:ind w:left="-540" w:right="-604"/>
        <w:jc w:val="center"/>
        <w:rPr>
          <w:rFonts w:ascii="Times New Roman" w:hAnsi="Times New Roman"/>
          <w:b/>
          <w:caps/>
          <w:sz w:val="24"/>
        </w:rPr>
      </w:pPr>
      <w:r>
        <w:rPr>
          <w:rFonts w:ascii="Times New Roman" w:hAnsi="Times New Roman"/>
          <w:b/>
          <w:caps/>
          <w:sz w:val="24"/>
        </w:rPr>
        <w:t>администрациЯ Цимлянского района</w:t>
      </w:r>
    </w:p>
    <w:p w:rsidR="00703DF0" w:rsidRDefault="00703DF0" w:rsidP="00703DF0">
      <w:pPr>
        <w:pStyle w:val="afa"/>
        <w:ind w:left="-540" w:right="-604"/>
        <w:jc w:val="center"/>
        <w:rPr>
          <w:rFonts w:ascii="Times New Roman" w:hAnsi="Times New Roman"/>
          <w:b/>
          <w:sz w:val="28"/>
        </w:rPr>
      </w:pPr>
    </w:p>
    <w:p w:rsidR="00703DF0" w:rsidRDefault="00703DF0" w:rsidP="00703DF0">
      <w:pPr>
        <w:pStyle w:val="afa"/>
        <w:ind w:left="-540" w:right="-604"/>
        <w:jc w:val="center"/>
        <w:rPr>
          <w:rFonts w:ascii="Times New Roman" w:hAnsi="Times New Roman"/>
          <w:b/>
          <w:bCs/>
          <w:sz w:val="28"/>
        </w:rPr>
      </w:pPr>
      <w:r>
        <w:rPr>
          <w:rFonts w:ascii="Times New Roman" w:hAnsi="Times New Roman"/>
          <w:b/>
          <w:bCs/>
          <w:sz w:val="28"/>
        </w:rPr>
        <w:t>ПОСТАНОВЛЕНИЕ</w:t>
      </w:r>
    </w:p>
    <w:p w:rsidR="00E059A5" w:rsidRPr="002F0032" w:rsidRDefault="00E059A5" w:rsidP="00703DF0">
      <w:pPr>
        <w:rPr>
          <w:b/>
          <w:sz w:val="28"/>
          <w:szCs w:val="28"/>
        </w:rPr>
      </w:pPr>
    </w:p>
    <w:p w:rsidR="00E059A5" w:rsidRDefault="00E73160" w:rsidP="00E73160">
      <w:pPr>
        <w:tabs>
          <w:tab w:val="left" w:pos="4536"/>
          <w:tab w:val="left" w:pos="4678"/>
        </w:tabs>
        <w:rPr>
          <w:sz w:val="28"/>
          <w:szCs w:val="28"/>
        </w:rPr>
      </w:pPr>
      <w:r>
        <w:rPr>
          <w:sz w:val="28"/>
          <w:szCs w:val="28"/>
        </w:rPr>
        <w:t>18</w:t>
      </w:r>
      <w:r w:rsidR="00B108A7">
        <w:rPr>
          <w:sz w:val="28"/>
          <w:szCs w:val="28"/>
        </w:rPr>
        <w:t>.06.</w:t>
      </w:r>
      <w:r w:rsidR="0025214E">
        <w:rPr>
          <w:sz w:val="28"/>
          <w:szCs w:val="28"/>
        </w:rPr>
        <w:t>2018</w:t>
      </w:r>
      <w:r w:rsidR="00E059A5">
        <w:rPr>
          <w:sz w:val="28"/>
          <w:szCs w:val="28"/>
        </w:rPr>
        <w:t xml:space="preserve">       </w:t>
      </w:r>
      <w:r w:rsidR="00703DF0">
        <w:rPr>
          <w:sz w:val="28"/>
          <w:szCs w:val="28"/>
        </w:rPr>
        <w:t xml:space="preserve">              </w:t>
      </w:r>
      <w:r w:rsidR="00E059A5">
        <w:rPr>
          <w:sz w:val="28"/>
          <w:szCs w:val="28"/>
        </w:rPr>
        <w:t xml:space="preserve"> </w:t>
      </w:r>
      <w:r w:rsidR="003C1BB7">
        <w:rPr>
          <w:sz w:val="28"/>
          <w:szCs w:val="28"/>
        </w:rPr>
        <w:t xml:space="preserve">                </w:t>
      </w:r>
      <w:r w:rsidR="00B108A7">
        <w:rPr>
          <w:sz w:val="28"/>
          <w:szCs w:val="28"/>
        </w:rPr>
        <w:t xml:space="preserve">     </w:t>
      </w:r>
      <w:r w:rsidR="003C1BB7">
        <w:rPr>
          <w:sz w:val="28"/>
          <w:szCs w:val="28"/>
        </w:rPr>
        <w:t xml:space="preserve"> </w:t>
      </w:r>
      <w:r w:rsidR="00E059A5">
        <w:rPr>
          <w:sz w:val="28"/>
          <w:szCs w:val="28"/>
        </w:rPr>
        <w:t xml:space="preserve"> </w:t>
      </w:r>
      <w:r w:rsidR="000A379C">
        <w:rPr>
          <w:sz w:val="28"/>
          <w:szCs w:val="28"/>
        </w:rPr>
        <w:t xml:space="preserve">  </w:t>
      </w:r>
      <w:r w:rsidR="00E059A5">
        <w:rPr>
          <w:sz w:val="28"/>
          <w:szCs w:val="28"/>
        </w:rPr>
        <w:t xml:space="preserve">№ </w:t>
      </w:r>
      <w:r>
        <w:rPr>
          <w:sz w:val="28"/>
          <w:szCs w:val="28"/>
        </w:rPr>
        <w:t>346</w:t>
      </w:r>
      <w:r w:rsidR="00E059A5">
        <w:rPr>
          <w:b/>
          <w:sz w:val="28"/>
          <w:szCs w:val="28"/>
        </w:rPr>
        <w:t xml:space="preserve">                                 </w:t>
      </w:r>
      <w:r w:rsidR="00ED3138">
        <w:rPr>
          <w:b/>
          <w:sz w:val="28"/>
          <w:szCs w:val="28"/>
        </w:rPr>
        <w:t xml:space="preserve">   </w:t>
      </w:r>
      <w:r w:rsidR="000A379C">
        <w:rPr>
          <w:b/>
          <w:sz w:val="28"/>
          <w:szCs w:val="28"/>
        </w:rPr>
        <w:t xml:space="preserve">   </w:t>
      </w:r>
      <w:r w:rsidR="00ED3138">
        <w:rPr>
          <w:b/>
          <w:sz w:val="28"/>
          <w:szCs w:val="28"/>
        </w:rPr>
        <w:t xml:space="preserve"> </w:t>
      </w:r>
      <w:r w:rsidR="00E059A5" w:rsidRPr="0099262D">
        <w:rPr>
          <w:sz w:val="28"/>
          <w:szCs w:val="28"/>
        </w:rPr>
        <w:t>г. Цимлянск</w:t>
      </w:r>
    </w:p>
    <w:p w:rsidR="00DF0025" w:rsidRDefault="00DF0025" w:rsidP="00E059A5">
      <w:pPr>
        <w:rPr>
          <w:sz w:val="28"/>
          <w:szCs w:val="28"/>
        </w:rPr>
      </w:pPr>
    </w:p>
    <w:tbl>
      <w:tblPr>
        <w:tblW w:w="0" w:type="auto"/>
        <w:tblLook w:val="04A0" w:firstRow="1" w:lastRow="0" w:firstColumn="1" w:lastColumn="0" w:noHBand="0" w:noVBand="1"/>
      </w:tblPr>
      <w:tblGrid>
        <w:gridCol w:w="6062"/>
      </w:tblGrid>
      <w:tr w:rsidR="00E059A5" w:rsidRPr="004E7282">
        <w:tc>
          <w:tcPr>
            <w:tcW w:w="6062" w:type="dxa"/>
            <w:shd w:val="clear" w:color="auto" w:fill="auto"/>
          </w:tcPr>
          <w:p w:rsidR="0057219F" w:rsidRDefault="00E059A5" w:rsidP="0057219F">
            <w:pPr>
              <w:ind w:right="-249"/>
              <w:rPr>
                <w:rFonts w:eastAsia="Calibri"/>
                <w:kern w:val="2"/>
                <w:sz w:val="28"/>
                <w:szCs w:val="28"/>
              </w:rPr>
            </w:pPr>
            <w:r w:rsidRPr="004E7282">
              <w:rPr>
                <w:rFonts w:eastAsia="Calibri"/>
                <w:kern w:val="2"/>
                <w:sz w:val="28"/>
                <w:szCs w:val="28"/>
              </w:rPr>
              <w:t>О</w:t>
            </w:r>
            <w:r w:rsidR="00C121B6">
              <w:rPr>
                <w:rFonts w:eastAsia="Calibri"/>
                <w:kern w:val="2"/>
                <w:sz w:val="28"/>
                <w:szCs w:val="28"/>
              </w:rPr>
              <w:t xml:space="preserve"> внесении изменений в постановление Администрации Цимлянского</w:t>
            </w:r>
            <w:bookmarkStart w:id="0" w:name="_GoBack"/>
            <w:bookmarkEnd w:id="0"/>
            <w:r w:rsidR="00C121B6">
              <w:rPr>
                <w:rFonts w:eastAsia="Calibri"/>
                <w:kern w:val="2"/>
                <w:sz w:val="28"/>
                <w:szCs w:val="28"/>
              </w:rPr>
              <w:t xml:space="preserve"> района </w:t>
            </w:r>
            <w:r w:rsidR="00077E6D">
              <w:rPr>
                <w:rFonts w:eastAsia="Calibri"/>
                <w:kern w:val="2"/>
                <w:sz w:val="28"/>
                <w:szCs w:val="28"/>
              </w:rPr>
              <w:t xml:space="preserve">          </w:t>
            </w:r>
          </w:p>
          <w:p w:rsidR="00E059A5" w:rsidRPr="004E7282" w:rsidRDefault="00C121B6" w:rsidP="0057219F">
            <w:pPr>
              <w:ind w:right="-249"/>
              <w:rPr>
                <w:rFonts w:eastAsia="Calibri"/>
                <w:kern w:val="2"/>
                <w:sz w:val="28"/>
                <w:szCs w:val="28"/>
              </w:rPr>
            </w:pPr>
            <w:r>
              <w:rPr>
                <w:rFonts w:eastAsia="Calibri"/>
                <w:kern w:val="2"/>
                <w:sz w:val="28"/>
                <w:szCs w:val="28"/>
              </w:rPr>
              <w:t>от 15.10.2013 №</w:t>
            </w:r>
            <w:r w:rsidR="00E64123">
              <w:rPr>
                <w:rFonts w:eastAsia="Calibri"/>
                <w:kern w:val="2"/>
                <w:sz w:val="28"/>
                <w:szCs w:val="28"/>
              </w:rPr>
              <w:t xml:space="preserve"> </w:t>
            </w:r>
            <w:r>
              <w:rPr>
                <w:rFonts w:eastAsia="Calibri"/>
                <w:kern w:val="2"/>
                <w:sz w:val="28"/>
                <w:szCs w:val="28"/>
              </w:rPr>
              <w:t>12</w:t>
            </w:r>
            <w:r w:rsidR="00725A82">
              <w:rPr>
                <w:rFonts w:eastAsia="Calibri"/>
                <w:kern w:val="2"/>
                <w:sz w:val="28"/>
                <w:szCs w:val="28"/>
              </w:rPr>
              <w:t>26</w:t>
            </w:r>
            <w:r w:rsidR="00870FA4">
              <w:rPr>
                <w:rFonts w:eastAsia="Calibri"/>
                <w:kern w:val="2"/>
                <w:sz w:val="28"/>
                <w:szCs w:val="28"/>
              </w:rPr>
              <w:t xml:space="preserve"> «Об утверждении</w:t>
            </w:r>
            <w:r>
              <w:rPr>
                <w:rFonts w:eastAsia="Calibri"/>
                <w:kern w:val="2"/>
                <w:sz w:val="28"/>
                <w:szCs w:val="28"/>
              </w:rPr>
              <w:t xml:space="preserve"> </w:t>
            </w:r>
            <w:r w:rsidR="00E059A5" w:rsidRPr="004E7282">
              <w:rPr>
                <w:rFonts w:eastAsia="Calibri"/>
                <w:kern w:val="2"/>
                <w:sz w:val="28"/>
                <w:szCs w:val="28"/>
              </w:rPr>
              <w:t xml:space="preserve"> муниципальной программы </w:t>
            </w:r>
            <w:r w:rsidR="00D60491">
              <w:rPr>
                <w:rFonts w:eastAsia="Calibri"/>
                <w:kern w:val="2"/>
                <w:sz w:val="28"/>
                <w:szCs w:val="28"/>
              </w:rPr>
              <w:t>Цимлянского</w:t>
            </w:r>
            <w:r w:rsidR="0057219F">
              <w:rPr>
                <w:rFonts w:eastAsia="Calibri"/>
                <w:kern w:val="2"/>
                <w:sz w:val="28"/>
                <w:szCs w:val="28"/>
              </w:rPr>
              <w:t xml:space="preserve"> района</w:t>
            </w:r>
            <w:r w:rsidR="00D60491">
              <w:rPr>
                <w:rFonts w:eastAsia="Calibri"/>
                <w:kern w:val="2"/>
                <w:sz w:val="28"/>
                <w:szCs w:val="28"/>
              </w:rPr>
              <w:t xml:space="preserve">  </w:t>
            </w:r>
            <w:r w:rsidR="00E059A5" w:rsidRPr="004E7282">
              <w:rPr>
                <w:rFonts w:eastAsia="Calibri"/>
                <w:kern w:val="2"/>
                <w:sz w:val="28"/>
                <w:szCs w:val="28"/>
              </w:rPr>
              <w:t>«Развитие</w:t>
            </w:r>
            <w:r w:rsidR="00E059A5">
              <w:rPr>
                <w:rFonts w:eastAsia="Calibri"/>
                <w:kern w:val="2"/>
                <w:sz w:val="28"/>
                <w:szCs w:val="28"/>
              </w:rPr>
              <w:t xml:space="preserve"> физической</w:t>
            </w:r>
            <w:r w:rsidR="00E059A5" w:rsidRPr="004E7282">
              <w:rPr>
                <w:rFonts w:eastAsia="Calibri"/>
                <w:kern w:val="2"/>
                <w:sz w:val="28"/>
                <w:szCs w:val="28"/>
              </w:rPr>
              <w:t xml:space="preserve"> культуры и </w:t>
            </w:r>
            <w:r w:rsidR="00E059A5">
              <w:rPr>
                <w:rFonts w:eastAsia="Calibri"/>
                <w:kern w:val="2"/>
                <w:sz w:val="28"/>
                <w:szCs w:val="28"/>
              </w:rPr>
              <w:t>спорт</w:t>
            </w:r>
            <w:r w:rsidR="00E059A5" w:rsidRPr="004E7282">
              <w:rPr>
                <w:rFonts w:eastAsia="Calibri"/>
                <w:kern w:val="2"/>
                <w:sz w:val="28"/>
                <w:szCs w:val="28"/>
              </w:rPr>
              <w:t>а»</w:t>
            </w:r>
          </w:p>
          <w:p w:rsidR="00E059A5" w:rsidRPr="004E7282" w:rsidRDefault="00E059A5" w:rsidP="00107AC9">
            <w:pPr>
              <w:rPr>
                <w:rFonts w:ascii="Calibri" w:eastAsia="Calibri" w:hAnsi="Calibri"/>
                <w:kern w:val="2"/>
                <w:sz w:val="28"/>
                <w:szCs w:val="28"/>
              </w:rPr>
            </w:pPr>
          </w:p>
        </w:tc>
      </w:tr>
    </w:tbl>
    <w:p w:rsidR="00E059A5" w:rsidRDefault="00E059A5" w:rsidP="00E059A5">
      <w:pPr>
        <w:autoSpaceDE w:val="0"/>
        <w:autoSpaceDN w:val="0"/>
        <w:adjustRightInd w:val="0"/>
        <w:ind w:firstLine="709"/>
        <w:jc w:val="both"/>
        <w:rPr>
          <w:sz w:val="28"/>
          <w:szCs w:val="28"/>
        </w:rPr>
      </w:pPr>
      <w:r w:rsidRPr="00A00F2B">
        <w:rPr>
          <w:sz w:val="28"/>
          <w:szCs w:val="28"/>
        </w:rPr>
        <w:t xml:space="preserve">В соответствии с </w:t>
      </w:r>
      <w:r w:rsidR="009B7452">
        <w:rPr>
          <w:sz w:val="28"/>
          <w:szCs w:val="28"/>
        </w:rPr>
        <w:t>постановлени</w:t>
      </w:r>
      <w:r w:rsidR="00040D7E">
        <w:rPr>
          <w:sz w:val="28"/>
          <w:szCs w:val="28"/>
        </w:rPr>
        <w:t>ем</w:t>
      </w:r>
      <w:r w:rsidR="009B7452">
        <w:rPr>
          <w:sz w:val="28"/>
          <w:szCs w:val="28"/>
        </w:rPr>
        <w:t xml:space="preserve"> Администрации Цимлянского района от </w:t>
      </w:r>
      <w:r w:rsidR="002F57AD">
        <w:rPr>
          <w:sz w:val="28"/>
          <w:szCs w:val="28"/>
        </w:rPr>
        <w:t>0</w:t>
      </w:r>
      <w:r w:rsidR="009B7452" w:rsidRPr="004E0CFE">
        <w:rPr>
          <w:sz w:val="28"/>
          <w:szCs w:val="28"/>
        </w:rPr>
        <w:t>1.0</w:t>
      </w:r>
      <w:r w:rsidR="00624CD1">
        <w:rPr>
          <w:sz w:val="28"/>
          <w:szCs w:val="28"/>
        </w:rPr>
        <w:t>3</w:t>
      </w:r>
      <w:r w:rsidR="009B7452" w:rsidRPr="004E0CFE">
        <w:rPr>
          <w:sz w:val="28"/>
          <w:szCs w:val="28"/>
        </w:rPr>
        <w:t>.201</w:t>
      </w:r>
      <w:r w:rsidR="00624CD1">
        <w:rPr>
          <w:sz w:val="28"/>
          <w:szCs w:val="28"/>
        </w:rPr>
        <w:t>8</w:t>
      </w:r>
      <w:r w:rsidR="009B7452" w:rsidRPr="004E0CFE">
        <w:rPr>
          <w:sz w:val="28"/>
          <w:szCs w:val="28"/>
        </w:rPr>
        <w:t xml:space="preserve"> № 10</w:t>
      </w:r>
      <w:r w:rsidR="00624CD1">
        <w:rPr>
          <w:sz w:val="28"/>
          <w:szCs w:val="28"/>
        </w:rPr>
        <w:t>1</w:t>
      </w:r>
      <w:r w:rsidR="009B7452" w:rsidRPr="004E0CFE">
        <w:rPr>
          <w:sz w:val="28"/>
          <w:szCs w:val="28"/>
        </w:rPr>
        <w:t xml:space="preserve"> «</w:t>
      </w:r>
      <w:r w:rsidR="009B7452" w:rsidRPr="00CF06D0">
        <w:rPr>
          <w:sz w:val="28"/>
          <w:szCs w:val="28"/>
        </w:rPr>
        <w:t>Об утверждении Порядка разработки,</w:t>
      </w:r>
      <w:r w:rsidR="009B7452">
        <w:rPr>
          <w:sz w:val="28"/>
          <w:szCs w:val="28"/>
        </w:rPr>
        <w:t xml:space="preserve"> </w:t>
      </w:r>
      <w:r w:rsidR="009B7452" w:rsidRPr="00CF06D0">
        <w:rPr>
          <w:sz w:val="28"/>
          <w:szCs w:val="28"/>
        </w:rPr>
        <w:t xml:space="preserve">реализации и оценки эффективности муниципальных программ </w:t>
      </w:r>
      <w:r w:rsidR="009B7452">
        <w:rPr>
          <w:sz w:val="28"/>
          <w:szCs w:val="28"/>
        </w:rPr>
        <w:t>Цимлян</w:t>
      </w:r>
      <w:r w:rsidR="009B7452" w:rsidRPr="00CF06D0">
        <w:rPr>
          <w:sz w:val="28"/>
          <w:szCs w:val="28"/>
        </w:rPr>
        <w:t>ского района</w:t>
      </w:r>
      <w:r w:rsidR="009B7452">
        <w:rPr>
          <w:sz w:val="28"/>
          <w:szCs w:val="28"/>
        </w:rPr>
        <w:t xml:space="preserve">», </w:t>
      </w:r>
      <w:r w:rsidR="00624CD1">
        <w:rPr>
          <w:sz w:val="28"/>
          <w:szCs w:val="28"/>
        </w:rPr>
        <w:t>распоряжением Администрации Цимлянского района от 12.03.2018 № 41 «Об утверждении</w:t>
      </w:r>
      <w:r w:rsidR="00467E7B">
        <w:rPr>
          <w:sz w:val="28"/>
          <w:szCs w:val="28"/>
        </w:rPr>
        <w:t xml:space="preserve"> Методических рекомендаций по разработке и реализации муниципальных программ Цимлянского района</w:t>
      </w:r>
      <w:r w:rsidR="00624CD1">
        <w:rPr>
          <w:sz w:val="28"/>
          <w:szCs w:val="28"/>
        </w:rPr>
        <w:t>»</w:t>
      </w:r>
      <w:r w:rsidR="00467E7B">
        <w:rPr>
          <w:sz w:val="28"/>
          <w:szCs w:val="28"/>
        </w:rPr>
        <w:t>,</w:t>
      </w:r>
    </w:p>
    <w:p w:rsidR="00533CB0" w:rsidRPr="00A25AC9" w:rsidRDefault="00533CB0" w:rsidP="00533CB0">
      <w:pPr>
        <w:autoSpaceDE w:val="0"/>
        <w:autoSpaceDN w:val="0"/>
        <w:adjustRightInd w:val="0"/>
        <w:jc w:val="both"/>
        <w:rPr>
          <w:sz w:val="28"/>
          <w:szCs w:val="28"/>
        </w:rPr>
      </w:pPr>
    </w:p>
    <w:p w:rsidR="00E059A5" w:rsidRDefault="00E059A5" w:rsidP="00E059A5">
      <w:pPr>
        <w:jc w:val="center"/>
        <w:rPr>
          <w:sz w:val="28"/>
          <w:szCs w:val="28"/>
        </w:rPr>
      </w:pPr>
      <w:r>
        <w:rPr>
          <w:sz w:val="28"/>
          <w:szCs w:val="28"/>
        </w:rPr>
        <w:t>ПОСТАНОВЛЯЮ:</w:t>
      </w:r>
    </w:p>
    <w:p w:rsidR="00533CB0" w:rsidRPr="00A25AC9" w:rsidRDefault="00533CB0" w:rsidP="00533CB0">
      <w:pPr>
        <w:rPr>
          <w:sz w:val="28"/>
          <w:szCs w:val="28"/>
        </w:rPr>
      </w:pPr>
    </w:p>
    <w:p w:rsidR="00E059A5" w:rsidRDefault="0039386F" w:rsidP="00E059A5">
      <w:pPr>
        <w:pStyle w:val="af8"/>
        <w:ind w:left="0"/>
        <w:rPr>
          <w:rFonts w:ascii="Times New Roman" w:hAnsi="Times New Roman"/>
          <w:kern w:val="2"/>
          <w:sz w:val="28"/>
          <w:szCs w:val="28"/>
        </w:rPr>
      </w:pPr>
      <w:r>
        <w:rPr>
          <w:rFonts w:ascii="Times New Roman" w:hAnsi="Times New Roman"/>
          <w:kern w:val="2"/>
          <w:sz w:val="28"/>
          <w:szCs w:val="28"/>
        </w:rPr>
        <w:t>1</w:t>
      </w:r>
      <w:r w:rsidR="00E059A5" w:rsidRPr="00BF3287">
        <w:rPr>
          <w:rFonts w:ascii="Times New Roman" w:hAnsi="Times New Roman"/>
          <w:kern w:val="2"/>
          <w:sz w:val="28"/>
          <w:szCs w:val="28"/>
        </w:rPr>
        <w:t xml:space="preserve">. </w:t>
      </w:r>
      <w:r>
        <w:rPr>
          <w:rFonts w:ascii="Times New Roman" w:hAnsi="Times New Roman"/>
          <w:kern w:val="2"/>
          <w:sz w:val="28"/>
          <w:szCs w:val="28"/>
        </w:rPr>
        <w:t>Внести в постановление</w:t>
      </w:r>
      <w:r w:rsidR="00942164">
        <w:rPr>
          <w:rFonts w:ascii="Times New Roman" w:hAnsi="Times New Roman"/>
          <w:kern w:val="2"/>
          <w:sz w:val="28"/>
          <w:szCs w:val="28"/>
        </w:rPr>
        <w:t xml:space="preserve"> Администрации Цимлянского района </w:t>
      </w:r>
      <w:r w:rsidR="00052BD0">
        <w:rPr>
          <w:rFonts w:ascii="Times New Roman" w:hAnsi="Times New Roman"/>
          <w:kern w:val="2"/>
          <w:sz w:val="28"/>
          <w:szCs w:val="28"/>
        </w:rPr>
        <w:t xml:space="preserve">от </w:t>
      </w:r>
      <w:r w:rsidR="00725A82">
        <w:rPr>
          <w:rFonts w:ascii="Times New Roman" w:hAnsi="Times New Roman"/>
          <w:kern w:val="2"/>
          <w:sz w:val="28"/>
          <w:szCs w:val="28"/>
        </w:rPr>
        <w:t>15</w:t>
      </w:r>
      <w:r w:rsidR="009926B6">
        <w:rPr>
          <w:rFonts w:ascii="Times New Roman" w:hAnsi="Times New Roman"/>
          <w:kern w:val="2"/>
          <w:sz w:val="28"/>
          <w:szCs w:val="28"/>
        </w:rPr>
        <w:t>.10.2013 № 1226</w:t>
      </w:r>
      <w:r w:rsidR="00371171">
        <w:rPr>
          <w:rFonts w:ascii="Times New Roman" w:hAnsi="Times New Roman"/>
          <w:kern w:val="2"/>
          <w:sz w:val="28"/>
          <w:szCs w:val="28"/>
        </w:rPr>
        <w:t xml:space="preserve"> «Об утверждении муниципальной</w:t>
      </w:r>
      <w:r w:rsidR="00E059A5">
        <w:rPr>
          <w:rFonts w:ascii="Times New Roman" w:hAnsi="Times New Roman"/>
          <w:kern w:val="2"/>
          <w:sz w:val="28"/>
          <w:szCs w:val="28"/>
        </w:rPr>
        <w:t xml:space="preserve"> </w:t>
      </w:r>
      <w:r w:rsidR="00E059A5" w:rsidRPr="00912FBC">
        <w:rPr>
          <w:rFonts w:ascii="Times New Roman" w:hAnsi="Times New Roman"/>
          <w:kern w:val="2"/>
          <w:sz w:val="28"/>
          <w:szCs w:val="28"/>
        </w:rPr>
        <w:t>программ</w:t>
      </w:r>
      <w:r w:rsidR="00371171">
        <w:rPr>
          <w:rFonts w:ascii="Times New Roman" w:hAnsi="Times New Roman"/>
          <w:kern w:val="2"/>
          <w:sz w:val="28"/>
          <w:szCs w:val="28"/>
        </w:rPr>
        <w:t>ы</w:t>
      </w:r>
      <w:r w:rsidR="003874ED">
        <w:rPr>
          <w:rFonts w:ascii="Times New Roman" w:hAnsi="Times New Roman"/>
          <w:kern w:val="2"/>
          <w:sz w:val="28"/>
          <w:szCs w:val="28"/>
        </w:rPr>
        <w:t xml:space="preserve"> Цимлянского района </w:t>
      </w:r>
      <w:r w:rsidR="00E059A5" w:rsidRPr="00912FBC">
        <w:rPr>
          <w:rFonts w:ascii="Times New Roman" w:hAnsi="Times New Roman"/>
          <w:kern w:val="2"/>
          <w:sz w:val="28"/>
          <w:szCs w:val="28"/>
        </w:rPr>
        <w:t>«Развитие</w:t>
      </w:r>
      <w:r w:rsidR="00E059A5">
        <w:rPr>
          <w:rFonts w:ascii="Times New Roman" w:hAnsi="Times New Roman"/>
          <w:kern w:val="2"/>
          <w:sz w:val="28"/>
          <w:szCs w:val="28"/>
        </w:rPr>
        <w:t xml:space="preserve"> физической</w:t>
      </w:r>
      <w:r w:rsidR="00E059A5" w:rsidRPr="00912FBC">
        <w:rPr>
          <w:rFonts w:ascii="Times New Roman" w:hAnsi="Times New Roman"/>
          <w:kern w:val="2"/>
          <w:sz w:val="28"/>
          <w:szCs w:val="28"/>
        </w:rPr>
        <w:t xml:space="preserve"> культуры и </w:t>
      </w:r>
      <w:r w:rsidR="00E059A5">
        <w:rPr>
          <w:rFonts w:ascii="Times New Roman" w:hAnsi="Times New Roman"/>
          <w:kern w:val="2"/>
          <w:sz w:val="28"/>
          <w:szCs w:val="28"/>
        </w:rPr>
        <w:t>спорт</w:t>
      </w:r>
      <w:r w:rsidR="00E059A5" w:rsidRPr="00912FBC">
        <w:rPr>
          <w:rFonts w:ascii="Times New Roman" w:hAnsi="Times New Roman"/>
          <w:kern w:val="2"/>
          <w:sz w:val="28"/>
          <w:szCs w:val="28"/>
        </w:rPr>
        <w:t>а»</w:t>
      </w:r>
      <w:r w:rsidR="00877390">
        <w:rPr>
          <w:rFonts w:ascii="Times New Roman" w:hAnsi="Times New Roman"/>
          <w:kern w:val="2"/>
          <w:sz w:val="28"/>
          <w:szCs w:val="28"/>
        </w:rPr>
        <w:t xml:space="preserve"> изменения, изложив приложение в новой редакции, согласно приложению.</w:t>
      </w:r>
    </w:p>
    <w:p w:rsidR="00E059A5" w:rsidRPr="00BF3287" w:rsidRDefault="00877390" w:rsidP="00E059A5">
      <w:pPr>
        <w:pStyle w:val="af8"/>
        <w:ind w:left="0"/>
        <w:rPr>
          <w:rFonts w:ascii="Times New Roman" w:hAnsi="Times New Roman"/>
          <w:kern w:val="2"/>
          <w:sz w:val="28"/>
          <w:szCs w:val="28"/>
        </w:rPr>
      </w:pPr>
      <w:r>
        <w:rPr>
          <w:rFonts w:ascii="Times New Roman" w:hAnsi="Times New Roman"/>
          <w:kern w:val="2"/>
          <w:sz w:val="28"/>
          <w:szCs w:val="28"/>
        </w:rPr>
        <w:t>2</w:t>
      </w:r>
      <w:r w:rsidR="00E059A5">
        <w:rPr>
          <w:rFonts w:ascii="Times New Roman" w:hAnsi="Times New Roman"/>
          <w:kern w:val="2"/>
          <w:sz w:val="28"/>
          <w:szCs w:val="28"/>
        </w:rPr>
        <w:t xml:space="preserve">. </w:t>
      </w:r>
      <w:r w:rsidR="00E059A5" w:rsidRPr="00BF3287">
        <w:rPr>
          <w:rFonts w:ascii="Times New Roman" w:hAnsi="Times New Roman"/>
          <w:kern w:val="2"/>
          <w:sz w:val="28"/>
          <w:szCs w:val="28"/>
        </w:rPr>
        <w:t xml:space="preserve">Контроль за выполнением постановления возложить на заместителя </w:t>
      </w:r>
      <w:r w:rsidR="00E73160">
        <w:rPr>
          <w:rFonts w:ascii="Times New Roman" w:hAnsi="Times New Roman"/>
          <w:kern w:val="2"/>
          <w:sz w:val="28"/>
          <w:szCs w:val="28"/>
        </w:rPr>
        <w:t>г</w:t>
      </w:r>
      <w:r w:rsidR="00DF0945">
        <w:rPr>
          <w:rFonts w:ascii="Times New Roman" w:hAnsi="Times New Roman"/>
          <w:kern w:val="2"/>
          <w:sz w:val="28"/>
          <w:szCs w:val="28"/>
        </w:rPr>
        <w:t xml:space="preserve">лавы Администрации </w:t>
      </w:r>
      <w:r w:rsidR="00E059A5">
        <w:rPr>
          <w:rFonts w:ascii="Times New Roman" w:hAnsi="Times New Roman"/>
          <w:kern w:val="2"/>
          <w:sz w:val="28"/>
          <w:szCs w:val="28"/>
        </w:rPr>
        <w:t xml:space="preserve">района по социальной сфере </w:t>
      </w:r>
      <w:r w:rsidR="00091179">
        <w:rPr>
          <w:rFonts w:ascii="Times New Roman" w:hAnsi="Times New Roman"/>
          <w:kern w:val="2"/>
          <w:sz w:val="28"/>
          <w:szCs w:val="28"/>
        </w:rPr>
        <w:t>Кузин</w:t>
      </w:r>
      <w:r w:rsidR="00E059A5">
        <w:rPr>
          <w:rFonts w:ascii="Times New Roman" w:hAnsi="Times New Roman"/>
          <w:kern w:val="2"/>
          <w:sz w:val="28"/>
          <w:szCs w:val="28"/>
        </w:rPr>
        <w:t xml:space="preserve">у </w:t>
      </w:r>
      <w:r w:rsidR="00091179">
        <w:rPr>
          <w:rFonts w:ascii="Times New Roman" w:hAnsi="Times New Roman"/>
          <w:kern w:val="2"/>
          <w:sz w:val="28"/>
          <w:szCs w:val="28"/>
        </w:rPr>
        <w:t>С.Н</w:t>
      </w:r>
      <w:r w:rsidR="00E059A5">
        <w:rPr>
          <w:rFonts w:ascii="Times New Roman" w:hAnsi="Times New Roman"/>
          <w:kern w:val="2"/>
          <w:sz w:val="28"/>
          <w:szCs w:val="28"/>
        </w:rPr>
        <w:t>.</w:t>
      </w:r>
    </w:p>
    <w:p w:rsidR="001B0391" w:rsidRDefault="001B0391" w:rsidP="00E059A5">
      <w:pPr>
        <w:rPr>
          <w:sz w:val="28"/>
        </w:rPr>
      </w:pPr>
    </w:p>
    <w:p w:rsidR="001B0391" w:rsidRDefault="001B0391" w:rsidP="00E059A5">
      <w:pPr>
        <w:rPr>
          <w:sz w:val="28"/>
        </w:rPr>
      </w:pPr>
    </w:p>
    <w:p w:rsidR="006D327D" w:rsidRDefault="006D327D" w:rsidP="00E059A5">
      <w:pPr>
        <w:rPr>
          <w:sz w:val="28"/>
        </w:rPr>
      </w:pPr>
    </w:p>
    <w:p w:rsidR="006D327D" w:rsidRDefault="00E059A5" w:rsidP="00E059A5">
      <w:pPr>
        <w:rPr>
          <w:sz w:val="28"/>
        </w:rPr>
      </w:pPr>
      <w:r>
        <w:rPr>
          <w:sz w:val="28"/>
        </w:rPr>
        <w:t>Глав</w:t>
      </w:r>
      <w:r w:rsidR="001F1708">
        <w:rPr>
          <w:sz w:val="28"/>
        </w:rPr>
        <w:t xml:space="preserve">а </w:t>
      </w:r>
      <w:r w:rsidR="006D327D">
        <w:rPr>
          <w:sz w:val="28"/>
        </w:rPr>
        <w:t>Администрации</w:t>
      </w:r>
    </w:p>
    <w:p w:rsidR="00E059A5" w:rsidRDefault="00E059A5" w:rsidP="00E059A5">
      <w:pPr>
        <w:rPr>
          <w:sz w:val="28"/>
        </w:rPr>
      </w:pPr>
      <w:r>
        <w:rPr>
          <w:sz w:val="28"/>
        </w:rPr>
        <w:t xml:space="preserve">Цимлянского района </w:t>
      </w:r>
      <w:r>
        <w:rPr>
          <w:sz w:val="28"/>
        </w:rPr>
        <w:tab/>
      </w:r>
      <w:r>
        <w:rPr>
          <w:sz w:val="28"/>
        </w:rPr>
        <w:tab/>
      </w:r>
      <w:r>
        <w:rPr>
          <w:sz w:val="28"/>
        </w:rPr>
        <w:tab/>
      </w:r>
      <w:r>
        <w:rPr>
          <w:sz w:val="28"/>
        </w:rPr>
        <w:tab/>
      </w:r>
      <w:r w:rsidR="0007168F">
        <w:rPr>
          <w:sz w:val="28"/>
        </w:rPr>
        <w:t xml:space="preserve">  </w:t>
      </w:r>
      <w:r w:rsidR="008678E3">
        <w:rPr>
          <w:sz w:val="28"/>
        </w:rPr>
        <w:t xml:space="preserve">    </w:t>
      </w:r>
      <w:r w:rsidR="00BA3C90">
        <w:rPr>
          <w:sz w:val="28"/>
        </w:rPr>
        <w:t xml:space="preserve">   </w:t>
      </w:r>
      <w:r w:rsidR="00ED3138">
        <w:rPr>
          <w:sz w:val="28"/>
        </w:rPr>
        <w:t xml:space="preserve">  </w:t>
      </w:r>
      <w:r w:rsidR="00BA3C90">
        <w:rPr>
          <w:sz w:val="28"/>
        </w:rPr>
        <w:t xml:space="preserve"> </w:t>
      </w:r>
      <w:r w:rsidR="001F1708">
        <w:rPr>
          <w:sz w:val="28"/>
        </w:rPr>
        <w:t xml:space="preserve">             </w:t>
      </w:r>
      <w:r w:rsidR="006D327D">
        <w:rPr>
          <w:sz w:val="28"/>
        </w:rPr>
        <w:t xml:space="preserve">           </w:t>
      </w:r>
      <w:r w:rsidR="001F1708">
        <w:rPr>
          <w:sz w:val="28"/>
        </w:rPr>
        <w:t xml:space="preserve"> В</w:t>
      </w:r>
      <w:r>
        <w:rPr>
          <w:sz w:val="28"/>
        </w:rPr>
        <w:t>.</w:t>
      </w:r>
      <w:r w:rsidR="001F1708">
        <w:rPr>
          <w:sz w:val="28"/>
        </w:rPr>
        <w:t>В</w:t>
      </w:r>
      <w:r>
        <w:rPr>
          <w:sz w:val="28"/>
        </w:rPr>
        <w:t xml:space="preserve">. </w:t>
      </w:r>
      <w:r w:rsidR="001F1708">
        <w:rPr>
          <w:sz w:val="28"/>
        </w:rPr>
        <w:t>Светличный</w:t>
      </w:r>
    </w:p>
    <w:p w:rsidR="001E5AB4" w:rsidRDefault="001E5AB4" w:rsidP="00E059A5">
      <w:pPr>
        <w:rPr>
          <w:sz w:val="28"/>
        </w:rPr>
      </w:pPr>
    </w:p>
    <w:p w:rsidR="00C35351" w:rsidRDefault="00C35351" w:rsidP="00E059A5">
      <w:pPr>
        <w:rPr>
          <w:sz w:val="28"/>
        </w:rPr>
      </w:pPr>
    </w:p>
    <w:p w:rsidR="00401D0C" w:rsidRDefault="00401D0C" w:rsidP="00E059A5">
      <w:pPr>
        <w:rPr>
          <w:sz w:val="18"/>
          <w:szCs w:val="18"/>
        </w:rPr>
      </w:pPr>
    </w:p>
    <w:p w:rsidR="00ED3C8E" w:rsidRDefault="00ED3C8E" w:rsidP="00E059A5">
      <w:pPr>
        <w:rPr>
          <w:sz w:val="18"/>
          <w:szCs w:val="18"/>
        </w:rPr>
      </w:pPr>
    </w:p>
    <w:p w:rsidR="00ED3C8E" w:rsidRDefault="00ED3C8E" w:rsidP="00E059A5">
      <w:pPr>
        <w:rPr>
          <w:sz w:val="18"/>
          <w:szCs w:val="18"/>
        </w:rPr>
      </w:pPr>
    </w:p>
    <w:p w:rsidR="00ED3C8E" w:rsidRDefault="00ED3C8E" w:rsidP="00E059A5">
      <w:pPr>
        <w:rPr>
          <w:sz w:val="18"/>
          <w:szCs w:val="18"/>
        </w:rPr>
      </w:pPr>
    </w:p>
    <w:p w:rsidR="00B108A7" w:rsidRDefault="00B108A7" w:rsidP="00E059A5">
      <w:pPr>
        <w:rPr>
          <w:sz w:val="18"/>
          <w:szCs w:val="18"/>
        </w:rPr>
      </w:pPr>
    </w:p>
    <w:p w:rsidR="00B108A7" w:rsidRDefault="00B108A7" w:rsidP="00E059A5">
      <w:pPr>
        <w:rPr>
          <w:sz w:val="18"/>
          <w:szCs w:val="18"/>
        </w:rPr>
      </w:pPr>
    </w:p>
    <w:p w:rsidR="00E73160" w:rsidRDefault="00E73160" w:rsidP="00E059A5">
      <w:pPr>
        <w:rPr>
          <w:sz w:val="18"/>
          <w:szCs w:val="18"/>
        </w:rPr>
      </w:pPr>
    </w:p>
    <w:p w:rsidR="00ED3C8E" w:rsidRDefault="00ED3C8E" w:rsidP="00E059A5">
      <w:pPr>
        <w:rPr>
          <w:sz w:val="18"/>
          <w:szCs w:val="18"/>
        </w:rPr>
      </w:pPr>
    </w:p>
    <w:p w:rsidR="001E5AB4" w:rsidRPr="0045663B" w:rsidRDefault="0045663B" w:rsidP="00E059A5">
      <w:pPr>
        <w:rPr>
          <w:sz w:val="18"/>
          <w:szCs w:val="18"/>
        </w:rPr>
      </w:pPr>
      <w:r w:rsidRPr="0045663B">
        <w:rPr>
          <w:sz w:val="18"/>
          <w:szCs w:val="18"/>
        </w:rPr>
        <w:t xml:space="preserve">Постановление вносит </w:t>
      </w:r>
    </w:p>
    <w:p w:rsidR="00401D0C" w:rsidRDefault="00401D0C" w:rsidP="00E059A5">
      <w:pPr>
        <w:rPr>
          <w:sz w:val="18"/>
          <w:szCs w:val="18"/>
        </w:rPr>
      </w:pPr>
      <w:r>
        <w:rPr>
          <w:sz w:val="18"/>
          <w:szCs w:val="18"/>
        </w:rPr>
        <w:t>о</w:t>
      </w:r>
      <w:r w:rsidR="00091179">
        <w:rPr>
          <w:sz w:val="18"/>
          <w:szCs w:val="18"/>
        </w:rPr>
        <w:t>тдел культуры</w:t>
      </w:r>
      <w:r w:rsidR="0045663B" w:rsidRPr="0045663B">
        <w:rPr>
          <w:sz w:val="18"/>
          <w:szCs w:val="18"/>
        </w:rPr>
        <w:t xml:space="preserve"> Администрации </w:t>
      </w:r>
    </w:p>
    <w:p w:rsidR="00E92BBF" w:rsidRDefault="00401D0C" w:rsidP="00E92BBF">
      <w:pPr>
        <w:rPr>
          <w:sz w:val="18"/>
          <w:szCs w:val="18"/>
        </w:rPr>
      </w:pPr>
      <w:r>
        <w:rPr>
          <w:sz w:val="18"/>
          <w:szCs w:val="18"/>
        </w:rPr>
        <w:t xml:space="preserve">Цимлянского </w:t>
      </w:r>
      <w:r w:rsidR="0045663B" w:rsidRPr="0045663B">
        <w:rPr>
          <w:sz w:val="18"/>
          <w:szCs w:val="18"/>
        </w:rPr>
        <w:t>района</w:t>
      </w:r>
    </w:p>
    <w:p w:rsidR="00307084" w:rsidRPr="009D3DA1" w:rsidRDefault="00E92BBF" w:rsidP="00E92BBF">
      <w:pPr>
        <w:rPr>
          <w:kern w:val="2"/>
          <w:sz w:val="28"/>
          <w:szCs w:val="28"/>
        </w:rPr>
      </w:pPr>
      <w:r>
        <w:rPr>
          <w:sz w:val="18"/>
          <w:szCs w:val="18"/>
        </w:rPr>
        <w:lastRenderedPageBreak/>
        <w:t xml:space="preserve">                                                                                                                                                                                    </w:t>
      </w:r>
      <w:r w:rsidR="00307084" w:rsidRPr="009D3DA1">
        <w:rPr>
          <w:kern w:val="2"/>
          <w:sz w:val="28"/>
          <w:szCs w:val="28"/>
        </w:rPr>
        <w:t>Приложение</w:t>
      </w:r>
    </w:p>
    <w:p w:rsidR="00307084" w:rsidRPr="009D3DA1" w:rsidRDefault="00307084" w:rsidP="00201593">
      <w:pPr>
        <w:shd w:val="clear" w:color="auto" w:fill="FFFFFF"/>
        <w:ind w:left="6237"/>
        <w:jc w:val="right"/>
        <w:rPr>
          <w:kern w:val="2"/>
          <w:sz w:val="28"/>
          <w:szCs w:val="28"/>
        </w:rPr>
      </w:pPr>
      <w:r w:rsidRPr="009D3DA1">
        <w:rPr>
          <w:kern w:val="2"/>
          <w:sz w:val="28"/>
          <w:szCs w:val="28"/>
        </w:rPr>
        <w:t>к</w:t>
      </w:r>
      <w:r w:rsidR="00252425" w:rsidRPr="009D3DA1">
        <w:rPr>
          <w:kern w:val="2"/>
          <w:sz w:val="28"/>
          <w:szCs w:val="28"/>
        </w:rPr>
        <w:t xml:space="preserve"> </w:t>
      </w:r>
      <w:r w:rsidRPr="009D3DA1">
        <w:rPr>
          <w:kern w:val="2"/>
          <w:sz w:val="28"/>
          <w:szCs w:val="28"/>
        </w:rPr>
        <w:t>постановлению</w:t>
      </w:r>
    </w:p>
    <w:p w:rsidR="00307084" w:rsidRPr="009D3DA1" w:rsidRDefault="007F0425" w:rsidP="007F0425">
      <w:pPr>
        <w:shd w:val="clear" w:color="auto" w:fill="FFFFFF"/>
        <w:rPr>
          <w:kern w:val="2"/>
          <w:sz w:val="28"/>
          <w:szCs w:val="28"/>
        </w:rPr>
      </w:pPr>
      <w:r>
        <w:rPr>
          <w:kern w:val="2"/>
          <w:sz w:val="28"/>
          <w:szCs w:val="28"/>
        </w:rPr>
        <w:t xml:space="preserve">                                                                         </w:t>
      </w:r>
      <w:r w:rsidR="00F51F09">
        <w:rPr>
          <w:kern w:val="2"/>
          <w:sz w:val="28"/>
          <w:szCs w:val="28"/>
        </w:rPr>
        <w:t xml:space="preserve">Администрации </w:t>
      </w:r>
      <w:r>
        <w:rPr>
          <w:kern w:val="2"/>
          <w:sz w:val="28"/>
          <w:szCs w:val="28"/>
        </w:rPr>
        <w:t xml:space="preserve">Цимлянского </w:t>
      </w:r>
      <w:r w:rsidR="00F51F09">
        <w:rPr>
          <w:kern w:val="2"/>
          <w:sz w:val="28"/>
          <w:szCs w:val="28"/>
        </w:rPr>
        <w:t>район</w:t>
      </w:r>
      <w:r w:rsidR="00307084" w:rsidRPr="009D3DA1">
        <w:rPr>
          <w:kern w:val="2"/>
          <w:sz w:val="28"/>
          <w:szCs w:val="28"/>
        </w:rPr>
        <w:t>а</w:t>
      </w:r>
    </w:p>
    <w:p w:rsidR="00307084" w:rsidRPr="00154F0F" w:rsidRDefault="00B108A7" w:rsidP="00154F0F">
      <w:pPr>
        <w:ind w:left="6237"/>
        <w:jc w:val="right"/>
        <w:rPr>
          <w:sz w:val="28"/>
        </w:rPr>
      </w:pPr>
      <w:r>
        <w:rPr>
          <w:sz w:val="28"/>
        </w:rPr>
        <w:t>о</w:t>
      </w:r>
      <w:r w:rsidR="00DF0945">
        <w:rPr>
          <w:sz w:val="28"/>
        </w:rPr>
        <w:t>т</w:t>
      </w:r>
      <w:r>
        <w:rPr>
          <w:sz w:val="28"/>
        </w:rPr>
        <w:t xml:space="preserve"> </w:t>
      </w:r>
      <w:r w:rsidR="00E73160">
        <w:rPr>
          <w:sz w:val="28"/>
        </w:rPr>
        <w:t>18</w:t>
      </w:r>
      <w:r>
        <w:rPr>
          <w:sz w:val="28"/>
        </w:rPr>
        <w:t>.06.2018</w:t>
      </w:r>
      <w:r w:rsidR="009D3DA1" w:rsidRPr="009D3DA1">
        <w:rPr>
          <w:sz w:val="28"/>
        </w:rPr>
        <w:t xml:space="preserve"> № </w:t>
      </w:r>
      <w:r w:rsidR="00E73160">
        <w:rPr>
          <w:sz w:val="28"/>
        </w:rPr>
        <w:t>346</w:t>
      </w:r>
      <w:r w:rsidR="00201593">
        <w:rPr>
          <w:sz w:val="28"/>
        </w:rPr>
        <w:t xml:space="preserve"> </w:t>
      </w:r>
    </w:p>
    <w:p w:rsidR="00154126" w:rsidRPr="009D3DA1" w:rsidRDefault="00154126" w:rsidP="00BF2707">
      <w:pPr>
        <w:shd w:val="clear" w:color="auto" w:fill="FFFFFF"/>
        <w:jc w:val="center"/>
        <w:rPr>
          <w:kern w:val="2"/>
          <w:sz w:val="28"/>
          <w:szCs w:val="28"/>
        </w:rPr>
      </w:pPr>
    </w:p>
    <w:p w:rsidR="00307084" w:rsidRPr="009D3DA1" w:rsidRDefault="00307084" w:rsidP="00BF2707">
      <w:pPr>
        <w:jc w:val="center"/>
        <w:rPr>
          <w:kern w:val="2"/>
          <w:sz w:val="28"/>
          <w:szCs w:val="28"/>
        </w:rPr>
      </w:pPr>
      <w:r w:rsidRPr="009D3DA1">
        <w:rPr>
          <w:kern w:val="2"/>
          <w:sz w:val="28"/>
          <w:szCs w:val="28"/>
        </w:rPr>
        <w:t>П</w:t>
      </w:r>
      <w:r w:rsidR="00252425" w:rsidRPr="009D3DA1">
        <w:rPr>
          <w:kern w:val="2"/>
          <w:sz w:val="28"/>
          <w:szCs w:val="28"/>
        </w:rPr>
        <w:t xml:space="preserve"> </w:t>
      </w:r>
      <w:r w:rsidRPr="009D3DA1">
        <w:rPr>
          <w:kern w:val="2"/>
          <w:sz w:val="28"/>
          <w:szCs w:val="28"/>
        </w:rPr>
        <w:t>А</w:t>
      </w:r>
      <w:r w:rsidR="00252425" w:rsidRPr="009D3DA1">
        <w:rPr>
          <w:kern w:val="2"/>
          <w:sz w:val="28"/>
          <w:szCs w:val="28"/>
        </w:rPr>
        <w:t xml:space="preserve"> </w:t>
      </w:r>
      <w:r w:rsidRPr="009D3DA1">
        <w:rPr>
          <w:kern w:val="2"/>
          <w:sz w:val="28"/>
          <w:szCs w:val="28"/>
        </w:rPr>
        <w:t>С</w:t>
      </w:r>
      <w:r w:rsidR="00252425" w:rsidRPr="009D3DA1">
        <w:rPr>
          <w:kern w:val="2"/>
          <w:sz w:val="28"/>
          <w:szCs w:val="28"/>
        </w:rPr>
        <w:t xml:space="preserve"> </w:t>
      </w:r>
      <w:r w:rsidRPr="009D3DA1">
        <w:rPr>
          <w:kern w:val="2"/>
          <w:sz w:val="28"/>
          <w:szCs w:val="28"/>
        </w:rPr>
        <w:t>П</w:t>
      </w:r>
      <w:r w:rsidR="00252425" w:rsidRPr="009D3DA1">
        <w:rPr>
          <w:kern w:val="2"/>
          <w:sz w:val="28"/>
          <w:szCs w:val="28"/>
        </w:rPr>
        <w:t xml:space="preserve"> </w:t>
      </w:r>
      <w:r w:rsidRPr="009D3DA1">
        <w:rPr>
          <w:kern w:val="2"/>
          <w:sz w:val="28"/>
          <w:szCs w:val="28"/>
        </w:rPr>
        <w:t>О</w:t>
      </w:r>
      <w:r w:rsidR="00252425" w:rsidRPr="009D3DA1">
        <w:rPr>
          <w:kern w:val="2"/>
          <w:sz w:val="28"/>
          <w:szCs w:val="28"/>
        </w:rPr>
        <w:t xml:space="preserve"> </w:t>
      </w:r>
      <w:r w:rsidRPr="009D3DA1">
        <w:rPr>
          <w:kern w:val="2"/>
          <w:sz w:val="28"/>
          <w:szCs w:val="28"/>
        </w:rPr>
        <w:t>Р</w:t>
      </w:r>
      <w:r w:rsidR="00252425" w:rsidRPr="009D3DA1">
        <w:rPr>
          <w:kern w:val="2"/>
          <w:sz w:val="28"/>
          <w:szCs w:val="28"/>
        </w:rPr>
        <w:t xml:space="preserve"> </w:t>
      </w:r>
      <w:r w:rsidRPr="009D3DA1">
        <w:rPr>
          <w:kern w:val="2"/>
          <w:sz w:val="28"/>
          <w:szCs w:val="28"/>
        </w:rPr>
        <w:t>Т</w:t>
      </w:r>
    </w:p>
    <w:p w:rsidR="00307084" w:rsidRPr="009D3DA1" w:rsidRDefault="00F51F09" w:rsidP="00BF2707">
      <w:pPr>
        <w:jc w:val="center"/>
        <w:rPr>
          <w:kern w:val="2"/>
          <w:sz w:val="28"/>
          <w:szCs w:val="28"/>
        </w:rPr>
      </w:pPr>
      <w:r>
        <w:rPr>
          <w:kern w:val="2"/>
          <w:sz w:val="28"/>
          <w:szCs w:val="28"/>
        </w:rPr>
        <w:t>муниципаль</w:t>
      </w:r>
      <w:r w:rsidR="00307084" w:rsidRPr="009D3DA1">
        <w:rPr>
          <w:kern w:val="2"/>
          <w:sz w:val="28"/>
          <w:szCs w:val="28"/>
        </w:rPr>
        <w:t>ной</w:t>
      </w:r>
      <w:r w:rsidR="00252425" w:rsidRPr="009D3DA1">
        <w:rPr>
          <w:kern w:val="2"/>
          <w:sz w:val="28"/>
          <w:szCs w:val="28"/>
        </w:rPr>
        <w:t xml:space="preserve"> </w:t>
      </w:r>
      <w:r w:rsidR="00307084" w:rsidRPr="009D3DA1">
        <w:rPr>
          <w:kern w:val="2"/>
          <w:sz w:val="28"/>
          <w:szCs w:val="28"/>
        </w:rPr>
        <w:t>программы</w:t>
      </w:r>
      <w:r w:rsidR="00252425" w:rsidRPr="009D3DA1">
        <w:rPr>
          <w:kern w:val="2"/>
          <w:sz w:val="28"/>
          <w:szCs w:val="28"/>
        </w:rPr>
        <w:t xml:space="preserve"> </w:t>
      </w:r>
      <w:r>
        <w:rPr>
          <w:kern w:val="2"/>
          <w:sz w:val="28"/>
          <w:szCs w:val="28"/>
        </w:rPr>
        <w:t>Цимлянског</w:t>
      </w:r>
      <w:r w:rsidR="00307084" w:rsidRPr="009D3DA1">
        <w:rPr>
          <w:kern w:val="2"/>
          <w:sz w:val="28"/>
          <w:szCs w:val="28"/>
        </w:rPr>
        <w:t>о</w:t>
      </w:r>
      <w:r>
        <w:rPr>
          <w:kern w:val="2"/>
          <w:sz w:val="28"/>
          <w:szCs w:val="28"/>
        </w:rPr>
        <w:t xml:space="preserve"> район</w:t>
      </w:r>
      <w:r w:rsidR="00307084" w:rsidRPr="009D3DA1">
        <w:rPr>
          <w:kern w:val="2"/>
          <w:sz w:val="28"/>
          <w:szCs w:val="28"/>
        </w:rPr>
        <w:t>а</w:t>
      </w:r>
    </w:p>
    <w:p w:rsidR="00307084" w:rsidRPr="009D3DA1" w:rsidRDefault="00307084" w:rsidP="00BF2707">
      <w:pPr>
        <w:jc w:val="center"/>
        <w:rPr>
          <w:kern w:val="2"/>
          <w:sz w:val="28"/>
          <w:szCs w:val="28"/>
        </w:rPr>
      </w:pPr>
      <w:r w:rsidRPr="009D3DA1">
        <w:rPr>
          <w:kern w:val="2"/>
          <w:sz w:val="28"/>
          <w:szCs w:val="28"/>
        </w:rPr>
        <w:t>«Развитие</w:t>
      </w:r>
      <w:r w:rsidR="00252425" w:rsidRPr="009D3DA1">
        <w:rPr>
          <w:kern w:val="2"/>
          <w:sz w:val="28"/>
          <w:szCs w:val="28"/>
        </w:rPr>
        <w:t xml:space="preserve"> </w:t>
      </w:r>
      <w:r w:rsidRPr="009D3DA1">
        <w:rPr>
          <w:kern w:val="2"/>
          <w:sz w:val="28"/>
          <w:szCs w:val="28"/>
        </w:rPr>
        <w:t>физической</w:t>
      </w:r>
      <w:r w:rsidR="00252425" w:rsidRPr="009D3DA1">
        <w:rPr>
          <w:kern w:val="2"/>
          <w:sz w:val="28"/>
          <w:szCs w:val="28"/>
        </w:rPr>
        <w:t xml:space="preserve"> </w:t>
      </w:r>
      <w:r w:rsidRPr="009D3DA1">
        <w:rPr>
          <w:kern w:val="2"/>
          <w:sz w:val="28"/>
          <w:szCs w:val="28"/>
        </w:rPr>
        <w:t>культуры</w:t>
      </w:r>
      <w:r w:rsidR="00252425" w:rsidRPr="009D3DA1">
        <w:rPr>
          <w:kern w:val="2"/>
          <w:sz w:val="28"/>
          <w:szCs w:val="28"/>
        </w:rPr>
        <w:t xml:space="preserve"> </w:t>
      </w:r>
      <w:r w:rsidRPr="009D3DA1">
        <w:rPr>
          <w:kern w:val="2"/>
          <w:sz w:val="28"/>
          <w:szCs w:val="28"/>
        </w:rPr>
        <w:t>и</w:t>
      </w:r>
      <w:r w:rsidR="00252425" w:rsidRPr="009D3DA1">
        <w:rPr>
          <w:kern w:val="2"/>
          <w:sz w:val="28"/>
          <w:szCs w:val="28"/>
        </w:rPr>
        <w:t xml:space="preserve"> </w:t>
      </w:r>
      <w:r w:rsidRPr="009D3DA1">
        <w:rPr>
          <w:kern w:val="2"/>
          <w:sz w:val="28"/>
          <w:szCs w:val="28"/>
        </w:rPr>
        <w:t>спорта»</w:t>
      </w:r>
    </w:p>
    <w:p w:rsidR="00307084" w:rsidRPr="009D3DA1"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473"/>
        <w:gridCol w:w="221"/>
        <w:gridCol w:w="6058"/>
      </w:tblGrid>
      <w:tr w:rsidR="00A2143A" w:rsidRPr="009D3DA1">
        <w:trPr>
          <w:jc w:val="center"/>
        </w:trPr>
        <w:tc>
          <w:tcPr>
            <w:tcW w:w="3514" w:type="dxa"/>
            <w:tcMar>
              <w:bottom w:w="28" w:type="dxa"/>
            </w:tcMar>
          </w:tcPr>
          <w:p w:rsidR="00307084" w:rsidRPr="009D3DA1" w:rsidRDefault="00307084" w:rsidP="00252425">
            <w:pPr>
              <w:shd w:val="clear" w:color="auto" w:fill="FFFFFF"/>
              <w:rPr>
                <w:kern w:val="2"/>
                <w:sz w:val="28"/>
                <w:szCs w:val="28"/>
              </w:rPr>
            </w:pPr>
            <w:r w:rsidRPr="009D3DA1">
              <w:rPr>
                <w:kern w:val="2"/>
                <w:sz w:val="28"/>
                <w:szCs w:val="28"/>
              </w:rPr>
              <w:t>Наименование</w:t>
            </w:r>
            <w:r w:rsidR="00252425" w:rsidRPr="009D3DA1">
              <w:rPr>
                <w:kern w:val="2"/>
                <w:sz w:val="28"/>
                <w:szCs w:val="28"/>
              </w:rPr>
              <w:t xml:space="preserve"> </w:t>
            </w:r>
            <w:r w:rsidR="00F51F09">
              <w:rPr>
                <w:kern w:val="2"/>
                <w:sz w:val="28"/>
                <w:szCs w:val="28"/>
              </w:rPr>
              <w:t>муниципаль</w:t>
            </w:r>
            <w:r w:rsidRPr="009D3DA1">
              <w:rPr>
                <w:kern w:val="2"/>
                <w:sz w:val="28"/>
                <w:szCs w:val="28"/>
              </w:rPr>
              <w:t>ной</w:t>
            </w:r>
            <w:r w:rsidR="00252425" w:rsidRPr="009D3DA1">
              <w:rPr>
                <w:kern w:val="2"/>
                <w:sz w:val="28"/>
                <w:szCs w:val="28"/>
              </w:rPr>
              <w:t xml:space="preserve"> </w:t>
            </w:r>
            <w:r w:rsidRPr="009D3DA1">
              <w:rPr>
                <w:kern w:val="2"/>
                <w:sz w:val="28"/>
                <w:szCs w:val="28"/>
              </w:rPr>
              <w:t>программы</w:t>
            </w:r>
            <w:r w:rsidR="00252425" w:rsidRPr="009D3DA1">
              <w:rPr>
                <w:kern w:val="2"/>
                <w:sz w:val="28"/>
                <w:szCs w:val="28"/>
              </w:rPr>
              <w:t xml:space="preserve"> </w:t>
            </w:r>
            <w:r w:rsidR="00F51F09">
              <w:rPr>
                <w:kern w:val="2"/>
                <w:sz w:val="28"/>
                <w:szCs w:val="28"/>
              </w:rPr>
              <w:t>Цимлян</w:t>
            </w:r>
            <w:r w:rsidRPr="009D3DA1">
              <w:rPr>
                <w:kern w:val="2"/>
                <w:sz w:val="28"/>
                <w:szCs w:val="28"/>
              </w:rPr>
              <w:t>ско</w:t>
            </w:r>
            <w:r w:rsidR="00F51F09">
              <w:rPr>
                <w:kern w:val="2"/>
                <w:sz w:val="28"/>
                <w:szCs w:val="28"/>
              </w:rPr>
              <w:t>го район</w:t>
            </w:r>
            <w:r w:rsidRPr="009D3DA1">
              <w:rPr>
                <w:kern w:val="2"/>
                <w:sz w:val="28"/>
                <w:szCs w:val="28"/>
              </w:rPr>
              <w:t>а</w:t>
            </w:r>
          </w:p>
        </w:tc>
        <w:tc>
          <w:tcPr>
            <w:tcW w:w="222" w:type="dxa"/>
            <w:tcMar>
              <w:bottom w:w="57" w:type="dxa"/>
            </w:tcMar>
          </w:tcPr>
          <w:p w:rsidR="00307084" w:rsidRPr="009D3DA1" w:rsidRDefault="00307084" w:rsidP="00252425">
            <w:pPr>
              <w:shd w:val="clear" w:color="auto" w:fill="FFFFFF"/>
              <w:jc w:val="center"/>
              <w:rPr>
                <w:kern w:val="2"/>
                <w:sz w:val="28"/>
                <w:szCs w:val="28"/>
              </w:rPr>
            </w:pPr>
            <w:r w:rsidRPr="009D3DA1">
              <w:rPr>
                <w:kern w:val="2"/>
                <w:sz w:val="28"/>
                <w:szCs w:val="28"/>
              </w:rPr>
              <w:t>–</w:t>
            </w:r>
          </w:p>
        </w:tc>
        <w:tc>
          <w:tcPr>
            <w:tcW w:w="6130" w:type="dxa"/>
            <w:tcMar>
              <w:bottom w:w="28" w:type="dxa"/>
            </w:tcMar>
          </w:tcPr>
          <w:p w:rsidR="00307084" w:rsidRDefault="00F51F09" w:rsidP="00E34F3E">
            <w:pPr>
              <w:jc w:val="both"/>
              <w:rPr>
                <w:kern w:val="2"/>
                <w:sz w:val="28"/>
                <w:szCs w:val="28"/>
              </w:rPr>
            </w:pPr>
            <w:r>
              <w:rPr>
                <w:kern w:val="2"/>
                <w:sz w:val="28"/>
                <w:szCs w:val="28"/>
              </w:rPr>
              <w:t>муниципаль</w:t>
            </w:r>
            <w:r w:rsidR="00307084" w:rsidRPr="009D3DA1">
              <w:rPr>
                <w:kern w:val="2"/>
                <w:sz w:val="28"/>
                <w:szCs w:val="28"/>
              </w:rPr>
              <w:t>ная</w:t>
            </w:r>
            <w:r w:rsidR="00252425" w:rsidRPr="009D3DA1">
              <w:rPr>
                <w:kern w:val="2"/>
                <w:sz w:val="28"/>
                <w:szCs w:val="28"/>
              </w:rPr>
              <w:t xml:space="preserve"> </w:t>
            </w:r>
            <w:r w:rsidR="00307084" w:rsidRPr="009D3DA1">
              <w:rPr>
                <w:kern w:val="2"/>
                <w:sz w:val="28"/>
                <w:szCs w:val="28"/>
              </w:rPr>
              <w:t>программа</w:t>
            </w:r>
            <w:r w:rsidR="00252425" w:rsidRPr="009D3DA1">
              <w:rPr>
                <w:kern w:val="2"/>
                <w:sz w:val="28"/>
                <w:szCs w:val="28"/>
              </w:rPr>
              <w:t xml:space="preserve"> </w:t>
            </w:r>
            <w:r>
              <w:rPr>
                <w:kern w:val="2"/>
                <w:sz w:val="28"/>
                <w:szCs w:val="28"/>
              </w:rPr>
              <w:t>Цимлян</w:t>
            </w:r>
            <w:r w:rsidR="00307084" w:rsidRPr="009D3DA1">
              <w:rPr>
                <w:kern w:val="2"/>
                <w:sz w:val="28"/>
                <w:szCs w:val="28"/>
              </w:rPr>
              <w:t>ско</w:t>
            </w:r>
            <w:r>
              <w:rPr>
                <w:kern w:val="2"/>
                <w:sz w:val="28"/>
                <w:szCs w:val="28"/>
              </w:rPr>
              <w:t>го район</w:t>
            </w:r>
            <w:r w:rsidR="00307084" w:rsidRPr="009D3DA1">
              <w:rPr>
                <w:kern w:val="2"/>
                <w:sz w:val="28"/>
                <w:szCs w:val="28"/>
              </w:rPr>
              <w:t>а</w:t>
            </w:r>
            <w:r w:rsidR="00E34F3E">
              <w:rPr>
                <w:kern w:val="2"/>
                <w:sz w:val="28"/>
                <w:szCs w:val="28"/>
              </w:rPr>
              <w:t xml:space="preserve"> </w:t>
            </w:r>
            <w:r w:rsidR="00307084" w:rsidRPr="009D3DA1">
              <w:rPr>
                <w:kern w:val="2"/>
                <w:sz w:val="28"/>
                <w:szCs w:val="28"/>
              </w:rPr>
              <w:t>«Развитие</w:t>
            </w:r>
            <w:r w:rsidR="00252425" w:rsidRPr="009D3DA1">
              <w:rPr>
                <w:kern w:val="2"/>
                <w:sz w:val="28"/>
                <w:szCs w:val="28"/>
              </w:rPr>
              <w:t xml:space="preserve"> </w:t>
            </w:r>
            <w:r w:rsidR="00307084" w:rsidRPr="009D3DA1">
              <w:rPr>
                <w:kern w:val="2"/>
                <w:sz w:val="28"/>
                <w:szCs w:val="28"/>
              </w:rPr>
              <w:t>физической</w:t>
            </w:r>
            <w:r w:rsidR="00252425" w:rsidRPr="009D3DA1">
              <w:rPr>
                <w:kern w:val="2"/>
                <w:sz w:val="28"/>
                <w:szCs w:val="28"/>
              </w:rPr>
              <w:t xml:space="preserve"> </w:t>
            </w:r>
            <w:r w:rsidR="00307084" w:rsidRPr="009D3DA1">
              <w:rPr>
                <w:kern w:val="2"/>
                <w:sz w:val="28"/>
                <w:szCs w:val="28"/>
              </w:rPr>
              <w:t>культуры</w:t>
            </w:r>
            <w:r w:rsidR="00252425" w:rsidRPr="009D3DA1">
              <w:rPr>
                <w:kern w:val="2"/>
                <w:sz w:val="28"/>
                <w:szCs w:val="28"/>
              </w:rPr>
              <w:t xml:space="preserve"> </w:t>
            </w:r>
            <w:r w:rsidR="00307084" w:rsidRPr="009D3DA1">
              <w:rPr>
                <w:kern w:val="2"/>
                <w:sz w:val="28"/>
                <w:szCs w:val="28"/>
              </w:rPr>
              <w:t>и</w:t>
            </w:r>
            <w:r w:rsidR="00252425" w:rsidRPr="009D3DA1">
              <w:rPr>
                <w:kern w:val="2"/>
                <w:sz w:val="28"/>
                <w:szCs w:val="28"/>
              </w:rPr>
              <w:t xml:space="preserve"> </w:t>
            </w:r>
            <w:r w:rsidR="00307084" w:rsidRPr="009D3DA1">
              <w:rPr>
                <w:kern w:val="2"/>
                <w:sz w:val="28"/>
                <w:szCs w:val="28"/>
              </w:rPr>
              <w:t>спорта»</w:t>
            </w:r>
            <w:r w:rsidR="00E34F3E">
              <w:rPr>
                <w:kern w:val="2"/>
                <w:sz w:val="28"/>
                <w:szCs w:val="28"/>
              </w:rPr>
              <w:br/>
            </w:r>
            <w:r w:rsidR="00307084" w:rsidRPr="009D3DA1">
              <w:rPr>
                <w:kern w:val="2"/>
                <w:sz w:val="28"/>
                <w:szCs w:val="28"/>
              </w:rPr>
              <w:t>(далее</w:t>
            </w:r>
            <w:r w:rsidR="00252425" w:rsidRPr="009D3DA1">
              <w:rPr>
                <w:kern w:val="2"/>
                <w:sz w:val="28"/>
                <w:szCs w:val="28"/>
              </w:rPr>
              <w:t xml:space="preserve"> </w:t>
            </w:r>
            <w:r w:rsidR="00307084" w:rsidRPr="009D3DA1">
              <w:rPr>
                <w:kern w:val="2"/>
                <w:sz w:val="28"/>
                <w:szCs w:val="28"/>
              </w:rPr>
              <w:t>–</w:t>
            </w:r>
            <w:r w:rsidR="00252425" w:rsidRPr="009D3DA1">
              <w:rPr>
                <w:kern w:val="2"/>
                <w:sz w:val="28"/>
                <w:szCs w:val="28"/>
              </w:rPr>
              <w:t xml:space="preserve"> </w:t>
            </w:r>
            <w:r>
              <w:rPr>
                <w:kern w:val="2"/>
                <w:sz w:val="28"/>
                <w:szCs w:val="28"/>
              </w:rPr>
              <w:t>муниципаль</w:t>
            </w:r>
            <w:r w:rsidR="00307084" w:rsidRPr="009D3DA1">
              <w:rPr>
                <w:kern w:val="2"/>
                <w:sz w:val="28"/>
                <w:szCs w:val="28"/>
              </w:rPr>
              <w:t>ная</w:t>
            </w:r>
            <w:r w:rsidR="00252425" w:rsidRPr="009D3DA1">
              <w:rPr>
                <w:kern w:val="2"/>
                <w:sz w:val="28"/>
                <w:szCs w:val="28"/>
              </w:rPr>
              <w:t xml:space="preserve"> </w:t>
            </w:r>
            <w:r w:rsidR="00307084" w:rsidRPr="009D3DA1">
              <w:rPr>
                <w:kern w:val="2"/>
                <w:sz w:val="28"/>
                <w:szCs w:val="28"/>
              </w:rPr>
              <w:t>программа)</w:t>
            </w:r>
            <w:r w:rsidR="0088020C">
              <w:rPr>
                <w:kern w:val="2"/>
                <w:sz w:val="28"/>
                <w:szCs w:val="28"/>
              </w:rPr>
              <w:t>.</w:t>
            </w:r>
          </w:p>
          <w:p w:rsidR="00B035AC" w:rsidRPr="009D3DA1" w:rsidRDefault="00B035AC" w:rsidP="00E34F3E">
            <w:pPr>
              <w:jc w:val="both"/>
              <w:rPr>
                <w:kern w:val="2"/>
                <w:sz w:val="28"/>
                <w:szCs w:val="28"/>
              </w:rPr>
            </w:pPr>
          </w:p>
        </w:tc>
      </w:tr>
      <w:tr w:rsidR="00A2143A" w:rsidRPr="009D3DA1">
        <w:trPr>
          <w:jc w:val="center"/>
        </w:trPr>
        <w:tc>
          <w:tcPr>
            <w:tcW w:w="3514" w:type="dxa"/>
            <w:tcMar>
              <w:bottom w:w="57" w:type="dxa"/>
            </w:tcMar>
          </w:tcPr>
          <w:p w:rsidR="00307084" w:rsidRPr="009D3DA1" w:rsidRDefault="00307084" w:rsidP="00252425">
            <w:pPr>
              <w:rPr>
                <w:kern w:val="2"/>
                <w:sz w:val="28"/>
                <w:szCs w:val="28"/>
              </w:rPr>
            </w:pPr>
            <w:r w:rsidRPr="009D3DA1">
              <w:rPr>
                <w:kern w:val="2"/>
                <w:sz w:val="28"/>
                <w:szCs w:val="28"/>
              </w:rPr>
              <w:t>Ответственный</w:t>
            </w:r>
            <w:r w:rsidR="00252425" w:rsidRPr="009D3DA1">
              <w:rPr>
                <w:kern w:val="2"/>
                <w:sz w:val="28"/>
                <w:szCs w:val="28"/>
              </w:rPr>
              <w:t xml:space="preserve"> </w:t>
            </w:r>
            <w:r w:rsidRPr="009D3DA1">
              <w:rPr>
                <w:kern w:val="2"/>
                <w:sz w:val="28"/>
                <w:szCs w:val="28"/>
              </w:rPr>
              <w:t>исполнитель</w:t>
            </w:r>
            <w:r w:rsidR="00252425" w:rsidRPr="009D3DA1">
              <w:rPr>
                <w:kern w:val="2"/>
                <w:sz w:val="28"/>
                <w:szCs w:val="28"/>
              </w:rPr>
              <w:t xml:space="preserve"> </w:t>
            </w:r>
            <w:r w:rsidR="00F51F09">
              <w:rPr>
                <w:kern w:val="2"/>
                <w:sz w:val="28"/>
                <w:szCs w:val="28"/>
              </w:rPr>
              <w:t>муниципаль</w:t>
            </w:r>
            <w:r w:rsidRPr="009D3DA1">
              <w:rPr>
                <w:kern w:val="2"/>
                <w:sz w:val="28"/>
                <w:szCs w:val="28"/>
              </w:rPr>
              <w:t>ной</w:t>
            </w:r>
            <w:r w:rsidR="00252425" w:rsidRPr="009D3DA1">
              <w:rPr>
                <w:kern w:val="2"/>
                <w:sz w:val="28"/>
                <w:szCs w:val="28"/>
              </w:rPr>
              <w:t xml:space="preserve"> </w:t>
            </w:r>
            <w:r w:rsidRPr="009D3DA1">
              <w:rPr>
                <w:kern w:val="2"/>
                <w:sz w:val="28"/>
                <w:szCs w:val="28"/>
              </w:rPr>
              <w:t>программы</w:t>
            </w:r>
          </w:p>
        </w:tc>
        <w:tc>
          <w:tcPr>
            <w:tcW w:w="222" w:type="dxa"/>
            <w:tcMar>
              <w:bottom w:w="57" w:type="dxa"/>
            </w:tcMar>
          </w:tcPr>
          <w:p w:rsidR="00307084" w:rsidRPr="009D3DA1" w:rsidRDefault="00307084" w:rsidP="00252425">
            <w:pPr>
              <w:shd w:val="clear" w:color="auto" w:fill="FFFFFF"/>
              <w:jc w:val="center"/>
              <w:rPr>
                <w:kern w:val="2"/>
                <w:sz w:val="28"/>
                <w:szCs w:val="28"/>
              </w:rPr>
            </w:pPr>
            <w:r w:rsidRPr="009D3DA1">
              <w:rPr>
                <w:kern w:val="2"/>
                <w:sz w:val="28"/>
                <w:szCs w:val="28"/>
              </w:rPr>
              <w:t>–</w:t>
            </w:r>
          </w:p>
        </w:tc>
        <w:tc>
          <w:tcPr>
            <w:tcW w:w="6130" w:type="dxa"/>
            <w:tcMar>
              <w:bottom w:w="57" w:type="dxa"/>
            </w:tcMar>
          </w:tcPr>
          <w:p w:rsidR="00307084" w:rsidRDefault="00D24DBB" w:rsidP="00E34F3E">
            <w:pPr>
              <w:jc w:val="both"/>
              <w:rPr>
                <w:kern w:val="2"/>
                <w:sz w:val="28"/>
                <w:szCs w:val="28"/>
              </w:rPr>
            </w:pPr>
            <w:r>
              <w:rPr>
                <w:kern w:val="2"/>
                <w:sz w:val="28"/>
                <w:szCs w:val="28"/>
              </w:rPr>
              <w:t xml:space="preserve">отдел культуры </w:t>
            </w:r>
            <w:r w:rsidR="00F51F09">
              <w:rPr>
                <w:kern w:val="2"/>
                <w:sz w:val="28"/>
                <w:szCs w:val="28"/>
              </w:rPr>
              <w:t>Администр</w:t>
            </w:r>
            <w:r w:rsidR="000179C8">
              <w:rPr>
                <w:kern w:val="2"/>
                <w:sz w:val="28"/>
                <w:szCs w:val="28"/>
              </w:rPr>
              <w:t>ации</w:t>
            </w:r>
            <w:r w:rsidR="00252425" w:rsidRPr="009D3DA1">
              <w:rPr>
                <w:kern w:val="2"/>
                <w:sz w:val="28"/>
                <w:szCs w:val="28"/>
              </w:rPr>
              <w:t xml:space="preserve"> </w:t>
            </w:r>
            <w:r w:rsidR="00F51F09">
              <w:rPr>
                <w:kern w:val="2"/>
                <w:sz w:val="28"/>
                <w:szCs w:val="28"/>
              </w:rPr>
              <w:t>Цимлян</w:t>
            </w:r>
            <w:r w:rsidR="00307084" w:rsidRPr="009D3DA1">
              <w:rPr>
                <w:kern w:val="2"/>
                <w:sz w:val="28"/>
                <w:szCs w:val="28"/>
              </w:rPr>
              <w:t>ско</w:t>
            </w:r>
            <w:r w:rsidR="00F51F09">
              <w:rPr>
                <w:kern w:val="2"/>
                <w:sz w:val="28"/>
                <w:szCs w:val="28"/>
              </w:rPr>
              <w:t>го район</w:t>
            </w:r>
            <w:r w:rsidR="00307084" w:rsidRPr="009D3DA1">
              <w:rPr>
                <w:kern w:val="2"/>
                <w:sz w:val="28"/>
                <w:szCs w:val="28"/>
              </w:rPr>
              <w:t>а</w:t>
            </w:r>
            <w:r w:rsidR="0088020C">
              <w:rPr>
                <w:kern w:val="2"/>
                <w:sz w:val="28"/>
                <w:szCs w:val="28"/>
              </w:rPr>
              <w:t>.</w:t>
            </w:r>
            <w:r w:rsidR="00252425" w:rsidRPr="009D3DA1">
              <w:rPr>
                <w:kern w:val="2"/>
                <w:sz w:val="28"/>
                <w:szCs w:val="28"/>
              </w:rPr>
              <w:t xml:space="preserve"> </w:t>
            </w:r>
          </w:p>
          <w:p w:rsidR="00B035AC" w:rsidRDefault="00B035AC" w:rsidP="00E34F3E">
            <w:pPr>
              <w:jc w:val="both"/>
              <w:rPr>
                <w:kern w:val="2"/>
                <w:sz w:val="28"/>
                <w:szCs w:val="28"/>
              </w:rPr>
            </w:pPr>
          </w:p>
          <w:p w:rsidR="00B035AC" w:rsidRPr="009D3DA1" w:rsidRDefault="00B035AC" w:rsidP="00E34F3E">
            <w:pPr>
              <w:jc w:val="both"/>
              <w:rPr>
                <w:b/>
                <w:kern w:val="2"/>
                <w:sz w:val="28"/>
                <w:szCs w:val="28"/>
              </w:rPr>
            </w:pPr>
          </w:p>
        </w:tc>
      </w:tr>
      <w:tr w:rsidR="00C95B94" w:rsidRPr="009D3DA1">
        <w:trPr>
          <w:jc w:val="center"/>
        </w:trPr>
        <w:tc>
          <w:tcPr>
            <w:tcW w:w="3514" w:type="dxa"/>
            <w:tcMar>
              <w:bottom w:w="57" w:type="dxa"/>
            </w:tcMar>
          </w:tcPr>
          <w:p w:rsidR="00C95B94" w:rsidRPr="009D3DA1" w:rsidRDefault="00C95B94" w:rsidP="00252425">
            <w:pPr>
              <w:rPr>
                <w:kern w:val="2"/>
                <w:sz w:val="28"/>
                <w:szCs w:val="28"/>
              </w:rPr>
            </w:pPr>
            <w:r w:rsidRPr="009D3DA1">
              <w:rPr>
                <w:kern w:val="2"/>
                <w:sz w:val="28"/>
                <w:szCs w:val="28"/>
              </w:rPr>
              <w:t>Соисполнители</w:t>
            </w:r>
          </w:p>
          <w:p w:rsidR="00C95B94" w:rsidRPr="009D3DA1" w:rsidRDefault="00C95B94" w:rsidP="00252425">
            <w:pPr>
              <w:shd w:val="clear" w:color="auto" w:fill="FFFFFF"/>
              <w:rPr>
                <w:kern w:val="2"/>
                <w:sz w:val="28"/>
                <w:szCs w:val="28"/>
              </w:rPr>
            </w:pPr>
            <w:r>
              <w:rPr>
                <w:kern w:val="2"/>
                <w:sz w:val="28"/>
                <w:szCs w:val="28"/>
              </w:rPr>
              <w:t>муниципаль</w:t>
            </w:r>
            <w:r w:rsidRPr="009D3DA1">
              <w:rPr>
                <w:kern w:val="2"/>
                <w:sz w:val="28"/>
                <w:szCs w:val="28"/>
              </w:rPr>
              <w:t xml:space="preserve">ной программы </w:t>
            </w:r>
          </w:p>
        </w:tc>
        <w:tc>
          <w:tcPr>
            <w:tcW w:w="222" w:type="dxa"/>
            <w:tcMar>
              <w:bottom w:w="57" w:type="dxa"/>
            </w:tcMar>
          </w:tcPr>
          <w:p w:rsidR="00C95B94" w:rsidRPr="009D3DA1" w:rsidRDefault="00C95B94" w:rsidP="00252425">
            <w:pPr>
              <w:shd w:val="clear" w:color="auto" w:fill="FFFFFF"/>
              <w:jc w:val="center"/>
              <w:rPr>
                <w:kern w:val="2"/>
                <w:sz w:val="28"/>
                <w:szCs w:val="28"/>
              </w:rPr>
            </w:pPr>
            <w:r w:rsidRPr="009D3DA1">
              <w:rPr>
                <w:kern w:val="2"/>
                <w:sz w:val="28"/>
                <w:szCs w:val="28"/>
              </w:rPr>
              <w:t>–</w:t>
            </w:r>
          </w:p>
        </w:tc>
        <w:tc>
          <w:tcPr>
            <w:tcW w:w="6130" w:type="dxa"/>
            <w:tcMar>
              <w:bottom w:w="57" w:type="dxa"/>
            </w:tcMar>
          </w:tcPr>
          <w:p w:rsidR="00C95B94" w:rsidRDefault="0088020C" w:rsidP="00E51314">
            <w:pPr>
              <w:jc w:val="both"/>
              <w:rPr>
                <w:kern w:val="2"/>
                <w:sz w:val="28"/>
                <w:szCs w:val="28"/>
              </w:rPr>
            </w:pPr>
            <w:r>
              <w:rPr>
                <w:kern w:val="2"/>
                <w:sz w:val="28"/>
                <w:szCs w:val="28"/>
              </w:rPr>
              <w:t>о</w:t>
            </w:r>
            <w:r w:rsidR="000F5673" w:rsidRPr="000F5673">
              <w:rPr>
                <w:kern w:val="2"/>
                <w:sz w:val="28"/>
                <w:szCs w:val="28"/>
              </w:rPr>
              <w:t>тсутствуют</w:t>
            </w:r>
            <w:r>
              <w:rPr>
                <w:kern w:val="2"/>
                <w:sz w:val="28"/>
                <w:szCs w:val="28"/>
              </w:rPr>
              <w:t>.</w:t>
            </w:r>
          </w:p>
          <w:p w:rsidR="00B035AC" w:rsidRDefault="00B035AC" w:rsidP="00E51314">
            <w:pPr>
              <w:jc w:val="both"/>
              <w:rPr>
                <w:kern w:val="2"/>
                <w:sz w:val="28"/>
                <w:szCs w:val="28"/>
              </w:rPr>
            </w:pPr>
          </w:p>
          <w:p w:rsidR="00B035AC" w:rsidRPr="000F5673" w:rsidRDefault="00B035AC" w:rsidP="00E51314">
            <w:pPr>
              <w:jc w:val="both"/>
              <w:rPr>
                <w:kern w:val="2"/>
                <w:sz w:val="28"/>
                <w:szCs w:val="28"/>
              </w:rPr>
            </w:pPr>
          </w:p>
        </w:tc>
      </w:tr>
      <w:tr w:rsidR="00A2143A" w:rsidRPr="009D3DA1">
        <w:trPr>
          <w:jc w:val="center"/>
        </w:trPr>
        <w:tc>
          <w:tcPr>
            <w:tcW w:w="3514" w:type="dxa"/>
            <w:tcMar>
              <w:bottom w:w="57" w:type="dxa"/>
            </w:tcMar>
          </w:tcPr>
          <w:p w:rsidR="00A04B3E" w:rsidRDefault="00307084" w:rsidP="00252425">
            <w:pPr>
              <w:rPr>
                <w:kern w:val="2"/>
                <w:sz w:val="28"/>
                <w:szCs w:val="28"/>
              </w:rPr>
            </w:pPr>
            <w:r w:rsidRPr="009D3DA1">
              <w:rPr>
                <w:kern w:val="2"/>
                <w:sz w:val="28"/>
                <w:szCs w:val="28"/>
              </w:rPr>
              <w:t>Участники</w:t>
            </w:r>
            <w:r w:rsidR="00252425" w:rsidRPr="009D3DA1">
              <w:rPr>
                <w:kern w:val="2"/>
                <w:sz w:val="28"/>
                <w:szCs w:val="28"/>
              </w:rPr>
              <w:t xml:space="preserve"> </w:t>
            </w:r>
          </w:p>
          <w:p w:rsidR="00307084" w:rsidRPr="009D3DA1" w:rsidRDefault="007D0144" w:rsidP="00252425">
            <w:pPr>
              <w:rPr>
                <w:kern w:val="2"/>
                <w:sz w:val="28"/>
                <w:szCs w:val="28"/>
              </w:rPr>
            </w:pPr>
            <w:r>
              <w:rPr>
                <w:kern w:val="2"/>
                <w:sz w:val="28"/>
                <w:szCs w:val="28"/>
              </w:rPr>
              <w:t>муниципаль</w:t>
            </w:r>
            <w:r w:rsidR="00307084" w:rsidRPr="009D3DA1">
              <w:rPr>
                <w:kern w:val="2"/>
                <w:sz w:val="28"/>
                <w:szCs w:val="28"/>
              </w:rPr>
              <w:t>ной</w:t>
            </w:r>
            <w:r w:rsidR="00252425" w:rsidRPr="009D3DA1">
              <w:rPr>
                <w:kern w:val="2"/>
                <w:sz w:val="28"/>
                <w:szCs w:val="28"/>
              </w:rPr>
              <w:t xml:space="preserve"> </w:t>
            </w:r>
            <w:r w:rsidR="00307084" w:rsidRPr="009D3DA1">
              <w:rPr>
                <w:kern w:val="2"/>
                <w:sz w:val="28"/>
                <w:szCs w:val="28"/>
              </w:rPr>
              <w:t>программы</w:t>
            </w:r>
          </w:p>
          <w:p w:rsidR="00307084" w:rsidRPr="009D3DA1" w:rsidRDefault="00307084" w:rsidP="00252425">
            <w:pPr>
              <w:shd w:val="clear" w:color="auto" w:fill="FFFFFF"/>
              <w:rPr>
                <w:kern w:val="2"/>
                <w:sz w:val="28"/>
                <w:szCs w:val="28"/>
              </w:rPr>
            </w:pPr>
          </w:p>
        </w:tc>
        <w:tc>
          <w:tcPr>
            <w:tcW w:w="222" w:type="dxa"/>
            <w:tcMar>
              <w:bottom w:w="57" w:type="dxa"/>
            </w:tcMar>
          </w:tcPr>
          <w:p w:rsidR="00307084" w:rsidRPr="009D3DA1" w:rsidRDefault="00307084" w:rsidP="00252425">
            <w:pPr>
              <w:jc w:val="center"/>
              <w:rPr>
                <w:kern w:val="2"/>
                <w:sz w:val="28"/>
                <w:szCs w:val="28"/>
              </w:rPr>
            </w:pPr>
            <w:r w:rsidRPr="009D3DA1">
              <w:rPr>
                <w:kern w:val="2"/>
                <w:sz w:val="28"/>
                <w:szCs w:val="28"/>
              </w:rPr>
              <w:t>–</w:t>
            </w:r>
          </w:p>
        </w:tc>
        <w:tc>
          <w:tcPr>
            <w:tcW w:w="6130" w:type="dxa"/>
            <w:tcMar>
              <w:bottom w:w="57" w:type="dxa"/>
            </w:tcMar>
          </w:tcPr>
          <w:p w:rsidR="00D33350" w:rsidRDefault="00D33350" w:rsidP="00D33350">
            <w:pPr>
              <w:jc w:val="both"/>
              <w:rPr>
                <w:kern w:val="2"/>
                <w:sz w:val="28"/>
                <w:szCs w:val="28"/>
              </w:rPr>
            </w:pPr>
            <w:r>
              <w:rPr>
                <w:kern w:val="2"/>
                <w:sz w:val="28"/>
                <w:szCs w:val="28"/>
              </w:rPr>
              <w:t>главный специалист</w:t>
            </w:r>
            <w:r w:rsidRPr="009D3DA1">
              <w:rPr>
                <w:kern w:val="2"/>
                <w:sz w:val="28"/>
                <w:szCs w:val="28"/>
              </w:rPr>
              <w:t xml:space="preserve"> по физической культуре и спорту</w:t>
            </w:r>
            <w:r>
              <w:rPr>
                <w:kern w:val="2"/>
                <w:sz w:val="28"/>
                <w:szCs w:val="28"/>
              </w:rPr>
              <w:t xml:space="preserve"> отдела культуры Администрации</w:t>
            </w:r>
            <w:r w:rsidRPr="009D3DA1">
              <w:rPr>
                <w:kern w:val="2"/>
                <w:sz w:val="28"/>
                <w:szCs w:val="28"/>
              </w:rPr>
              <w:t xml:space="preserve"> </w:t>
            </w:r>
            <w:r>
              <w:rPr>
                <w:kern w:val="2"/>
                <w:sz w:val="28"/>
                <w:szCs w:val="28"/>
              </w:rPr>
              <w:t>Цимлян</w:t>
            </w:r>
            <w:r w:rsidRPr="009D3DA1">
              <w:rPr>
                <w:kern w:val="2"/>
                <w:sz w:val="28"/>
                <w:szCs w:val="28"/>
              </w:rPr>
              <w:t>ско</w:t>
            </w:r>
            <w:r>
              <w:rPr>
                <w:kern w:val="2"/>
                <w:sz w:val="28"/>
                <w:szCs w:val="28"/>
              </w:rPr>
              <w:t>го район</w:t>
            </w:r>
            <w:r w:rsidRPr="009D3DA1">
              <w:rPr>
                <w:kern w:val="2"/>
                <w:sz w:val="28"/>
                <w:szCs w:val="28"/>
              </w:rPr>
              <w:t>а</w:t>
            </w:r>
            <w:r>
              <w:rPr>
                <w:kern w:val="2"/>
                <w:sz w:val="28"/>
                <w:szCs w:val="28"/>
              </w:rPr>
              <w:t>;</w:t>
            </w:r>
            <w:r w:rsidRPr="009D3DA1">
              <w:rPr>
                <w:kern w:val="2"/>
                <w:sz w:val="28"/>
                <w:szCs w:val="28"/>
              </w:rPr>
              <w:t xml:space="preserve"> </w:t>
            </w:r>
            <w:r>
              <w:rPr>
                <w:kern w:val="2"/>
                <w:sz w:val="28"/>
                <w:szCs w:val="28"/>
              </w:rPr>
              <w:t>о</w:t>
            </w:r>
            <w:r>
              <w:rPr>
                <w:bCs/>
                <w:kern w:val="2"/>
                <w:sz w:val="28"/>
                <w:szCs w:val="28"/>
              </w:rPr>
              <w:t>тд</w:t>
            </w:r>
            <w:r w:rsidRPr="009D3DA1">
              <w:rPr>
                <w:bCs/>
                <w:kern w:val="2"/>
                <w:sz w:val="28"/>
                <w:szCs w:val="28"/>
              </w:rPr>
              <w:t>е</w:t>
            </w:r>
            <w:r>
              <w:rPr>
                <w:bCs/>
                <w:kern w:val="2"/>
                <w:sz w:val="28"/>
                <w:szCs w:val="28"/>
              </w:rPr>
              <w:t>л образо</w:t>
            </w:r>
            <w:r w:rsidRPr="009D3DA1">
              <w:rPr>
                <w:bCs/>
                <w:kern w:val="2"/>
                <w:sz w:val="28"/>
                <w:szCs w:val="28"/>
              </w:rPr>
              <w:t>ва</w:t>
            </w:r>
            <w:r>
              <w:rPr>
                <w:bCs/>
                <w:kern w:val="2"/>
                <w:sz w:val="28"/>
                <w:szCs w:val="28"/>
              </w:rPr>
              <w:t>ния Администрации Цимлянского района;</w:t>
            </w:r>
            <w:r w:rsidRPr="009D3DA1">
              <w:rPr>
                <w:bCs/>
                <w:kern w:val="2"/>
                <w:sz w:val="28"/>
                <w:szCs w:val="28"/>
              </w:rPr>
              <w:t xml:space="preserve"> </w:t>
            </w:r>
            <w:r>
              <w:rPr>
                <w:bCs/>
                <w:kern w:val="2"/>
                <w:sz w:val="28"/>
                <w:szCs w:val="28"/>
              </w:rPr>
              <w:t>уп</w:t>
            </w:r>
            <w:r w:rsidRPr="009D3DA1">
              <w:rPr>
                <w:bCs/>
                <w:kern w:val="2"/>
                <w:sz w:val="28"/>
                <w:szCs w:val="28"/>
              </w:rPr>
              <w:t>р</w:t>
            </w:r>
            <w:r>
              <w:rPr>
                <w:bCs/>
                <w:kern w:val="2"/>
                <w:sz w:val="28"/>
                <w:szCs w:val="28"/>
              </w:rPr>
              <w:t>авл</w:t>
            </w:r>
            <w:r w:rsidRPr="009D3DA1">
              <w:rPr>
                <w:bCs/>
                <w:kern w:val="2"/>
                <w:sz w:val="28"/>
                <w:szCs w:val="28"/>
              </w:rPr>
              <w:t>е</w:t>
            </w:r>
            <w:r>
              <w:rPr>
                <w:bCs/>
                <w:kern w:val="2"/>
                <w:sz w:val="28"/>
                <w:szCs w:val="28"/>
              </w:rPr>
              <w:t>ние социальной защиты населени</w:t>
            </w:r>
            <w:r w:rsidRPr="009D3DA1">
              <w:rPr>
                <w:bCs/>
                <w:kern w:val="2"/>
                <w:sz w:val="28"/>
                <w:szCs w:val="28"/>
              </w:rPr>
              <w:t>я</w:t>
            </w:r>
            <w:r>
              <w:rPr>
                <w:bCs/>
                <w:kern w:val="2"/>
                <w:sz w:val="28"/>
                <w:szCs w:val="28"/>
              </w:rPr>
              <w:t xml:space="preserve"> МО «Цимлянский район»</w:t>
            </w:r>
            <w:r w:rsidRPr="009D3DA1">
              <w:rPr>
                <w:bCs/>
                <w:kern w:val="2"/>
                <w:sz w:val="28"/>
                <w:szCs w:val="28"/>
              </w:rPr>
              <w:t xml:space="preserve"> (</w:t>
            </w:r>
            <w:r>
              <w:rPr>
                <w:bCs/>
                <w:kern w:val="2"/>
                <w:sz w:val="28"/>
                <w:szCs w:val="28"/>
              </w:rPr>
              <w:t xml:space="preserve">УСЗН); </w:t>
            </w:r>
            <w:r w:rsidRPr="009D3DA1">
              <w:rPr>
                <w:kern w:val="2"/>
                <w:sz w:val="28"/>
                <w:szCs w:val="28"/>
              </w:rPr>
              <w:t xml:space="preserve">администрации </w:t>
            </w:r>
            <w:r>
              <w:rPr>
                <w:kern w:val="2"/>
                <w:sz w:val="28"/>
                <w:szCs w:val="28"/>
              </w:rPr>
              <w:t>посе</w:t>
            </w:r>
            <w:r w:rsidRPr="009D3DA1">
              <w:rPr>
                <w:kern w:val="2"/>
                <w:sz w:val="28"/>
                <w:szCs w:val="28"/>
              </w:rPr>
              <w:t>л</w:t>
            </w:r>
            <w:r>
              <w:rPr>
                <w:kern w:val="2"/>
                <w:sz w:val="28"/>
                <w:szCs w:val="28"/>
              </w:rPr>
              <w:t>е</w:t>
            </w:r>
            <w:r w:rsidRPr="009D3DA1">
              <w:rPr>
                <w:kern w:val="2"/>
                <w:sz w:val="28"/>
                <w:szCs w:val="28"/>
              </w:rPr>
              <w:t>н</w:t>
            </w:r>
            <w:r>
              <w:rPr>
                <w:kern w:val="2"/>
                <w:sz w:val="28"/>
                <w:szCs w:val="28"/>
              </w:rPr>
              <w:t xml:space="preserve">ий Цимлянского района; отдел полиции № 5 МУ МВД России «Волгодонское»; комиссия по делам несовершеннолетних и защите их прав </w:t>
            </w:r>
            <w:r>
              <w:rPr>
                <w:bCs/>
                <w:kern w:val="2"/>
                <w:sz w:val="28"/>
                <w:szCs w:val="28"/>
              </w:rPr>
              <w:t>Администрации Цимлянского района</w:t>
            </w:r>
            <w:r>
              <w:rPr>
                <w:kern w:val="2"/>
                <w:sz w:val="28"/>
                <w:szCs w:val="28"/>
              </w:rPr>
              <w:t xml:space="preserve"> (КДН); МУП «ИИЦ «Придонье»; ведущий специалист по молодежной политике Администрации</w:t>
            </w:r>
            <w:r w:rsidRPr="009D3DA1">
              <w:rPr>
                <w:kern w:val="2"/>
                <w:sz w:val="28"/>
                <w:szCs w:val="28"/>
              </w:rPr>
              <w:t xml:space="preserve"> </w:t>
            </w:r>
            <w:r>
              <w:rPr>
                <w:kern w:val="2"/>
                <w:sz w:val="28"/>
                <w:szCs w:val="28"/>
              </w:rPr>
              <w:t>Цимлян</w:t>
            </w:r>
            <w:r w:rsidRPr="009D3DA1">
              <w:rPr>
                <w:kern w:val="2"/>
                <w:sz w:val="28"/>
                <w:szCs w:val="28"/>
              </w:rPr>
              <w:t>ско</w:t>
            </w:r>
            <w:r>
              <w:rPr>
                <w:kern w:val="2"/>
                <w:sz w:val="28"/>
                <w:szCs w:val="28"/>
              </w:rPr>
              <w:t>го район</w:t>
            </w:r>
            <w:r w:rsidRPr="009D3DA1">
              <w:rPr>
                <w:kern w:val="2"/>
                <w:sz w:val="28"/>
                <w:szCs w:val="28"/>
              </w:rPr>
              <w:t>а</w:t>
            </w:r>
            <w:r>
              <w:rPr>
                <w:kern w:val="2"/>
                <w:sz w:val="28"/>
                <w:szCs w:val="28"/>
              </w:rPr>
              <w:t>; военный комиссариат (Цимлянского и Волгодонского районов); общественные организации и предприятия различных форм собственности.</w:t>
            </w:r>
          </w:p>
          <w:p w:rsidR="00A51756" w:rsidRPr="009D3DA1" w:rsidRDefault="00A51756" w:rsidP="00D33350">
            <w:pPr>
              <w:jc w:val="both"/>
              <w:rPr>
                <w:bCs/>
                <w:kern w:val="2"/>
                <w:sz w:val="28"/>
                <w:szCs w:val="28"/>
              </w:rPr>
            </w:pPr>
          </w:p>
        </w:tc>
      </w:tr>
      <w:tr w:rsidR="00A2143A" w:rsidRPr="009D3DA1">
        <w:trPr>
          <w:jc w:val="center"/>
        </w:trPr>
        <w:tc>
          <w:tcPr>
            <w:tcW w:w="3514" w:type="dxa"/>
            <w:tcMar>
              <w:bottom w:w="57" w:type="dxa"/>
            </w:tcMar>
          </w:tcPr>
          <w:p w:rsidR="00307084" w:rsidRPr="009D3DA1" w:rsidRDefault="00307084" w:rsidP="00252425">
            <w:pPr>
              <w:shd w:val="clear" w:color="auto" w:fill="FFFFFF"/>
              <w:rPr>
                <w:kern w:val="2"/>
                <w:sz w:val="28"/>
                <w:szCs w:val="28"/>
              </w:rPr>
            </w:pPr>
            <w:r w:rsidRPr="009D3DA1">
              <w:rPr>
                <w:kern w:val="2"/>
                <w:sz w:val="28"/>
                <w:szCs w:val="28"/>
              </w:rPr>
              <w:t>Подпрограммы</w:t>
            </w:r>
            <w:r w:rsidR="00252425" w:rsidRPr="009D3DA1">
              <w:rPr>
                <w:kern w:val="2"/>
                <w:sz w:val="28"/>
                <w:szCs w:val="28"/>
              </w:rPr>
              <w:t xml:space="preserve"> </w:t>
            </w:r>
            <w:r w:rsidR="006B70C8">
              <w:rPr>
                <w:kern w:val="2"/>
                <w:sz w:val="28"/>
                <w:szCs w:val="28"/>
              </w:rPr>
              <w:t>муниципаль</w:t>
            </w:r>
            <w:r w:rsidRPr="009D3DA1">
              <w:rPr>
                <w:kern w:val="2"/>
                <w:sz w:val="28"/>
                <w:szCs w:val="28"/>
              </w:rPr>
              <w:t>ной</w:t>
            </w:r>
            <w:r w:rsidR="00252425" w:rsidRPr="009D3DA1">
              <w:rPr>
                <w:kern w:val="2"/>
                <w:sz w:val="28"/>
                <w:szCs w:val="28"/>
              </w:rPr>
              <w:t xml:space="preserve"> </w:t>
            </w:r>
            <w:r w:rsidRPr="009D3DA1">
              <w:rPr>
                <w:kern w:val="2"/>
                <w:sz w:val="28"/>
                <w:szCs w:val="28"/>
              </w:rPr>
              <w:t>программы</w:t>
            </w:r>
          </w:p>
        </w:tc>
        <w:tc>
          <w:tcPr>
            <w:tcW w:w="222" w:type="dxa"/>
            <w:tcMar>
              <w:bottom w:w="57" w:type="dxa"/>
            </w:tcMar>
          </w:tcPr>
          <w:p w:rsidR="00307084" w:rsidRPr="009D3DA1" w:rsidRDefault="00307084" w:rsidP="00252425">
            <w:pPr>
              <w:jc w:val="center"/>
              <w:rPr>
                <w:kern w:val="2"/>
                <w:sz w:val="28"/>
                <w:szCs w:val="28"/>
              </w:rPr>
            </w:pPr>
            <w:r w:rsidRPr="009D3DA1">
              <w:rPr>
                <w:kern w:val="2"/>
                <w:sz w:val="28"/>
                <w:szCs w:val="28"/>
              </w:rPr>
              <w:t>–</w:t>
            </w:r>
          </w:p>
        </w:tc>
        <w:tc>
          <w:tcPr>
            <w:tcW w:w="6130" w:type="dxa"/>
            <w:tcMar>
              <w:bottom w:w="57" w:type="dxa"/>
            </w:tcMar>
          </w:tcPr>
          <w:p w:rsidR="00307084" w:rsidRDefault="006A64B2" w:rsidP="00E34F3E">
            <w:pPr>
              <w:jc w:val="both"/>
              <w:rPr>
                <w:kern w:val="2"/>
                <w:sz w:val="28"/>
                <w:szCs w:val="28"/>
              </w:rPr>
            </w:pPr>
            <w:r>
              <w:rPr>
                <w:bCs/>
                <w:kern w:val="2"/>
                <w:sz w:val="28"/>
                <w:szCs w:val="28"/>
              </w:rPr>
              <w:t>р</w:t>
            </w:r>
            <w:r w:rsidR="00307084" w:rsidRPr="009D3DA1">
              <w:rPr>
                <w:bCs/>
                <w:kern w:val="2"/>
                <w:sz w:val="28"/>
                <w:szCs w:val="28"/>
              </w:rPr>
              <w:t>азвитие</w:t>
            </w:r>
            <w:r w:rsidR="00252425" w:rsidRPr="009D3DA1">
              <w:rPr>
                <w:bCs/>
                <w:kern w:val="2"/>
                <w:sz w:val="28"/>
                <w:szCs w:val="28"/>
              </w:rPr>
              <w:t xml:space="preserve"> </w:t>
            </w:r>
            <w:r w:rsidR="00307084" w:rsidRPr="009D3DA1">
              <w:rPr>
                <w:bCs/>
                <w:kern w:val="2"/>
                <w:sz w:val="28"/>
                <w:szCs w:val="28"/>
              </w:rPr>
              <w:t>физической</w:t>
            </w:r>
            <w:r w:rsidR="00252425" w:rsidRPr="009D3DA1">
              <w:rPr>
                <w:bCs/>
                <w:kern w:val="2"/>
                <w:sz w:val="28"/>
                <w:szCs w:val="28"/>
              </w:rPr>
              <w:t xml:space="preserve"> </w:t>
            </w:r>
            <w:r w:rsidR="00307084" w:rsidRPr="009D3DA1">
              <w:rPr>
                <w:bCs/>
                <w:kern w:val="2"/>
                <w:sz w:val="28"/>
                <w:szCs w:val="28"/>
              </w:rPr>
              <w:t>культуры</w:t>
            </w:r>
            <w:r w:rsidR="00252425" w:rsidRPr="009D3DA1">
              <w:rPr>
                <w:bCs/>
                <w:kern w:val="2"/>
                <w:sz w:val="28"/>
                <w:szCs w:val="28"/>
              </w:rPr>
              <w:t xml:space="preserve"> </w:t>
            </w:r>
            <w:r w:rsidR="00307084" w:rsidRPr="009D3DA1">
              <w:rPr>
                <w:bCs/>
                <w:kern w:val="2"/>
                <w:sz w:val="28"/>
                <w:szCs w:val="28"/>
              </w:rPr>
              <w:t>и</w:t>
            </w:r>
            <w:r w:rsidR="00252425" w:rsidRPr="009D3DA1">
              <w:rPr>
                <w:bCs/>
                <w:kern w:val="2"/>
                <w:sz w:val="28"/>
                <w:szCs w:val="28"/>
              </w:rPr>
              <w:t xml:space="preserve"> </w:t>
            </w:r>
            <w:r w:rsidR="00307084" w:rsidRPr="009D3DA1">
              <w:rPr>
                <w:bCs/>
                <w:kern w:val="2"/>
                <w:sz w:val="28"/>
                <w:szCs w:val="28"/>
              </w:rPr>
              <w:t>массового</w:t>
            </w:r>
            <w:r w:rsidR="00252425" w:rsidRPr="009D3DA1">
              <w:rPr>
                <w:bCs/>
                <w:kern w:val="2"/>
                <w:sz w:val="28"/>
                <w:szCs w:val="28"/>
              </w:rPr>
              <w:t xml:space="preserve"> </w:t>
            </w:r>
            <w:r w:rsidR="00307084" w:rsidRPr="009D3DA1">
              <w:rPr>
                <w:bCs/>
                <w:kern w:val="2"/>
                <w:sz w:val="28"/>
                <w:szCs w:val="28"/>
              </w:rPr>
              <w:t>спорта</w:t>
            </w:r>
            <w:r w:rsidR="00252425" w:rsidRPr="009D3DA1">
              <w:rPr>
                <w:bCs/>
                <w:kern w:val="2"/>
                <w:sz w:val="28"/>
                <w:szCs w:val="28"/>
              </w:rPr>
              <w:t xml:space="preserve"> </w:t>
            </w:r>
            <w:r w:rsidR="006B70C8">
              <w:rPr>
                <w:bCs/>
                <w:kern w:val="2"/>
                <w:sz w:val="28"/>
                <w:szCs w:val="28"/>
              </w:rPr>
              <w:t>Цимлян</w:t>
            </w:r>
            <w:r w:rsidR="00307084" w:rsidRPr="009D3DA1">
              <w:rPr>
                <w:bCs/>
                <w:kern w:val="2"/>
                <w:sz w:val="28"/>
                <w:szCs w:val="28"/>
              </w:rPr>
              <w:t>ско</w:t>
            </w:r>
            <w:r w:rsidR="006B70C8">
              <w:rPr>
                <w:bCs/>
                <w:kern w:val="2"/>
                <w:sz w:val="28"/>
                <w:szCs w:val="28"/>
              </w:rPr>
              <w:t>го район</w:t>
            </w:r>
            <w:r w:rsidR="00307084" w:rsidRPr="009D3DA1">
              <w:rPr>
                <w:bCs/>
                <w:kern w:val="2"/>
                <w:sz w:val="28"/>
                <w:szCs w:val="28"/>
              </w:rPr>
              <w:t>а.</w:t>
            </w:r>
            <w:r w:rsidR="00252425" w:rsidRPr="009D3DA1">
              <w:rPr>
                <w:kern w:val="2"/>
                <w:sz w:val="28"/>
                <w:szCs w:val="28"/>
              </w:rPr>
              <w:t xml:space="preserve"> </w:t>
            </w:r>
          </w:p>
          <w:p w:rsidR="00A51756" w:rsidRPr="009D3DA1" w:rsidRDefault="00A51756" w:rsidP="00E34F3E">
            <w:pPr>
              <w:jc w:val="both"/>
              <w:rPr>
                <w:kern w:val="2"/>
                <w:sz w:val="28"/>
                <w:szCs w:val="28"/>
              </w:rPr>
            </w:pPr>
          </w:p>
        </w:tc>
      </w:tr>
      <w:tr w:rsidR="00A2143A" w:rsidRPr="009D3DA1">
        <w:trPr>
          <w:trHeight w:val="100"/>
          <w:jc w:val="center"/>
        </w:trPr>
        <w:tc>
          <w:tcPr>
            <w:tcW w:w="3514" w:type="dxa"/>
            <w:tcMar>
              <w:bottom w:w="57" w:type="dxa"/>
            </w:tcMar>
          </w:tcPr>
          <w:p w:rsidR="00307084" w:rsidRPr="009D3DA1" w:rsidRDefault="00307084" w:rsidP="00252425">
            <w:pPr>
              <w:rPr>
                <w:kern w:val="2"/>
                <w:sz w:val="28"/>
                <w:szCs w:val="28"/>
              </w:rPr>
            </w:pPr>
            <w:r w:rsidRPr="009D3DA1">
              <w:rPr>
                <w:kern w:val="2"/>
                <w:sz w:val="28"/>
                <w:szCs w:val="28"/>
              </w:rPr>
              <w:t>Программно-целевые</w:t>
            </w:r>
            <w:r w:rsidR="00252425" w:rsidRPr="009D3DA1">
              <w:rPr>
                <w:kern w:val="2"/>
                <w:sz w:val="28"/>
                <w:szCs w:val="28"/>
              </w:rPr>
              <w:t xml:space="preserve"> </w:t>
            </w:r>
            <w:r w:rsidRPr="009D3DA1">
              <w:rPr>
                <w:kern w:val="2"/>
                <w:sz w:val="28"/>
                <w:szCs w:val="28"/>
              </w:rPr>
              <w:t>инструменты</w:t>
            </w:r>
            <w:r w:rsidR="00252425" w:rsidRPr="009D3DA1">
              <w:rPr>
                <w:kern w:val="2"/>
                <w:sz w:val="28"/>
                <w:szCs w:val="28"/>
              </w:rPr>
              <w:t xml:space="preserve"> </w:t>
            </w:r>
          </w:p>
          <w:p w:rsidR="00307084" w:rsidRPr="009D3DA1" w:rsidRDefault="006B70C8" w:rsidP="00252425">
            <w:pPr>
              <w:rPr>
                <w:kern w:val="2"/>
                <w:sz w:val="28"/>
                <w:szCs w:val="28"/>
              </w:rPr>
            </w:pPr>
            <w:r>
              <w:rPr>
                <w:kern w:val="2"/>
                <w:sz w:val="28"/>
                <w:szCs w:val="28"/>
              </w:rPr>
              <w:t>муниципаль</w:t>
            </w:r>
            <w:r w:rsidR="00307084" w:rsidRPr="009D3DA1">
              <w:rPr>
                <w:kern w:val="2"/>
                <w:sz w:val="28"/>
                <w:szCs w:val="28"/>
              </w:rPr>
              <w:t>ной</w:t>
            </w:r>
            <w:r w:rsidR="00252425" w:rsidRPr="009D3DA1">
              <w:rPr>
                <w:kern w:val="2"/>
                <w:sz w:val="28"/>
                <w:szCs w:val="28"/>
              </w:rPr>
              <w:t xml:space="preserve"> </w:t>
            </w:r>
            <w:r w:rsidR="00307084" w:rsidRPr="009D3DA1">
              <w:rPr>
                <w:kern w:val="2"/>
                <w:sz w:val="28"/>
                <w:szCs w:val="28"/>
              </w:rPr>
              <w:t>программы</w:t>
            </w:r>
            <w:r w:rsidR="00252425" w:rsidRPr="009D3DA1">
              <w:rPr>
                <w:kern w:val="2"/>
                <w:sz w:val="28"/>
                <w:szCs w:val="28"/>
              </w:rPr>
              <w:t xml:space="preserve"> </w:t>
            </w:r>
          </w:p>
        </w:tc>
        <w:tc>
          <w:tcPr>
            <w:tcW w:w="222" w:type="dxa"/>
            <w:tcMar>
              <w:bottom w:w="57" w:type="dxa"/>
            </w:tcMar>
          </w:tcPr>
          <w:p w:rsidR="00307084" w:rsidRPr="009D3DA1" w:rsidRDefault="00307084" w:rsidP="00252425">
            <w:pPr>
              <w:jc w:val="center"/>
              <w:rPr>
                <w:kern w:val="2"/>
                <w:sz w:val="28"/>
                <w:szCs w:val="28"/>
              </w:rPr>
            </w:pPr>
            <w:r w:rsidRPr="009D3DA1">
              <w:rPr>
                <w:kern w:val="2"/>
                <w:sz w:val="28"/>
                <w:szCs w:val="28"/>
              </w:rPr>
              <w:t>–</w:t>
            </w:r>
          </w:p>
        </w:tc>
        <w:tc>
          <w:tcPr>
            <w:tcW w:w="6130" w:type="dxa"/>
            <w:tcMar>
              <w:bottom w:w="57" w:type="dxa"/>
            </w:tcMar>
          </w:tcPr>
          <w:p w:rsidR="00307084" w:rsidRDefault="0088020C" w:rsidP="00E34F3E">
            <w:pPr>
              <w:jc w:val="both"/>
              <w:rPr>
                <w:kern w:val="2"/>
                <w:sz w:val="28"/>
                <w:szCs w:val="28"/>
              </w:rPr>
            </w:pPr>
            <w:r>
              <w:rPr>
                <w:kern w:val="2"/>
                <w:sz w:val="28"/>
                <w:szCs w:val="28"/>
              </w:rPr>
              <w:t>о</w:t>
            </w:r>
            <w:r w:rsidR="00307084" w:rsidRPr="009D3DA1">
              <w:rPr>
                <w:kern w:val="2"/>
                <w:sz w:val="28"/>
                <w:szCs w:val="28"/>
              </w:rPr>
              <w:t>тсутствуют</w:t>
            </w:r>
            <w:r>
              <w:rPr>
                <w:kern w:val="2"/>
                <w:sz w:val="28"/>
                <w:szCs w:val="28"/>
              </w:rPr>
              <w:t>.</w:t>
            </w:r>
          </w:p>
          <w:p w:rsidR="00A51756" w:rsidRDefault="00A51756" w:rsidP="00E34F3E">
            <w:pPr>
              <w:jc w:val="both"/>
              <w:rPr>
                <w:kern w:val="2"/>
                <w:sz w:val="28"/>
                <w:szCs w:val="28"/>
              </w:rPr>
            </w:pPr>
          </w:p>
          <w:p w:rsidR="00A51756" w:rsidRDefault="00A51756" w:rsidP="00E34F3E">
            <w:pPr>
              <w:jc w:val="both"/>
              <w:rPr>
                <w:kern w:val="2"/>
                <w:sz w:val="28"/>
                <w:szCs w:val="28"/>
              </w:rPr>
            </w:pPr>
          </w:p>
          <w:p w:rsidR="00A51756" w:rsidRPr="009D3DA1" w:rsidRDefault="00A51756" w:rsidP="00E34F3E">
            <w:pPr>
              <w:jc w:val="both"/>
              <w:rPr>
                <w:kern w:val="2"/>
                <w:sz w:val="28"/>
                <w:szCs w:val="28"/>
              </w:rPr>
            </w:pPr>
          </w:p>
        </w:tc>
      </w:tr>
      <w:tr w:rsidR="00A2143A" w:rsidRPr="009D3DA1">
        <w:trPr>
          <w:jc w:val="center"/>
        </w:trPr>
        <w:tc>
          <w:tcPr>
            <w:tcW w:w="3514" w:type="dxa"/>
            <w:tcMar>
              <w:bottom w:w="57" w:type="dxa"/>
            </w:tcMar>
          </w:tcPr>
          <w:p w:rsidR="00307084" w:rsidRPr="009D3DA1" w:rsidRDefault="00307084" w:rsidP="00252425">
            <w:pPr>
              <w:rPr>
                <w:kern w:val="2"/>
                <w:sz w:val="28"/>
                <w:szCs w:val="28"/>
              </w:rPr>
            </w:pPr>
            <w:r w:rsidRPr="009D3DA1">
              <w:rPr>
                <w:kern w:val="2"/>
                <w:sz w:val="28"/>
                <w:szCs w:val="28"/>
              </w:rPr>
              <w:lastRenderedPageBreak/>
              <w:t>Цели</w:t>
            </w:r>
            <w:r w:rsidR="00252425" w:rsidRPr="009D3DA1">
              <w:rPr>
                <w:kern w:val="2"/>
                <w:sz w:val="28"/>
                <w:szCs w:val="28"/>
              </w:rPr>
              <w:t xml:space="preserve"> </w:t>
            </w:r>
            <w:r w:rsidR="006B70C8">
              <w:rPr>
                <w:kern w:val="2"/>
                <w:sz w:val="28"/>
                <w:szCs w:val="28"/>
              </w:rPr>
              <w:t>муниципаль</w:t>
            </w:r>
            <w:r w:rsidRPr="009D3DA1">
              <w:rPr>
                <w:kern w:val="2"/>
                <w:sz w:val="28"/>
                <w:szCs w:val="28"/>
              </w:rPr>
              <w:t>ной</w:t>
            </w:r>
            <w:r w:rsidR="00252425" w:rsidRPr="009D3DA1">
              <w:rPr>
                <w:kern w:val="2"/>
                <w:sz w:val="28"/>
                <w:szCs w:val="28"/>
              </w:rPr>
              <w:t xml:space="preserve"> </w:t>
            </w:r>
            <w:r w:rsidRPr="009D3DA1">
              <w:rPr>
                <w:kern w:val="2"/>
                <w:sz w:val="28"/>
                <w:szCs w:val="28"/>
              </w:rPr>
              <w:t>программы</w:t>
            </w:r>
          </w:p>
          <w:p w:rsidR="00307084" w:rsidRPr="009D3DA1" w:rsidRDefault="00307084" w:rsidP="00252425">
            <w:pPr>
              <w:shd w:val="clear" w:color="auto" w:fill="FFFFFF"/>
              <w:rPr>
                <w:kern w:val="2"/>
                <w:sz w:val="28"/>
                <w:szCs w:val="28"/>
              </w:rPr>
            </w:pPr>
          </w:p>
        </w:tc>
        <w:tc>
          <w:tcPr>
            <w:tcW w:w="222" w:type="dxa"/>
            <w:tcMar>
              <w:bottom w:w="57" w:type="dxa"/>
            </w:tcMar>
          </w:tcPr>
          <w:p w:rsidR="00307084" w:rsidRPr="009D3DA1" w:rsidRDefault="00307084" w:rsidP="00252425">
            <w:pPr>
              <w:jc w:val="center"/>
              <w:rPr>
                <w:kern w:val="2"/>
                <w:sz w:val="28"/>
                <w:szCs w:val="28"/>
              </w:rPr>
            </w:pPr>
            <w:r w:rsidRPr="009D3DA1">
              <w:rPr>
                <w:kern w:val="2"/>
                <w:sz w:val="28"/>
                <w:szCs w:val="28"/>
              </w:rPr>
              <w:t>–</w:t>
            </w:r>
          </w:p>
        </w:tc>
        <w:tc>
          <w:tcPr>
            <w:tcW w:w="6130" w:type="dxa"/>
            <w:tcMar>
              <w:bottom w:w="57" w:type="dxa"/>
            </w:tcMar>
          </w:tcPr>
          <w:p w:rsidR="00307084" w:rsidRPr="009D3DA1" w:rsidRDefault="00307084" w:rsidP="00E34F3E">
            <w:pPr>
              <w:jc w:val="both"/>
              <w:rPr>
                <w:kern w:val="2"/>
                <w:sz w:val="28"/>
                <w:szCs w:val="28"/>
              </w:rPr>
            </w:pPr>
            <w:r w:rsidRPr="009D3DA1">
              <w:rPr>
                <w:kern w:val="2"/>
                <w:sz w:val="28"/>
                <w:szCs w:val="28"/>
              </w:rPr>
              <w:t>создание</w:t>
            </w:r>
            <w:r w:rsidR="00252425" w:rsidRPr="009D3DA1">
              <w:rPr>
                <w:kern w:val="2"/>
                <w:sz w:val="28"/>
                <w:szCs w:val="28"/>
              </w:rPr>
              <w:t xml:space="preserve"> </w:t>
            </w:r>
            <w:r w:rsidRPr="009D3DA1">
              <w:rPr>
                <w:kern w:val="2"/>
                <w:sz w:val="28"/>
                <w:szCs w:val="28"/>
              </w:rPr>
              <w:t>условий,</w:t>
            </w:r>
            <w:r w:rsidR="00252425" w:rsidRPr="009D3DA1">
              <w:rPr>
                <w:kern w:val="2"/>
                <w:sz w:val="28"/>
                <w:szCs w:val="28"/>
              </w:rPr>
              <w:t xml:space="preserve"> </w:t>
            </w:r>
            <w:r w:rsidRPr="009D3DA1">
              <w:rPr>
                <w:kern w:val="2"/>
                <w:sz w:val="28"/>
                <w:szCs w:val="28"/>
              </w:rPr>
              <w:t>обеспечивающих</w:t>
            </w:r>
            <w:r w:rsidR="00252425" w:rsidRPr="009D3DA1">
              <w:rPr>
                <w:kern w:val="2"/>
                <w:sz w:val="28"/>
                <w:szCs w:val="28"/>
              </w:rPr>
              <w:t xml:space="preserve"> </w:t>
            </w:r>
            <w:r w:rsidRPr="009D3DA1">
              <w:rPr>
                <w:kern w:val="2"/>
                <w:sz w:val="28"/>
                <w:szCs w:val="28"/>
              </w:rPr>
              <w:t>возможность</w:t>
            </w:r>
            <w:r w:rsidR="00252425" w:rsidRPr="009D3DA1">
              <w:rPr>
                <w:kern w:val="2"/>
                <w:sz w:val="28"/>
                <w:szCs w:val="28"/>
              </w:rPr>
              <w:t xml:space="preserve"> </w:t>
            </w:r>
            <w:r w:rsidR="006B70C8">
              <w:rPr>
                <w:kern w:val="2"/>
                <w:sz w:val="28"/>
                <w:szCs w:val="28"/>
              </w:rPr>
              <w:t>жителя</w:t>
            </w:r>
            <w:r w:rsidRPr="009D3DA1">
              <w:rPr>
                <w:kern w:val="2"/>
                <w:sz w:val="28"/>
                <w:szCs w:val="28"/>
              </w:rPr>
              <w:t>м</w:t>
            </w:r>
            <w:r w:rsidR="00252425" w:rsidRPr="009D3DA1">
              <w:rPr>
                <w:kern w:val="2"/>
                <w:sz w:val="28"/>
                <w:szCs w:val="28"/>
              </w:rPr>
              <w:t xml:space="preserve"> </w:t>
            </w:r>
            <w:r w:rsidR="006B70C8">
              <w:rPr>
                <w:kern w:val="2"/>
                <w:sz w:val="28"/>
                <w:szCs w:val="28"/>
              </w:rPr>
              <w:t>Цимлян</w:t>
            </w:r>
            <w:r w:rsidRPr="009D3DA1">
              <w:rPr>
                <w:kern w:val="2"/>
                <w:sz w:val="28"/>
                <w:szCs w:val="28"/>
              </w:rPr>
              <w:t>ско</w:t>
            </w:r>
            <w:r w:rsidR="006B70C8">
              <w:rPr>
                <w:kern w:val="2"/>
                <w:sz w:val="28"/>
                <w:szCs w:val="28"/>
              </w:rPr>
              <w:t>го</w:t>
            </w:r>
            <w:r w:rsidR="00252425" w:rsidRPr="009D3DA1">
              <w:rPr>
                <w:kern w:val="2"/>
                <w:sz w:val="28"/>
                <w:szCs w:val="28"/>
              </w:rPr>
              <w:t xml:space="preserve"> </w:t>
            </w:r>
            <w:r w:rsidR="006B70C8">
              <w:rPr>
                <w:kern w:val="2"/>
                <w:sz w:val="28"/>
                <w:szCs w:val="28"/>
              </w:rPr>
              <w:t>район</w:t>
            </w:r>
            <w:r w:rsidRPr="009D3DA1">
              <w:rPr>
                <w:kern w:val="2"/>
                <w:sz w:val="28"/>
                <w:szCs w:val="28"/>
              </w:rPr>
              <w:t>а</w:t>
            </w:r>
            <w:r w:rsidR="00252425" w:rsidRPr="009D3DA1">
              <w:rPr>
                <w:kern w:val="2"/>
                <w:sz w:val="28"/>
                <w:szCs w:val="28"/>
              </w:rPr>
              <w:t xml:space="preserve"> </w:t>
            </w:r>
            <w:r w:rsidRPr="009D3DA1">
              <w:rPr>
                <w:kern w:val="2"/>
                <w:sz w:val="28"/>
                <w:szCs w:val="28"/>
              </w:rPr>
              <w:t>систематически</w:t>
            </w:r>
            <w:r w:rsidR="00252425" w:rsidRPr="009D3DA1">
              <w:rPr>
                <w:kern w:val="2"/>
                <w:sz w:val="28"/>
                <w:szCs w:val="28"/>
              </w:rPr>
              <w:t xml:space="preserve"> </w:t>
            </w:r>
            <w:r w:rsidRPr="009D3DA1">
              <w:rPr>
                <w:kern w:val="2"/>
                <w:sz w:val="28"/>
                <w:szCs w:val="28"/>
              </w:rPr>
              <w:t>заниматься</w:t>
            </w:r>
            <w:r w:rsidR="00252425" w:rsidRPr="009D3DA1">
              <w:rPr>
                <w:kern w:val="2"/>
                <w:sz w:val="28"/>
                <w:szCs w:val="28"/>
              </w:rPr>
              <w:t xml:space="preserve"> </w:t>
            </w:r>
            <w:r w:rsidRPr="009D3DA1">
              <w:rPr>
                <w:kern w:val="2"/>
                <w:sz w:val="28"/>
                <w:szCs w:val="28"/>
              </w:rPr>
              <w:t>физической</w:t>
            </w:r>
            <w:r w:rsidR="00252425" w:rsidRPr="009D3DA1">
              <w:rPr>
                <w:kern w:val="2"/>
                <w:sz w:val="28"/>
                <w:szCs w:val="28"/>
              </w:rPr>
              <w:t xml:space="preserve"> </w:t>
            </w:r>
            <w:r w:rsidRPr="009D3DA1">
              <w:rPr>
                <w:kern w:val="2"/>
                <w:sz w:val="28"/>
                <w:szCs w:val="28"/>
              </w:rPr>
              <w:t>культурой</w:t>
            </w:r>
            <w:r w:rsidR="00252425" w:rsidRPr="009D3DA1">
              <w:rPr>
                <w:kern w:val="2"/>
                <w:sz w:val="28"/>
                <w:szCs w:val="28"/>
              </w:rPr>
              <w:t xml:space="preserve"> </w:t>
            </w:r>
            <w:r w:rsidRPr="009D3DA1">
              <w:rPr>
                <w:kern w:val="2"/>
                <w:sz w:val="28"/>
                <w:szCs w:val="28"/>
              </w:rPr>
              <w:t>и</w:t>
            </w:r>
            <w:r w:rsidR="00252425" w:rsidRPr="009D3DA1">
              <w:rPr>
                <w:kern w:val="2"/>
                <w:sz w:val="28"/>
                <w:szCs w:val="28"/>
              </w:rPr>
              <w:t xml:space="preserve"> </w:t>
            </w:r>
            <w:r w:rsidRPr="009D3DA1">
              <w:rPr>
                <w:kern w:val="2"/>
                <w:sz w:val="28"/>
                <w:szCs w:val="28"/>
              </w:rPr>
              <w:t>массовым</w:t>
            </w:r>
            <w:r w:rsidR="00252425" w:rsidRPr="009D3DA1">
              <w:rPr>
                <w:kern w:val="2"/>
                <w:sz w:val="28"/>
                <w:szCs w:val="28"/>
              </w:rPr>
              <w:t xml:space="preserve"> </w:t>
            </w:r>
            <w:r w:rsidRPr="009D3DA1">
              <w:rPr>
                <w:kern w:val="2"/>
                <w:sz w:val="28"/>
                <w:szCs w:val="28"/>
              </w:rPr>
              <w:t>спортом</w:t>
            </w:r>
            <w:r w:rsidR="00252425" w:rsidRPr="009D3DA1">
              <w:rPr>
                <w:kern w:val="2"/>
                <w:sz w:val="28"/>
                <w:szCs w:val="28"/>
              </w:rPr>
              <w:t xml:space="preserve"> </w:t>
            </w:r>
            <w:r w:rsidRPr="009D3DA1">
              <w:rPr>
                <w:kern w:val="2"/>
                <w:sz w:val="28"/>
                <w:szCs w:val="28"/>
              </w:rPr>
              <w:t>и</w:t>
            </w:r>
            <w:r w:rsidR="00252425" w:rsidRPr="009D3DA1">
              <w:rPr>
                <w:kern w:val="2"/>
                <w:sz w:val="28"/>
                <w:szCs w:val="28"/>
              </w:rPr>
              <w:t xml:space="preserve"> </w:t>
            </w:r>
            <w:r w:rsidRPr="009D3DA1">
              <w:rPr>
                <w:kern w:val="2"/>
                <w:sz w:val="28"/>
                <w:szCs w:val="28"/>
              </w:rPr>
              <w:t>вести</w:t>
            </w:r>
            <w:r w:rsidR="00252425" w:rsidRPr="009D3DA1">
              <w:rPr>
                <w:kern w:val="2"/>
                <w:sz w:val="28"/>
                <w:szCs w:val="28"/>
              </w:rPr>
              <w:t xml:space="preserve"> </w:t>
            </w:r>
            <w:r w:rsidRPr="009D3DA1">
              <w:rPr>
                <w:kern w:val="2"/>
                <w:sz w:val="28"/>
                <w:szCs w:val="28"/>
              </w:rPr>
              <w:t>здоровый</w:t>
            </w:r>
            <w:r w:rsidR="00252425" w:rsidRPr="009D3DA1">
              <w:rPr>
                <w:kern w:val="2"/>
                <w:sz w:val="28"/>
                <w:szCs w:val="28"/>
              </w:rPr>
              <w:t xml:space="preserve"> </w:t>
            </w:r>
            <w:r w:rsidRPr="009D3DA1">
              <w:rPr>
                <w:kern w:val="2"/>
                <w:sz w:val="28"/>
                <w:szCs w:val="28"/>
              </w:rPr>
              <w:t>образ</w:t>
            </w:r>
            <w:r w:rsidR="00252425" w:rsidRPr="009D3DA1">
              <w:rPr>
                <w:kern w:val="2"/>
                <w:sz w:val="28"/>
                <w:szCs w:val="28"/>
              </w:rPr>
              <w:t xml:space="preserve"> </w:t>
            </w:r>
            <w:r w:rsidR="0094184B">
              <w:rPr>
                <w:kern w:val="2"/>
                <w:sz w:val="28"/>
                <w:szCs w:val="28"/>
              </w:rPr>
              <w:t>жизни;</w:t>
            </w:r>
            <w:r w:rsidR="00252425" w:rsidRPr="009D3DA1">
              <w:rPr>
                <w:kern w:val="2"/>
                <w:sz w:val="28"/>
                <w:szCs w:val="28"/>
              </w:rPr>
              <w:t xml:space="preserve"> </w:t>
            </w:r>
          </w:p>
          <w:p w:rsidR="00307084" w:rsidRDefault="002A2755" w:rsidP="00E34F3E">
            <w:pPr>
              <w:jc w:val="both"/>
              <w:rPr>
                <w:kern w:val="2"/>
                <w:sz w:val="28"/>
                <w:szCs w:val="28"/>
              </w:rPr>
            </w:pPr>
            <w:r>
              <w:rPr>
                <w:kern w:val="2"/>
                <w:sz w:val="28"/>
                <w:szCs w:val="28"/>
              </w:rPr>
              <w:t>развитие физической культуры и спорта среди различных групп населения Цимлянского района</w:t>
            </w:r>
            <w:r w:rsidR="00307084" w:rsidRPr="009D3DA1">
              <w:rPr>
                <w:kern w:val="2"/>
                <w:sz w:val="28"/>
                <w:szCs w:val="28"/>
              </w:rPr>
              <w:t>.</w:t>
            </w:r>
          </w:p>
          <w:p w:rsidR="00A51756" w:rsidRPr="009D3DA1" w:rsidRDefault="00A51756" w:rsidP="00E34F3E">
            <w:pPr>
              <w:jc w:val="both"/>
              <w:rPr>
                <w:kern w:val="2"/>
                <w:sz w:val="28"/>
                <w:szCs w:val="28"/>
              </w:rPr>
            </w:pPr>
          </w:p>
        </w:tc>
      </w:tr>
      <w:tr w:rsidR="00A2143A" w:rsidRPr="009D3DA1">
        <w:trPr>
          <w:jc w:val="center"/>
        </w:trPr>
        <w:tc>
          <w:tcPr>
            <w:tcW w:w="3514" w:type="dxa"/>
            <w:tcMar>
              <w:bottom w:w="57" w:type="dxa"/>
            </w:tcMar>
          </w:tcPr>
          <w:p w:rsidR="00307084" w:rsidRPr="009D3DA1" w:rsidRDefault="00307084" w:rsidP="00252425">
            <w:pPr>
              <w:shd w:val="clear" w:color="auto" w:fill="FFFFFF"/>
              <w:rPr>
                <w:kern w:val="2"/>
                <w:sz w:val="28"/>
                <w:szCs w:val="28"/>
              </w:rPr>
            </w:pPr>
            <w:r w:rsidRPr="009D3DA1">
              <w:rPr>
                <w:kern w:val="2"/>
                <w:sz w:val="28"/>
                <w:szCs w:val="28"/>
              </w:rPr>
              <w:t>Задачи</w:t>
            </w:r>
            <w:r w:rsidR="00252425" w:rsidRPr="009D3DA1">
              <w:rPr>
                <w:kern w:val="2"/>
                <w:sz w:val="28"/>
                <w:szCs w:val="28"/>
              </w:rPr>
              <w:t xml:space="preserve"> </w:t>
            </w:r>
            <w:r w:rsidR="00C95B94">
              <w:rPr>
                <w:kern w:val="2"/>
                <w:sz w:val="28"/>
                <w:szCs w:val="28"/>
              </w:rPr>
              <w:t>муниципаль</w:t>
            </w:r>
            <w:r w:rsidRPr="009D3DA1">
              <w:rPr>
                <w:kern w:val="2"/>
                <w:sz w:val="28"/>
                <w:szCs w:val="28"/>
              </w:rPr>
              <w:t>ной</w:t>
            </w:r>
            <w:r w:rsidR="00252425" w:rsidRPr="009D3DA1">
              <w:rPr>
                <w:kern w:val="2"/>
                <w:sz w:val="28"/>
                <w:szCs w:val="28"/>
              </w:rPr>
              <w:t xml:space="preserve"> </w:t>
            </w:r>
            <w:r w:rsidRPr="009D3DA1">
              <w:rPr>
                <w:kern w:val="2"/>
                <w:sz w:val="28"/>
                <w:szCs w:val="28"/>
              </w:rPr>
              <w:t>программы</w:t>
            </w:r>
            <w:r w:rsidR="00252425" w:rsidRPr="009D3DA1">
              <w:rPr>
                <w:kern w:val="2"/>
                <w:sz w:val="28"/>
                <w:szCs w:val="28"/>
              </w:rPr>
              <w:t xml:space="preserve"> </w:t>
            </w:r>
          </w:p>
        </w:tc>
        <w:tc>
          <w:tcPr>
            <w:tcW w:w="222" w:type="dxa"/>
            <w:tcMar>
              <w:bottom w:w="57" w:type="dxa"/>
            </w:tcMar>
          </w:tcPr>
          <w:p w:rsidR="00307084" w:rsidRPr="009D3DA1" w:rsidRDefault="00307084" w:rsidP="00252425">
            <w:pPr>
              <w:jc w:val="center"/>
              <w:rPr>
                <w:kern w:val="2"/>
                <w:sz w:val="28"/>
                <w:szCs w:val="28"/>
              </w:rPr>
            </w:pPr>
            <w:r w:rsidRPr="009D3DA1">
              <w:rPr>
                <w:kern w:val="2"/>
                <w:sz w:val="28"/>
                <w:szCs w:val="28"/>
              </w:rPr>
              <w:t>–</w:t>
            </w:r>
          </w:p>
        </w:tc>
        <w:tc>
          <w:tcPr>
            <w:tcW w:w="6130" w:type="dxa"/>
            <w:tcMar>
              <w:bottom w:w="57" w:type="dxa"/>
            </w:tcMar>
          </w:tcPr>
          <w:p w:rsidR="00307084" w:rsidRDefault="002A2755" w:rsidP="00E34F3E">
            <w:pPr>
              <w:jc w:val="both"/>
              <w:rPr>
                <w:bCs/>
                <w:kern w:val="2"/>
                <w:sz w:val="28"/>
                <w:szCs w:val="28"/>
              </w:rPr>
            </w:pPr>
            <w:r>
              <w:rPr>
                <w:bCs/>
                <w:kern w:val="2"/>
                <w:sz w:val="28"/>
                <w:szCs w:val="28"/>
              </w:rPr>
              <w:t>вовлечение жителей Цимлян</w:t>
            </w:r>
            <w:r w:rsidR="00307084" w:rsidRPr="009D3DA1">
              <w:rPr>
                <w:kern w:val="2"/>
                <w:sz w:val="28"/>
                <w:szCs w:val="28"/>
              </w:rPr>
              <w:t>ско</w:t>
            </w:r>
            <w:r>
              <w:rPr>
                <w:kern w:val="2"/>
                <w:sz w:val="28"/>
                <w:szCs w:val="28"/>
              </w:rPr>
              <w:t>го район</w:t>
            </w:r>
            <w:r w:rsidR="00307084" w:rsidRPr="009D3DA1">
              <w:rPr>
                <w:kern w:val="2"/>
                <w:sz w:val="28"/>
                <w:szCs w:val="28"/>
              </w:rPr>
              <w:t>а</w:t>
            </w:r>
            <w:r>
              <w:rPr>
                <w:kern w:val="2"/>
                <w:sz w:val="28"/>
                <w:szCs w:val="28"/>
              </w:rPr>
              <w:t xml:space="preserve"> различного возраста, состояния здоровья и социального положения в</w:t>
            </w:r>
            <w:r w:rsidR="00252425" w:rsidRPr="009D3DA1">
              <w:rPr>
                <w:bCs/>
                <w:kern w:val="2"/>
                <w:sz w:val="28"/>
                <w:szCs w:val="28"/>
              </w:rPr>
              <w:t xml:space="preserve"> </w:t>
            </w:r>
            <w:r>
              <w:rPr>
                <w:bCs/>
                <w:kern w:val="2"/>
                <w:sz w:val="28"/>
                <w:szCs w:val="28"/>
              </w:rPr>
              <w:t>регулярные</w:t>
            </w:r>
            <w:r w:rsidR="00252425" w:rsidRPr="009D3DA1">
              <w:rPr>
                <w:bCs/>
                <w:kern w:val="2"/>
                <w:sz w:val="28"/>
                <w:szCs w:val="28"/>
              </w:rPr>
              <w:t xml:space="preserve"> </w:t>
            </w:r>
            <w:r w:rsidR="00307084" w:rsidRPr="009D3DA1">
              <w:rPr>
                <w:bCs/>
                <w:kern w:val="2"/>
                <w:sz w:val="28"/>
                <w:szCs w:val="28"/>
              </w:rPr>
              <w:t>занятия</w:t>
            </w:r>
            <w:r w:rsidR="00252425" w:rsidRPr="009D3DA1">
              <w:rPr>
                <w:bCs/>
                <w:kern w:val="2"/>
                <w:sz w:val="28"/>
                <w:szCs w:val="28"/>
              </w:rPr>
              <w:t xml:space="preserve"> </w:t>
            </w:r>
            <w:r w:rsidR="00307084" w:rsidRPr="009D3DA1">
              <w:rPr>
                <w:bCs/>
                <w:kern w:val="2"/>
                <w:sz w:val="28"/>
                <w:szCs w:val="28"/>
              </w:rPr>
              <w:t>физической</w:t>
            </w:r>
            <w:r w:rsidR="00252425" w:rsidRPr="009D3DA1">
              <w:rPr>
                <w:bCs/>
                <w:kern w:val="2"/>
                <w:sz w:val="28"/>
                <w:szCs w:val="28"/>
              </w:rPr>
              <w:t xml:space="preserve"> </w:t>
            </w:r>
            <w:r w:rsidR="00307084" w:rsidRPr="009D3DA1">
              <w:rPr>
                <w:bCs/>
                <w:kern w:val="2"/>
                <w:sz w:val="28"/>
                <w:szCs w:val="28"/>
              </w:rPr>
              <w:t>культурой</w:t>
            </w:r>
            <w:r w:rsidR="00252425" w:rsidRPr="009D3DA1">
              <w:rPr>
                <w:bCs/>
                <w:kern w:val="2"/>
                <w:sz w:val="28"/>
                <w:szCs w:val="28"/>
              </w:rPr>
              <w:t xml:space="preserve"> </w:t>
            </w:r>
            <w:r w:rsidR="00307084" w:rsidRPr="009D3DA1">
              <w:rPr>
                <w:bCs/>
                <w:kern w:val="2"/>
                <w:sz w:val="28"/>
                <w:szCs w:val="28"/>
              </w:rPr>
              <w:t>и</w:t>
            </w:r>
            <w:r w:rsidR="00252425" w:rsidRPr="009D3DA1">
              <w:rPr>
                <w:bCs/>
                <w:kern w:val="2"/>
                <w:sz w:val="28"/>
                <w:szCs w:val="28"/>
              </w:rPr>
              <w:t xml:space="preserve"> </w:t>
            </w:r>
            <w:r w:rsidR="00307084" w:rsidRPr="009D3DA1">
              <w:rPr>
                <w:bCs/>
                <w:kern w:val="2"/>
                <w:sz w:val="28"/>
                <w:szCs w:val="28"/>
              </w:rPr>
              <w:t>спортом</w:t>
            </w:r>
            <w:r w:rsidR="00252425" w:rsidRPr="009D3DA1">
              <w:rPr>
                <w:bCs/>
                <w:kern w:val="2"/>
                <w:sz w:val="28"/>
                <w:szCs w:val="28"/>
              </w:rPr>
              <w:t xml:space="preserve"> </w:t>
            </w:r>
            <w:r w:rsidR="00307084" w:rsidRPr="009D3DA1">
              <w:rPr>
                <w:bCs/>
                <w:kern w:val="2"/>
                <w:sz w:val="28"/>
                <w:szCs w:val="28"/>
              </w:rPr>
              <w:t>и</w:t>
            </w:r>
            <w:r w:rsidR="00252425" w:rsidRPr="009D3DA1">
              <w:rPr>
                <w:bCs/>
                <w:kern w:val="2"/>
                <w:sz w:val="28"/>
                <w:szCs w:val="28"/>
              </w:rPr>
              <w:t xml:space="preserve"> </w:t>
            </w:r>
            <w:r>
              <w:rPr>
                <w:bCs/>
                <w:kern w:val="2"/>
                <w:sz w:val="28"/>
                <w:szCs w:val="28"/>
              </w:rPr>
              <w:t>приобщение их к</w:t>
            </w:r>
            <w:r w:rsidR="00252425" w:rsidRPr="009D3DA1">
              <w:rPr>
                <w:bCs/>
                <w:kern w:val="2"/>
                <w:sz w:val="28"/>
                <w:szCs w:val="28"/>
              </w:rPr>
              <w:t xml:space="preserve"> </w:t>
            </w:r>
            <w:r w:rsidR="00307084" w:rsidRPr="009D3DA1">
              <w:rPr>
                <w:bCs/>
                <w:kern w:val="2"/>
                <w:sz w:val="28"/>
                <w:szCs w:val="28"/>
              </w:rPr>
              <w:t>здорово</w:t>
            </w:r>
            <w:r>
              <w:rPr>
                <w:bCs/>
                <w:kern w:val="2"/>
                <w:sz w:val="28"/>
                <w:szCs w:val="28"/>
              </w:rPr>
              <w:t>му</w:t>
            </w:r>
            <w:r w:rsidR="00252425" w:rsidRPr="009D3DA1">
              <w:rPr>
                <w:bCs/>
                <w:kern w:val="2"/>
                <w:sz w:val="28"/>
                <w:szCs w:val="28"/>
              </w:rPr>
              <w:t xml:space="preserve"> </w:t>
            </w:r>
            <w:r>
              <w:rPr>
                <w:bCs/>
                <w:kern w:val="2"/>
                <w:sz w:val="28"/>
                <w:szCs w:val="28"/>
              </w:rPr>
              <w:t>образу</w:t>
            </w:r>
            <w:r w:rsidR="00252425" w:rsidRPr="009D3DA1">
              <w:rPr>
                <w:bCs/>
                <w:kern w:val="2"/>
                <w:sz w:val="28"/>
                <w:szCs w:val="28"/>
              </w:rPr>
              <w:t xml:space="preserve"> </w:t>
            </w:r>
            <w:r w:rsidR="00307084" w:rsidRPr="009D3DA1">
              <w:rPr>
                <w:bCs/>
                <w:kern w:val="2"/>
                <w:sz w:val="28"/>
                <w:szCs w:val="28"/>
              </w:rPr>
              <w:t>жизни;</w:t>
            </w:r>
          </w:p>
          <w:p w:rsidR="004C7934" w:rsidRPr="009D3DA1" w:rsidRDefault="004C7934" w:rsidP="00E34F3E">
            <w:pPr>
              <w:jc w:val="both"/>
              <w:rPr>
                <w:kern w:val="2"/>
                <w:sz w:val="28"/>
                <w:szCs w:val="28"/>
              </w:rPr>
            </w:pPr>
            <w:r w:rsidRPr="00DB5743">
              <w:rPr>
                <w:bCs/>
                <w:kern w:val="2"/>
                <w:sz w:val="28"/>
                <w:szCs w:val="28"/>
              </w:rPr>
              <w:t>формирование потребности в физическом совершенствовании посредством внедрения Всероссийского физкультурно-спортивного комплекса ГТО;</w:t>
            </w:r>
          </w:p>
          <w:p w:rsidR="00307084" w:rsidRPr="009D3DA1" w:rsidRDefault="00307084" w:rsidP="00E34F3E">
            <w:pPr>
              <w:jc w:val="both"/>
              <w:rPr>
                <w:kern w:val="2"/>
                <w:sz w:val="28"/>
                <w:szCs w:val="28"/>
              </w:rPr>
            </w:pPr>
            <w:r w:rsidRPr="009D3DA1">
              <w:rPr>
                <w:bCs/>
                <w:kern w:val="2"/>
                <w:sz w:val="28"/>
                <w:szCs w:val="28"/>
              </w:rPr>
              <w:t>развитие</w:t>
            </w:r>
            <w:r w:rsidR="00252425" w:rsidRPr="009D3DA1">
              <w:rPr>
                <w:bCs/>
                <w:kern w:val="2"/>
                <w:sz w:val="28"/>
                <w:szCs w:val="28"/>
              </w:rPr>
              <w:t xml:space="preserve"> </w:t>
            </w:r>
            <w:r w:rsidRPr="009D3DA1">
              <w:rPr>
                <w:bCs/>
                <w:kern w:val="2"/>
                <w:sz w:val="28"/>
                <w:szCs w:val="28"/>
              </w:rPr>
              <w:t>инфраструктуры</w:t>
            </w:r>
            <w:r w:rsidR="00252425" w:rsidRPr="009D3DA1">
              <w:rPr>
                <w:bCs/>
                <w:kern w:val="2"/>
                <w:sz w:val="28"/>
                <w:szCs w:val="28"/>
              </w:rPr>
              <w:t xml:space="preserve"> </w:t>
            </w:r>
            <w:r w:rsidR="00493534">
              <w:rPr>
                <w:bCs/>
                <w:kern w:val="2"/>
                <w:sz w:val="28"/>
                <w:szCs w:val="28"/>
              </w:rPr>
              <w:t xml:space="preserve">для занятий </w:t>
            </w:r>
            <w:r w:rsidRPr="009D3DA1">
              <w:rPr>
                <w:bCs/>
                <w:kern w:val="2"/>
                <w:sz w:val="28"/>
                <w:szCs w:val="28"/>
              </w:rPr>
              <w:t>физической</w:t>
            </w:r>
            <w:r w:rsidR="00252425" w:rsidRPr="009D3DA1">
              <w:rPr>
                <w:bCs/>
                <w:kern w:val="2"/>
                <w:sz w:val="28"/>
                <w:szCs w:val="28"/>
              </w:rPr>
              <w:t xml:space="preserve"> </w:t>
            </w:r>
            <w:r w:rsidR="00493534">
              <w:rPr>
                <w:bCs/>
                <w:kern w:val="2"/>
                <w:sz w:val="28"/>
                <w:szCs w:val="28"/>
              </w:rPr>
              <w:t>культурой</w:t>
            </w:r>
            <w:r w:rsidR="00252425" w:rsidRPr="009D3DA1">
              <w:rPr>
                <w:bCs/>
                <w:kern w:val="2"/>
                <w:sz w:val="28"/>
                <w:szCs w:val="28"/>
              </w:rPr>
              <w:t xml:space="preserve"> </w:t>
            </w:r>
            <w:r w:rsidRPr="009D3DA1">
              <w:rPr>
                <w:bCs/>
                <w:kern w:val="2"/>
                <w:sz w:val="28"/>
                <w:szCs w:val="28"/>
              </w:rPr>
              <w:t>и</w:t>
            </w:r>
            <w:r w:rsidR="00252425" w:rsidRPr="009D3DA1">
              <w:rPr>
                <w:bCs/>
                <w:kern w:val="2"/>
                <w:sz w:val="28"/>
                <w:szCs w:val="28"/>
              </w:rPr>
              <w:t xml:space="preserve"> </w:t>
            </w:r>
            <w:r w:rsidR="00493534">
              <w:rPr>
                <w:bCs/>
                <w:kern w:val="2"/>
                <w:sz w:val="28"/>
                <w:szCs w:val="28"/>
              </w:rPr>
              <w:t>спортом</w:t>
            </w:r>
            <w:r w:rsidR="00252425" w:rsidRPr="009D3DA1">
              <w:rPr>
                <w:bCs/>
                <w:kern w:val="2"/>
                <w:sz w:val="28"/>
                <w:szCs w:val="28"/>
              </w:rPr>
              <w:t xml:space="preserve"> </w:t>
            </w:r>
            <w:r w:rsidRPr="009D3DA1">
              <w:rPr>
                <w:bCs/>
                <w:kern w:val="2"/>
                <w:sz w:val="28"/>
                <w:szCs w:val="28"/>
              </w:rPr>
              <w:t>в</w:t>
            </w:r>
            <w:r w:rsidR="00252425" w:rsidRPr="009D3DA1">
              <w:rPr>
                <w:bCs/>
                <w:kern w:val="2"/>
                <w:sz w:val="28"/>
                <w:szCs w:val="28"/>
              </w:rPr>
              <w:t xml:space="preserve"> </w:t>
            </w:r>
            <w:r w:rsidR="00493534">
              <w:rPr>
                <w:bCs/>
                <w:kern w:val="2"/>
                <w:sz w:val="28"/>
                <w:szCs w:val="28"/>
              </w:rPr>
              <w:t>образовательных учреждени</w:t>
            </w:r>
            <w:r w:rsidR="00562D52">
              <w:rPr>
                <w:bCs/>
                <w:kern w:val="2"/>
                <w:sz w:val="28"/>
                <w:szCs w:val="28"/>
              </w:rPr>
              <w:t>ях и по месту жительства</w:t>
            </w:r>
            <w:r w:rsidRPr="009D3DA1">
              <w:rPr>
                <w:bCs/>
                <w:kern w:val="2"/>
                <w:sz w:val="28"/>
                <w:szCs w:val="28"/>
              </w:rPr>
              <w:t>;</w:t>
            </w:r>
          </w:p>
          <w:p w:rsidR="00493534" w:rsidRDefault="00307084" w:rsidP="00E34F3E">
            <w:pPr>
              <w:jc w:val="both"/>
              <w:rPr>
                <w:bCs/>
                <w:kern w:val="2"/>
                <w:sz w:val="28"/>
                <w:szCs w:val="28"/>
              </w:rPr>
            </w:pPr>
            <w:r w:rsidRPr="009D3DA1">
              <w:rPr>
                <w:bCs/>
                <w:kern w:val="2"/>
                <w:sz w:val="28"/>
                <w:szCs w:val="28"/>
              </w:rPr>
              <w:t>п</w:t>
            </w:r>
            <w:r w:rsidR="00493534">
              <w:rPr>
                <w:bCs/>
                <w:kern w:val="2"/>
                <w:sz w:val="28"/>
                <w:szCs w:val="28"/>
              </w:rPr>
              <w:t>овыш</w:t>
            </w:r>
            <w:r w:rsidRPr="009D3DA1">
              <w:rPr>
                <w:bCs/>
                <w:kern w:val="2"/>
                <w:sz w:val="28"/>
                <w:szCs w:val="28"/>
              </w:rPr>
              <w:t>ение</w:t>
            </w:r>
            <w:r w:rsidR="00252425" w:rsidRPr="009D3DA1">
              <w:rPr>
                <w:bCs/>
                <w:kern w:val="2"/>
                <w:sz w:val="28"/>
                <w:szCs w:val="28"/>
              </w:rPr>
              <w:t xml:space="preserve"> </w:t>
            </w:r>
            <w:r w:rsidR="00493534">
              <w:rPr>
                <w:bCs/>
                <w:kern w:val="2"/>
                <w:sz w:val="28"/>
                <w:szCs w:val="28"/>
              </w:rPr>
              <w:t>эффективности и качества работы, укрепление материально-технической базы спортивной направленности;</w:t>
            </w:r>
          </w:p>
          <w:p w:rsidR="00307084" w:rsidRDefault="00493534" w:rsidP="00E34F3E">
            <w:pPr>
              <w:jc w:val="both"/>
              <w:rPr>
                <w:bCs/>
                <w:kern w:val="2"/>
                <w:sz w:val="28"/>
                <w:szCs w:val="28"/>
              </w:rPr>
            </w:pPr>
            <w:r>
              <w:rPr>
                <w:bCs/>
                <w:kern w:val="2"/>
                <w:sz w:val="28"/>
                <w:szCs w:val="28"/>
              </w:rPr>
              <w:t>создание оптимальных условий для обеспечения подготовки спортивного резерва для спортивных сборных команд Цимлянского района</w:t>
            </w:r>
            <w:r w:rsidR="00307084" w:rsidRPr="009D3DA1">
              <w:rPr>
                <w:bCs/>
                <w:kern w:val="2"/>
                <w:sz w:val="28"/>
                <w:szCs w:val="28"/>
              </w:rPr>
              <w:t>.</w:t>
            </w:r>
          </w:p>
          <w:p w:rsidR="008154ED" w:rsidRPr="009D3DA1" w:rsidRDefault="008154ED" w:rsidP="00E34F3E">
            <w:pPr>
              <w:jc w:val="both"/>
              <w:rPr>
                <w:kern w:val="2"/>
                <w:sz w:val="28"/>
                <w:szCs w:val="28"/>
              </w:rPr>
            </w:pPr>
          </w:p>
        </w:tc>
      </w:tr>
      <w:tr w:rsidR="00A2143A" w:rsidRPr="009D3DA1">
        <w:trPr>
          <w:jc w:val="center"/>
        </w:trPr>
        <w:tc>
          <w:tcPr>
            <w:tcW w:w="3514" w:type="dxa"/>
            <w:tcMar>
              <w:bottom w:w="57" w:type="dxa"/>
            </w:tcMar>
          </w:tcPr>
          <w:p w:rsidR="00307084" w:rsidRPr="009D3DA1" w:rsidRDefault="00307084" w:rsidP="00252425">
            <w:pPr>
              <w:shd w:val="clear" w:color="auto" w:fill="FFFFFF"/>
              <w:rPr>
                <w:kern w:val="2"/>
                <w:sz w:val="28"/>
                <w:szCs w:val="28"/>
              </w:rPr>
            </w:pPr>
            <w:r w:rsidRPr="009D3DA1">
              <w:rPr>
                <w:kern w:val="2"/>
                <w:sz w:val="28"/>
                <w:szCs w:val="28"/>
              </w:rPr>
              <w:t>Целевые</w:t>
            </w:r>
            <w:r w:rsidR="00252425" w:rsidRPr="009D3DA1">
              <w:rPr>
                <w:kern w:val="2"/>
                <w:sz w:val="28"/>
                <w:szCs w:val="28"/>
              </w:rPr>
              <w:t xml:space="preserve"> </w:t>
            </w:r>
            <w:r w:rsidRPr="009D3DA1">
              <w:rPr>
                <w:kern w:val="2"/>
                <w:sz w:val="28"/>
                <w:szCs w:val="28"/>
              </w:rPr>
              <w:t>индикаторы</w:t>
            </w:r>
            <w:r w:rsidR="00252425" w:rsidRPr="009D3DA1">
              <w:rPr>
                <w:kern w:val="2"/>
                <w:sz w:val="28"/>
                <w:szCs w:val="28"/>
              </w:rPr>
              <w:t xml:space="preserve"> </w:t>
            </w:r>
            <w:r w:rsidRPr="009D3DA1">
              <w:rPr>
                <w:kern w:val="2"/>
                <w:sz w:val="28"/>
                <w:szCs w:val="28"/>
              </w:rPr>
              <w:t>и</w:t>
            </w:r>
            <w:r w:rsidR="00252425" w:rsidRPr="009D3DA1">
              <w:rPr>
                <w:kern w:val="2"/>
                <w:sz w:val="28"/>
                <w:szCs w:val="28"/>
              </w:rPr>
              <w:t xml:space="preserve"> </w:t>
            </w:r>
            <w:r w:rsidRPr="009D3DA1">
              <w:rPr>
                <w:kern w:val="2"/>
                <w:sz w:val="28"/>
                <w:szCs w:val="28"/>
              </w:rPr>
              <w:t>показатели</w:t>
            </w:r>
            <w:r w:rsidR="00252425" w:rsidRPr="009D3DA1">
              <w:rPr>
                <w:kern w:val="2"/>
                <w:sz w:val="28"/>
                <w:szCs w:val="28"/>
              </w:rPr>
              <w:t xml:space="preserve"> </w:t>
            </w:r>
            <w:r w:rsidR="00D601E2">
              <w:rPr>
                <w:kern w:val="2"/>
                <w:sz w:val="28"/>
                <w:szCs w:val="28"/>
              </w:rPr>
              <w:t>муниципаль</w:t>
            </w:r>
            <w:r w:rsidRPr="009D3DA1">
              <w:rPr>
                <w:kern w:val="2"/>
                <w:sz w:val="28"/>
                <w:szCs w:val="28"/>
              </w:rPr>
              <w:t>ной</w:t>
            </w:r>
            <w:r w:rsidR="00252425" w:rsidRPr="009D3DA1">
              <w:rPr>
                <w:kern w:val="2"/>
                <w:sz w:val="28"/>
                <w:szCs w:val="28"/>
              </w:rPr>
              <w:t xml:space="preserve"> </w:t>
            </w:r>
            <w:r w:rsidRPr="009D3DA1">
              <w:rPr>
                <w:kern w:val="2"/>
                <w:sz w:val="28"/>
                <w:szCs w:val="28"/>
              </w:rPr>
              <w:t>программы</w:t>
            </w:r>
          </w:p>
          <w:p w:rsidR="00307084" w:rsidRPr="009D3DA1" w:rsidRDefault="00307084" w:rsidP="00252425">
            <w:pPr>
              <w:shd w:val="clear" w:color="auto" w:fill="FFFFFF"/>
              <w:rPr>
                <w:kern w:val="2"/>
                <w:sz w:val="28"/>
                <w:szCs w:val="28"/>
              </w:rPr>
            </w:pPr>
          </w:p>
        </w:tc>
        <w:tc>
          <w:tcPr>
            <w:tcW w:w="222" w:type="dxa"/>
            <w:tcMar>
              <w:bottom w:w="57" w:type="dxa"/>
            </w:tcMar>
          </w:tcPr>
          <w:p w:rsidR="00307084" w:rsidRPr="009D3DA1" w:rsidRDefault="00307084" w:rsidP="00252425">
            <w:pPr>
              <w:jc w:val="center"/>
              <w:rPr>
                <w:kern w:val="2"/>
                <w:sz w:val="28"/>
                <w:szCs w:val="28"/>
              </w:rPr>
            </w:pPr>
            <w:r w:rsidRPr="009D3DA1">
              <w:rPr>
                <w:kern w:val="2"/>
                <w:sz w:val="28"/>
                <w:szCs w:val="28"/>
              </w:rPr>
              <w:t>–</w:t>
            </w:r>
          </w:p>
        </w:tc>
        <w:tc>
          <w:tcPr>
            <w:tcW w:w="6130" w:type="dxa"/>
            <w:tcMar>
              <w:bottom w:w="57" w:type="dxa"/>
            </w:tcMar>
          </w:tcPr>
          <w:p w:rsidR="00307084" w:rsidRPr="009D3DA1" w:rsidRDefault="003147C4" w:rsidP="00E34F3E">
            <w:pPr>
              <w:jc w:val="both"/>
              <w:rPr>
                <w:bCs/>
                <w:kern w:val="2"/>
                <w:sz w:val="28"/>
                <w:szCs w:val="28"/>
              </w:rPr>
            </w:pPr>
            <w:r>
              <w:rPr>
                <w:bCs/>
                <w:kern w:val="2"/>
                <w:sz w:val="28"/>
                <w:szCs w:val="28"/>
              </w:rPr>
              <w:t>ч</w:t>
            </w:r>
            <w:r w:rsidR="00D601E2">
              <w:rPr>
                <w:bCs/>
                <w:kern w:val="2"/>
                <w:sz w:val="28"/>
                <w:szCs w:val="28"/>
              </w:rPr>
              <w:t>исленность лиц</w:t>
            </w:r>
            <w:r w:rsidR="00307084" w:rsidRPr="009D3DA1">
              <w:rPr>
                <w:bCs/>
                <w:kern w:val="2"/>
                <w:sz w:val="28"/>
                <w:szCs w:val="28"/>
              </w:rPr>
              <w:t>,</w:t>
            </w:r>
            <w:r w:rsidR="00252425" w:rsidRPr="009D3DA1">
              <w:rPr>
                <w:bCs/>
                <w:kern w:val="2"/>
                <w:sz w:val="28"/>
                <w:szCs w:val="28"/>
              </w:rPr>
              <w:t xml:space="preserve"> </w:t>
            </w:r>
            <w:r w:rsidR="00307084" w:rsidRPr="009D3DA1">
              <w:rPr>
                <w:bCs/>
                <w:kern w:val="2"/>
                <w:sz w:val="28"/>
                <w:szCs w:val="28"/>
              </w:rPr>
              <w:t>систематически</w:t>
            </w:r>
            <w:r w:rsidR="00252425" w:rsidRPr="009D3DA1">
              <w:rPr>
                <w:bCs/>
                <w:kern w:val="2"/>
                <w:sz w:val="28"/>
                <w:szCs w:val="28"/>
              </w:rPr>
              <w:t xml:space="preserve"> </w:t>
            </w:r>
            <w:r w:rsidR="00307084" w:rsidRPr="009D3DA1">
              <w:rPr>
                <w:bCs/>
                <w:kern w:val="2"/>
                <w:sz w:val="28"/>
                <w:szCs w:val="28"/>
              </w:rPr>
              <w:t>занимающихся</w:t>
            </w:r>
            <w:r w:rsidR="00252425" w:rsidRPr="009D3DA1">
              <w:rPr>
                <w:bCs/>
                <w:kern w:val="2"/>
                <w:sz w:val="28"/>
                <w:szCs w:val="28"/>
              </w:rPr>
              <w:t xml:space="preserve"> </w:t>
            </w:r>
            <w:r w:rsidR="00307084" w:rsidRPr="009D3DA1">
              <w:rPr>
                <w:bCs/>
                <w:kern w:val="2"/>
                <w:sz w:val="28"/>
                <w:szCs w:val="28"/>
              </w:rPr>
              <w:t>физической</w:t>
            </w:r>
            <w:r w:rsidR="00252425" w:rsidRPr="009D3DA1">
              <w:rPr>
                <w:bCs/>
                <w:kern w:val="2"/>
                <w:sz w:val="28"/>
                <w:szCs w:val="28"/>
              </w:rPr>
              <w:t xml:space="preserve"> </w:t>
            </w:r>
            <w:r w:rsidR="00307084" w:rsidRPr="009D3DA1">
              <w:rPr>
                <w:bCs/>
                <w:kern w:val="2"/>
                <w:sz w:val="28"/>
                <w:szCs w:val="28"/>
              </w:rPr>
              <w:t>культурой</w:t>
            </w:r>
            <w:r w:rsidR="00252425" w:rsidRPr="009D3DA1">
              <w:rPr>
                <w:bCs/>
                <w:kern w:val="2"/>
                <w:sz w:val="28"/>
                <w:szCs w:val="28"/>
              </w:rPr>
              <w:t xml:space="preserve"> </w:t>
            </w:r>
            <w:r w:rsidR="00307084" w:rsidRPr="009D3DA1">
              <w:rPr>
                <w:bCs/>
                <w:kern w:val="2"/>
                <w:sz w:val="28"/>
                <w:szCs w:val="28"/>
              </w:rPr>
              <w:t>и</w:t>
            </w:r>
            <w:r w:rsidR="00252425" w:rsidRPr="009D3DA1">
              <w:rPr>
                <w:bCs/>
                <w:kern w:val="2"/>
                <w:sz w:val="28"/>
                <w:szCs w:val="28"/>
              </w:rPr>
              <w:t xml:space="preserve"> </w:t>
            </w:r>
            <w:r w:rsidR="0074646D">
              <w:rPr>
                <w:bCs/>
                <w:kern w:val="2"/>
                <w:sz w:val="28"/>
                <w:szCs w:val="28"/>
              </w:rPr>
              <w:t>спортом</w:t>
            </w:r>
            <w:r w:rsidR="00307084" w:rsidRPr="009D3DA1">
              <w:rPr>
                <w:bCs/>
                <w:kern w:val="2"/>
                <w:sz w:val="28"/>
                <w:szCs w:val="28"/>
              </w:rPr>
              <w:t>;</w:t>
            </w:r>
          </w:p>
          <w:p w:rsidR="00307084" w:rsidRPr="009D3DA1" w:rsidRDefault="003147C4" w:rsidP="00E34F3E">
            <w:pPr>
              <w:shd w:val="clear" w:color="auto" w:fill="FFFFFF"/>
              <w:jc w:val="both"/>
              <w:rPr>
                <w:kern w:val="2"/>
                <w:sz w:val="28"/>
                <w:szCs w:val="28"/>
              </w:rPr>
            </w:pPr>
            <w:r>
              <w:rPr>
                <w:kern w:val="2"/>
                <w:sz w:val="28"/>
                <w:szCs w:val="28"/>
              </w:rPr>
              <w:t xml:space="preserve">занятые </w:t>
            </w:r>
            <w:r w:rsidR="00252425" w:rsidRPr="009D3DA1">
              <w:rPr>
                <w:kern w:val="2"/>
                <w:sz w:val="28"/>
                <w:szCs w:val="28"/>
              </w:rPr>
              <w:t xml:space="preserve"> </w:t>
            </w:r>
            <w:r w:rsidR="00307084" w:rsidRPr="009D3DA1">
              <w:rPr>
                <w:kern w:val="2"/>
                <w:sz w:val="28"/>
                <w:szCs w:val="28"/>
              </w:rPr>
              <w:t>спортсменами</w:t>
            </w:r>
            <w:r w:rsidR="00252425" w:rsidRPr="009D3DA1">
              <w:rPr>
                <w:kern w:val="2"/>
                <w:sz w:val="28"/>
                <w:szCs w:val="28"/>
              </w:rPr>
              <w:t xml:space="preserve"> </w:t>
            </w:r>
            <w:r>
              <w:rPr>
                <w:kern w:val="2"/>
                <w:sz w:val="28"/>
                <w:szCs w:val="28"/>
              </w:rPr>
              <w:t>Цимлян</w:t>
            </w:r>
            <w:r w:rsidR="00307084" w:rsidRPr="009D3DA1">
              <w:rPr>
                <w:kern w:val="2"/>
                <w:sz w:val="28"/>
                <w:szCs w:val="28"/>
              </w:rPr>
              <w:t>ско</w:t>
            </w:r>
            <w:r>
              <w:rPr>
                <w:kern w:val="2"/>
                <w:sz w:val="28"/>
                <w:szCs w:val="28"/>
              </w:rPr>
              <w:t>го</w:t>
            </w:r>
            <w:r w:rsidR="00252425" w:rsidRPr="009D3DA1">
              <w:rPr>
                <w:kern w:val="2"/>
                <w:sz w:val="28"/>
                <w:szCs w:val="28"/>
              </w:rPr>
              <w:t xml:space="preserve"> </w:t>
            </w:r>
            <w:r>
              <w:rPr>
                <w:kern w:val="2"/>
                <w:sz w:val="28"/>
                <w:szCs w:val="28"/>
              </w:rPr>
              <w:t>район</w:t>
            </w:r>
            <w:r w:rsidR="00307084" w:rsidRPr="009D3DA1">
              <w:rPr>
                <w:kern w:val="2"/>
                <w:sz w:val="28"/>
                <w:szCs w:val="28"/>
              </w:rPr>
              <w:t>а</w:t>
            </w:r>
            <w:r>
              <w:rPr>
                <w:kern w:val="2"/>
                <w:sz w:val="28"/>
                <w:szCs w:val="28"/>
              </w:rPr>
              <w:t xml:space="preserve"> 1-10 общекомандного места на областных спартакиадах и сельских играх</w:t>
            </w:r>
            <w:r w:rsidR="00307084" w:rsidRPr="009D3DA1">
              <w:rPr>
                <w:kern w:val="2"/>
                <w:sz w:val="28"/>
                <w:szCs w:val="28"/>
              </w:rPr>
              <w:t>;</w:t>
            </w:r>
            <w:r w:rsidR="00252425" w:rsidRPr="009D3DA1">
              <w:rPr>
                <w:kern w:val="2"/>
                <w:sz w:val="28"/>
                <w:szCs w:val="28"/>
              </w:rPr>
              <w:t xml:space="preserve"> </w:t>
            </w:r>
          </w:p>
          <w:p w:rsidR="00307084" w:rsidRPr="009D3DA1" w:rsidRDefault="00307084" w:rsidP="00E34F3E">
            <w:pPr>
              <w:jc w:val="both"/>
              <w:rPr>
                <w:bCs/>
                <w:kern w:val="2"/>
                <w:sz w:val="28"/>
                <w:szCs w:val="28"/>
              </w:rPr>
            </w:pPr>
            <w:r w:rsidRPr="009D3DA1">
              <w:rPr>
                <w:bCs/>
                <w:kern w:val="2"/>
                <w:sz w:val="28"/>
                <w:szCs w:val="28"/>
              </w:rPr>
              <w:t>уровень</w:t>
            </w:r>
            <w:r w:rsidR="00252425" w:rsidRPr="009D3DA1">
              <w:rPr>
                <w:bCs/>
                <w:kern w:val="2"/>
                <w:sz w:val="28"/>
                <w:szCs w:val="28"/>
              </w:rPr>
              <w:t xml:space="preserve"> </w:t>
            </w:r>
            <w:r w:rsidRPr="009D3DA1">
              <w:rPr>
                <w:bCs/>
                <w:kern w:val="2"/>
                <w:sz w:val="28"/>
                <w:szCs w:val="28"/>
              </w:rPr>
              <w:t>обеспеченности</w:t>
            </w:r>
            <w:r w:rsidR="00252425" w:rsidRPr="009D3DA1">
              <w:rPr>
                <w:bCs/>
                <w:kern w:val="2"/>
                <w:sz w:val="28"/>
                <w:szCs w:val="28"/>
              </w:rPr>
              <w:t xml:space="preserve"> </w:t>
            </w:r>
            <w:r w:rsidRPr="009D3DA1">
              <w:rPr>
                <w:bCs/>
                <w:kern w:val="2"/>
                <w:sz w:val="28"/>
                <w:szCs w:val="28"/>
              </w:rPr>
              <w:t>населения</w:t>
            </w:r>
            <w:r w:rsidR="00252425" w:rsidRPr="009D3DA1">
              <w:rPr>
                <w:bCs/>
                <w:kern w:val="2"/>
                <w:sz w:val="28"/>
                <w:szCs w:val="28"/>
              </w:rPr>
              <w:t xml:space="preserve"> </w:t>
            </w:r>
            <w:r w:rsidRPr="009D3DA1">
              <w:rPr>
                <w:bCs/>
                <w:kern w:val="2"/>
                <w:sz w:val="28"/>
                <w:szCs w:val="28"/>
              </w:rPr>
              <w:t>спортивными</w:t>
            </w:r>
            <w:r w:rsidR="00252425" w:rsidRPr="009D3DA1">
              <w:rPr>
                <w:bCs/>
                <w:kern w:val="2"/>
                <w:sz w:val="28"/>
                <w:szCs w:val="28"/>
              </w:rPr>
              <w:t xml:space="preserve"> </w:t>
            </w:r>
            <w:r w:rsidRPr="009D3DA1">
              <w:rPr>
                <w:bCs/>
                <w:kern w:val="2"/>
                <w:sz w:val="28"/>
                <w:szCs w:val="28"/>
              </w:rPr>
              <w:t>сооружениями,</w:t>
            </w:r>
            <w:r w:rsidR="00252425" w:rsidRPr="009D3DA1">
              <w:rPr>
                <w:bCs/>
                <w:kern w:val="2"/>
                <w:sz w:val="28"/>
                <w:szCs w:val="28"/>
              </w:rPr>
              <w:t xml:space="preserve"> </w:t>
            </w:r>
            <w:r w:rsidRPr="009D3DA1">
              <w:rPr>
                <w:bCs/>
                <w:kern w:val="2"/>
                <w:sz w:val="28"/>
                <w:szCs w:val="28"/>
              </w:rPr>
              <w:t>исходя</w:t>
            </w:r>
            <w:r w:rsidR="00252425" w:rsidRPr="009D3DA1">
              <w:rPr>
                <w:bCs/>
                <w:kern w:val="2"/>
                <w:sz w:val="28"/>
                <w:szCs w:val="28"/>
              </w:rPr>
              <w:t xml:space="preserve"> </w:t>
            </w:r>
            <w:r w:rsidRPr="009D3DA1">
              <w:rPr>
                <w:bCs/>
                <w:kern w:val="2"/>
                <w:sz w:val="28"/>
                <w:szCs w:val="28"/>
              </w:rPr>
              <w:t>из</w:t>
            </w:r>
            <w:r w:rsidR="00252425" w:rsidRPr="009D3DA1">
              <w:rPr>
                <w:bCs/>
                <w:kern w:val="2"/>
                <w:sz w:val="28"/>
                <w:szCs w:val="28"/>
              </w:rPr>
              <w:t xml:space="preserve"> </w:t>
            </w:r>
            <w:r w:rsidRPr="009D3DA1">
              <w:rPr>
                <w:bCs/>
                <w:kern w:val="2"/>
                <w:sz w:val="28"/>
                <w:szCs w:val="28"/>
              </w:rPr>
              <w:t>единовременной</w:t>
            </w:r>
            <w:r w:rsidR="00252425" w:rsidRPr="009D3DA1">
              <w:rPr>
                <w:bCs/>
                <w:kern w:val="2"/>
                <w:sz w:val="28"/>
                <w:szCs w:val="28"/>
              </w:rPr>
              <w:t xml:space="preserve"> </w:t>
            </w:r>
            <w:r w:rsidRPr="009D3DA1">
              <w:rPr>
                <w:bCs/>
                <w:kern w:val="2"/>
                <w:sz w:val="28"/>
                <w:szCs w:val="28"/>
              </w:rPr>
              <w:t>пропускной</w:t>
            </w:r>
            <w:r w:rsidR="00252425" w:rsidRPr="009D3DA1">
              <w:rPr>
                <w:bCs/>
                <w:kern w:val="2"/>
                <w:sz w:val="28"/>
                <w:szCs w:val="28"/>
              </w:rPr>
              <w:t xml:space="preserve"> </w:t>
            </w:r>
            <w:r w:rsidRPr="009D3DA1">
              <w:rPr>
                <w:bCs/>
                <w:kern w:val="2"/>
                <w:sz w:val="28"/>
                <w:szCs w:val="28"/>
              </w:rPr>
              <w:t>способности</w:t>
            </w:r>
            <w:r w:rsidR="00252425" w:rsidRPr="009D3DA1">
              <w:rPr>
                <w:bCs/>
                <w:kern w:val="2"/>
                <w:sz w:val="28"/>
                <w:szCs w:val="28"/>
              </w:rPr>
              <w:t xml:space="preserve"> </w:t>
            </w:r>
            <w:r w:rsidRPr="009D3DA1">
              <w:rPr>
                <w:bCs/>
                <w:kern w:val="2"/>
                <w:sz w:val="28"/>
                <w:szCs w:val="28"/>
              </w:rPr>
              <w:t>объектов</w:t>
            </w:r>
            <w:r w:rsidR="00252425" w:rsidRPr="009D3DA1">
              <w:rPr>
                <w:bCs/>
                <w:kern w:val="2"/>
                <w:sz w:val="28"/>
                <w:szCs w:val="28"/>
              </w:rPr>
              <w:t xml:space="preserve"> </w:t>
            </w:r>
            <w:r w:rsidRPr="009D3DA1">
              <w:rPr>
                <w:bCs/>
                <w:kern w:val="2"/>
                <w:sz w:val="28"/>
                <w:szCs w:val="28"/>
              </w:rPr>
              <w:t>спорта,</w:t>
            </w:r>
            <w:r w:rsidR="00252425" w:rsidRPr="009D3DA1">
              <w:rPr>
                <w:bCs/>
                <w:kern w:val="2"/>
                <w:sz w:val="28"/>
                <w:szCs w:val="28"/>
              </w:rPr>
              <w:t xml:space="preserve"> </w:t>
            </w:r>
            <w:r w:rsidRPr="009D3DA1">
              <w:rPr>
                <w:bCs/>
                <w:kern w:val="2"/>
                <w:sz w:val="28"/>
                <w:szCs w:val="28"/>
              </w:rPr>
              <w:t>в</w:t>
            </w:r>
            <w:r w:rsidR="00252425" w:rsidRPr="009D3DA1">
              <w:rPr>
                <w:bCs/>
                <w:kern w:val="2"/>
                <w:sz w:val="28"/>
                <w:szCs w:val="28"/>
              </w:rPr>
              <w:t xml:space="preserve"> </w:t>
            </w:r>
            <w:r w:rsidRPr="009D3DA1">
              <w:rPr>
                <w:bCs/>
                <w:kern w:val="2"/>
                <w:sz w:val="28"/>
                <w:szCs w:val="28"/>
              </w:rPr>
              <w:t>том</w:t>
            </w:r>
            <w:r w:rsidR="00252425" w:rsidRPr="009D3DA1">
              <w:rPr>
                <w:bCs/>
                <w:kern w:val="2"/>
                <w:sz w:val="28"/>
                <w:szCs w:val="28"/>
              </w:rPr>
              <w:t xml:space="preserve"> </w:t>
            </w:r>
            <w:r w:rsidRPr="009D3DA1">
              <w:rPr>
                <w:bCs/>
                <w:kern w:val="2"/>
                <w:sz w:val="28"/>
                <w:szCs w:val="28"/>
              </w:rPr>
              <w:t>числе</w:t>
            </w:r>
            <w:r w:rsidR="00252425" w:rsidRPr="009D3DA1">
              <w:rPr>
                <w:bCs/>
                <w:kern w:val="2"/>
                <w:sz w:val="28"/>
                <w:szCs w:val="28"/>
              </w:rPr>
              <w:t xml:space="preserve"> </w:t>
            </w:r>
            <w:r w:rsidRPr="009D3DA1">
              <w:rPr>
                <w:bCs/>
                <w:kern w:val="2"/>
                <w:sz w:val="28"/>
                <w:szCs w:val="28"/>
              </w:rPr>
              <w:t>для</w:t>
            </w:r>
            <w:r w:rsidR="00252425" w:rsidRPr="009D3DA1">
              <w:rPr>
                <w:bCs/>
                <w:kern w:val="2"/>
                <w:sz w:val="28"/>
                <w:szCs w:val="28"/>
              </w:rPr>
              <w:t xml:space="preserve"> </w:t>
            </w:r>
            <w:r w:rsidRPr="009D3DA1">
              <w:rPr>
                <w:bCs/>
                <w:kern w:val="2"/>
                <w:sz w:val="28"/>
                <w:szCs w:val="28"/>
              </w:rPr>
              <w:t>лиц</w:t>
            </w:r>
            <w:r w:rsidR="00252425" w:rsidRPr="009D3DA1">
              <w:rPr>
                <w:bCs/>
                <w:kern w:val="2"/>
                <w:sz w:val="28"/>
                <w:szCs w:val="28"/>
              </w:rPr>
              <w:t xml:space="preserve"> </w:t>
            </w:r>
            <w:r w:rsidRPr="009D3DA1">
              <w:rPr>
                <w:bCs/>
                <w:kern w:val="2"/>
                <w:sz w:val="28"/>
                <w:szCs w:val="28"/>
              </w:rPr>
              <w:t>с</w:t>
            </w:r>
            <w:r w:rsidR="00252425" w:rsidRPr="009D3DA1">
              <w:rPr>
                <w:bCs/>
                <w:kern w:val="2"/>
                <w:sz w:val="28"/>
                <w:szCs w:val="28"/>
              </w:rPr>
              <w:t xml:space="preserve"> </w:t>
            </w:r>
            <w:r w:rsidRPr="009D3DA1">
              <w:rPr>
                <w:bCs/>
                <w:kern w:val="2"/>
                <w:sz w:val="28"/>
                <w:szCs w:val="28"/>
              </w:rPr>
              <w:t>ограниченными</w:t>
            </w:r>
            <w:r w:rsidR="00252425" w:rsidRPr="009D3DA1">
              <w:rPr>
                <w:bCs/>
                <w:kern w:val="2"/>
                <w:sz w:val="28"/>
                <w:szCs w:val="28"/>
              </w:rPr>
              <w:t xml:space="preserve"> </w:t>
            </w:r>
            <w:r w:rsidRPr="009D3DA1">
              <w:rPr>
                <w:bCs/>
                <w:kern w:val="2"/>
                <w:sz w:val="28"/>
                <w:szCs w:val="28"/>
              </w:rPr>
              <w:t>возможностями</w:t>
            </w:r>
            <w:r w:rsidR="00252425" w:rsidRPr="009D3DA1">
              <w:rPr>
                <w:bCs/>
                <w:kern w:val="2"/>
                <w:sz w:val="28"/>
                <w:szCs w:val="28"/>
              </w:rPr>
              <w:t xml:space="preserve"> </w:t>
            </w:r>
            <w:r w:rsidRPr="009D3DA1">
              <w:rPr>
                <w:bCs/>
                <w:kern w:val="2"/>
                <w:sz w:val="28"/>
                <w:szCs w:val="28"/>
              </w:rPr>
              <w:t>здоровья</w:t>
            </w:r>
            <w:r w:rsidR="00252425" w:rsidRPr="009D3DA1">
              <w:rPr>
                <w:bCs/>
                <w:kern w:val="2"/>
                <w:sz w:val="28"/>
                <w:szCs w:val="28"/>
              </w:rPr>
              <w:t xml:space="preserve"> </w:t>
            </w:r>
            <w:r w:rsidRPr="009D3DA1">
              <w:rPr>
                <w:bCs/>
                <w:kern w:val="2"/>
                <w:sz w:val="28"/>
                <w:szCs w:val="28"/>
              </w:rPr>
              <w:t>и</w:t>
            </w:r>
            <w:r w:rsidR="00252425" w:rsidRPr="009D3DA1">
              <w:rPr>
                <w:bCs/>
                <w:kern w:val="2"/>
                <w:sz w:val="28"/>
                <w:szCs w:val="28"/>
              </w:rPr>
              <w:t xml:space="preserve"> </w:t>
            </w:r>
            <w:r w:rsidRPr="009D3DA1">
              <w:rPr>
                <w:bCs/>
                <w:kern w:val="2"/>
                <w:sz w:val="28"/>
                <w:szCs w:val="28"/>
              </w:rPr>
              <w:t>инвалидов;</w:t>
            </w:r>
          </w:p>
          <w:p w:rsidR="0074646D" w:rsidRPr="009D3DA1" w:rsidRDefault="0074646D" w:rsidP="0074646D">
            <w:pPr>
              <w:jc w:val="both"/>
              <w:rPr>
                <w:bCs/>
                <w:kern w:val="2"/>
                <w:sz w:val="28"/>
                <w:szCs w:val="28"/>
              </w:rPr>
            </w:pPr>
            <w:r>
              <w:rPr>
                <w:kern w:val="2"/>
                <w:sz w:val="28"/>
                <w:szCs w:val="28"/>
              </w:rPr>
              <w:t>удельный вес населения,</w:t>
            </w:r>
            <w:r w:rsidRPr="009D3DA1">
              <w:rPr>
                <w:bCs/>
                <w:kern w:val="2"/>
                <w:sz w:val="28"/>
                <w:szCs w:val="28"/>
              </w:rPr>
              <w:t xml:space="preserve"> систематически занима</w:t>
            </w:r>
            <w:r>
              <w:rPr>
                <w:bCs/>
                <w:kern w:val="2"/>
                <w:sz w:val="28"/>
                <w:szCs w:val="28"/>
              </w:rPr>
              <w:t>ющего</w:t>
            </w:r>
            <w:r w:rsidRPr="009D3DA1">
              <w:rPr>
                <w:bCs/>
                <w:kern w:val="2"/>
                <w:sz w:val="28"/>
                <w:szCs w:val="28"/>
              </w:rPr>
              <w:t xml:space="preserve">ся физической культурой и </w:t>
            </w:r>
            <w:r>
              <w:rPr>
                <w:bCs/>
                <w:kern w:val="2"/>
                <w:sz w:val="28"/>
                <w:szCs w:val="28"/>
              </w:rPr>
              <w:t>спортом</w:t>
            </w:r>
            <w:r w:rsidR="00161974">
              <w:rPr>
                <w:bCs/>
                <w:kern w:val="2"/>
                <w:sz w:val="28"/>
                <w:szCs w:val="28"/>
              </w:rPr>
              <w:t>.</w:t>
            </w:r>
          </w:p>
          <w:p w:rsidR="00307084" w:rsidRPr="009D3DA1" w:rsidRDefault="00307084" w:rsidP="00E34F3E">
            <w:pPr>
              <w:jc w:val="both"/>
              <w:rPr>
                <w:kern w:val="2"/>
                <w:sz w:val="28"/>
                <w:szCs w:val="28"/>
              </w:rPr>
            </w:pPr>
          </w:p>
        </w:tc>
      </w:tr>
      <w:tr w:rsidR="00A2143A" w:rsidRPr="009D3DA1">
        <w:trPr>
          <w:jc w:val="center"/>
        </w:trPr>
        <w:tc>
          <w:tcPr>
            <w:tcW w:w="3514" w:type="dxa"/>
            <w:tcMar>
              <w:bottom w:w="57" w:type="dxa"/>
            </w:tcMar>
          </w:tcPr>
          <w:p w:rsidR="00307084" w:rsidRPr="009D3DA1" w:rsidRDefault="00307084" w:rsidP="00252425">
            <w:pPr>
              <w:rPr>
                <w:kern w:val="2"/>
                <w:sz w:val="28"/>
                <w:szCs w:val="28"/>
              </w:rPr>
            </w:pPr>
            <w:r w:rsidRPr="009D3DA1">
              <w:rPr>
                <w:kern w:val="2"/>
                <w:sz w:val="28"/>
                <w:szCs w:val="28"/>
              </w:rPr>
              <w:t>Этапы</w:t>
            </w:r>
            <w:r w:rsidR="00252425" w:rsidRPr="009D3DA1">
              <w:rPr>
                <w:kern w:val="2"/>
                <w:sz w:val="28"/>
                <w:szCs w:val="28"/>
              </w:rPr>
              <w:t xml:space="preserve"> </w:t>
            </w:r>
            <w:r w:rsidRPr="009D3DA1">
              <w:rPr>
                <w:kern w:val="2"/>
                <w:sz w:val="28"/>
                <w:szCs w:val="28"/>
              </w:rPr>
              <w:t>и</w:t>
            </w:r>
            <w:r w:rsidR="00252425" w:rsidRPr="009D3DA1">
              <w:rPr>
                <w:kern w:val="2"/>
                <w:sz w:val="28"/>
                <w:szCs w:val="28"/>
              </w:rPr>
              <w:t xml:space="preserve"> </w:t>
            </w:r>
            <w:r w:rsidRPr="009D3DA1">
              <w:rPr>
                <w:kern w:val="2"/>
                <w:sz w:val="28"/>
                <w:szCs w:val="28"/>
              </w:rPr>
              <w:t>сроки</w:t>
            </w:r>
            <w:r w:rsidR="00252425" w:rsidRPr="009D3DA1">
              <w:rPr>
                <w:kern w:val="2"/>
                <w:sz w:val="28"/>
                <w:szCs w:val="28"/>
              </w:rPr>
              <w:t xml:space="preserve"> </w:t>
            </w:r>
            <w:r w:rsidRPr="009D3DA1">
              <w:rPr>
                <w:kern w:val="2"/>
                <w:sz w:val="28"/>
                <w:szCs w:val="28"/>
              </w:rPr>
              <w:t>реализации</w:t>
            </w:r>
            <w:r w:rsidR="00252425" w:rsidRPr="009D3DA1">
              <w:rPr>
                <w:kern w:val="2"/>
                <w:sz w:val="28"/>
                <w:szCs w:val="28"/>
              </w:rPr>
              <w:t xml:space="preserve"> </w:t>
            </w:r>
            <w:r w:rsidR="0074646D">
              <w:rPr>
                <w:kern w:val="2"/>
                <w:sz w:val="28"/>
                <w:szCs w:val="28"/>
              </w:rPr>
              <w:t>муниципаль</w:t>
            </w:r>
            <w:r w:rsidRPr="009D3DA1">
              <w:rPr>
                <w:kern w:val="2"/>
                <w:sz w:val="28"/>
                <w:szCs w:val="28"/>
              </w:rPr>
              <w:t>ной</w:t>
            </w:r>
            <w:r w:rsidR="00252425" w:rsidRPr="009D3DA1">
              <w:rPr>
                <w:kern w:val="2"/>
                <w:sz w:val="28"/>
                <w:szCs w:val="28"/>
              </w:rPr>
              <w:t xml:space="preserve"> </w:t>
            </w:r>
            <w:r w:rsidRPr="009D3DA1">
              <w:rPr>
                <w:kern w:val="2"/>
                <w:sz w:val="28"/>
                <w:szCs w:val="28"/>
              </w:rPr>
              <w:t>программы</w:t>
            </w:r>
          </w:p>
        </w:tc>
        <w:tc>
          <w:tcPr>
            <w:tcW w:w="222" w:type="dxa"/>
            <w:tcMar>
              <w:bottom w:w="57" w:type="dxa"/>
            </w:tcMar>
          </w:tcPr>
          <w:p w:rsidR="00307084" w:rsidRPr="009D3DA1" w:rsidRDefault="00307084" w:rsidP="00252425">
            <w:pPr>
              <w:jc w:val="center"/>
              <w:rPr>
                <w:kern w:val="2"/>
                <w:sz w:val="28"/>
                <w:szCs w:val="28"/>
              </w:rPr>
            </w:pPr>
            <w:r w:rsidRPr="009D3DA1">
              <w:rPr>
                <w:kern w:val="2"/>
                <w:sz w:val="28"/>
                <w:szCs w:val="28"/>
              </w:rPr>
              <w:t>–</w:t>
            </w:r>
          </w:p>
        </w:tc>
        <w:tc>
          <w:tcPr>
            <w:tcW w:w="6130" w:type="dxa"/>
            <w:tcMar>
              <w:bottom w:w="57" w:type="dxa"/>
            </w:tcMar>
          </w:tcPr>
          <w:p w:rsidR="00815974" w:rsidRDefault="00644CA8" w:rsidP="00E34F3E">
            <w:pPr>
              <w:jc w:val="both"/>
              <w:rPr>
                <w:kern w:val="2"/>
                <w:sz w:val="28"/>
                <w:szCs w:val="28"/>
              </w:rPr>
            </w:pPr>
            <w:r>
              <w:rPr>
                <w:bCs/>
                <w:kern w:val="2"/>
                <w:sz w:val="28"/>
                <w:szCs w:val="28"/>
              </w:rPr>
              <w:t>э</w:t>
            </w:r>
            <w:r w:rsidR="00307084" w:rsidRPr="009D3DA1">
              <w:rPr>
                <w:bCs/>
                <w:kern w:val="2"/>
                <w:sz w:val="28"/>
                <w:szCs w:val="28"/>
              </w:rPr>
              <w:t>тапы</w:t>
            </w:r>
            <w:r w:rsidR="00252425" w:rsidRPr="009D3DA1">
              <w:rPr>
                <w:bCs/>
                <w:kern w:val="2"/>
                <w:sz w:val="28"/>
                <w:szCs w:val="28"/>
              </w:rPr>
              <w:t xml:space="preserve"> </w:t>
            </w:r>
            <w:r w:rsidR="00307084" w:rsidRPr="009D3DA1">
              <w:rPr>
                <w:bCs/>
                <w:kern w:val="2"/>
                <w:sz w:val="28"/>
                <w:szCs w:val="28"/>
              </w:rPr>
              <w:t>не</w:t>
            </w:r>
            <w:r w:rsidR="00252425" w:rsidRPr="009D3DA1">
              <w:rPr>
                <w:bCs/>
                <w:kern w:val="2"/>
                <w:sz w:val="28"/>
                <w:szCs w:val="28"/>
              </w:rPr>
              <w:t xml:space="preserve"> </w:t>
            </w:r>
            <w:r w:rsidR="00307084" w:rsidRPr="009D3DA1">
              <w:rPr>
                <w:bCs/>
                <w:kern w:val="2"/>
                <w:sz w:val="28"/>
                <w:szCs w:val="28"/>
              </w:rPr>
              <w:t>выделяются.</w:t>
            </w:r>
            <w:r w:rsidR="00252425" w:rsidRPr="009D3DA1">
              <w:rPr>
                <w:bCs/>
                <w:kern w:val="2"/>
                <w:sz w:val="28"/>
                <w:szCs w:val="28"/>
              </w:rPr>
              <w:t xml:space="preserve"> </w:t>
            </w:r>
            <w:r w:rsidR="00307084" w:rsidRPr="009D3DA1">
              <w:rPr>
                <w:kern w:val="2"/>
                <w:sz w:val="28"/>
                <w:szCs w:val="28"/>
              </w:rPr>
              <w:t>Сроки</w:t>
            </w:r>
            <w:r w:rsidR="00252425" w:rsidRPr="009D3DA1">
              <w:rPr>
                <w:kern w:val="2"/>
                <w:sz w:val="28"/>
                <w:szCs w:val="28"/>
              </w:rPr>
              <w:t xml:space="preserve"> </w:t>
            </w:r>
            <w:r w:rsidR="00307084" w:rsidRPr="009D3DA1">
              <w:rPr>
                <w:kern w:val="2"/>
                <w:sz w:val="28"/>
                <w:szCs w:val="28"/>
              </w:rPr>
              <w:t>реализации</w:t>
            </w:r>
            <w:r w:rsidR="00252425" w:rsidRPr="009D3DA1">
              <w:rPr>
                <w:kern w:val="2"/>
                <w:sz w:val="28"/>
                <w:szCs w:val="28"/>
              </w:rPr>
              <w:t xml:space="preserve"> </w:t>
            </w:r>
          </w:p>
          <w:p w:rsidR="00307084" w:rsidRDefault="00307084" w:rsidP="00E34F3E">
            <w:pPr>
              <w:jc w:val="both"/>
              <w:rPr>
                <w:bCs/>
                <w:kern w:val="2"/>
                <w:sz w:val="28"/>
                <w:szCs w:val="28"/>
              </w:rPr>
            </w:pPr>
            <w:r w:rsidRPr="009D3DA1">
              <w:rPr>
                <w:bCs/>
                <w:kern w:val="2"/>
                <w:sz w:val="28"/>
                <w:szCs w:val="28"/>
              </w:rPr>
              <w:t>2014</w:t>
            </w:r>
            <w:r w:rsidR="00252425" w:rsidRPr="009D3DA1">
              <w:rPr>
                <w:bCs/>
                <w:kern w:val="2"/>
                <w:sz w:val="28"/>
                <w:szCs w:val="28"/>
              </w:rPr>
              <w:t xml:space="preserve"> </w:t>
            </w:r>
            <w:r w:rsidRPr="009D3DA1">
              <w:rPr>
                <w:bCs/>
                <w:kern w:val="2"/>
                <w:sz w:val="28"/>
                <w:szCs w:val="28"/>
              </w:rPr>
              <w:t>-</w:t>
            </w:r>
            <w:r w:rsidR="00252425" w:rsidRPr="009D3DA1">
              <w:rPr>
                <w:bCs/>
                <w:kern w:val="2"/>
                <w:sz w:val="28"/>
                <w:szCs w:val="28"/>
              </w:rPr>
              <w:t xml:space="preserve"> </w:t>
            </w:r>
            <w:r w:rsidRPr="009D3DA1">
              <w:rPr>
                <w:bCs/>
                <w:kern w:val="2"/>
                <w:sz w:val="28"/>
                <w:szCs w:val="28"/>
              </w:rPr>
              <w:t>2020</w:t>
            </w:r>
            <w:r w:rsidR="00252425" w:rsidRPr="009D3DA1">
              <w:rPr>
                <w:bCs/>
                <w:kern w:val="2"/>
                <w:sz w:val="28"/>
                <w:szCs w:val="28"/>
              </w:rPr>
              <w:t xml:space="preserve"> </w:t>
            </w:r>
            <w:r w:rsidRPr="009D3DA1">
              <w:rPr>
                <w:bCs/>
                <w:kern w:val="2"/>
                <w:sz w:val="28"/>
                <w:szCs w:val="28"/>
              </w:rPr>
              <w:t>годы</w:t>
            </w:r>
            <w:r w:rsidR="00161974">
              <w:rPr>
                <w:bCs/>
                <w:kern w:val="2"/>
                <w:sz w:val="28"/>
                <w:szCs w:val="28"/>
              </w:rPr>
              <w:t>.</w:t>
            </w:r>
          </w:p>
          <w:p w:rsidR="008154ED" w:rsidRPr="009D3DA1" w:rsidRDefault="008154ED" w:rsidP="00E34F3E">
            <w:pPr>
              <w:jc w:val="both"/>
              <w:rPr>
                <w:bCs/>
                <w:kern w:val="2"/>
                <w:sz w:val="28"/>
                <w:szCs w:val="28"/>
              </w:rPr>
            </w:pPr>
          </w:p>
        </w:tc>
      </w:tr>
      <w:tr w:rsidR="00A2143A" w:rsidRPr="009D3DA1">
        <w:trPr>
          <w:jc w:val="center"/>
        </w:trPr>
        <w:tc>
          <w:tcPr>
            <w:tcW w:w="3514" w:type="dxa"/>
            <w:tcMar>
              <w:bottom w:w="57" w:type="dxa"/>
            </w:tcMar>
          </w:tcPr>
          <w:p w:rsidR="00307084" w:rsidRPr="009D3DA1" w:rsidRDefault="00307084" w:rsidP="00252425">
            <w:pPr>
              <w:shd w:val="clear" w:color="auto" w:fill="FFFFFF"/>
              <w:rPr>
                <w:kern w:val="2"/>
                <w:sz w:val="28"/>
                <w:szCs w:val="28"/>
              </w:rPr>
            </w:pPr>
            <w:r w:rsidRPr="009D3DA1">
              <w:rPr>
                <w:kern w:val="2"/>
                <w:sz w:val="28"/>
                <w:szCs w:val="28"/>
              </w:rPr>
              <w:lastRenderedPageBreak/>
              <w:t>Ресурсное</w:t>
            </w:r>
            <w:r w:rsidR="00252425" w:rsidRPr="009D3DA1">
              <w:rPr>
                <w:kern w:val="2"/>
                <w:sz w:val="28"/>
                <w:szCs w:val="28"/>
              </w:rPr>
              <w:t xml:space="preserve"> </w:t>
            </w:r>
            <w:r w:rsidRPr="009D3DA1">
              <w:rPr>
                <w:kern w:val="2"/>
                <w:sz w:val="28"/>
                <w:szCs w:val="28"/>
              </w:rPr>
              <w:t>обеспечение</w:t>
            </w:r>
            <w:r w:rsidR="00252425" w:rsidRPr="009D3DA1">
              <w:rPr>
                <w:kern w:val="2"/>
                <w:sz w:val="28"/>
                <w:szCs w:val="28"/>
              </w:rPr>
              <w:t xml:space="preserve"> </w:t>
            </w:r>
            <w:r w:rsidR="0074646D">
              <w:rPr>
                <w:kern w:val="2"/>
                <w:sz w:val="28"/>
                <w:szCs w:val="28"/>
              </w:rPr>
              <w:t>муниципаль</w:t>
            </w:r>
            <w:r w:rsidRPr="009D3DA1">
              <w:rPr>
                <w:kern w:val="2"/>
                <w:sz w:val="28"/>
                <w:szCs w:val="28"/>
              </w:rPr>
              <w:t>ной</w:t>
            </w:r>
            <w:r w:rsidR="00252425" w:rsidRPr="009D3DA1">
              <w:rPr>
                <w:kern w:val="2"/>
                <w:sz w:val="28"/>
                <w:szCs w:val="28"/>
              </w:rPr>
              <w:t xml:space="preserve"> </w:t>
            </w:r>
            <w:r w:rsidRPr="009D3DA1">
              <w:rPr>
                <w:kern w:val="2"/>
                <w:sz w:val="28"/>
                <w:szCs w:val="28"/>
              </w:rPr>
              <w:t>программы</w:t>
            </w:r>
            <w:r w:rsidR="00252425" w:rsidRPr="009D3DA1">
              <w:rPr>
                <w:kern w:val="2"/>
                <w:sz w:val="28"/>
                <w:szCs w:val="28"/>
              </w:rPr>
              <w:t xml:space="preserve"> </w:t>
            </w:r>
          </w:p>
        </w:tc>
        <w:tc>
          <w:tcPr>
            <w:tcW w:w="222" w:type="dxa"/>
            <w:tcMar>
              <w:bottom w:w="57" w:type="dxa"/>
            </w:tcMar>
          </w:tcPr>
          <w:p w:rsidR="00307084" w:rsidRPr="009D3DA1" w:rsidRDefault="00307084" w:rsidP="00252425">
            <w:pPr>
              <w:jc w:val="center"/>
              <w:rPr>
                <w:kern w:val="2"/>
                <w:sz w:val="28"/>
                <w:szCs w:val="28"/>
              </w:rPr>
            </w:pPr>
            <w:r w:rsidRPr="009D3DA1">
              <w:rPr>
                <w:kern w:val="2"/>
                <w:sz w:val="28"/>
                <w:szCs w:val="28"/>
              </w:rPr>
              <w:t>–</w:t>
            </w:r>
          </w:p>
        </w:tc>
        <w:tc>
          <w:tcPr>
            <w:tcW w:w="6130" w:type="dxa"/>
            <w:tcMar>
              <w:bottom w:w="57" w:type="dxa"/>
            </w:tcMar>
          </w:tcPr>
          <w:p w:rsidR="00307084" w:rsidRPr="009D3DA1" w:rsidRDefault="00307084" w:rsidP="00E34F3E">
            <w:pPr>
              <w:shd w:val="clear" w:color="auto" w:fill="FFFFFF"/>
              <w:jc w:val="both"/>
              <w:rPr>
                <w:bCs/>
                <w:kern w:val="2"/>
                <w:sz w:val="28"/>
                <w:szCs w:val="28"/>
              </w:rPr>
            </w:pPr>
            <w:r w:rsidRPr="009D3DA1">
              <w:rPr>
                <w:bCs/>
                <w:kern w:val="2"/>
                <w:sz w:val="28"/>
                <w:szCs w:val="28"/>
              </w:rPr>
              <w:t>общий</w:t>
            </w:r>
            <w:r w:rsidR="00252425" w:rsidRPr="009D3DA1">
              <w:rPr>
                <w:bCs/>
                <w:kern w:val="2"/>
                <w:sz w:val="28"/>
                <w:szCs w:val="28"/>
              </w:rPr>
              <w:t xml:space="preserve"> </w:t>
            </w:r>
            <w:r w:rsidRPr="009D3DA1">
              <w:rPr>
                <w:bCs/>
                <w:kern w:val="2"/>
                <w:sz w:val="28"/>
                <w:szCs w:val="28"/>
              </w:rPr>
              <w:t>объем</w:t>
            </w:r>
            <w:r w:rsidR="00252425" w:rsidRPr="009D3DA1">
              <w:rPr>
                <w:bCs/>
                <w:kern w:val="2"/>
                <w:sz w:val="28"/>
                <w:szCs w:val="28"/>
              </w:rPr>
              <w:t xml:space="preserve"> </w:t>
            </w:r>
            <w:r w:rsidRPr="009D3DA1">
              <w:rPr>
                <w:bCs/>
                <w:kern w:val="2"/>
                <w:sz w:val="28"/>
                <w:szCs w:val="28"/>
              </w:rPr>
              <w:t>финансирования</w:t>
            </w:r>
            <w:r w:rsidR="00252425" w:rsidRPr="009D3DA1">
              <w:rPr>
                <w:bCs/>
                <w:kern w:val="2"/>
                <w:sz w:val="28"/>
                <w:szCs w:val="28"/>
              </w:rPr>
              <w:t xml:space="preserve"> </w:t>
            </w:r>
            <w:r w:rsidR="0074646D">
              <w:rPr>
                <w:kern w:val="2"/>
                <w:sz w:val="28"/>
                <w:szCs w:val="28"/>
              </w:rPr>
              <w:t>муниципаль</w:t>
            </w:r>
            <w:r w:rsidRPr="009D3DA1">
              <w:rPr>
                <w:kern w:val="2"/>
                <w:sz w:val="28"/>
                <w:szCs w:val="28"/>
              </w:rPr>
              <w:t>ной</w:t>
            </w:r>
            <w:r w:rsidR="00252425" w:rsidRPr="009D3DA1">
              <w:rPr>
                <w:kern w:val="2"/>
                <w:sz w:val="28"/>
                <w:szCs w:val="28"/>
              </w:rPr>
              <w:t xml:space="preserve"> </w:t>
            </w:r>
            <w:r w:rsidRPr="009D3DA1">
              <w:rPr>
                <w:kern w:val="2"/>
                <w:sz w:val="28"/>
                <w:szCs w:val="28"/>
              </w:rPr>
              <w:t>программы</w:t>
            </w:r>
            <w:r w:rsidR="00252425" w:rsidRPr="009D3DA1">
              <w:rPr>
                <w:bCs/>
                <w:kern w:val="2"/>
                <w:sz w:val="28"/>
                <w:szCs w:val="28"/>
              </w:rPr>
              <w:t xml:space="preserve"> </w:t>
            </w:r>
            <w:r w:rsidRPr="009D3DA1">
              <w:rPr>
                <w:bCs/>
                <w:kern w:val="2"/>
                <w:sz w:val="28"/>
                <w:szCs w:val="28"/>
              </w:rPr>
              <w:t>–</w:t>
            </w:r>
            <w:r w:rsidR="00252425" w:rsidRPr="009D3DA1">
              <w:rPr>
                <w:bCs/>
                <w:kern w:val="2"/>
                <w:sz w:val="28"/>
                <w:szCs w:val="28"/>
              </w:rPr>
              <w:t xml:space="preserve"> </w:t>
            </w:r>
            <w:r w:rsidR="00A918CC">
              <w:rPr>
                <w:kern w:val="2"/>
                <w:sz w:val="28"/>
                <w:szCs w:val="28"/>
              </w:rPr>
              <w:t>3820,9</w:t>
            </w:r>
            <w:r w:rsidR="00A918CC" w:rsidRPr="009D3DA1">
              <w:rPr>
                <w:kern w:val="2"/>
                <w:sz w:val="28"/>
                <w:szCs w:val="28"/>
              </w:rPr>
              <w:t xml:space="preserve"> </w:t>
            </w:r>
            <w:r w:rsidRPr="009D3DA1">
              <w:rPr>
                <w:bCs/>
                <w:kern w:val="2"/>
                <w:sz w:val="28"/>
                <w:szCs w:val="28"/>
              </w:rPr>
              <w:t>тыс.</w:t>
            </w:r>
            <w:r w:rsidR="00252425" w:rsidRPr="009D3DA1">
              <w:rPr>
                <w:bCs/>
                <w:kern w:val="2"/>
                <w:sz w:val="28"/>
                <w:szCs w:val="28"/>
              </w:rPr>
              <w:t xml:space="preserve"> </w:t>
            </w:r>
            <w:r w:rsidRPr="009D3DA1">
              <w:rPr>
                <w:bCs/>
                <w:kern w:val="2"/>
                <w:sz w:val="28"/>
                <w:szCs w:val="28"/>
              </w:rPr>
              <w:t>рублей,</w:t>
            </w:r>
            <w:r w:rsidR="00252425" w:rsidRPr="009D3DA1">
              <w:rPr>
                <w:bCs/>
                <w:kern w:val="2"/>
                <w:sz w:val="28"/>
                <w:szCs w:val="28"/>
              </w:rPr>
              <w:t xml:space="preserve"> </w:t>
            </w:r>
            <w:r w:rsidRPr="009D3DA1">
              <w:rPr>
                <w:bCs/>
                <w:kern w:val="2"/>
                <w:sz w:val="28"/>
                <w:szCs w:val="28"/>
              </w:rPr>
              <w:t>в</w:t>
            </w:r>
            <w:r w:rsidR="00252425" w:rsidRPr="009D3DA1">
              <w:rPr>
                <w:bCs/>
                <w:kern w:val="2"/>
                <w:sz w:val="28"/>
                <w:szCs w:val="28"/>
              </w:rPr>
              <w:t xml:space="preserve"> </w:t>
            </w:r>
            <w:r w:rsidRPr="009D3DA1">
              <w:rPr>
                <w:bCs/>
                <w:kern w:val="2"/>
                <w:sz w:val="28"/>
                <w:szCs w:val="28"/>
              </w:rPr>
              <w:t>том</w:t>
            </w:r>
            <w:r w:rsidR="00252425" w:rsidRPr="009D3DA1">
              <w:rPr>
                <w:bCs/>
                <w:kern w:val="2"/>
                <w:sz w:val="28"/>
                <w:szCs w:val="28"/>
              </w:rPr>
              <w:t xml:space="preserve"> </w:t>
            </w:r>
            <w:r w:rsidRPr="009D3DA1">
              <w:rPr>
                <w:bCs/>
                <w:kern w:val="2"/>
                <w:sz w:val="28"/>
                <w:szCs w:val="28"/>
              </w:rPr>
              <w:t>числе</w:t>
            </w:r>
            <w:r w:rsidR="00252425" w:rsidRPr="009D3DA1">
              <w:rPr>
                <w:bCs/>
                <w:kern w:val="2"/>
                <w:sz w:val="28"/>
                <w:szCs w:val="28"/>
              </w:rPr>
              <w:t xml:space="preserve"> </w:t>
            </w:r>
            <w:r w:rsidRPr="009D3DA1">
              <w:rPr>
                <w:bCs/>
                <w:kern w:val="2"/>
                <w:sz w:val="28"/>
                <w:szCs w:val="28"/>
              </w:rPr>
              <w:t>по</w:t>
            </w:r>
            <w:r w:rsidR="00252425" w:rsidRPr="009D3DA1">
              <w:rPr>
                <w:bCs/>
                <w:kern w:val="2"/>
                <w:sz w:val="28"/>
                <w:szCs w:val="28"/>
              </w:rPr>
              <w:t xml:space="preserve"> </w:t>
            </w:r>
            <w:r w:rsidRPr="009D3DA1">
              <w:rPr>
                <w:bCs/>
                <w:kern w:val="2"/>
                <w:sz w:val="28"/>
                <w:szCs w:val="28"/>
              </w:rPr>
              <w:t>годам:</w:t>
            </w:r>
          </w:p>
          <w:p w:rsidR="00307084" w:rsidRPr="009D3DA1" w:rsidRDefault="00307084" w:rsidP="00E34F3E">
            <w:pPr>
              <w:jc w:val="both"/>
              <w:rPr>
                <w:kern w:val="2"/>
                <w:sz w:val="28"/>
                <w:szCs w:val="28"/>
              </w:rPr>
            </w:pPr>
            <w:r w:rsidRPr="009D3DA1">
              <w:rPr>
                <w:kern w:val="2"/>
                <w:sz w:val="28"/>
                <w:szCs w:val="28"/>
              </w:rPr>
              <w:t>в</w:t>
            </w:r>
            <w:r w:rsidR="00252425" w:rsidRPr="009D3DA1">
              <w:rPr>
                <w:kern w:val="2"/>
                <w:sz w:val="28"/>
                <w:szCs w:val="28"/>
              </w:rPr>
              <w:t xml:space="preserve"> </w:t>
            </w:r>
            <w:smartTag w:uri="urn:schemas-microsoft-com:office:smarttags" w:element="metricconverter">
              <w:smartTagPr>
                <w:attr w:name="ProductID" w:val="2014 г"/>
              </w:smartTagPr>
              <w:r w:rsidRPr="009D3DA1">
                <w:rPr>
                  <w:kern w:val="2"/>
                  <w:sz w:val="28"/>
                  <w:szCs w:val="28"/>
                </w:rPr>
                <w:t>2014</w:t>
              </w:r>
              <w:r w:rsidR="00252425" w:rsidRPr="009D3DA1">
                <w:rPr>
                  <w:kern w:val="2"/>
                  <w:sz w:val="28"/>
                  <w:szCs w:val="28"/>
                </w:rPr>
                <w:t xml:space="preserve"> </w:t>
              </w:r>
              <w:r w:rsidRPr="009D3DA1">
                <w:rPr>
                  <w:kern w:val="2"/>
                  <w:sz w:val="28"/>
                  <w:szCs w:val="28"/>
                </w:rPr>
                <w:t>г</w:t>
              </w:r>
            </w:smartTag>
            <w:r w:rsidRPr="009D3DA1">
              <w:rPr>
                <w:kern w:val="2"/>
                <w:sz w:val="28"/>
                <w:szCs w:val="28"/>
              </w:rPr>
              <w:t>.</w:t>
            </w:r>
            <w:r w:rsidR="00252425" w:rsidRPr="009D3DA1">
              <w:rPr>
                <w:kern w:val="2"/>
                <w:sz w:val="28"/>
                <w:szCs w:val="28"/>
              </w:rPr>
              <w:t xml:space="preserve"> </w:t>
            </w:r>
            <w:r w:rsidRPr="009D3DA1">
              <w:rPr>
                <w:kern w:val="2"/>
                <w:sz w:val="28"/>
                <w:szCs w:val="28"/>
              </w:rPr>
              <w:t>–</w:t>
            </w:r>
            <w:r w:rsidR="00C312FD">
              <w:rPr>
                <w:kern w:val="2"/>
                <w:sz w:val="28"/>
                <w:szCs w:val="28"/>
              </w:rPr>
              <w:t xml:space="preserve"> </w:t>
            </w:r>
            <w:r w:rsidR="00B44780">
              <w:rPr>
                <w:kern w:val="2"/>
                <w:sz w:val="28"/>
                <w:szCs w:val="28"/>
              </w:rPr>
              <w:t>543</w:t>
            </w:r>
            <w:r w:rsidR="00C312FD">
              <w:rPr>
                <w:kern w:val="2"/>
                <w:sz w:val="28"/>
                <w:szCs w:val="28"/>
              </w:rPr>
              <w:t>,</w:t>
            </w:r>
            <w:r w:rsidR="00B44780">
              <w:rPr>
                <w:kern w:val="2"/>
                <w:sz w:val="28"/>
                <w:szCs w:val="28"/>
              </w:rPr>
              <w:t>6</w:t>
            </w:r>
            <w:r w:rsidR="00C312FD">
              <w:rPr>
                <w:kern w:val="2"/>
                <w:sz w:val="28"/>
                <w:szCs w:val="28"/>
              </w:rPr>
              <w:t xml:space="preserve"> </w:t>
            </w:r>
            <w:r w:rsidRPr="009D3DA1">
              <w:rPr>
                <w:kern w:val="2"/>
                <w:sz w:val="28"/>
                <w:szCs w:val="28"/>
              </w:rPr>
              <w:t>тыс.</w:t>
            </w:r>
            <w:r w:rsidR="00252425" w:rsidRPr="009D3DA1">
              <w:rPr>
                <w:kern w:val="2"/>
                <w:sz w:val="28"/>
                <w:szCs w:val="28"/>
              </w:rPr>
              <w:t xml:space="preserve"> </w:t>
            </w:r>
            <w:r w:rsidRPr="009D3DA1">
              <w:rPr>
                <w:kern w:val="2"/>
                <w:sz w:val="28"/>
                <w:szCs w:val="28"/>
              </w:rPr>
              <w:t>рублей,</w:t>
            </w:r>
          </w:p>
          <w:p w:rsidR="00307084" w:rsidRPr="009D3DA1" w:rsidRDefault="00307084" w:rsidP="00E34F3E">
            <w:pPr>
              <w:jc w:val="both"/>
              <w:rPr>
                <w:kern w:val="2"/>
                <w:sz w:val="28"/>
                <w:szCs w:val="28"/>
              </w:rPr>
            </w:pPr>
            <w:r w:rsidRPr="009D3DA1">
              <w:rPr>
                <w:kern w:val="2"/>
                <w:sz w:val="28"/>
                <w:szCs w:val="28"/>
              </w:rPr>
              <w:t>в</w:t>
            </w:r>
            <w:r w:rsidR="00252425" w:rsidRPr="009D3DA1">
              <w:rPr>
                <w:kern w:val="2"/>
                <w:sz w:val="28"/>
                <w:szCs w:val="28"/>
              </w:rPr>
              <w:t xml:space="preserve"> </w:t>
            </w:r>
            <w:smartTag w:uri="urn:schemas-microsoft-com:office:smarttags" w:element="metricconverter">
              <w:smartTagPr>
                <w:attr w:name="ProductID" w:val="2015 г"/>
              </w:smartTagPr>
              <w:r w:rsidRPr="009D3DA1">
                <w:rPr>
                  <w:kern w:val="2"/>
                  <w:sz w:val="28"/>
                  <w:szCs w:val="28"/>
                </w:rPr>
                <w:t>2015</w:t>
              </w:r>
              <w:r w:rsidR="00252425" w:rsidRPr="009D3DA1">
                <w:rPr>
                  <w:kern w:val="2"/>
                  <w:sz w:val="28"/>
                  <w:szCs w:val="28"/>
                </w:rPr>
                <w:t xml:space="preserve"> </w:t>
              </w:r>
              <w:r w:rsidRPr="009D3DA1">
                <w:rPr>
                  <w:kern w:val="2"/>
                  <w:sz w:val="28"/>
                  <w:szCs w:val="28"/>
                </w:rPr>
                <w:t>г</w:t>
              </w:r>
            </w:smartTag>
            <w:r w:rsidRPr="009D3DA1">
              <w:rPr>
                <w:kern w:val="2"/>
                <w:sz w:val="28"/>
                <w:szCs w:val="28"/>
              </w:rPr>
              <w:t>.</w:t>
            </w:r>
            <w:r w:rsidR="00252425" w:rsidRPr="009D3DA1">
              <w:rPr>
                <w:kern w:val="2"/>
                <w:sz w:val="28"/>
                <w:szCs w:val="28"/>
              </w:rPr>
              <w:t xml:space="preserve"> </w:t>
            </w:r>
            <w:r w:rsidRPr="009D3DA1">
              <w:rPr>
                <w:kern w:val="2"/>
                <w:sz w:val="28"/>
                <w:szCs w:val="28"/>
              </w:rPr>
              <w:t>–</w:t>
            </w:r>
            <w:r w:rsidR="00C312FD">
              <w:rPr>
                <w:kern w:val="2"/>
                <w:sz w:val="28"/>
                <w:szCs w:val="28"/>
              </w:rPr>
              <w:t xml:space="preserve"> </w:t>
            </w:r>
            <w:r w:rsidR="00B44780">
              <w:rPr>
                <w:kern w:val="2"/>
                <w:sz w:val="28"/>
                <w:szCs w:val="28"/>
              </w:rPr>
              <w:t>526</w:t>
            </w:r>
            <w:r w:rsidR="00C312FD">
              <w:rPr>
                <w:kern w:val="2"/>
                <w:sz w:val="28"/>
                <w:szCs w:val="28"/>
              </w:rPr>
              <w:t xml:space="preserve">,0 </w:t>
            </w:r>
            <w:r w:rsidRPr="009D3DA1">
              <w:rPr>
                <w:kern w:val="2"/>
                <w:sz w:val="28"/>
                <w:szCs w:val="28"/>
              </w:rPr>
              <w:t>тыс.</w:t>
            </w:r>
            <w:r w:rsidR="00252425" w:rsidRPr="009D3DA1">
              <w:rPr>
                <w:kern w:val="2"/>
                <w:sz w:val="28"/>
                <w:szCs w:val="28"/>
              </w:rPr>
              <w:t xml:space="preserve"> </w:t>
            </w:r>
            <w:r w:rsidRPr="009D3DA1">
              <w:rPr>
                <w:kern w:val="2"/>
                <w:sz w:val="28"/>
                <w:szCs w:val="28"/>
              </w:rPr>
              <w:t>рублей,</w:t>
            </w:r>
          </w:p>
          <w:p w:rsidR="00307084" w:rsidRPr="009D3DA1" w:rsidRDefault="00307084" w:rsidP="00E34F3E">
            <w:pPr>
              <w:jc w:val="both"/>
              <w:rPr>
                <w:kern w:val="2"/>
                <w:sz w:val="28"/>
                <w:szCs w:val="28"/>
              </w:rPr>
            </w:pPr>
            <w:r w:rsidRPr="009D3DA1">
              <w:rPr>
                <w:kern w:val="2"/>
                <w:sz w:val="28"/>
                <w:szCs w:val="28"/>
              </w:rPr>
              <w:t>в</w:t>
            </w:r>
            <w:r w:rsidR="00252425" w:rsidRPr="009D3DA1">
              <w:rPr>
                <w:kern w:val="2"/>
                <w:sz w:val="28"/>
                <w:szCs w:val="28"/>
              </w:rPr>
              <w:t xml:space="preserve"> </w:t>
            </w:r>
            <w:smartTag w:uri="urn:schemas-microsoft-com:office:smarttags" w:element="metricconverter">
              <w:smartTagPr>
                <w:attr w:name="ProductID" w:val="2016 г"/>
              </w:smartTagPr>
              <w:r w:rsidRPr="009D3DA1">
                <w:rPr>
                  <w:kern w:val="2"/>
                  <w:sz w:val="28"/>
                  <w:szCs w:val="28"/>
                </w:rPr>
                <w:t>2016</w:t>
              </w:r>
              <w:r w:rsidR="00252425" w:rsidRPr="009D3DA1">
                <w:rPr>
                  <w:kern w:val="2"/>
                  <w:sz w:val="28"/>
                  <w:szCs w:val="28"/>
                </w:rPr>
                <w:t xml:space="preserve"> </w:t>
              </w:r>
              <w:r w:rsidRPr="009D3DA1">
                <w:rPr>
                  <w:kern w:val="2"/>
                  <w:sz w:val="28"/>
                  <w:szCs w:val="28"/>
                </w:rPr>
                <w:t>г</w:t>
              </w:r>
            </w:smartTag>
            <w:r w:rsidRPr="009D3DA1">
              <w:rPr>
                <w:kern w:val="2"/>
                <w:sz w:val="28"/>
                <w:szCs w:val="28"/>
              </w:rPr>
              <w:t>.</w:t>
            </w:r>
            <w:r w:rsidR="00252425" w:rsidRPr="009D3DA1">
              <w:rPr>
                <w:kern w:val="2"/>
                <w:sz w:val="28"/>
                <w:szCs w:val="28"/>
              </w:rPr>
              <w:t xml:space="preserve"> </w:t>
            </w:r>
            <w:r w:rsidRPr="009D3DA1">
              <w:rPr>
                <w:kern w:val="2"/>
                <w:sz w:val="28"/>
                <w:szCs w:val="28"/>
              </w:rPr>
              <w:t>–</w:t>
            </w:r>
            <w:r w:rsidR="00C312FD">
              <w:rPr>
                <w:kern w:val="2"/>
                <w:sz w:val="28"/>
                <w:szCs w:val="28"/>
              </w:rPr>
              <w:t xml:space="preserve"> </w:t>
            </w:r>
            <w:r w:rsidR="00FC0893">
              <w:rPr>
                <w:kern w:val="2"/>
                <w:sz w:val="28"/>
                <w:szCs w:val="28"/>
              </w:rPr>
              <w:t>5</w:t>
            </w:r>
            <w:r w:rsidR="00AF45E1">
              <w:rPr>
                <w:kern w:val="2"/>
                <w:sz w:val="28"/>
                <w:szCs w:val="28"/>
              </w:rPr>
              <w:t>9</w:t>
            </w:r>
            <w:r w:rsidR="00FC0893">
              <w:rPr>
                <w:kern w:val="2"/>
                <w:sz w:val="28"/>
                <w:szCs w:val="28"/>
              </w:rPr>
              <w:t>5</w:t>
            </w:r>
            <w:r w:rsidR="00C312FD">
              <w:rPr>
                <w:kern w:val="2"/>
                <w:sz w:val="28"/>
                <w:szCs w:val="28"/>
              </w:rPr>
              <w:t>,</w:t>
            </w:r>
            <w:r w:rsidR="003E0D6D">
              <w:rPr>
                <w:kern w:val="2"/>
                <w:sz w:val="28"/>
                <w:szCs w:val="28"/>
              </w:rPr>
              <w:t>3</w:t>
            </w:r>
            <w:r w:rsidR="00C312FD">
              <w:rPr>
                <w:kern w:val="2"/>
                <w:sz w:val="28"/>
                <w:szCs w:val="28"/>
              </w:rPr>
              <w:t xml:space="preserve"> </w:t>
            </w:r>
            <w:r w:rsidRPr="009D3DA1">
              <w:rPr>
                <w:kern w:val="2"/>
                <w:sz w:val="28"/>
                <w:szCs w:val="28"/>
              </w:rPr>
              <w:t>тыс.</w:t>
            </w:r>
            <w:r w:rsidR="00252425" w:rsidRPr="009D3DA1">
              <w:rPr>
                <w:kern w:val="2"/>
                <w:sz w:val="28"/>
                <w:szCs w:val="28"/>
              </w:rPr>
              <w:t xml:space="preserve"> </w:t>
            </w:r>
            <w:r w:rsidRPr="009D3DA1">
              <w:rPr>
                <w:kern w:val="2"/>
                <w:sz w:val="28"/>
                <w:szCs w:val="28"/>
              </w:rPr>
              <w:t>рублей,</w:t>
            </w:r>
          </w:p>
          <w:p w:rsidR="00307084" w:rsidRPr="009D3DA1" w:rsidRDefault="00307084" w:rsidP="00E34F3E">
            <w:pPr>
              <w:jc w:val="both"/>
              <w:rPr>
                <w:kern w:val="2"/>
                <w:sz w:val="28"/>
                <w:szCs w:val="28"/>
              </w:rPr>
            </w:pPr>
            <w:r w:rsidRPr="009D3DA1">
              <w:rPr>
                <w:kern w:val="2"/>
                <w:sz w:val="28"/>
                <w:szCs w:val="28"/>
              </w:rPr>
              <w:t>в</w:t>
            </w:r>
            <w:r w:rsidR="00252425" w:rsidRPr="009D3DA1">
              <w:rPr>
                <w:kern w:val="2"/>
                <w:sz w:val="28"/>
                <w:szCs w:val="28"/>
              </w:rPr>
              <w:t xml:space="preserve"> </w:t>
            </w:r>
            <w:smartTag w:uri="urn:schemas-microsoft-com:office:smarttags" w:element="metricconverter">
              <w:smartTagPr>
                <w:attr w:name="ProductID" w:val="2017 г"/>
              </w:smartTagPr>
              <w:r w:rsidRPr="009D3DA1">
                <w:rPr>
                  <w:kern w:val="2"/>
                  <w:sz w:val="28"/>
                  <w:szCs w:val="28"/>
                </w:rPr>
                <w:t>2017</w:t>
              </w:r>
              <w:r w:rsidR="00252425" w:rsidRPr="009D3DA1">
                <w:rPr>
                  <w:kern w:val="2"/>
                  <w:sz w:val="28"/>
                  <w:szCs w:val="28"/>
                </w:rPr>
                <w:t xml:space="preserve"> </w:t>
              </w:r>
              <w:r w:rsidRPr="009D3DA1">
                <w:rPr>
                  <w:kern w:val="2"/>
                  <w:sz w:val="28"/>
                  <w:szCs w:val="28"/>
                </w:rPr>
                <w:t>г</w:t>
              </w:r>
            </w:smartTag>
            <w:r w:rsidRPr="009D3DA1">
              <w:rPr>
                <w:kern w:val="2"/>
                <w:sz w:val="28"/>
                <w:szCs w:val="28"/>
              </w:rPr>
              <w:t>.</w:t>
            </w:r>
            <w:r w:rsidR="00252425" w:rsidRPr="009D3DA1">
              <w:rPr>
                <w:kern w:val="2"/>
                <w:sz w:val="28"/>
                <w:szCs w:val="28"/>
              </w:rPr>
              <w:t xml:space="preserve"> </w:t>
            </w:r>
            <w:r w:rsidRPr="009D3DA1">
              <w:rPr>
                <w:kern w:val="2"/>
                <w:sz w:val="28"/>
                <w:szCs w:val="28"/>
              </w:rPr>
              <w:t>–</w:t>
            </w:r>
            <w:r w:rsidR="00FD5DA4">
              <w:rPr>
                <w:kern w:val="2"/>
                <w:sz w:val="28"/>
                <w:szCs w:val="28"/>
              </w:rPr>
              <w:t xml:space="preserve"> 5</w:t>
            </w:r>
            <w:r w:rsidR="00C312FD">
              <w:rPr>
                <w:kern w:val="2"/>
                <w:sz w:val="28"/>
                <w:szCs w:val="28"/>
              </w:rPr>
              <w:t xml:space="preserve">38,0 </w:t>
            </w:r>
            <w:r w:rsidRPr="009D3DA1">
              <w:rPr>
                <w:kern w:val="2"/>
                <w:sz w:val="28"/>
                <w:szCs w:val="28"/>
              </w:rPr>
              <w:t>тыс.</w:t>
            </w:r>
            <w:r w:rsidR="00252425" w:rsidRPr="009D3DA1">
              <w:rPr>
                <w:kern w:val="2"/>
                <w:sz w:val="28"/>
                <w:szCs w:val="28"/>
              </w:rPr>
              <w:t xml:space="preserve"> </w:t>
            </w:r>
            <w:r w:rsidRPr="009D3DA1">
              <w:rPr>
                <w:kern w:val="2"/>
                <w:sz w:val="28"/>
                <w:szCs w:val="28"/>
              </w:rPr>
              <w:t>рублей,</w:t>
            </w:r>
          </w:p>
          <w:p w:rsidR="00307084" w:rsidRPr="009D3DA1" w:rsidRDefault="00307084" w:rsidP="00E34F3E">
            <w:pPr>
              <w:jc w:val="both"/>
              <w:rPr>
                <w:kern w:val="2"/>
                <w:sz w:val="28"/>
                <w:szCs w:val="28"/>
              </w:rPr>
            </w:pPr>
            <w:r w:rsidRPr="009D3DA1">
              <w:rPr>
                <w:kern w:val="2"/>
                <w:sz w:val="28"/>
                <w:szCs w:val="28"/>
              </w:rPr>
              <w:t>в</w:t>
            </w:r>
            <w:r w:rsidR="00252425" w:rsidRPr="009D3DA1">
              <w:rPr>
                <w:kern w:val="2"/>
                <w:sz w:val="28"/>
                <w:szCs w:val="28"/>
              </w:rPr>
              <w:t xml:space="preserve"> </w:t>
            </w:r>
            <w:smartTag w:uri="urn:schemas-microsoft-com:office:smarttags" w:element="metricconverter">
              <w:smartTagPr>
                <w:attr w:name="ProductID" w:val="2018 г"/>
              </w:smartTagPr>
              <w:r w:rsidRPr="009D3DA1">
                <w:rPr>
                  <w:kern w:val="2"/>
                  <w:sz w:val="28"/>
                  <w:szCs w:val="28"/>
                </w:rPr>
                <w:t>2018</w:t>
              </w:r>
              <w:r w:rsidR="00252425" w:rsidRPr="009D3DA1">
                <w:rPr>
                  <w:kern w:val="2"/>
                  <w:sz w:val="28"/>
                  <w:szCs w:val="28"/>
                </w:rPr>
                <w:t xml:space="preserve"> </w:t>
              </w:r>
              <w:r w:rsidRPr="009D3DA1">
                <w:rPr>
                  <w:kern w:val="2"/>
                  <w:sz w:val="28"/>
                  <w:szCs w:val="28"/>
                </w:rPr>
                <w:t>г</w:t>
              </w:r>
            </w:smartTag>
            <w:r w:rsidRPr="009D3DA1">
              <w:rPr>
                <w:kern w:val="2"/>
                <w:sz w:val="28"/>
                <w:szCs w:val="28"/>
              </w:rPr>
              <w:t>.</w:t>
            </w:r>
            <w:r w:rsidR="00252425" w:rsidRPr="009D3DA1">
              <w:rPr>
                <w:kern w:val="2"/>
                <w:sz w:val="28"/>
                <w:szCs w:val="28"/>
              </w:rPr>
              <w:t xml:space="preserve"> </w:t>
            </w:r>
            <w:r w:rsidRPr="009D3DA1">
              <w:rPr>
                <w:kern w:val="2"/>
                <w:sz w:val="28"/>
                <w:szCs w:val="28"/>
              </w:rPr>
              <w:t>–</w:t>
            </w:r>
            <w:r w:rsidR="00FD5DA4">
              <w:rPr>
                <w:kern w:val="2"/>
                <w:sz w:val="28"/>
                <w:szCs w:val="28"/>
              </w:rPr>
              <w:t xml:space="preserve"> 5</w:t>
            </w:r>
            <w:r w:rsidR="00C312FD">
              <w:rPr>
                <w:kern w:val="2"/>
                <w:sz w:val="28"/>
                <w:szCs w:val="28"/>
              </w:rPr>
              <w:t xml:space="preserve">38,0 </w:t>
            </w:r>
            <w:r w:rsidRPr="009D3DA1">
              <w:rPr>
                <w:kern w:val="2"/>
                <w:sz w:val="28"/>
                <w:szCs w:val="28"/>
              </w:rPr>
              <w:t>тыс.</w:t>
            </w:r>
            <w:r w:rsidR="00252425" w:rsidRPr="009D3DA1">
              <w:rPr>
                <w:kern w:val="2"/>
                <w:sz w:val="28"/>
                <w:szCs w:val="28"/>
              </w:rPr>
              <w:t xml:space="preserve"> </w:t>
            </w:r>
            <w:r w:rsidRPr="009D3DA1">
              <w:rPr>
                <w:kern w:val="2"/>
                <w:sz w:val="28"/>
                <w:szCs w:val="28"/>
              </w:rPr>
              <w:t>рублей,</w:t>
            </w:r>
          </w:p>
          <w:p w:rsidR="00307084" w:rsidRPr="009D3DA1" w:rsidRDefault="00307084" w:rsidP="00E34F3E">
            <w:pPr>
              <w:jc w:val="both"/>
              <w:rPr>
                <w:kern w:val="2"/>
                <w:sz w:val="28"/>
                <w:szCs w:val="28"/>
              </w:rPr>
            </w:pPr>
            <w:r w:rsidRPr="009D3DA1">
              <w:rPr>
                <w:kern w:val="2"/>
                <w:sz w:val="28"/>
                <w:szCs w:val="28"/>
              </w:rPr>
              <w:t>в</w:t>
            </w:r>
            <w:r w:rsidR="00252425" w:rsidRPr="009D3DA1">
              <w:rPr>
                <w:kern w:val="2"/>
                <w:sz w:val="28"/>
                <w:szCs w:val="28"/>
              </w:rPr>
              <w:t xml:space="preserve"> </w:t>
            </w:r>
            <w:smartTag w:uri="urn:schemas-microsoft-com:office:smarttags" w:element="metricconverter">
              <w:smartTagPr>
                <w:attr w:name="ProductID" w:val="2019 г"/>
              </w:smartTagPr>
              <w:r w:rsidRPr="009D3DA1">
                <w:rPr>
                  <w:kern w:val="2"/>
                  <w:sz w:val="28"/>
                  <w:szCs w:val="28"/>
                </w:rPr>
                <w:t>2019</w:t>
              </w:r>
              <w:r w:rsidR="00252425" w:rsidRPr="009D3DA1">
                <w:rPr>
                  <w:kern w:val="2"/>
                  <w:sz w:val="28"/>
                  <w:szCs w:val="28"/>
                </w:rPr>
                <w:t xml:space="preserve"> </w:t>
              </w:r>
              <w:r w:rsidRPr="009D3DA1">
                <w:rPr>
                  <w:kern w:val="2"/>
                  <w:sz w:val="28"/>
                  <w:szCs w:val="28"/>
                </w:rPr>
                <w:t>г</w:t>
              </w:r>
            </w:smartTag>
            <w:r w:rsidRPr="009D3DA1">
              <w:rPr>
                <w:kern w:val="2"/>
                <w:sz w:val="28"/>
                <w:szCs w:val="28"/>
              </w:rPr>
              <w:t>.</w:t>
            </w:r>
            <w:r w:rsidR="00252425" w:rsidRPr="009D3DA1">
              <w:rPr>
                <w:kern w:val="2"/>
                <w:sz w:val="28"/>
                <w:szCs w:val="28"/>
              </w:rPr>
              <w:t xml:space="preserve"> </w:t>
            </w:r>
            <w:r w:rsidRPr="009D3DA1">
              <w:rPr>
                <w:kern w:val="2"/>
                <w:sz w:val="28"/>
                <w:szCs w:val="28"/>
              </w:rPr>
              <w:t>–</w:t>
            </w:r>
            <w:r w:rsidR="00FD5DA4">
              <w:rPr>
                <w:kern w:val="2"/>
                <w:sz w:val="28"/>
                <w:szCs w:val="28"/>
              </w:rPr>
              <w:t xml:space="preserve"> 540</w:t>
            </w:r>
            <w:r w:rsidR="00C312FD">
              <w:rPr>
                <w:kern w:val="2"/>
                <w:sz w:val="28"/>
                <w:szCs w:val="28"/>
              </w:rPr>
              <w:t xml:space="preserve">,0 </w:t>
            </w:r>
            <w:r w:rsidRPr="009D3DA1">
              <w:rPr>
                <w:kern w:val="2"/>
                <w:sz w:val="28"/>
                <w:szCs w:val="28"/>
              </w:rPr>
              <w:t>тыс.</w:t>
            </w:r>
            <w:r w:rsidR="00252425" w:rsidRPr="009D3DA1">
              <w:rPr>
                <w:kern w:val="2"/>
                <w:sz w:val="28"/>
                <w:szCs w:val="28"/>
              </w:rPr>
              <w:t xml:space="preserve"> </w:t>
            </w:r>
            <w:r w:rsidRPr="009D3DA1">
              <w:rPr>
                <w:kern w:val="2"/>
                <w:sz w:val="28"/>
                <w:szCs w:val="28"/>
              </w:rPr>
              <w:t>рублей,</w:t>
            </w:r>
          </w:p>
          <w:p w:rsidR="00307084" w:rsidRDefault="00307084" w:rsidP="00E34F3E">
            <w:pPr>
              <w:shd w:val="clear" w:color="auto" w:fill="FFFFFF"/>
              <w:jc w:val="both"/>
              <w:rPr>
                <w:bCs/>
                <w:kern w:val="2"/>
                <w:sz w:val="28"/>
                <w:szCs w:val="28"/>
              </w:rPr>
            </w:pPr>
            <w:r w:rsidRPr="009D3DA1">
              <w:rPr>
                <w:kern w:val="2"/>
                <w:sz w:val="28"/>
                <w:szCs w:val="28"/>
              </w:rPr>
              <w:t>в</w:t>
            </w:r>
            <w:r w:rsidR="00252425" w:rsidRPr="009D3DA1">
              <w:rPr>
                <w:kern w:val="2"/>
                <w:sz w:val="28"/>
                <w:szCs w:val="28"/>
              </w:rPr>
              <w:t xml:space="preserve"> </w:t>
            </w:r>
            <w:smartTag w:uri="urn:schemas-microsoft-com:office:smarttags" w:element="metricconverter">
              <w:smartTagPr>
                <w:attr w:name="ProductID" w:val="2020 г"/>
              </w:smartTagPr>
              <w:r w:rsidRPr="009D3DA1">
                <w:rPr>
                  <w:kern w:val="2"/>
                  <w:sz w:val="28"/>
                  <w:szCs w:val="28"/>
                </w:rPr>
                <w:t>2020</w:t>
              </w:r>
              <w:r w:rsidR="00252425" w:rsidRPr="009D3DA1">
                <w:rPr>
                  <w:kern w:val="2"/>
                  <w:sz w:val="28"/>
                  <w:szCs w:val="28"/>
                </w:rPr>
                <w:t xml:space="preserve"> </w:t>
              </w:r>
              <w:r w:rsidRPr="009D3DA1">
                <w:rPr>
                  <w:kern w:val="2"/>
                  <w:sz w:val="28"/>
                  <w:szCs w:val="28"/>
                </w:rPr>
                <w:t>г</w:t>
              </w:r>
            </w:smartTag>
            <w:r w:rsidRPr="009D3DA1">
              <w:rPr>
                <w:kern w:val="2"/>
                <w:sz w:val="28"/>
                <w:szCs w:val="28"/>
              </w:rPr>
              <w:t>.</w:t>
            </w:r>
            <w:r w:rsidR="00252425" w:rsidRPr="009D3DA1">
              <w:rPr>
                <w:kern w:val="2"/>
                <w:sz w:val="28"/>
                <w:szCs w:val="28"/>
              </w:rPr>
              <w:t xml:space="preserve"> </w:t>
            </w:r>
            <w:r w:rsidRPr="009D3DA1">
              <w:rPr>
                <w:kern w:val="2"/>
                <w:sz w:val="28"/>
                <w:szCs w:val="28"/>
              </w:rPr>
              <w:t>–</w:t>
            </w:r>
            <w:r w:rsidR="00FD5DA4">
              <w:rPr>
                <w:kern w:val="2"/>
                <w:sz w:val="28"/>
                <w:szCs w:val="28"/>
              </w:rPr>
              <w:t xml:space="preserve"> 540</w:t>
            </w:r>
            <w:r w:rsidR="00C312FD">
              <w:rPr>
                <w:kern w:val="2"/>
                <w:sz w:val="28"/>
                <w:szCs w:val="28"/>
              </w:rPr>
              <w:t xml:space="preserve">,0 </w:t>
            </w:r>
            <w:r w:rsidRPr="009D3DA1">
              <w:rPr>
                <w:kern w:val="2"/>
                <w:sz w:val="28"/>
                <w:szCs w:val="28"/>
              </w:rPr>
              <w:t>тыс.</w:t>
            </w:r>
            <w:r w:rsidR="00252425" w:rsidRPr="009D3DA1">
              <w:rPr>
                <w:kern w:val="2"/>
                <w:sz w:val="28"/>
                <w:szCs w:val="28"/>
              </w:rPr>
              <w:t xml:space="preserve"> </w:t>
            </w:r>
            <w:r w:rsidRPr="009D3DA1">
              <w:rPr>
                <w:kern w:val="2"/>
                <w:sz w:val="28"/>
                <w:szCs w:val="28"/>
              </w:rPr>
              <w:t>рублей</w:t>
            </w:r>
            <w:r w:rsidR="00644CA8">
              <w:rPr>
                <w:bCs/>
                <w:kern w:val="2"/>
                <w:sz w:val="28"/>
                <w:szCs w:val="28"/>
              </w:rPr>
              <w:t>.</w:t>
            </w:r>
          </w:p>
          <w:p w:rsidR="00713B1B" w:rsidRDefault="00713B1B" w:rsidP="00E34F3E">
            <w:pPr>
              <w:shd w:val="clear" w:color="auto" w:fill="FFFFFF"/>
              <w:jc w:val="both"/>
              <w:rPr>
                <w:bCs/>
                <w:kern w:val="2"/>
                <w:sz w:val="28"/>
                <w:szCs w:val="28"/>
              </w:rPr>
            </w:pPr>
          </w:p>
          <w:p w:rsidR="00FF347B" w:rsidRPr="009D3DA1" w:rsidRDefault="00FF347B" w:rsidP="00E34F3E">
            <w:pPr>
              <w:shd w:val="clear" w:color="auto" w:fill="FFFFFF"/>
              <w:jc w:val="both"/>
              <w:rPr>
                <w:bCs/>
                <w:kern w:val="2"/>
                <w:sz w:val="28"/>
                <w:szCs w:val="28"/>
              </w:rPr>
            </w:pPr>
            <w:r>
              <w:rPr>
                <w:bCs/>
                <w:kern w:val="2"/>
                <w:sz w:val="28"/>
                <w:szCs w:val="28"/>
              </w:rPr>
              <w:t>Объем средств местного бюджета составляет 3820,9 тыс.</w:t>
            </w:r>
            <w:r w:rsidR="007A6242">
              <w:rPr>
                <w:bCs/>
                <w:kern w:val="2"/>
                <w:sz w:val="28"/>
                <w:szCs w:val="28"/>
              </w:rPr>
              <w:t xml:space="preserve"> </w:t>
            </w:r>
            <w:r>
              <w:rPr>
                <w:bCs/>
                <w:kern w:val="2"/>
                <w:sz w:val="28"/>
                <w:szCs w:val="28"/>
              </w:rPr>
              <w:t>рублей</w:t>
            </w:r>
            <w:r w:rsidR="00DC61EF">
              <w:rPr>
                <w:bCs/>
                <w:kern w:val="2"/>
                <w:sz w:val="28"/>
                <w:szCs w:val="28"/>
              </w:rPr>
              <w:t>, в том числе по годам:</w:t>
            </w:r>
          </w:p>
          <w:p w:rsidR="00713B1B" w:rsidRPr="009D3DA1" w:rsidRDefault="00713B1B" w:rsidP="00713B1B">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4 г"/>
              </w:smartTagPr>
              <w:r w:rsidRPr="009D3DA1">
                <w:rPr>
                  <w:kern w:val="2"/>
                  <w:sz w:val="28"/>
                  <w:szCs w:val="28"/>
                </w:rPr>
                <w:t>2014 г</w:t>
              </w:r>
            </w:smartTag>
            <w:r w:rsidRPr="009D3DA1">
              <w:rPr>
                <w:kern w:val="2"/>
                <w:sz w:val="28"/>
                <w:szCs w:val="28"/>
              </w:rPr>
              <w:t>. –</w:t>
            </w:r>
            <w:r>
              <w:rPr>
                <w:kern w:val="2"/>
                <w:sz w:val="28"/>
                <w:szCs w:val="28"/>
              </w:rPr>
              <w:t xml:space="preserve"> 543,6 </w:t>
            </w:r>
            <w:r w:rsidRPr="009D3DA1">
              <w:rPr>
                <w:kern w:val="2"/>
                <w:sz w:val="28"/>
                <w:szCs w:val="28"/>
              </w:rPr>
              <w:t>тыс. рублей,</w:t>
            </w:r>
          </w:p>
          <w:p w:rsidR="00713B1B" w:rsidRPr="009D3DA1" w:rsidRDefault="00713B1B" w:rsidP="00713B1B">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5 г"/>
              </w:smartTagPr>
              <w:r w:rsidRPr="009D3DA1">
                <w:rPr>
                  <w:kern w:val="2"/>
                  <w:sz w:val="28"/>
                  <w:szCs w:val="28"/>
                </w:rPr>
                <w:t>2015 г</w:t>
              </w:r>
            </w:smartTag>
            <w:r w:rsidRPr="009D3DA1">
              <w:rPr>
                <w:kern w:val="2"/>
                <w:sz w:val="28"/>
                <w:szCs w:val="28"/>
              </w:rPr>
              <w:t>. –</w:t>
            </w:r>
            <w:r>
              <w:rPr>
                <w:kern w:val="2"/>
                <w:sz w:val="28"/>
                <w:szCs w:val="28"/>
              </w:rPr>
              <w:t xml:space="preserve"> 526,0 </w:t>
            </w:r>
            <w:r w:rsidRPr="009D3DA1">
              <w:rPr>
                <w:kern w:val="2"/>
                <w:sz w:val="28"/>
                <w:szCs w:val="28"/>
              </w:rPr>
              <w:t>тыс. рублей,</w:t>
            </w:r>
          </w:p>
          <w:p w:rsidR="00713B1B" w:rsidRPr="009D3DA1" w:rsidRDefault="00713B1B" w:rsidP="00713B1B">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6 г"/>
              </w:smartTagPr>
              <w:r w:rsidRPr="009D3DA1">
                <w:rPr>
                  <w:kern w:val="2"/>
                  <w:sz w:val="28"/>
                  <w:szCs w:val="28"/>
                </w:rPr>
                <w:t>2016 г</w:t>
              </w:r>
            </w:smartTag>
            <w:r w:rsidRPr="009D3DA1">
              <w:rPr>
                <w:kern w:val="2"/>
                <w:sz w:val="28"/>
                <w:szCs w:val="28"/>
              </w:rPr>
              <w:t>. –</w:t>
            </w:r>
            <w:r>
              <w:rPr>
                <w:kern w:val="2"/>
                <w:sz w:val="28"/>
                <w:szCs w:val="28"/>
              </w:rPr>
              <w:t xml:space="preserve"> 595,3 </w:t>
            </w:r>
            <w:r w:rsidRPr="009D3DA1">
              <w:rPr>
                <w:kern w:val="2"/>
                <w:sz w:val="28"/>
                <w:szCs w:val="28"/>
              </w:rPr>
              <w:t>тыс. рублей,</w:t>
            </w:r>
          </w:p>
          <w:p w:rsidR="00713B1B" w:rsidRPr="009D3DA1" w:rsidRDefault="00713B1B" w:rsidP="00713B1B">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7 г"/>
              </w:smartTagPr>
              <w:r w:rsidRPr="009D3DA1">
                <w:rPr>
                  <w:kern w:val="2"/>
                  <w:sz w:val="28"/>
                  <w:szCs w:val="28"/>
                </w:rPr>
                <w:t>2017 г</w:t>
              </w:r>
            </w:smartTag>
            <w:r w:rsidRPr="009D3DA1">
              <w:rPr>
                <w:kern w:val="2"/>
                <w:sz w:val="28"/>
                <w:szCs w:val="28"/>
              </w:rPr>
              <w:t>. –</w:t>
            </w:r>
            <w:r>
              <w:rPr>
                <w:kern w:val="2"/>
                <w:sz w:val="28"/>
                <w:szCs w:val="28"/>
              </w:rPr>
              <w:t xml:space="preserve"> 538,0 </w:t>
            </w:r>
            <w:r w:rsidRPr="009D3DA1">
              <w:rPr>
                <w:kern w:val="2"/>
                <w:sz w:val="28"/>
                <w:szCs w:val="28"/>
              </w:rPr>
              <w:t>тыс. рублей,</w:t>
            </w:r>
          </w:p>
          <w:p w:rsidR="00713B1B" w:rsidRPr="009D3DA1" w:rsidRDefault="00713B1B" w:rsidP="00713B1B">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8 г"/>
              </w:smartTagPr>
              <w:r w:rsidRPr="009D3DA1">
                <w:rPr>
                  <w:kern w:val="2"/>
                  <w:sz w:val="28"/>
                  <w:szCs w:val="28"/>
                </w:rPr>
                <w:t>2018 г</w:t>
              </w:r>
            </w:smartTag>
            <w:r w:rsidRPr="009D3DA1">
              <w:rPr>
                <w:kern w:val="2"/>
                <w:sz w:val="28"/>
                <w:szCs w:val="28"/>
              </w:rPr>
              <w:t>. –</w:t>
            </w:r>
            <w:r>
              <w:rPr>
                <w:kern w:val="2"/>
                <w:sz w:val="28"/>
                <w:szCs w:val="28"/>
              </w:rPr>
              <w:t xml:space="preserve"> 538,0 </w:t>
            </w:r>
            <w:r w:rsidRPr="009D3DA1">
              <w:rPr>
                <w:kern w:val="2"/>
                <w:sz w:val="28"/>
                <w:szCs w:val="28"/>
              </w:rPr>
              <w:t>тыс. рублей,</w:t>
            </w:r>
          </w:p>
          <w:p w:rsidR="00713B1B" w:rsidRPr="009D3DA1" w:rsidRDefault="00713B1B" w:rsidP="00713B1B">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9 г"/>
              </w:smartTagPr>
              <w:r w:rsidRPr="009D3DA1">
                <w:rPr>
                  <w:kern w:val="2"/>
                  <w:sz w:val="28"/>
                  <w:szCs w:val="28"/>
                </w:rPr>
                <w:t>2019 г</w:t>
              </w:r>
            </w:smartTag>
            <w:r w:rsidRPr="009D3DA1">
              <w:rPr>
                <w:kern w:val="2"/>
                <w:sz w:val="28"/>
                <w:szCs w:val="28"/>
              </w:rPr>
              <w:t>. –</w:t>
            </w:r>
            <w:r>
              <w:rPr>
                <w:kern w:val="2"/>
                <w:sz w:val="28"/>
                <w:szCs w:val="28"/>
              </w:rPr>
              <w:t xml:space="preserve"> 540,0 </w:t>
            </w:r>
            <w:r w:rsidRPr="009D3DA1">
              <w:rPr>
                <w:kern w:val="2"/>
                <w:sz w:val="28"/>
                <w:szCs w:val="28"/>
              </w:rPr>
              <w:t>тыс. рублей,</w:t>
            </w:r>
          </w:p>
          <w:p w:rsidR="00713B1B" w:rsidRDefault="00713B1B" w:rsidP="00713B1B">
            <w:pPr>
              <w:shd w:val="clear" w:color="auto" w:fill="FFFFFF"/>
              <w:jc w:val="both"/>
              <w:rPr>
                <w:bCs/>
                <w:kern w:val="2"/>
                <w:sz w:val="28"/>
                <w:szCs w:val="28"/>
              </w:rPr>
            </w:pPr>
            <w:r w:rsidRPr="009D3DA1">
              <w:rPr>
                <w:kern w:val="2"/>
                <w:sz w:val="28"/>
                <w:szCs w:val="28"/>
              </w:rPr>
              <w:t xml:space="preserve">в </w:t>
            </w:r>
            <w:smartTag w:uri="urn:schemas-microsoft-com:office:smarttags" w:element="metricconverter">
              <w:smartTagPr>
                <w:attr w:name="ProductID" w:val="2020 г"/>
              </w:smartTagPr>
              <w:r w:rsidRPr="009D3DA1">
                <w:rPr>
                  <w:kern w:val="2"/>
                  <w:sz w:val="28"/>
                  <w:szCs w:val="28"/>
                </w:rPr>
                <w:t>2020 г</w:t>
              </w:r>
            </w:smartTag>
            <w:r w:rsidRPr="009D3DA1">
              <w:rPr>
                <w:kern w:val="2"/>
                <w:sz w:val="28"/>
                <w:szCs w:val="28"/>
              </w:rPr>
              <w:t>. –</w:t>
            </w:r>
            <w:r>
              <w:rPr>
                <w:kern w:val="2"/>
                <w:sz w:val="28"/>
                <w:szCs w:val="28"/>
              </w:rPr>
              <w:t xml:space="preserve"> 540,0 </w:t>
            </w:r>
            <w:r w:rsidRPr="009D3DA1">
              <w:rPr>
                <w:kern w:val="2"/>
                <w:sz w:val="28"/>
                <w:szCs w:val="28"/>
              </w:rPr>
              <w:t>тыс. рублей</w:t>
            </w:r>
            <w:r>
              <w:rPr>
                <w:bCs/>
                <w:kern w:val="2"/>
                <w:sz w:val="28"/>
                <w:szCs w:val="28"/>
              </w:rPr>
              <w:t>.</w:t>
            </w:r>
          </w:p>
          <w:p w:rsidR="00307084" w:rsidRPr="009D3DA1" w:rsidRDefault="00307084" w:rsidP="00E34F3E">
            <w:pPr>
              <w:shd w:val="clear" w:color="auto" w:fill="FFFFFF"/>
              <w:jc w:val="both"/>
              <w:rPr>
                <w:kern w:val="2"/>
                <w:sz w:val="28"/>
                <w:szCs w:val="28"/>
              </w:rPr>
            </w:pPr>
          </w:p>
        </w:tc>
      </w:tr>
      <w:tr w:rsidR="00A2143A" w:rsidRPr="009D3DA1">
        <w:trPr>
          <w:jc w:val="center"/>
        </w:trPr>
        <w:tc>
          <w:tcPr>
            <w:tcW w:w="3514" w:type="dxa"/>
            <w:tcMar>
              <w:bottom w:w="57" w:type="dxa"/>
            </w:tcMar>
          </w:tcPr>
          <w:p w:rsidR="00307084" w:rsidRPr="009D3DA1" w:rsidRDefault="00307084" w:rsidP="00252425">
            <w:pPr>
              <w:shd w:val="clear" w:color="auto" w:fill="FFFFFF"/>
              <w:rPr>
                <w:kern w:val="2"/>
                <w:sz w:val="28"/>
                <w:szCs w:val="28"/>
              </w:rPr>
            </w:pPr>
            <w:r w:rsidRPr="009D3DA1">
              <w:rPr>
                <w:kern w:val="2"/>
                <w:sz w:val="28"/>
                <w:szCs w:val="28"/>
              </w:rPr>
              <w:t>Ожидаемые</w:t>
            </w:r>
            <w:r w:rsidR="00252425" w:rsidRPr="009D3DA1">
              <w:rPr>
                <w:kern w:val="2"/>
                <w:sz w:val="28"/>
                <w:szCs w:val="28"/>
              </w:rPr>
              <w:t xml:space="preserve"> </w:t>
            </w:r>
            <w:r w:rsidRPr="009D3DA1">
              <w:rPr>
                <w:kern w:val="2"/>
                <w:sz w:val="28"/>
                <w:szCs w:val="28"/>
              </w:rPr>
              <w:t>результаты</w:t>
            </w:r>
            <w:r w:rsidR="00252425" w:rsidRPr="009D3DA1">
              <w:rPr>
                <w:kern w:val="2"/>
                <w:sz w:val="28"/>
                <w:szCs w:val="28"/>
              </w:rPr>
              <w:t xml:space="preserve"> </w:t>
            </w:r>
            <w:r w:rsidRPr="009D3DA1">
              <w:rPr>
                <w:kern w:val="2"/>
                <w:sz w:val="28"/>
                <w:szCs w:val="28"/>
              </w:rPr>
              <w:t>реализации</w:t>
            </w:r>
            <w:r w:rsidR="00252425" w:rsidRPr="009D3DA1">
              <w:rPr>
                <w:kern w:val="2"/>
                <w:sz w:val="28"/>
                <w:szCs w:val="28"/>
              </w:rPr>
              <w:t xml:space="preserve"> </w:t>
            </w:r>
            <w:r w:rsidR="0074646D">
              <w:rPr>
                <w:kern w:val="2"/>
                <w:sz w:val="28"/>
                <w:szCs w:val="28"/>
              </w:rPr>
              <w:t>муниципаль</w:t>
            </w:r>
            <w:r w:rsidRPr="009D3DA1">
              <w:rPr>
                <w:kern w:val="2"/>
                <w:sz w:val="28"/>
                <w:szCs w:val="28"/>
              </w:rPr>
              <w:t>ной</w:t>
            </w:r>
            <w:r w:rsidR="00252425" w:rsidRPr="009D3DA1">
              <w:rPr>
                <w:kern w:val="2"/>
                <w:sz w:val="28"/>
                <w:szCs w:val="28"/>
              </w:rPr>
              <w:t xml:space="preserve"> </w:t>
            </w:r>
            <w:r w:rsidRPr="009D3DA1">
              <w:rPr>
                <w:kern w:val="2"/>
                <w:sz w:val="28"/>
                <w:szCs w:val="28"/>
              </w:rPr>
              <w:t>программы</w:t>
            </w:r>
          </w:p>
        </w:tc>
        <w:tc>
          <w:tcPr>
            <w:tcW w:w="222" w:type="dxa"/>
            <w:tcMar>
              <w:bottom w:w="57" w:type="dxa"/>
            </w:tcMar>
          </w:tcPr>
          <w:p w:rsidR="00307084" w:rsidRPr="009D3DA1" w:rsidRDefault="00307084" w:rsidP="00252425">
            <w:pPr>
              <w:jc w:val="center"/>
              <w:rPr>
                <w:kern w:val="2"/>
                <w:sz w:val="28"/>
                <w:szCs w:val="28"/>
              </w:rPr>
            </w:pPr>
            <w:r w:rsidRPr="009D3DA1">
              <w:rPr>
                <w:kern w:val="2"/>
                <w:sz w:val="28"/>
                <w:szCs w:val="28"/>
              </w:rPr>
              <w:t>–</w:t>
            </w:r>
          </w:p>
        </w:tc>
        <w:tc>
          <w:tcPr>
            <w:tcW w:w="6130" w:type="dxa"/>
            <w:tcMar>
              <w:bottom w:w="57" w:type="dxa"/>
            </w:tcMar>
          </w:tcPr>
          <w:p w:rsidR="00307084" w:rsidRPr="009D3DA1" w:rsidRDefault="00307084" w:rsidP="00E34F3E">
            <w:pPr>
              <w:jc w:val="both"/>
              <w:rPr>
                <w:kern w:val="2"/>
                <w:sz w:val="28"/>
                <w:szCs w:val="28"/>
              </w:rPr>
            </w:pPr>
            <w:r w:rsidRPr="009D3DA1">
              <w:rPr>
                <w:kern w:val="2"/>
                <w:sz w:val="28"/>
                <w:szCs w:val="28"/>
              </w:rPr>
              <w:t>Основные</w:t>
            </w:r>
            <w:r w:rsidR="00252425" w:rsidRPr="009D3DA1">
              <w:rPr>
                <w:kern w:val="2"/>
                <w:sz w:val="28"/>
                <w:szCs w:val="28"/>
              </w:rPr>
              <w:t xml:space="preserve"> </w:t>
            </w:r>
            <w:r w:rsidRPr="009D3DA1">
              <w:rPr>
                <w:kern w:val="2"/>
                <w:sz w:val="28"/>
                <w:szCs w:val="28"/>
              </w:rPr>
              <w:t>ожидаемые</w:t>
            </w:r>
            <w:r w:rsidR="00252425" w:rsidRPr="009D3DA1">
              <w:rPr>
                <w:kern w:val="2"/>
                <w:sz w:val="28"/>
                <w:szCs w:val="28"/>
              </w:rPr>
              <w:t xml:space="preserve"> </w:t>
            </w:r>
            <w:r w:rsidRPr="009D3DA1">
              <w:rPr>
                <w:kern w:val="2"/>
                <w:sz w:val="28"/>
                <w:szCs w:val="28"/>
              </w:rPr>
              <w:t>конечные</w:t>
            </w:r>
            <w:r w:rsidR="00252425" w:rsidRPr="009D3DA1">
              <w:rPr>
                <w:kern w:val="2"/>
                <w:sz w:val="28"/>
                <w:szCs w:val="28"/>
              </w:rPr>
              <w:t xml:space="preserve"> </w:t>
            </w:r>
            <w:r w:rsidRPr="009D3DA1">
              <w:rPr>
                <w:kern w:val="2"/>
                <w:sz w:val="28"/>
                <w:szCs w:val="28"/>
              </w:rPr>
              <w:t>результаты:</w:t>
            </w:r>
            <w:r w:rsidR="00252425" w:rsidRPr="009D3DA1">
              <w:rPr>
                <w:kern w:val="2"/>
                <w:sz w:val="28"/>
                <w:szCs w:val="28"/>
              </w:rPr>
              <w:t xml:space="preserve"> </w:t>
            </w:r>
            <w:r w:rsidRPr="009D3DA1">
              <w:rPr>
                <w:kern w:val="2"/>
                <w:sz w:val="28"/>
                <w:szCs w:val="28"/>
              </w:rPr>
              <w:t>устойчивое</w:t>
            </w:r>
            <w:r w:rsidR="00252425" w:rsidRPr="009D3DA1">
              <w:rPr>
                <w:kern w:val="2"/>
                <w:sz w:val="28"/>
                <w:szCs w:val="28"/>
              </w:rPr>
              <w:t xml:space="preserve"> </w:t>
            </w:r>
            <w:r w:rsidRPr="009D3DA1">
              <w:rPr>
                <w:kern w:val="2"/>
                <w:sz w:val="28"/>
                <w:szCs w:val="28"/>
              </w:rPr>
              <w:t>развитие</w:t>
            </w:r>
            <w:r w:rsidR="00252425" w:rsidRPr="009D3DA1">
              <w:rPr>
                <w:kern w:val="2"/>
                <w:sz w:val="28"/>
                <w:szCs w:val="28"/>
              </w:rPr>
              <w:t xml:space="preserve"> </w:t>
            </w:r>
            <w:r w:rsidRPr="009D3DA1">
              <w:rPr>
                <w:kern w:val="2"/>
                <w:sz w:val="28"/>
                <w:szCs w:val="28"/>
              </w:rPr>
              <w:t>физической</w:t>
            </w:r>
            <w:r w:rsidR="00252425" w:rsidRPr="009D3DA1">
              <w:rPr>
                <w:kern w:val="2"/>
                <w:sz w:val="28"/>
                <w:szCs w:val="28"/>
              </w:rPr>
              <w:t xml:space="preserve"> </w:t>
            </w:r>
            <w:r w:rsidRPr="009D3DA1">
              <w:rPr>
                <w:kern w:val="2"/>
                <w:sz w:val="28"/>
                <w:szCs w:val="28"/>
              </w:rPr>
              <w:t>культуры</w:t>
            </w:r>
            <w:r w:rsidR="00252425" w:rsidRPr="009D3DA1">
              <w:rPr>
                <w:kern w:val="2"/>
                <w:sz w:val="28"/>
                <w:szCs w:val="28"/>
              </w:rPr>
              <w:t xml:space="preserve"> </w:t>
            </w:r>
            <w:r w:rsidRPr="009D3DA1">
              <w:rPr>
                <w:kern w:val="2"/>
                <w:sz w:val="28"/>
                <w:szCs w:val="28"/>
              </w:rPr>
              <w:t>и</w:t>
            </w:r>
            <w:r w:rsidR="00252425" w:rsidRPr="009D3DA1">
              <w:rPr>
                <w:kern w:val="2"/>
                <w:sz w:val="28"/>
                <w:szCs w:val="28"/>
              </w:rPr>
              <w:t xml:space="preserve"> </w:t>
            </w:r>
            <w:r w:rsidRPr="009D3DA1">
              <w:rPr>
                <w:kern w:val="2"/>
                <w:sz w:val="28"/>
                <w:szCs w:val="28"/>
              </w:rPr>
              <w:t>спорта</w:t>
            </w:r>
            <w:r w:rsidR="00252425" w:rsidRPr="009D3DA1">
              <w:rPr>
                <w:kern w:val="2"/>
                <w:sz w:val="28"/>
                <w:szCs w:val="28"/>
              </w:rPr>
              <w:t xml:space="preserve"> </w:t>
            </w:r>
            <w:r w:rsidRPr="009D3DA1">
              <w:rPr>
                <w:kern w:val="2"/>
                <w:sz w:val="28"/>
                <w:szCs w:val="28"/>
              </w:rPr>
              <w:t>в</w:t>
            </w:r>
            <w:r w:rsidR="00252425" w:rsidRPr="009D3DA1">
              <w:rPr>
                <w:kern w:val="2"/>
                <w:sz w:val="28"/>
                <w:szCs w:val="28"/>
              </w:rPr>
              <w:t xml:space="preserve"> </w:t>
            </w:r>
            <w:r w:rsidR="0074646D">
              <w:rPr>
                <w:kern w:val="2"/>
                <w:sz w:val="28"/>
                <w:szCs w:val="28"/>
              </w:rPr>
              <w:t>Цимлянском районе</w:t>
            </w:r>
            <w:r w:rsidRPr="009D3DA1">
              <w:rPr>
                <w:kern w:val="2"/>
                <w:sz w:val="28"/>
                <w:szCs w:val="28"/>
              </w:rPr>
              <w:t>,</w:t>
            </w:r>
            <w:r w:rsidR="00252425" w:rsidRPr="009D3DA1">
              <w:rPr>
                <w:kern w:val="2"/>
                <w:sz w:val="28"/>
                <w:szCs w:val="28"/>
              </w:rPr>
              <w:t xml:space="preserve"> </w:t>
            </w:r>
            <w:r w:rsidRPr="009D3DA1">
              <w:rPr>
                <w:kern w:val="2"/>
                <w:sz w:val="28"/>
                <w:szCs w:val="28"/>
              </w:rPr>
              <w:t>что</w:t>
            </w:r>
            <w:r w:rsidR="00252425" w:rsidRPr="009D3DA1">
              <w:rPr>
                <w:kern w:val="2"/>
                <w:sz w:val="28"/>
                <w:szCs w:val="28"/>
              </w:rPr>
              <w:t xml:space="preserve"> </w:t>
            </w:r>
            <w:r w:rsidRPr="009D3DA1">
              <w:rPr>
                <w:kern w:val="2"/>
                <w:sz w:val="28"/>
                <w:szCs w:val="28"/>
              </w:rPr>
              <w:t>характеризуется</w:t>
            </w:r>
            <w:r w:rsidR="00252425" w:rsidRPr="009D3DA1">
              <w:rPr>
                <w:kern w:val="2"/>
                <w:sz w:val="28"/>
                <w:szCs w:val="28"/>
              </w:rPr>
              <w:t xml:space="preserve"> </w:t>
            </w:r>
            <w:r w:rsidRPr="009D3DA1">
              <w:rPr>
                <w:kern w:val="2"/>
                <w:sz w:val="28"/>
                <w:szCs w:val="28"/>
              </w:rPr>
              <w:t>ростом</w:t>
            </w:r>
            <w:r w:rsidR="00252425" w:rsidRPr="009D3DA1">
              <w:rPr>
                <w:kern w:val="2"/>
                <w:sz w:val="28"/>
                <w:szCs w:val="28"/>
              </w:rPr>
              <w:t xml:space="preserve"> </w:t>
            </w:r>
            <w:r w:rsidRPr="009D3DA1">
              <w:rPr>
                <w:kern w:val="2"/>
                <w:sz w:val="28"/>
                <w:szCs w:val="28"/>
              </w:rPr>
              <w:t>количественных</w:t>
            </w:r>
            <w:r w:rsidR="00252425" w:rsidRPr="009D3DA1">
              <w:rPr>
                <w:kern w:val="2"/>
                <w:sz w:val="28"/>
                <w:szCs w:val="28"/>
              </w:rPr>
              <w:t xml:space="preserve"> </w:t>
            </w:r>
            <w:r w:rsidRPr="009D3DA1">
              <w:rPr>
                <w:kern w:val="2"/>
                <w:sz w:val="28"/>
                <w:szCs w:val="28"/>
              </w:rPr>
              <w:t>показателей</w:t>
            </w:r>
            <w:r w:rsidR="00252425" w:rsidRPr="009D3DA1">
              <w:rPr>
                <w:kern w:val="2"/>
                <w:sz w:val="28"/>
                <w:szCs w:val="28"/>
              </w:rPr>
              <w:t xml:space="preserve"> </w:t>
            </w:r>
            <w:r w:rsidRPr="009D3DA1">
              <w:rPr>
                <w:kern w:val="2"/>
                <w:sz w:val="28"/>
                <w:szCs w:val="28"/>
              </w:rPr>
              <w:t>и</w:t>
            </w:r>
            <w:r w:rsidR="00252425" w:rsidRPr="009D3DA1">
              <w:rPr>
                <w:kern w:val="2"/>
                <w:sz w:val="28"/>
                <w:szCs w:val="28"/>
              </w:rPr>
              <w:t xml:space="preserve"> </w:t>
            </w:r>
            <w:r w:rsidRPr="009D3DA1">
              <w:rPr>
                <w:kern w:val="2"/>
                <w:sz w:val="28"/>
                <w:szCs w:val="28"/>
              </w:rPr>
              <w:t>качественной</w:t>
            </w:r>
            <w:r w:rsidR="00252425" w:rsidRPr="009D3DA1">
              <w:rPr>
                <w:kern w:val="2"/>
                <w:sz w:val="28"/>
                <w:szCs w:val="28"/>
              </w:rPr>
              <w:t xml:space="preserve"> </w:t>
            </w:r>
            <w:r w:rsidRPr="009D3DA1">
              <w:rPr>
                <w:kern w:val="2"/>
                <w:sz w:val="28"/>
                <w:szCs w:val="28"/>
              </w:rPr>
              <w:t>оценкой</w:t>
            </w:r>
            <w:r w:rsidR="00252425" w:rsidRPr="009D3DA1">
              <w:rPr>
                <w:kern w:val="2"/>
                <w:sz w:val="28"/>
                <w:szCs w:val="28"/>
              </w:rPr>
              <w:t xml:space="preserve"> </w:t>
            </w:r>
            <w:r w:rsidRPr="009D3DA1">
              <w:rPr>
                <w:kern w:val="2"/>
                <w:sz w:val="28"/>
                <w:szCs w:val="28"/>
              </w:rPr>
              <w:t>изменений,</w:t>
            </w:r>
            <w:r w:rsidR="00252425" w:rsidRPr="009D3DA1">
              <w:rPr>
                <w:kern w:val="2"/>
                <w:sz w:val="28"/>
                <w:szCs w:val="28"/>
              </w:rPr>
              <w:t xml:space="preserve"> </w:t>
            </w:r>
            <w:r w:rsidRPr="009D3DA1">
              <w:rPr>
                <w:kern w:val="2"/>
                <w:sz w:val="28"/>
                <w:szCs w:val="28"/>
              </w:rPr>
              <w:t>происходящих</w:t>
            </w:r>
            <w:r w:rsidR="00252425" w:rsidRPr="009D3DA1">
              <w:rPr>
                <w:kern w:val="2"/>
                <w:sz w:val="28"/>
                <w:szCs w:val="28"/>
              </w:rPr>
              <w:t xml:space="preserve"> </w:t>
            </w:r>
            <w:r w:rsidRPr="009D3DA1">
              <w:rPr>
                <w:kern w:val="2"/>
                <w:sz w:val="28"/>
                <w:szCs w:val="28"/>
              </w:rPr>
              <w:t>в</w:t>
            </w:r>
            <w:r w:rsidR="00252425" w:rsidRPr="009D3DA1">
              <w:rPr>
                <w:kern w:val="2"/>
                <w:sz w:val="28"/>
                <w:szCs w:val="28"/>
              </w:rPr>
              <w:t xml:space="preserve"> </w:t>
            </w:r>
            <w:r w:rsidRPr="009D3DA1">
              <w:rPr>
                <w:kern w:val="2"/>
                <w:sz w:val="28"/>
                <w:szCs w:val="28"/>
              </w:rPr>
              <w:t>сфере</w:t>
            </w:r>
            <w:r w:rsidR="00252425" w:rsidRPr="009D3DA1">
              <w:rPr>
                <w:kern w:val="2"/>
                <w:sz w:val="28"/>
                <w:szCs w:val="28"/>
              </w:rPr>
              <w:t xml:space="preserve"> </w:t>
            </w:r>
            <w:r w:rsidRPr="009D3DA1">
              <w:rPr>
                <w:kern w:val="2"/>
                <w:sz w:val="28"/>
                <w:szCs w:val="28"/>
              </w:rPr>
              <w:t>физической</w:t>
            </w:r>
            <w:r w:rsidR="00252425" w:rsidRPr="009D3DA1">
              <w:rPr>
                <w:kern w:val="2"/>
                <w:sz w:val="28"/>
                <w:szCs w:val="28"/>
              </w:rPr>
              <w:t xml:space="preserve"> </w:t>
            </w:r>
            <w:r w:rsidRPr="009D3DA1">
              <w:rPr>
                <w:kern w:val="2"/>
                <w:sz w:val="28"/>
                <w:szCs w:val="28"/>
              </w:rPr>
              <w:t>культуры</w:t>
            </w:r>
            <w:r w:rsidR="00252425" w:rsidRPr="009D3DA1">
              <w:rPr>
                <w:kern w:val="2"/>
                <w:sz w:val="28"/>
                <w:szCs w:val="28"/>
              </w:rPr>
              <w:t xml:space="preserve"> </w:t>
            </w:r>
            <w:r w:rsidRPr="009D3DA1">
              <w:rPr>
                <w:kern w:val="2"/>
                <w:sz w:val="28"/>
                <w:szCs w:val="28"/>
              </w:rPr>
              <w:t>и</w:t>
            </w:r>
            <w:r w:rsidR="00252425" w:rsidRPr="009D3DA1">
              <w:rPr>
                <w:kern w:val="2"/>
                <w:sz w:val="28"/>
                <w:szCs w:val="28"/>
              </w:rPr>
              <w:t xml:space="preserve"> </w:t>
            </w:r>
            <w:r w:rsidRPr="009D3DA1">
              <w:rPr>
                <w:kern w:val="2"/>
                <w:sz w:val="28"/>
                <w:szCs w:val="28"/>
              </w:rPr>
              <w:t>спорта;</w:t>
            </w:r>
          </w:p>
          <w:p w:rsidR="00307084" w:rsidRPr="009D3DA1" w:rsidRDefault="00307084" w:rsidP="00E34F3E">
            <w:pPr>
              <w:jc w:val="both"/>
              <w:rPr>
                <w:kern w:val="2"/>
                <w:sz w:val="28"/>
                <w:szCs w:val="28"/>
              </w:rPr>
            </w:pPr>
            <w:r w:rsidRPr="009D3DA1">
              <w:rPr>
                <w:kern w:val="2"/>
                <w:sz w:val="28"/>
                <w:szCs w:val="28"/>
              </w:rPr>
              <w:t>привлечение</w:t>
            </w:r>
            <w:r w:rsidR="00252425" w:rsidRPr="009D3DA1">
              <w:rPr>
                <w:kern w:val="2"/>
                <w:sz w:val="28"/>
                <w:szCs w:val="28"/>
              </w:rPr>
              <w:t xml:space="preserve"> </w:t>
            </w:r>
            <w:r w:rsidRPr="009D3DA1">
              <w:rPr>
                <w:kern w:val="2"/>
                <w:sz w:val="28"/>
                <w:szCs w:val="28"/>
              </w:rPr>
              <w:t>к</w:t>
            </w:r>
            <w:r w:rsidR="00252425" w:rsidRPr="009D3DA1">
              <w:rPr>
                <w:kern w:val="2"/>
                <w:sz w:val="28"/>
                <w:szCs w:val="28"/>
              </w:rPr>
              <w:t xml:space="preserve"> </w:t>
            </w:r>
            <w:r w:rsidRPr="009D3DA1">
              <w:rPr>
                <w:kern w:val="2"/>
                <w:sz w:val="28"/>
                <w:szCs w:val="28"/>
              </w:rPr>
              <w:t>систематическим</w:t>
            </w:r>
            <w:r w:rsidR="00252425" w:rsidRPr="009D3DA1">
              <w:rPr>
                <w:kern w:val="2"/>
                <w:sz w:val="28"/>
                <w:szCs w:val="28"/>
              </w:rPr>
              <w:t xml:space="preserve"> </w:t>
            </w:r>
            <w:r w:rsidRPr="009D3DA1">
              <w:rPr>
                <w:kern w:val="2"/>
                <w:sz w:val="28"/>
                <w:szCs w:val="28"/>
              </w:rPr>
              <w:t>занятиям</w:t>
            </w:r>
            <w:r w:rsidR="00252425" w:rsidRPr="009D3DA1">
              <w:rPr>
                <w:kern w:val="2"/>
                <w:sz w:val="28"/>
                <w:szCs w:val="28"/>
              </w:rPr>
              <w:t xml:space="preserve"> </w:t>
            </w:r>
            <w:r w:rsidRPr="009D3DA1">
              <w:rPr>
                <w:kern w:val="2"/>
                <w:sz w:val="28"/>
                <w:szCs w:val="28"/>
              </w:rPr>
              <w:t>физической</w:t>
            </w:r>
            <w:r w:rsidR="00252425" w:rsidRPr="009D3DA1">
              <w:rPr>
                <w:kern w:val="2"/>
                <w:sz w:val="28"/>
                <w:szCs w:val="28"/>
              </w:rPr>
              <w:t xml:space="preserve"> </w:t>
            </w:r>
            <w:r w:rsidRPr="009D3DA1">
              <w:rPr>
                <w:kern w:val="2"/>
                <w:sz w:val="28"/>
                <w:szCs w:val="28"/>
              </w:rPr>
              <w:t>культурой</w:t>
            </w:r>
            <w:r w:rsidR="00252425" w:rsidRPr="009D3DA1">
              <w:rPr>
                <w:kern w:val="2"/>
                <w:sz w:val="28"/>
                <w:szCs w:val="28"/>
              </w:rPr>
              <w:t xml:space="preserve"> </w:t>
            </w:r>
            <w:r w:rsidRPr="009D3DA1">
              <w:rPr>
                <w:kern w:val="2"/>
                <w:sz w:val="28"/>
                <w:szCs w:val="28"/>
              </w:rPr>
              <w:t>и</w:t>
            </w:r>
            <w:r w:rsidR="00252425" w:rsidRPr="009D3DA1">
              <w:rPr>
                <w:kern w:val="2"/>
                <w:sz w:val="28"/>
                <w:szCs w:val="28"/>
              </w:rPr>
              <w:t xml:space="preserve"> </w:t>
            </w:r>
            <w:r w:rsidRPr="009D3DA1">
              <w:rPr>
                <w:kern w:val="2"/>
                <w:sz w:val="28"/>
                <w:szCs w:val="28"/>
              </w:rPr>
              <w:t>спортом</w:t>
            </w:r>
            <w:r w:rsidR="00252425" w:rsidRPr="009D3DA1">
              <w:rPr>
                <w:kern w:val="2"/>
                <w:sz w:val="28"/>
                <w:szCs w:val="28"/>
              </w:rPr>
              <w:t xml:space="preserve"> </w:t>
            </w:r>
            <w:r w:rsidRPr="009D3DA1">
              <w:rPr>
                <w:kern w:val="2"/>
                <w:sz w:val="28"/>
                <w:szCs w:val="28"/>
              </w:rPr>
              <w:t>и</w:t>
            </w:r>
            <w:r w:rsidR="00252425" w:rsidRPr="009D3DA1">
              <w:rPr>
                <w:kern w:val="2"/>
                <w:sz w:val="28"/>
                <w:szCs w:val="28"/>
              </w:rPr>
              <w:t xml:space="preserve"> </w:t>
            </w:r>
            <w:r w:rsidRPr="009D3DA1">
              <w:rPr>
                <w:kern w:val="2"/>
                <w:sz w:val="28"/>
                <w:szCs w:val="28"/>
              </w:rPr>
              <w:t>приобщение</w:t>
            </w:r>
            <w:r w:rsidR="00252425" w:rsidRPr="009D3DA1">
              <w:rPr>
                <w:kern w:val="2"/>
                <w:sz w:val="28"/>
                <w:szCs w:val="28"/>
              </w:rPr>
              <w:t xml:space="preserve"> </w:t>
            </w:r>
            <w:r w:rsidRPr="009D3DA1">
              <w:rPr>
                <w:kern w:val="2"/>
                <w:sz w:val="28"/>
                <w:szCs w:val="28"/>
              </w:rPr>
              <w:t>к</w:t>
            </w:r>
            <w:r w:rsidR="00252425" w:rsidRPr="009D3DA1">
              <w:rPr>
                <w:kern w:val="2"/>
                <w:sz w:val="28"/>
                <w:szCs w:val="28"/>
              </w:rPr>
              <w:t xml:space="preserve"> </w:t>
            </w:r>
            <w:r w:rsidRPr="009D3DA1">
              <w:rPr>
                <w:kern w:val="2"/>
                <w:sz w:val="28"/>
                <w:szCs w:val="28"/>
              </w:rPr>
              <w:t>здоровому</w:t>
            </w:r>
            <w:r w:rsidR="00252425" w:rsidRPr="009D3DA1">
              <w:rPr>
                <w:kern w:val="2"/>
                <w:sz w:val="28"/>
                <w:szCs w:val="28"/>
              </w:rPr>
              <w:t xml:space="preserve"> </w:t>
            </w:r>
            <w:r w:rsidRPr="009D3DA1">
              <w:rPr>
                <w:kern w:val="2"/>
                <w:sz w:val="28"/>
                <w:szCs w:val="28"/>
              </w:rPr>
              <w:t>образу</w:t>
            </w:r>
            <w:r w:rsidR="00252425" w:rsidRPr="009D3DA1">
              <w:rPr>
                <w:kern w:val="2"/>
                <w:sz w:val="28"/>
                <w:szCs w:val="28"/>
              </w:rPr>
              <w:t xml:space="preserve"> </w:t>
            </w:r>
            <w:r w:rsidRPr="009D3DA1">
              <w:rPr>
                <w:kern w:val="2"/>
                <w:sz w:val="28"/>
                <w:szCs w:val="28"/>
              </w:rPr>
              <w:t>жизни</w:t>
            </w:r>
            <w:r w:rsidR="00252425" w:rsidRPr="009D3DA1">
              <w:rPr>
                <w:kern w:val="2"/>
                <w:sz w:val="28"/>
                <w:szCs w:val="28"/>
              </w:rPr>
              <w:t xml:space="preserve"> </w:t>
            </w:r>
            <w:r w:rsidRPr="009D3DA1">
              <w:rPr>
                <w:kern w:val="2"/>
                <w:sz w:val="28"/>
                <w:szCs w:val="28"/>
              </w:rPr>
              <w:t>широких</w:t>
            </w:r>
            <w:r w:rsidR="00252425" w:rsidRPr="009D3DA1">
              <w:rPr>
                <w:kern w:val="2"/>
                <w:sz w:val="28"/>
                <w:szCs w:val="28"/>
              </w:rPr>
              <w:t xml:space="preserve"> </w:t>
            </w:r>
            <w:r w:rsidRPr="009D3DA1">
              <w:rPr>
                <w:kern w:val="2"/>
                <w:sz w:val="28"/>
                <w:szCs w:val="28"/>
              </w:rPr>
              <w:t>масс</w:t>
            </w:r>
            <w:r w:rsidR="00252425" w:rsidRPr="009D3DA1">
              <w:rPr>
                <w:kern w:val="2"/>
                <w:sz w:val="28"/>
                <w:szCs w:val="28"/>
              </w:rPr>
              <w:t xml:space="preserve"> </w:t>
            </w:r>
            <w:r w:rsidRPr="009D3DA1">
              <w:rPr>
                <w:kern w:val="2"/>
                <w:sz w:val="28"/>
                <w:szCs w:val="28"/>
              </w:rPr>
              <w:t>населения,</w:t>
            </w:r>
            <w:r w:rsidR="00252425" w:rsidRPr="009D3DA1">
              <w:rPr>
                <w:kern w:val="2"/>
                <w:sz w:val="28"/>
                <w:szCs w:val="28"/>
              </w:rPr>
              <w:t xml:space="preserve"> </w:t>
            </w:r>
            <w:r w:rsidRPr="009D3DA1">
              <w:rPr>
                <w:kern w:val="2"/>
                <w:sz w:val="28"/>
                <w:szCs w:val="28"/>
              </w:rPr>
              <w:t>что</w:t>
            </w:r>
            <w:r w:rsidR="00252425" w:rsidRPr="009D3DA1">
              <w:rPr>
                <w:kern w:val="2"/>
                <w:sz w:val="28"/>
                <w:szCs w:val="28"/>
              </w:rPr>
              <w:t xml:space="preserve"> </w:t>
            </w:r>
            <w:r w:rsidRPr="009D3DA1">
              <w:rPr>
                <w:kern w:val="2"/>
                <w:sz w:val="28"/>
                <w:szCs w:val="28"/>
              </w:rPr>
              <w:t>окажет</w:t>
            </w:r>
            <w:r w:rsidR="00252425" w:rsidRPr="009D3DA1">
              <w:rPr>
                <w:kern w:val="2"/>
                <w:sz w:val="28"/>
                <w:szCs w:val="28"/>
              </w:rPr>
              <w:t xml:space="preserve"> </w:t>
            </w:r>
            <w:r w:rsidRPr="009D3DA1">
              <w:rPr>
                <w:kern w:val="2"/>
                <w:sz w:val="28"/>
                <w:szCs w:val="28"/>
              </w:rPr>
              <w:t>положительное</w:t>
            </w:r>
            <w:r w:rsidR="00252425" w:rsidRPr="009D3DA1">
              <w:rPr>
                <w:kern w:val="2"/>
                <w:sz w:val="28"/>
                <w:szCs w:val="28"/>
              </w:rPr>
              <w:t xml:space="preserve"> </w:t>
            </w:r>
            <w:r w:rsidRPr="009D3DA1">
              <w:rPr>
                <w:kern w:val="2"/>
                <w:sz w:val="28"/>
                <w:szCs w:val="28"/>
              </w:rPr>
              <w:t>влияние</w:t>
            </w:r>
            <w:r w:rsidR="00252425" w:rsidRPr="009D3DA1">
              <w:rPr>
                <w:kern w:val="2"/>
                <w:sz w:val="28"/>
                <w:szCs w:val="28"/>
              </w:rPr>
              <w:t xml:space="preserve"> </w:t>
            </w:r>
            <w:r w:rsidRPr="009D3DA1">
              <w:rPr>
                <w:kern w:val="2"/>
                <w:sz w:val="28"/>
                <w:szCs w:val="28"/>
              </w:rPr>
              <w:t>на</w:t>
            </w:r>
            <w:r w:rsidR="00252425" w:rsidRPr="009D3DA1">
              <w:rPr>
                <w:kern w:val="2"/>
                <w:sz w:val="28"/>
                <w:szCs w:val="28"/>
              </w:rPr>
              <w:t xml:space="preserve"> </w:t>
            </w:r>
            <w:r w:rsidRPr="009D3DA1">
              <w:rPr>
                <w:kern w:val="2"/>
                <w:sz w:val="28"/>
                <w:szCs w:val="28"/>
              </w:rPr>
              <w:t>улучшение</w:t>
            </w:r>
            <w:r w:rsidR="00252425" w:rsidRPr="009D3DA1">
              <w:rPr>
                <w:kern w:val="2"/>
                <w:sz w:val="28"/>
                <w:szCs w:val="28"/>
              </w:rPr>
              <w:t xml:space="preserve"> </w:t>
            </w:r>
            <w:r w:rsidRPr="009D3DA1">
              <w:rPr>
                <w:kern w:val="2"/>
                <w:sz w:val="28"/>
                <w:szCs w:val="28"/>
              </w:rPr>
              <w:t>качества</w:t>
            </w:r>
            <w:r w:rsidR="00252425" w:rsidRPr="009D3DA1">
              <w:rPr>
                <w:kern w:val="2"/>
                <w:sz w:val="28"/>
                <w:szCs w:val="28"/>
              </w:rPr>
              <w:t xml:space="preserve"> </w:t>
            </w:r>
            <w:r w:rsidRPr="009D3DA1">
              <w:rPr>
                <w:kern w:val="2"/>
                <w:sz w:val="28"/>
                <w:szCs w:val="28"/>
              </w:rPr>
              <w:t>жизни</w:t>
            </w:r>
            <w:r w:rsidR="00252425" w:rsidRPr="009D3DA1">
              <w:rPr>
                <w:kern w:val="2"/>
                <w:sz w:val="28"/>
                <w:szCs w:val="28"/>
              </w:rPr>
              <w:t xml:space="preserve"> </w:t>
            </w:r>
            <w:r w:rsidR="00562D52">
              <w:rPr>
                <w:kern w:val="2"/>
                <w:sz w:val="28"/>
                <w:szCs w:val="28"/>
              </w:rPr>
              <w:t>населения</w:t>
            </w:r>
            <w:r w:rsidR="00252425" w:rsidRPr="009D3DA1">
              <w:rPr>
                <w:kern w:val="2"/>
                <w:sz w:val="28"/>
                <w:szCs w:val="28"/>
              </w:rPr>
              <w:t xml:space="preserve"> </w:t>
            </w:r>
            <w:r w:rsidR="00A23AF0">
              <w:rPr>
                <w:kern w:val="2"/>
                <w:sz w:val="28"/>
                <w:szCs w:val="28"/>
              </w:rPr>
              <w:t>Цимлян</w:t>
            </w:r>
            <w:r w:rsidRPr="009D3DA1">
              <w:rPr>
                <w:kern w:val="2"/>
                <w:sz w:val="28"/>
                <w:szCs w:val="28"/>
              </w:rPr>
              <w:t>ско</w:t>
            </w:r>
            <w:r w:rsidR="00A23AF0">
              <w:rPr>
                <w:kern w:val="2"/>
                <w:sz w:val="28"/>
                <w:szCs w:val="28"/>
              </w:rPr>
              <w:t>го</w:t>
            </w:r>
            <w:r w:rsidR="00252425" w:rsidRPr="009D3DA1">
              <w:rPr>
                <w:kern w:val="2"/>
                <w:sz w:val="28"/>
                <w:szCs w:val="28"/>
              </w:rPr>
              <w:t xml:space="preserve"> </w:t>
            </w:r>
            <w:r w:rsidR="00A23AF0">
              <w:rPr>
                <w:kern w:val="2"/>
                <w:sz w:val="28"/>
                <w:szCs w:val="28"/>
              </w:rPr>
              <w:t>район</w:t>
            </w:r>
            <w:r w:rsidRPr="009D3DA1">
              <w:rPr>
                <w:kern w:val="2"/>
                <w:sz w:val="28"/>
                <w:szCs w:val="28"/>
              </w:rPr>
              <w:t>а;</w:t>
            </w:r>
          </w:p>
          <w:p w:rsidR="00307084" w:rsidRPr="009D3DA1" w:rsidRDefault="00307084" w:rsidP="00E34F3E">
            <w:pPr>
              <w:jc w:val="both"/>
              <w:rPr>
                <w:kern w:val="2"/>
                <w:sz w:val="28"/>
                <w:szCs w:val="28"/>
              </w:rPr>
            </w:pPr>
            <w:r w:rsidRPr="009D3DA1">
              <w:rPr>
                <w:kern w:val="2"/>
                <w:sz w:val="28"/>
                <w:szCs w:val="28"/>
              </w:rPr>
              <w:t>достижение</w:t>
            </w:r>
            <w:r w:rsidR="00252425" w:rsidRPr="009D3DA1">
              <w:rPr>
                <w:kern w:val="2"/>
                <w:sz w:val="28"/>
                <w:szCs w:val="28"/>
              </w:rPr>
              <w:t xml:space="preserve"> </w:t>
            </w:r>
            <w:r w:rsidRPr="009D3DA1">
              <w:rPr>
                <w:kern w:val="2"/>
                <w:sz w:val="28"/>
                <w:szCs w:val="28"/>
              </w:rPr>
              <w:t>спортсменами</w:t>
            </w:r>
            <w:r w:rsidR="00252425" w:rsidRPr="009D3DA1">
              <w:rPr>
                <w:kern w:val="2"/>
                <w:sz w:val="28"/>
                <w:szCs w:val="28"/>
              </w:rPr>
              <w:t xml:space="preserve"> </w:t>
            </w:r>
            <w:r w:rsidR="00A23AF0">
              <w:rPr>
                <w:kern w:val="2"/>
                <w:sz w:val="28"/>
                <w:szCs w:val="28"/>
              </w:rPr>
              <w:t>Цимлян</w:t>
            </w:r>
            <w:r w:rsidRPr="009D3DA1">
              <w:rPr>
                <w:kern w:val="2"/>
                <w:sz w:val="28"/>
                <w:szCs w:val="28"/>
              </w:rPr>
              <w:t>ско</w:t>
            </w:r>
            <w:r w:rsidR="00A23AF0">
              <w:rPr>
                <w:kern w:val="2"/>
                <w:sz w:val="28"/>
                <w:szCs w:val="28"/>
              </w:rPr>
              <w:t>го район</w:t>
            </w:r>
            <w:r w:rsidRPr="009D3DA1">
              <w:rPr>
                <w:kern w:val="2"/>
                <w:sz w:val="28"/>
                <w:szCs w:val="28"/>
              </w:rPr>
              <w:t>а</w:t>
            </w:r>
            <w:r w:rsidR="00252425" w:rsidRPr="009D3DA1">
              <w:rPr>
                <w:kern w:val="2"/>
                <w:sz w:val="28"/>
                <w:szCs w:val="28"/>
              </w:rPr>
              <w:t xml:space="preserve"> </w:t>
            </w:r>
            <w:r w:rsidRPr="009D3DA1">
              <w:rPr>
                <w:kern w:val="2"/>
                <w:sz w:val="28"/>
                <w:szCs w:val="28"/>
              </w:rPr>
              <w:t>высоких</w:t>
            </w:r>
            <w:r w:rsidR="00252425" w:rsidRPr="009D3DA1">
              <w:rPr>
                <w:kern w:val="2"/>
                <w:sz w:val="28"/>
                <w:szCs w:val="28"/>
              </w:rPr>
              <w:t xml:space="preserve"> </w:t>
            </w:r>
            <w:r w:rsidRPr="009D3DA1">
              <w:rPr>
                <w:kern w:val="2"/>
                <w:sz w:val="28"/>
                <w:szCs w:val="28"/>
              </w:rPr>
              <w:t>спортивных</w:t>
            </w:r>
            <w:r w:rsidR="00252425" w:rsidRPr="009D3DA1">
              <w:rPr>
                <w:kern w:val="2"/>
                <w:sz w:val="28"/>
                <w:szCs w:val="28"/>
              </w:rPr>
              <w:t xml:space="preserve"> </w:t>
            </w:r>
            <w:r w:rsidRPr="009D3DA1">
              <w:rPr>
                <w:kern w:val="2"/>
                <w:sz w:val="28"/>
                <w:szCs w:val="28"/>
              </w:rPr>
              <w:t>результатов</w:t>
            </w:r>
            <w:r w:rsidR="00252425" w:rsidRPr="009D3DA1">
              <w:rPr>
                <w:kern w:val="2"/>
                <w:sz w:val="28"/>
                <w:szCs w:val="28"/>
              </w:rPr>
              <w:t xml:space="preserve"> </w:t>
            </w:r>
            <w:r w:rsidRPr="009D3DA1">
              <w:rPr>
                <w:kern w:val="2"/>
                <w:sz w:val="28"/>
                <w:szCs w:val="28"/>
              </w:rPr>
              <w:t>на</w:t>
            </w:r>
            <w:r w:rsidR="00252425" w:rsidRPr="009D3DA1">
              <w:rPr>
                <w:kern w:val="2"/>
                <w:sz w:val="28"/>
                <w:szCs w:val="28"/>
              </w:rPr>
              <w:t xml:space="preserve"> </w:t>
            </w:r>
            <w:r w:rsidR="00A23AF0">
              <w:rPr>
                <w:kern w:val="2"/>
                <w:sz w:val="28"/>
                <w:szCs w:val="28"/>
              </w:rPr>
              <w:t>област</w:t>
            </w:r>
            <w:r w:rsidRPr="009D3DA1">
              <w:rPr>
                <w:kern w:val="2"/>
                <w:sz w:val="28"/>
                <w:szCs w:val="28"/>
              </w:rPr>
              <w:t>ных</w:t>
            </w:r>
            <w:r w:rsidR="00252425" w:rsidRPr="009D3DA1">
              <w:rPr>
                <w:kern w:val="2"/>
                <w:sz w:val="28"/>
                <w:szCs w:val="28"/>
              </w:rPr>
              <w:t xml:space="preserve"> </w:t>
            </w:r>
            <w:r w:rsidRPr="009D3DA1">
              <w:rPr>
                <w:kern w:val="2"/>
                <w:sz w:val="28"/>
                <w:szCs w:val="28"/>
              </w:rPr>
              <w:t>спортивных</w:t>
            </w:r>
            <w:r w:rsidR="00252425" w:rsidRPr="009D3DA1">
              <w:rPr>
                <w:kern w:val="2"/>
                <w:sz w:val="28"/>
                <w:szCs w:val="28"/>
              </w:rPr>
              <w:t xml:space="preserve"> </w:t>
            </w:r>
            <w:r w:rsidRPr="009D3DA1">
              <w:rPr>
                <w:kern w:val="2"/>
                <w:sz w:val="28"/>
                <w:szCs w:val="28"/>
              </w:rPr>
              <w:t>соревнованиях</w:t>
            </w:r>
            <w:r w:rsidR="00A23AF0">
              <w:rPr>
                <w:kern w:val="2"/>
                <w:sz w:val="28"/>
                <w:szCs w:val="28"/>
              </w:rPr>
              <w:t>.</w:t>
            </w:r>
          </w:p>
        </w:tc>
      </w:tr>
    </w:tbl>
    <w:p w:rsidR="00307084" w:rsidRPr="00B108A7" w:rsidRDefault="00307084" w:rsidP="00252425">
      <w:pPr>
        <w:shd w:val="clear" w:color="auto" w:fill="FFFFFF"/>
        <w:jc w:val="center"/>
        <w:rPr>
          <w:kern w:val="2"/>
          <w:sz w:val="24"/>
          <w:szCs w:val="24"/>
        </w:rPr>
      </w:pPr>
    </w:p>
    <w:p w:rsidR="00307084" w:rsidRPr="009D3DA1" w:rsidRDefault="00252425" w:rsidP="009D3DA1">
      <w:pPr>
        <w:ind w:firstLine="709"/>
        <w:jc w:val="both"/>
        <w:rPr>
          <w:kern w:val="2"/>
          <w:sz w:val="28"/>
          <w:szCs w:val="28"/>
        </w:rPr>
      </w:pPr>
      <w:r w:rsidRPr="009D3DA1">
        <w:rPr>
          <w:kern w:val="2"/>
          <w:sz w:val="28"/>
          <w:szCs w:val="28"/>
        </w:rPr>
        <w:t xml:space="preserve"> </w:t>
      </w:r>
      <w:r w:rsidR="00307084" w:rsidRPr="009D3DA1">
        <w:rPr>
          <w:kern w:val="2"/>
          <w:sz w:val="28"/>
          <w:szCs w:val="28"/>
        </w:rPr>
        <w:t>Паспорт</w:t>
      </w:r>
      <w:r w:rsidRPr="009D3DA1">
        <w:rPr>
          <w:kern w:val="2"/>
          <w:sz w:val="28"/>
          <w:szCs w:val="28"/>
        </w:rPr>
        <w:t xml:space="preserve"> </w:t>
      </w:r>
      <w:r w:rsidR="00307084" w:rsidRPr="009D3DA1">
        <w:rPr>
          <w:kern w:val="2"/>
          <w:sz w:val="28"/>
          <w:szCs w:val="28"/>
        </w:rPr>
        <w:t>подпрограммы</w:t>
      </w:r>
      <w:r w:rsidRPr="009D3DA1">
        <w:rPr>
          <w:kern w:val="2"/>
          <w:sz w:val="28"/>
          <w:szCs w:val="28"/>
        </w:rPr>
        <w:t xml:space="preserve"> </w:t>
      </w:r>
      <w:r w:rsidR="00307084" w:rsidRPr="009D3DA1">
        <w:rPr>
          <w:bCs/>
          <w:kern w:val="2"/>
          <w:sz w:val="28"/>
          <w:szCs w:val="28"/>
        </w:rPr>
        <w:t>«</w:t>
      </w:r>
      <w:r w:rsidR="00307084" w:rsidRPr="009D3DA1">
        <w:rPr>
          <w:kern w:val="2"/>
          <w:sz w:val="28"/>
          <w:szCs w:val="28"/>
        </w:rPr>
        <w:t>Развитие</w:t>
      </w:r>
      <w:r w:rsidRPr="009D3DA1">
        <w:rPr>
          <w:kern w:val="2"/>
          <w:sz w:val="28"/>
          <w:szCs w:val="28"/>
        </w:rPr>
        <w:t xml:space="preserve"> </w:t>
      </w:r>
      <w:r w:rsidR="00307084" w:rsidRPr="009D3DA1">
        <w:rPr>
          <w:kern w:val="2"/>
          <w:sz w:val="28"/>
          <w:szCs w:val="28"/>
        </w:rPr>
        <w:t>физической</w:t>
      </w:r>
      <w:r w:rsidRPr="009D3DA1">
        <w:rPr>
          <w:kern w:val="2"/>
          <w:sz w:val="28"/>
          <w:szCs w:val="28"/>
        </w:rPr>
        <w:t xml:space="preserve"> </w:t>
      </w:r>
      <w:r w:rsidR="00307084" w:rsidRPr="009D3DA1">
        <w:rPr>
          <w:kern w:val="2"/>
          <w:sz w:val="28"/>
          <w:szCs w:val="28"/>
        </w:rPr>
        <w:t>культуры</w:t>
      </w:r>
      <w:r w:rsidRPr="009D3DA1">
        <w:rPr>
          <w:kern w:val="2"/>
          <w:sz w:val="28"/>
          <w:szCs w:val="28"/>
        </w:rPr>
        <w:t xml:space="preserve"> </w:t>
      </w:r>
      <w:r w:rsidR="00307084" w:rsidRPr="009D3DA1">
        <w:rPr>
          <w:kern w:val="2"/>
          <w:sz w:val="28"/>
          <w:szCs w:val="28"/>
        </w:rPr>
        <w:t>и</w:t>
      </w:r>
      <w:r w:rsidRPr="009D3DA1">
        <w:rPr>
          <w:kern w:val="2"/>
          <w:sz w:val="28"/>
          <w:szCs w:val="28"/>
        </w:rPr>
        <w:t xml:space="preserve"> </w:t>
      </w:r>
      <w:r w:rsidR="00307084" w:rsidRPr="009D3DA1">
        <w:rPr>
          <w:kern w:val="2"/>
          <w:sz w:val="28"/>
          <w:szCs w:val="28"/>
        </w:rPr>
        <w:t>массового</w:t>
      </w:r>
      <w:r w:rsidRPr="009D3DA1">
        <w:rPr>
          <w:kern w:val="2"/>
          <w:sz w:val="28"/>
          <w:szCs w:val="28"/>
        </w:rPr>
        <w:t xml:space="preserve"> </w:t>
      </w:r>
      <w:r w:rsidR="00307084" w:rsidRPr="009D3DA1">
        <w:rPr>
          <w:kern w:val="2"/>
          <w:sz w:val="28"/>
          <w:szCs w:val="28"/>
        </w:rPr>
        <w:t>спорта</w:t>
      </w:r>
      <w:r w:rsidRPr="009D3DA1">
        <w:rPr>
          <w:kern w:val="2"/>
          <w:sz w:val="28"/>
          <w:szCs w:val="28"/>
        </w:rPr>
        <w:t xml:space="preserve"> </w:t>
      </w:r>
      <w:r w:rsidR="00353AB2">
        <w:rPr>
          <w:kern w:val="2"/>
          <w:sz w:val="28"/>
          <w:szCs w:val="28"/>
        </w:rPr>
        <w:t>Цимлян</w:t>
      </w:r>
      <w:r w:rsidR="00307084" w:rsidRPr="009D3DA1">
        <w:rPr>
          <w:kern w:val="2"/>
          <w:sz w:val="28"/>
          <w:szCs w:val="28"/>
        </w:rPr>
        <w:t>ско</w:t>
      </w:r>
      <w:r w:rsidR="00353AB2">
        <w:rPr>
          <w:kern w:val="2"/>
          <w:sz w:val="28"/>
          <w:szCs w:val="28"/>
        </w:rPr>
        <w:t>го район</w:t>
      </w:r>
      <w:r w:rsidR="00307084" w:rsidRPr="009D3DA1">
        <w:rPr>
          <w:kern w:val="2"/>
          <w:sz w:val="28"/>
          <w:szCs w:val="28"/>
        </w:rPr>
        <w:t>а».</w:t>
      </w:r>
    </w:p>
    <w:p w:rsidR="00307084" w:rsidRPr="00F762F1"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472"/>
        <w:gridCol w:w="299"/>
        <w:gridCol w:w="5981"/>
      </w:tblGrid>
      <w:tr w:rsidR="00A2143A" w:rsidRPr="009D3DA1">
        <w:trPr>
          <w:jc w:val="center"/>
        </w:trPr>
        <w:tc>
          <w:tcPr>
            <w:tcW w:w="3472" w:type="dxa"/>
            <w:tcMar>
              <w:bottom w:w="28" w:type="dxa"/>
            </w:tcMar>
          </w:tcPr>
          <w:p w:rsidR="00307084" w:rsidRPr="009D3DA1" w:rsidRDefault="00307084" w:rsidP="00252425">
            <w:pPr>
              <w:shd w:val="clear" w:color="auto" w:fill="FFFFFF"/>
              <w:rPr>
                <w:kern w:val="2"/>
                <w:sz w:val="28"/>
                <w:szCs w:val="28"/>
              </w:rPr>
            </w:pPr>
            <w:r w:rsidRPr="009D3DA1">
              <w:rPr>
                <w:kern w:val="2"/>
                <w:sz w:val="28"/>
                <w:szCs w:val="28"/>
              </w:rPr>
              <w:t>Наименование</w:t>
            </w:r>
            <w:r w:rsidR="00252425" w:rsidRPr="009D3DA1">
              <w:rPr>
                <w:kern w:val="2"/>
                <w:sz w:val="28"/>
                <w:szCs w:val="28"/>
              </w:rPr>
              <w:t xml:space="preserve"> </w:t>
            </w:r>
            <w:r w:rsidRPr="009D3DA1">
              <w:rPr>
                <w:kern w:val="2"/>
                <w:sz w:val="28"/>
                <w:szCs w:val="28"/>
              </w:rPr>
              <w:t>подпрограммы</w:t>
            </w:r>
            <w:r w:rsidR="00252425" w:rsidRPr="009D3DA1">
              <w:rPr>
                <w:kern w:val="2"/>
                <w:sz w:val="28"/>
                <w:szCs w:val="28"/>
              </w:rPr>
              <w:t xml:space="preserve"> </w:t>
            </w:r>
          </w:p>
        </w:tc>
        <w:tc>
          <w:tcPr>
            <w:tcW w:w="299" w:type="dxa"/>
            <w:tcMar>
              <w:bottom w:w="57" w:type="dxa"/>
            </w:tcMar>
          </w:tcPr>
          <w:p w:rsidR="00307084" w:rsidRPr="009D3DA1" w:rsidRDefault="00307084" w:rsidP="00252425">
            <w:pPr>
              <w:shd w:val="clear" w:color="auto" w:fill="FFFFFF"/>
              <w:jc w:val="center"/>
              <w:rPr>
                <w:kern w:val="2"/>
                <w:sz w:val="28"/>
                <w:szCs w:val="28"/>
              </w:rPr>
            </w:pPr>
            <w:r w:rsidRPr="009D3DA1">
              <w:rPr>
                <w:kern w:val="2"/>
                <w:sz w:val="28"/>
                <w:szCs w:val="28"/>
              </w:rPr>
              <w:t>–</w:t>
            </w:r>
          </w:p>
        </w:tc>
        <w:tc>
          <w:tcPr>
            <w:tcW w:w="5981" w:type="dxa"/>
            <w:tcMar>
              <w:bottom w:w="28" w:type="dxa"/>
            </w:tcMar>
          </w:tcPr>
          <w:p w:rsidR="00307084" w:rsidRDefault="007E44F7" w:rsidP="00252425">
            <w:pPr>
              <w:jc w:val="both"/>
              <w:rPr>
                <w:kern w:val="2"/>
                <w:sz w:val="28"/>
                <w:szCs w:val="28"/>
              </w:rPr>
            </w:pPr>
            <w:r>
              <w:rPr>
                <w:kern w:val="2"/>
                <w:sz w:val="28"/>
                <w:szCs w:val="28"/>
              </w:rPr>
              <w:t>п</w:t>
            </w:r>
            <w:r w:rsidR="00307084" w:rsidRPr="009D3DA1">
              <w:rPr>
                <w:kern w:val="2"/>
                <w:sz w:val="28"/>
                <w:szCs w:val="28"/>
              </w:rPr>
              <w:t>одпрограмма</w:t>
            </w:r>
            <w:r w:rsidR="00252425" w:rsidRPr="009D3DA1">
              <w:rPr>
                <w:kern w:val="2"/>
                <w:sz w:val="28"/>
                <w:szCs w:val="28"/>
              </w:rPr>
              <w:t xml:space="preserve"> </w:t>
            </w:r>
            <w:r w:rsidR="00307084" w:rsidRPr="009D3DA1">
              <w:rPr>
                <w:kern w:val="2"/>
                <w:sz w:val="28"/>
                <w:szCs w:val="28"/>
              </w:rPr>
              <w:t>«Развитие</w:t>
            </w:r>
            <w:r w:rsidR="00252425" w:rsidRPr="009D3DA1">
              <w:rPr>
                <w:kern w:val="2"/>
                <w:sz w:val="28"/>
                <w:szCs w:val="28"/>
              </w:rPr>
              <w:t xml:space="preserve"> </w:t>
            </w:r>
            <w:r w:rsidR="00307084" w:rsidRPr="009D3DA1">
              <w:rPr>
                <w:kern w:val="2"/>
                <w:sz w:val="28"/>
                <w:szCs w:val="28"/>
              </w:rPr>
              <w:t>физической</w:t>
            </w:r>
            <w:r w:rsidR="00252425" w:rsidRPr="009D3DA1">
              <w:rPr>
                <w:kern w:val="2"/>
                <w:sz w:val="28"/>
                <w:szCs w:val="28"/>
              </w:rPr>
              <w:t xml:space="preserve"> </w:t>
            </w:r>
            <w:r w:rsidR="00307084" w:rsidRPr="009D3DA1">
              <w:rPr>
                <w:kern w:val="2"/>
                <w:sz w:val="28"/>
                <w:szCs w:val="28"/>
              </w:rPr>
              <w:t>культуры</w:t>
            </w:r>
            <w:r w:rsidR="00252425" w:rsidRPr="009D3DA1">
              <w:rPr>
                <w:kern w:val="2"/>
                <w:sz w:val="28"/>
                <w:szCs w:val="28"/>
              </w:rPr>
              <w:t xml:space="preserve"> </w:t>
            </w:r>
            <w:r w:rsidR="00307084" w:rsidRPr="009D3DA1">
              <w:rPr>
                <w:kern w:val="2"/>
                <w:sz w:val="28"/>
                <w:szCs w:val="28"/>
              </w:rPr>
              <w:t>и</w:t>
            </w:r>
            <w:r w:rsidR="00252425" w:rsidRPr="009D3DA1">
              <w:rPr>
                <w:kern w:val="2"/>
                <w:sz w:val="28"/>
                <w:szCs w:val="28"/>
              </w:rPr>
              <w:t xml:space="preserve"> </w:t>
            </w:r>
            <w:r w:rsidR="00307084" w:rsidRPr="009D3DA1">
              <w:rPr>
                <w:kern w:val="2"/>
                <w:sz w:val="28"/>
                <w:szCs w:val="28"/>
              </w:rPr>
              <w:t>массового</w:t>
            </w:r>
            <w:r w:rsidR="00252425" w:rsidRPr="009D3DA1">
              <w:rPr>
                <w:kern w:val="2"/>
                <w:sz w:val="28"/>
                <w:szCs w:val="28"/>
              </w:rPr>
              <w:t xml:space="preserve"> </w:t>
            </w:r>
            <w:r w:rsidR="00307084" w:rsidRPr="009D3DA1">
              <w:rPr>
                <w:kern w:val="2"/>
                <w:sz w:val="28"/>
                <w:szCs w:val="28"/>
              </w:rPr>
              <w:t>спорта</w:t>
            </w:r>
            <w:r w:rsidR="00252425" w:rsidRPr="009D3DA1">
              <w:rPr>
                <w:kern w:val="2"/>
                <w:sz w:val="28"/>
                <w:szCs w:val="28"/>
              </w:rPr>
              <w:t xml:space="preserve"> </w:t>
            </w:r>
            <w:r w:rsidR="00353AB2">
              <w:rPr>
                <w:kern w:val="2"/>
                <w:sz w:val="28"/>
                <w:szCs w:val="28"/>
              </w:rPr>
              <w:t>Цимлян</w:t>
            </w:r>
            <w:r w:rsidR="00307084" w:rsidRPr="009D3DA1">
              <w:rPr>
                <w:kern w:val="2"/>
                <w:sz w:val="28"/>
                <w:szCs w:val="28"/>
              </w:rPr>
              <w:t>ско</w:t>
            </w:r>
            <w:r w:rsidR="00353AB2">
              <w:rPr>
                <w:kern w:val="2"/>
                <w:sz w:val="28"/>
                <w:szCs w:val="28"/>
              </w:rPr>
              <w:t>го район</w:t>
            </w:r>
            <w:r w:rsidR="00307084" w:rsidRPr="009D3DA1">
              <w:rPr>
                <w:kern w:val="2"/>
                <w:sz w:val="28"/>
                <w:szCs w:val="28"/>
              </w:rPr>
              <w:t>а»</w:t>
            </w:r>
            <w:r w:rsidR="00E91517">
              <w:rPr>
                <w:kern w:val="2"/>
                <w:sz w:val="28"/>
                <w:szCs w:val="28"/>
              </w:rPr>
              <w:t xml:space="preserve"> (далее </w:t>
            </w:r>
            <w:r w:rsidR="00E91517">
              <w:rPr>
                <w:kern w:val="2"/>
                <w:sz w:val="28"/>
                <w:szCs w:val="28"/>
              </w:rPr>
              <w:lastRenderedPageBreak/>
              <w:t>подпрограмма 1)</w:t>
            </w:r>
            <w:r w:rsidR="00C50541">
              <w:rPr>
                <w:kern w:val="2"/>
                <w:sz w:val="28"/>
                <w:szCs w:val="28"/>
              </w:rPr>
              <w:t>.</w:t>
            </w:r>
            <w:r w:rsidR="00252425" w:rsidRPr="009D3DA1">
              <w:rPr>
                <w:kern w:val="2"/>
                <w:sz w:val="28"/>
                <w:szCs w:val="28"/>
              </w:rPr>
              <w:t xml:space="preserve"> </w:t>
            </w:r>
          </w:p>
          <w:p w:rsidR="004917D6" w:rsidRPr="009D3DA1" w:rsidRDefault="004917D6" w:rsidP="00252425">
            <w:pPr>
              <w:jc w:val="both"/>
              <w:rPr>
                <w:kern w:val="2"/>
                <w:sz w:val="28"/>
                <w:szCs w:val="28"/>
              </w:rPr>
            </w:pPr>
          </w:p>
        </w:tc>
      </w:tr>
      <w:tr w:rsidR="00A2143A" w:rsidRPr="009D3DA1">
        <w:trPr>
          <w:jc w:val="center"/>
        </w:trPr>
        <w:tc>
          <w:tcPr>
            <w:tcW w:w="3472" w:type="dxa"/>
            <w:tcMar>
              <w:bottom w:w="57" w:type="dxa"/>
            </w:tcMar>
          </w:tcPr>
          <w:p w:rsidR="00307084" w:rsidRPr="009D3DA1" w:rsidRDefault="00307084" w:rsidP="00252425">
            <w:pPr>
              <w:rPr>
                <w:kern w:val="2"/>
                <w:sz w:val="28"/>
                <w:szCs w:val="28"/>
              </w:rPr>
            </w:pPr>
            <w:r w:rsidRPr="009D3DA1">
              <w:rPr>
                <w:kern w:val="2"/>
                <w:sz w:val="28"/>
                <w:szCs w:val="28"/>
              </w:rPr>
              <w:lastRenderedPageBreak/>
              <w:t>Ответственный</w:t>
            </w:r>
            <w:r w:rsidR="00252425" w:rsidRPr="009D3DA1">
              <w:rPr>
                <w:kern w:val="2"/>
                <w:sz w:val="28"/>
                <w:szCs w:val="28"/>
              </w:rPr>
              <w:t xml:space="preserve"> </w:t>
            </w:r>
            <w:r w:rsidRPr="009D3DA1">
              <w:rPr>
                <w:kern w:val="2"/>
                <w:sz w:val="28"/>
                <w:szCs w:val="28"/>
              </w:rPr>
              <w:t>исполнитель</w:t>
            </w:r>
            <w:r w:rsidR="00252425" w:rsidRPr="009D3DA1">
              <w:rPr>
                <w:kern w:val="2"/>
                <w:sz w:val="28"/>
                <w:szCs w:val="28"/>
              </w:rPr>
              <w:t xml:space="preserve"> </w:t>
            </w:r>
            <w:r w:rsidRPr="009D3DA1">
              <w:rPr>
                <w:kern w:val="2"/>
                <w:sz w:val="28"/>
                <w:szCs w:val="28"/>
              </w:rPr>
              <w:t>подпрограммы</w:t>
            </w:r>
            <w:r w:rsidR="00252425" w:rsidRPr="009D3DA1">
              <w:rPr>
                <w:kern w:val="2"/>
                <w:sz w:val="28"/>
                <w:szCs w:val="28"/>
              </w:rPr>
              <w:t xml:space="preserve"> </w:t>
            </w:r>
          </w:p>
        </w:tc>
        <w:tc>
          <w:tcPr>
            <w:tcW w:w="299" w:type="dxa"/>
            <w:tcMar>
              <w:bottom w:w="57" w:type="dxa"/>
            </w:tcMar>
          </w:tcPr>
          <w:p w:rsidR="00307084" w:rsidRPr="009D3DA1" w:rsidRDefault="00307084" w:rsidP="00252425">
            <w:pPr>
              <w:shd w:val="clear" w:color="auto" w:fill="FFFFFF"/>
              <w:jc w:val="center"/>
              <w:rPr>
                <w:kern w:val="2"/>
                <w:sz w:val="28"/>
                <w:szCs w:val="28"/>
              </w:rPr>
            </w:pPr>
            <w:r w:rsidRPr="009D3DA1">
              <w:rPr>
                <w:kern w:val="2"/>
                <w:sz w:val="28"/>
                <w:szCs w:val="28"/>
              </w:rPr>
              <w:t>–</w:t>
            </w:r>
          </w:p>
        </w:tc>
        <w:tc>
          <w:tcPr>
            <w:tcW w:w="5981" w:type="dxa"/>
            <w:tcMar>
              <w:bottom w:w="57" w:type="dxa"/>
            </w:tcMar>
          </w:tcPr>
          <w:p w:rsidR="00307084" w:rsidRDefault="00FE1B08" w:rsidP="00252425">
            <w:pPr>
              <w:jc w:val="both"/>
              <w:rPr>
                <w:kern w:val="2"/>
                <w:sz w:val="28"/>
                <w:szCs w:val="28"/>
              </w:rPr>
            </w:pPr>
            <w:r>
              <w:rPr>
                <w:kern w:val="2"/>
                <w:sz w:val="28"/>
                <w:szCs w:val="28"/>
              </w:rPr>
              <w:t xml:space="preserve">отдел культуры </w:t>
            </w:r>
            <w:r w:rsidR="00C95B94">
              <w:rPr>
                <w:kern w:val="2"/>
                <w:sz w:val="28"/>
                <w:szCs w:val="28"/>
              </w:rPr>
              <w:t>Администраци</w:t>
            </w:r>
            <w:r>
              <w:rPr>
                <w:kern w:val="2"/>
                <w:sz w:val="28"/>
                <w:szCs w:val="28"/>
              </w:rPr>
              <w:t>и</w:t>
            </w:r>
            <w:r w:rsidR="00252425" w:rsidRPr="009D3DA1">
              <w:rPr>
                <w:kern w:val="2"/>
                <w:sz w:val="28"/>
                <w:szCs w:val="28"/>
              </w:rPr>
              <w:t xml:space="preserve"> </w:t>
            </w:r>
            <w:r w:rsidR="00353AB2">
              <w:rPr>
                <w:kern w:val="2"/>
                <w:sz w:val="28"/>
                <w:szCs w:val="28"/>
              </w:rPr>
              <w:t>Цимлян</w:t>
            </w:r>
            <w:r w:rsidR="00307084" w:rsidRPr="009D3DA1">
              <w:rPr>
                <w:kern w:val="2"/>
                <w:sz w:val="28"/>
                <w:szCs w:val="28"/>
              </w:rPr>
              <w:t>ско</w:t>
            </w:r>
            <w:r w:rsidR="00353AB2">
              <w:rPr>
                <w:kern w:val="2"/>
                <w:sz w:val="28"/>
                <w:szCs w:val="28"/>
              </w:rPr>
              <w:t>го район</w:t>
            </w:r>
            <w:r w:rsidR="00307084" w:rsidRPr="009D3DA1">
              <w:rPr>
                <w:kern w:val="2"/>
                <w:sz w:val="28"/>
                <w:szCs w:val="28"/>
              </w:rPr>
              <w:t>а</w:t>
            </w:r>
            <w:r w:rsidR="00C50541">
              <w:rPr>
                <w:kern w:val="2"/>
                <w:sz w:val="28"/>
                <w:szCs w:val="28"/>
              </w:rPr>
              <w:t>.</w:t>
            </w:r>
            <w:r w:rsidR="00252425" w:rsidRPr="009D3DA1">
              <w:rPr>
                <w:kern w:val="2"/>
                <w:sz w:val="28"/>
                <w:szCs w:val="28"/>
              </w:rPr>
              <w:t xml:space="preserve"> </w:t>
            </w:r>
          </w:p>
          <w:p w:rsidR="004917D6" w:rsidRDefault="004917D6" w:rsidP="00252425">
            <w:pPr>
              <w:jc w:val="both"/>
              <w:rPr>
                <w:kern w:val="2"/>
                <w:sz w:val="28"/>
                <w:szCs w:val="28"/>
              </w:rPr>
            </w:pPr>
          </w:p>
          <w:p w:rsidR="004917D6" w:rsidRPr="009D3DA1" w:rsidRDefault="004917D6" w:rsidP="00252425">
            <w:pPr>
              <w:jc w:val="both"/>
              <w:rPr>
                <w:kern w:val="2"/>
                <w:sz w:val="28"/>
                <w:szCs w:val="28"/>
              </w:rPr>
            </w:pPr>
          </w:p>
        </w:tc>
      </w:tr>
      <w:tr w:rsidR="00C95B94" w:rsidRPr="009D3DA1">
        <w:trPr>
          <w:jc w:val="center"/>
        </w:trPr>
        <w:tc>
          <w:tcPr>
            <w:tcW w:w="3472" w:type="dxa"/>
            <w:tcMar>
              <w:bottom w:w="57" w:type="dxa"/>
            </w:tcMar>
          </w:tcPr>
          <w:p w:rsidR="00C95B94" w:rsidRPr="009D3DA1" w:rsidRDefault="00C95B94" w:rsidP="00252425">
            <w:pPr>
              <w:rPr>
                <w:kern w:val="2"/>
                <w:sz w:val="28"/>
                <w:szCs w:val="28"/>
              </w:rPr>
            </w:pPr>
            <w:r w:rsidRPr="009D3DA1">
              <w:rPr>
                <w:kern w:val="2"/>
                <w:sz w:val="28"/>
                <w:szCs w:val="28"/>
              </w:rPr>
              <w:t xml:space="preserve">Участники подпрограммы </w:t>
            </w:r>
          </w:p>
          <w:p w:rsidR="00C95B94" w:rsidRPr="009D3DA1" w:rsidRDefault="00C95B94" w:rsidP="00252425">
            <w:pPr>
              <w:shd w:val="clear" w:color="auto" w:fill="FFFFFF"/>
              <w:rPr>
                <w:kern w:val="2"/>
                <w:sz w:val="28"/>
                <w:szCs w:val="28"/>
              </w:rPr>
            </w:pPr>
          </w:p>
        </w:tc>
        <w:tc>
          <w:tcPr>
            <w:tcW w:w="299" w:type="dxa"/>
            <w:tcMar>
              <w:bottom w:w="57" w:type="dxa"/>
            </w:tcMar>
          </w:tcPr>
          <w:p w:rsidR="00C95B94" w:rsidRPr="009D3DA1" w:rsidRDefault="00C95B94" w:rsidP="00252425">
            <w:pPr>
              <w:jc w:val="center"/>
              <w:rPr>
                <w:kern w:val="2"/>
                <w:sz w:val="28"/>
                <w:szCs w:val="28"/>
              </w:rPr>
            </w:pPr>
            <w:r w:rsidRPr="009D3DA1">
              <w:rPr>
                <w:kern w:val="2"/>
                <w:sz w:val="28"/>
                <w:szCs w:val="28"/>
              </w:rPr>
              <w:t>–</w:t>
            </w:r>
          </w:p>
        </w:tc>
        <w:tc>
          <w:tcPr>
            <w:tcW w:w="5981" w:type="dxa"/>
            <w:tcMar>
              <w:bottom w:w="57" w:type="dxa"/>
            </w:tcMar>
          </w:tcPr>
          <w:p w:rsidR="00265903" w:rsidRDefault="00265903" w:rsidP="00265903">
            <w:pPr>
              <w:jc w:val="both"/>
              <w:rPr>
                <w:kern w:val="2"/>
                <w:sz w:val="28"/>
                <w:szCs w:val="28"/>
              </w:rPr>
            </w:pPr>
            <w:r>
              <w:rPr>
                <w:kern w:val="2"/>
                <w:sz w:val="28"/>
                <w:szCs w:val="28"/>
              </w:rPr>
              <w:t>главный специалист</w:t>
            </w:r>
            <w:r w:rsidRPr="009D3DA1">
              <w:rPr>
                <w:kern w:val="2"/>
                <w:sz w:val="28"/>
                <w:szCs w:val="28"/>
              </w:rPr>
              <w:t xml:space="preserve"> по физической культуре и спорту</w:t>
            </w:r>
            <w:r>
              <w:rPr>
                <w:kern w:val="2"/>
                <w:sz w:val="28"/>
                <w:szCs w:val="28"/>
              </w:rPr>
              <w:t xml:space="preserve"> отдела культуры Администрации</w:t>
            </w:r>
            <w:r w:rsidRPr="009D3DA1">
              <w:rPr>
                <w:kern w:val="2"/>
                <w:sz w:val="28"/>
                <w:szCs w:val="28"/>
              </w:rPr>
              <w:t xml:space="preserve"> </w:t>
            </w:r>
            <w:r>
              <w:rPr>
                <w:kern w:val="2"/>
                <w:sz w:val="28"/>
                <w:szCs w:val="28"/>
              </w:rPr>
              <w:t>Цимлян</w:t>
            </w:r>
            <w:r w:rsidRPr="009D3DA1">
              <w:rPr>
                <w:kern w:val="2"/>
                <w:sz w:val="28"/>
                <w:szCs w:val="28"/>
              </w:rPr>
              <w:t>ско</w:t>
            </w:r>
            <w:r>
              <w:rPr>
                <w:kern w:val="2"/>
                <w:sz w:val="28"/>
                <w:szCs w:val="28"/>
              </w:rPr>
              <w:t>го район</w:t>
            </w:r>
            <w:r w:rsidRPr="009D3DA1">
              <w:rPr>
                <w:kern w:val="2"/>
                <w:sz w:val="28"/>
                <w:szCs w:val="28"/>
              </w:rPr>
              <w:t>а</w:t>
            </w:r>
            <w:r>
              <w:rPr>
                <w:kern w:val="2"/>
                <w:sz w:val="28"/>
                <w:szCs w:val="28"/>
              </w:rPr>
              <w:t>;</w:t>
            </w:r>
            <w:r w:rsidRPr="009D3DA1">
              <w:rPr>
                <w:kern w:val="2"/>
                <w:sz w:val="28"/>
                <w:szCs w:val="28"/>
              </w:rPr>
              <w:t xml:space="preserve"> </w:t>
            </w:r>
            <w:r>
              <w:rPr>
                <w:kern w:val="2"/>
                <w:sz w:val="28"/>
                <w:szCs w:val="28"/>
              </w:rPr>
              <w:t>о</w:t>
            </w:r>
            <w:r>
              <w:rPr>
                <w:bCs/>
                <w:kern w:val="2"/>
                <w:sz w:val="28"/>
                <w:szCs w:val="28"/>
              </w:rPr>
              <w:t>тд</w:t>
            </w:r>
            <w:r w:rsidRPr="009D3DA1">
              <w:rPr>
                <w:bCs/>
                <w:kern w:val="2"/>
                <w:sz w:val="28"/>
                <w:szCs w:val="28"/>
              </w:rPr>
              <w:t>е</w:t>
            </w:r>
            <w:r>
              <w:rPr>
                <w:bCs/>
                <w:kern w:val="2"/>
                <w:sz w:val="28"/>
                <w:szCs w:val="28"/>
              </w:rPr>
              <w:t>л образо</w:t>
            </w:r>
            <w:r w:rsidRPr="009D3DA1">
              <w:rPr>
                <w:bCs/>
                <w:kern w:val="2"/>
                <w:sz w:val="28"/>
                <w:szCs w:val="28"/>
              </w:rPr>
              <w:t>ва</w:t>
            </w:r>
            <w:r>
              <w:rPr>
                <w:bCs/>
                <w:kern w:val="2"/>
                <w:sz w:val="28"/>
                <w:szCs w:val="28"/>
              </w:rPr>
              <w:t>ния Администрации Цимлянского района;</w:t>
            </w:r>
            <w:r w:rsidRPr="009D3DA1">
              <w:rPr>
                <w:bCs/>
                <w:kern w:val="2"/>
                <w:sz w:val="28"/>
                <w:szCs w:val="28"/>
              </w:rPr>
              <w:t xml:space="preserve"> </w:t>
            </w:r>
            <w:r>
              <w:rPr>
                <w:bCs/>
                <w:kern w:val="2"/>
                <w:sz w:val="28"/>
                <w:szCs w:val="28"/>
              </w:rPr>
              <w:t>уп</w:t>
            </w:r>
            <w:r w:rsidRPr="009D3DA1">
              <w:rPr>
                <w:bCs/>
                <w:kern w:val="2"/>
                <w:sz w:val="28"/>
                <w:szCs w:val="28"/>
              </w:rPr>
              <w:t>р</w:t>
            </w:r>
            <w:r>
              <w:rPr>
                <w:bCs/>
                <w:kern w:val="2"/>
                <w:sz w:val="28"/>
                <w:szCs w:val="28"/>
              </w:rPr>
              <w:t>авл</w:t>
            </w:r>
            <w:r w:rsidRPr="009D3DA1">
              <w:rPr>
                <w:bCs/>
                <w:kern w:val="2"/>
                <w:sz w:val="28"/>
                <w:szCs w:val="28"/>
              </w:rPr>
              <w:t>е</w:t>
            </w:r>
            <w:r>
              <w:rPr>
                <w:bCs/>
                <w:kern w:val="2"/>
                <w:sz w:val="28"/>
                <w:szCs w:val="28"/>
              </w:rPr>
              <w:t>ние социальной защиты населени</w:t>
            </w:r>
            <w:r w:rsidRPr="009D3DA1">
              <w:rPr>
                <w:bCs/>
                <w:kern w:val="2"/>
                <w:sz w:val="28"/>
                <w:szCs w:val="28"/>
              </w:rPr>
              <w:t>я</w:t>
            </w:r>
            <w:r>
              <w:rPr>
                <w:bCs/>
                <w:kern w:val="2"/>
                <w:sz w:val="28"/>
                <w:szCs w:val="28"/>
              </w:rPr>
              <w:t xml:space="preserve"> МО «Цимлянский район»</w:t>
            </w:r>
            <w:r w:rsidRPr="009D3DA1">
              <w:rPr>
                <w:bCs/>
                <w:kern w:val="2"/>
                <w:sz w:val="28"/>
                <w:szCs w:val="28"/>
              </w:rPr>
              <w:t xml:space="preserve"> (</w:t>
            </w:r>
            <w:r>
              <w:rPr>
                <w:bCs/>
                <w:kern w:val="2"/>
                <w:sz w:val="28"/>
                <w:szCs w:val="28"/>
              </w:rPr>
              <w:t xml:space="preserve">УСЗН); </w:t>
            </w:r>
            <w:r w:rsidRPr="009D3DA1">
              <w:rPr>
                <w:kern w:val="2"/>
                <w:sz w:val="28"/>
                <w:szCs w:val="28"/>
              </w:rPr>
              <w:t xml:space="preserve">администрации </w:t>
            </w:r>
            <w:r>
              <w:rPr>
                <w:kern w:val="2"/>
                <w:sz w:val="28"/>
                <w:szCs w:val="28"/>
              </w:rPr>
              <w:t>посе</w:t>
            </w:r>
            <w:r w:rsidRPr="009D3DA1">
              <w:rPr>
                <w:kern w:val="2"/>
                <w:sz w:val="28"/>
                <w:szCs w:val="28"/>
              </w:rPr>
              <w:t>л</w:t>
            </w:r>
            <w:r>
              <w:rPr>
                <w:kern w:val="2"/>
                <w:sz w:val="28"/>
                <w:szCs w:val="28"/>
              </w:rPr>
              <w:t>е</w:t>
            </w:r>
            <w:r w:rsidRPr="009D3DA1">
              <w:rPr>
                <w:kern w:val="2"/>
                <w:sz w:val="28"/>
                <w:szCs w:val="28"/>
              </w:rPr>
              <w:t>н</w:t>
            </w:r>
            <w:r>
              <w:rPr>
                <w:kern w:val="2"/>
                <w:sz w:val="28"/>
                <w:szCs w:val="28"/>
              </w:rPr>
              <w:t xml:space="preserve">ий Цимлянского района; отдел полиции № 5 МУ МВД России «Волгодонское»; комиссия по делам несовершеннолетних и защите их прав </w:t>
            </w:r>
            <w:r>
              <w:rPr>
                <w:bCs/>
                <w:kern w:val="2"/>
                <w:sz w:val="28"/>
                <w:szCs w:val="28"/>
              </w:rPr>
              <w:t>Администрации Цимлянского района</w:t>
            </w:r>
            <w:r>
              <w:rPr>
                <w:kern w:val="2"/>
                <w:sz w:val="28"/>
                <w:szCs w:val="28"/>
              </w:rPr>
              <w:t xml:space="preserve"> (КДН); МУП «ИИЦ «Придонье»; ведущий специалист по молодежной политике Администрации</w:t>
            </w:r>
            <w:r w:rsidRPr="009D3DA1">
              <w:rPr>
                <w:kern w:val="2"/>
                <w:sz w:val="28"/>
                <w:szCs w:val="28"/>
              </w:rPr>
              <w:t xml:space="preserve"> </w:t>
            </w:r>
            <w:r>
              <w:rPr>
                <w:kern w:val="2"/>
                <w:sz w:val="28"/>
                <w:szCs w:val="28"/>
              </w:rPr>
              <w:t>Цимлян</w:t>
            </w:r>
            <w:r w:rsidRPr="009D3DA1">
              <w:rPr>
                <w:kern w:val="2"/>
                <w:sz w:val="28"/>
                <w:szCs w:val="28"/>
              </w:rPr>
              <w:t>ско</w:t>
            </w:r>
            <w:r>
              <w:rPr>
                <w:kern w:val="2"/>
                <w:sz w:val="28"/>
                <w:szCs w:val="28"/>
              </w:rPr>
              <w:t>го район</w:t>
            </w:r>
            <w:r w:rsidRPr="009D3DA1">
              <w:rPr>
                <w:kern w:val="2"/>
                <w:sz w:val="28"/>
                <w:szCs w:val="28"/>
              </w:rPr>
              <w:t>а</w:t>
            </w:r>
            <w:r>
              <w:rPr>
                <w:kern w:val="2"/>
                <w:sz w:val="28"/>
                <w:szCs w:val="28"/>
              </w:rPr>
              <w:t>; военный комиссариат (Цимлянского и Волгодонского районов); общественные организации и предприятия различных форм собственности.</w:t>
            </w:r>
          </w:p>
          <w:p w:rsidR="00C95B94" w:rsidRPr="009D3DA1" w:rsidRDefault="00C95B94" w:rsidP="00265903">
            <w:pPr>
              <w:jc w:val="both"/>
              <w:rPr>
                <w:bCs/>
                <w:kern w:val="2"/>
                <w:sz w:val="28"/>
                <w:szCs w:val="28"/>
              </w:rPr>
            </w:pPr>
          </w:p>
        </w:tc>
      </w:tr>
      <w:tr w:rsidR="00C95B94" w:rsidRPr="009D3DA1">
        <w:trPr>
          <w:jc w:val="center"/>
        </w:trPr>
        <w:tc>
          <w:tcPr>
            <w:tcW w:w="3472" w:type="dxa"/>
            <w:tcMar>
              <w:bottom w:w="57" w:type="dxa"/>
            </w:tcMar>
          </w:tcPr>
          <w:p w:rsidR="00C95B94" w:rsidRPr="009D3DA1" w:rsidRDefault="00C95B94" w:rsidP="00252425">
            <w:pPr>
              <w:rPr>
                <w:kern w:val="2"/>
                <w:sz w:val="28"/>
                <w:szCs w:val="28"/>
              </w:rPr>
            </w:pPr>
            <w:r w:rsidRPr="009D3DA1">
              <w:rPr>
                <w:kern w:val="2"/>
                <w:sz w:val="28"/>
                <w:szCs w:val="28"/>
              </w:rPr>
              <w:t xml:space="preserve">Программно-целевые инструменты </w:t>
            </w:r>
          </w:p>
          <w:p w:rsidR="00C95B94" w:rsidRPr="009D3DA1" w:rsidRDefault="00C95B94" w:rsidP="00252425">
            <w:pPr>
              <w:rPr>
                <w:kern w:val="2"/>
                <w:sz w:val="28"/>
                <w:szCs w:val="28"/>
              </w:rPr>
            </w:pPr>
            <w:r w:rsidRPr="009D3DA1">
              <w:rPr>
                <w:kern w:val="2"/>
                <w:sz w:val="28"/>
                <w:szCs w:val="28"/>
              </w:rPr>
              <w:t xml:space="preserve">подпрограммы </w:t>
            </w:r>
          </w:p>
        </w:tc>
        <w:tc>
          <w:tcPr>
            <w:tcW w:w="299" w:type="dxa"/>
            <w:tcMar>
              <w:bottom w:w="57" w:type="dxa"/>
            </w:tcMar>
          </w:tcPr>
          <w:p w:rsidR="00C95B94" w:rsidRPr="009D3DA1" w:rsidRDefault="00C95B94" w:rsidP="00252425">
            <w:pPr>
              <w:jc w:val="center"/>
              <w:rPr>
                <w:kern w:val="2"/>
                <w:sz w:val="28"/>
                <w:szCs w:val="28"/>
              </w:rPr>
            </w:pPr>
            <w:r w:rsidRPr="009D3DA1">
              <w:rPr>
                <w:kern w:val="2"/>
                <w:sz w:val="28"/>
                <w:szCs w:val="28"/>
              </w:rPr>
              <w:t>–</w:t>
            </w:r>
          </w:p>
        </w:tc>
        <w:tc>
          <w:tcPr>
            <w:tcW w:w="5981" w:type="dxa"/>
            <w:tcMar>
              <w:bottom w:w="57" w:type="dxa"/>
            </w:tcMar>
          </w:tcPr>
          <w:p w:rsidR="00C95B94" w:rsidRDefault="00C50541" w:rsidP="00252425">
            <w:pPr>
              <w:rPr>
                <w:kern w:val="2"/>
                <w:sz w:val="28"/>
                <w:szCs w:val="28"/>
              </w:rPr>
            </w:pPr>
            <w:r>
              <w:rPr>
                <w:kern w:val="2"/>
                <w:sz w:val="28"/>
                <w:szCs w:val="28"/>
              </w:rPr>
              <w:t>о</w:t>
            </w:r>
            <w:r w:rsidR="00C95B94" w:rsidRPr="009D3DA1">
              <w:rPr>
                <w:kern w:val="2"/>
                <w:sz w:val="28"/>
                <w:szCs w:val="28"/>
              </w:rPr>
              <w:t>тсутствуют</w:t>
            </w:r>
            <w:r>
              <w:rPr>
                <w:kern w:val="2"/>
                <w:sz w:val="28"/>
                <w:szCs w:val="28"/>
              </w:rPr>
              <w:t>.</w:t>
            </w:r>
          </w:p>
          <w:p w:rsidR="00265903" w:rsidRDefault="00265903" w:rsidP="00252425">
            <w:pPr>
              <w:rPr>
                <w:kern w:val="2"/>
                <w:sz w:val="28"/>
                <w:szCs w:val="28"/>
              </w:rPr>
            </w:pPr>
          </w:p>
          <w:p w:rsidR="00265903" w:rsidRDefault="00265903" w:rsidP="00252425">
            <w:pPr>
              <w:rPr>
                <w:kern w:val="2"/>
                <w:sz w:val="28"/>
                <w:szCs w:val="28"/>
              </w:rPr>
            </w:pPr>
          </w:p>
          <w:p w:rsidR="00265903" w:rsidRPr="009D3DA1" w:rsidRDefault="00265903" w:rsidP="00252425">
            <w:pPr>
              <w:rPr>
                <w:kern w:val="2"/>
                <w:sz w:val="28"/>
                <w:szCs w:val="28"/>
              </w:rPr>
            </w:pPr>
          </w:p>
        </w:tc>
      </w:tr>
      <w:tr w:rsidR="00C95B94" w:rsidRPr="009D3DA1">
        <w:trPr>
          <w:jc w:val="center"/>
        </w:trPr>
        <w:tc>
          <w:tcPr>
            <w:tcW w:w="3472" w:type="dxa"/>
            <w:tcMar>
              <w:bottom w:w="57" w:type="dxa"/>
            </w:tcMar>
          </w:tcPr>
          <w:p w:rsidR="00C95B94" w:rsidRPr="009D3DA1" w:rsidRDefault="00C95B94" w:rsidP="00252425">
            <w:pPr>
              <w:shd w:val="clear" w:color="auto" w:fill="FFFFFF"/>
              <w:rPr>
                <w:kern w:val="2"/>
                <w:sz w:val="28"/>
                <w:szCs w:val="28"/>
              </w:rPr>
            </w:pPr>
            <w:r w:rsidRPr="009D3DA1">
              <w:rPr>
                <w:kern w:val="2"/>
                <w:sz w:val="28"/>
                <w:szCs w:val="28"/>
              </w:rPr>
              <w:t xml:space="preserve">Цели подпрограммы </w:t>
            </w:r>
          </w:p>
          <w:p w:rsidR="00C95B94" w:rsidRPr="009D3DA1" w:rsidRDefault="00C95B94" w:rsidP="00252425">
            <w:pPr>
              <w:shd w:val="clear" w:color="auto" w:fill="FFFFFF"/>
              <w:rPr>
                <w:kern w:val="2"/>
                <w:sz w:val="28"/>
                <w:szCs w:val="28"/>
              </w:rPr>
            </w:pPr>
          </w:p>
        </w:tc>
        <w:tc>
          <w:tcPr>
            <w:tcW w:w="299" w:type="dxa"/>
            <w:tcMar>
              <w:bottom w:w="57" w:type="dxa"/>
            </w:tcMar>
          </w:tcPr>
          <w:p w:rsidR="00C95B94" w:rsidRPr="009D3DA1" w:rsidRDefault="00C95B94" w:rsidP="00252425">
            <w:pPr>
              <w:jc w:val="center"/>
              <w:rPr>
                <w:kern w:val="2"/>
                <w:sz w:val="28"/>
                <w:szCs w:val="28"/>
              </w:rPr>
            </w:pPr>
            <w:r w:rsidRPr="009D3DA1">
              <w:rPr>
                <w:kern w:val="2"/>
                <w:sz w:val="28"/>
                <w:szCs w:val="28"/>
              </w:rPr>
              <w:t>–</w:t>
            </w:r>
          </w:p>
        </w:tc>
        <w:tc>
          <w:tcPr>
            <w:tcW w:w="5981" w:type="dxa"/>
            <w:tcMar>
              <w:bottom w:w="57" w:type="dxa"/>
            </w:tcMar>
          </w:tcPr>
          <w:p w:rsidR="00C95B94" w:rsidRDefault="00C95B94" w:rsidP="00252425">
            <w:pPr>
              <w:jc w:val="both"/>
              <w:rPr>
                <w:kern w:val="2"/>
                <w:sz w:val="28"/>
                <w:szCs w:val="28"/>
              </w:rPr>
            </w:pPr>
            <w:r w:rsidRPr="009D3DA1">
              <w:rPr>
                <w:kern w:val="2"/>
                <w:sz w:val="28"/>
                <w:szCs w:val="28"/>
              </w:rPr>
              <w:t xml:space="preserve">привлечение к занятиям физической культурой и спортом максимального количества граждан </w:t>
            </w:r>
            <w:r>
              <w:rPr>
                <w:kern w:val="2"/>
                <w:sz w:val="28"/>
                <w:szCs w:val="28"/>
              </w:rPr>
              <w:t>Цимлян</w:t>
            </w:r>
            <w:r w:rsidRPr="009D3DA1">
              <w:rPr>
                <w:kern w:val="2"/>
                <w:sz w:val="28"/>
                <w:szCs w:val="28"/>
              </w:rPr>
              <w:t>ско</w:t>
            </w:r>
            <w:r>
              <w:rPr>
                <w:kern w:val="2"/>
                <w:sz w:val="28"/>
                <w:szCs w:val="28"/>
              </w:rPr>
              <w:t>го район</w:t>
            </w:r>
            <w:r w:rsidRPr="009D3DA1">
              <w:rPr>
                <w:kern w:val="2"/>
                <w:sz w:val="28"/>
                <w:szCs w:val="28"/>
              </w:rPr>
              <w:t xml:space="preserve">а, пропаганда здорового образа жизни. </w:t>
            </w:r>
          </w:p>
          <w:p w:rsidR="00265903" w:rsidRPr="009D3DA1" w:rsidRDefault="00265903" w:rsidP="00252425">
            <w:pPr>
              <w:jc w:val="both"/>
              <w:rPr>
                <w:kern w:val="2"/>
                <w:sz w:val="28"/>
                <w:szCs w:val="28"/>
              </w:rPr>
            </w:pPr>
          </w:p>
        </w:tc>
      </w:tr>
      <w:tr w:rsidR="00C95B94" w:rsidRPr="009D3DA1">
        <w:trPr>
          <w:jc w:val="center"/>
        </w:trPr>
        <w:tc>
          <w:tcPr>
            <w:tcW w:w="3472" w:type="dxa"/>
            <w:tcMar>
              <w:bottom w:w="57" w:type="dxa"/>
            </w:tcMar>
          </w:tcPr>
          <w:p w:rsidR="00C95B94" w:rsidRPr="009D3DA1" w:rsidRDefault="00C95B94" w:rsidP="00252425">
            <w:pPr>
              <w:shd w:val="clear" w:color="auto" w:fill="FFFFFF"/>
              <w:rPr>
                <w:kern w:val="2"/>
                <w:sz w:val="28"/>
                <w:szCs w:val="28"/>
              </w:rPr>
            </w:pPr>
            <w:r w:rsidRPr="009D3DA1">
              <w:rPr>
                <w:kern w:val="2"/>
                <w:sz w:val="28"/>
                <w:szCs w:val="28"/>
              </w:rPr>
              <w:t>Задачи подпрограммы</w:t>
            </w:r>
          </w:p>
          <w:p w:rsidR="00C95B94" w:rsidRPr="009D3DA1" w:rsidRDefault="00C95B94" w:rsidP="00252425">
            <w:pPr>
              <w:shd w:val="clear" w:color="auto" w:fill="FFFFFF"/>
              <w:rPr>
                <w:kern w:val="2"/>
                <w:sz w:val="28"/>
                <w:szCs w:val="28"/>
              </w:rPr>
            </w:pPr>
          </w:p>
        </w:tc>
        <w:tc>
          <w:tcPr>
            <w:tcW w:w="299" w:type="dxa"/>
            <w:tcMar>
              <w:bottom w:w="57" w:type="dxa"/>
            </w:tcMar>
          </w:tcPr>
          <w:p w:rsidR="00C95B94" w:rsidRPr="009D3DA1" w:rsidRDefault="00C95B94" w:rsidP="00252425">
            <w:pPr>
              <w:jc w:val="center"/>
              <w:rPr>
                <w:kern w:val="2"/>
                <w:sz w:val="28"/>
                <w:szCs w:val="28"/>
              </w:rPr>
            </w:pPr>
            <w:r w:rsidRPr="009D3DA1">
              <w:rPr>
                <w:kern w:val="2"/>
                <w:sz w:val="28"/>
                <w:szCs w:val="28"/>
              </w:rPr>
              <w:t>–</w:t>
            </w:r>
          </w:p>
        </w:tc>
        <w:tc>
          <w:tcPr>
            <w:tcW w:w="5981" w:type="dxa"/>
            <w:tcMar>
              <w:bottom w:w="57" w:type="dxa"/>
            </w:tcMar>
          </w:tcPr>
          <w:p w:rsidR="00C95B94" w:rsidRPr="009D3DA1" w:rsidRDefault="00C95B94" w:rsidP="00252425">
            <w:pPr>
              <w:jc w:val="both"/>
              <w:rPr>
                <w:kern w:val="2"/>
                <w:sz w:val="28"/>
                <w:szCs w:val="28"/>
              </w:rPr>
            </w:pPr>
            <w:r w:rsidRPr="009D3DA1">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C95B94" w:rsidRDefault="00C95B94" w:rsidP="00252425">
            <w:pPr>
              <w:jc w:val="both"/>
              <w:rPr>
                <w:kern w:val="2"/>
                <w:sz w:val="28"/>
                <w:szCs w:val="28"/>
              </w:rPr>
            </w:pPr>
            <w:r w:rsidRPr="009D3DA1">
              <w:rPr>
                <w:kern w:val="2"/>
                <w:sz w:val="28"/>
                <w:szCs w:val="28"/>
              </w:rPr>
              <w:t>вовлечение населения в занятия физической культурой и массовым спортом и приобщение их к здоровому образу жизни;</w:t>
            </w:r>
          </w:p>
          <w:p w:rsidR="00A432A9" w:rsidRPr="009D3DA1" w:rsidRDefault="00106B72" w:rsidP="00252425">
            <w:pPr>
              <w:jc w:val="both"/>
              <w:rPr>
                <w:kern w:val="2"/>
                <w:sz w:val="28"/>
                <w:szCs w:val="28"/>
              </w:rPr>
            </w:pPr>
            <w:r w:rsidRPr="00E36B9E">
              <w:rPr>
                <w:kern w:val="2"/>
                <w:sz w:val="28"/>
                <w:szCs w:val="28"/>
              </w:rPr>
              <w:t>ф</w:t>
            </w:r>
            <w:r w:rsidR="00A432A9" w:rsidRPr="00E36B9E">
              <w:rPr>
                <w:kern w:val="2"/>
                <w:sz w:val="28"/>
                <w:szCs w:val="28"/>
              </w:rPr>
              <w:t>ормирование потребности в физическом совершенствовании посредством внедрения Всероссийского физкультурно-спортивного комплекса ГТО</w:t>
            </w:r>
            <w:r w:rsidRPr="00E36B9E">
              <w:rPr>
                <w:kern w:val="2"/>
                <w:sz w:val="28"/>
                <w:szCs w:val="28"/>
              </w:rPr>
              <w:t>;</w:t>
            </w:r>
          </w:p>
          <w:p w:rsidR="005F155D" w:rsidRDefault="00C95B94" w:rsidP="00252425">
            <w:pPr>
              <w:jc w:val="both"/>
              <w:rPr>
                <w:kern w:val="2"/>
                <w:sz w:val="28"/>
                <w:szCs w:val="28"/>
              </w:rPr>
            </w:pPr>
            <w:r w:rsidRPr="009D3DA1">
              <w:rPr>
                <w:kern w:val="2"/>
                <w:sz w:val="28"/>
                <w:szCs w:val="28"/>
              </w:rPr>
              <w:t>развитие спорта на базе образо</w:t>
            </w:r>
            <w:r>
              <w:rPr>
                <w:kern w:val="2"/>
                <w:sz w:val="28"/>
                <w:szCs w:val="28"/>
              </w:rPr>
              <w:t xml:space="preserve">вательных </w:t>
            </w:r>
            <w:r>
              <w:rPr>
                <w:kern w:val="2"/>
                <w:sz w:val="28"/>
                <w:szCs w:val="28"/>
              </w:rPr>
              <w:lastRenderedPageBreak/>
              <w:t>учреждений</w:t>
            </w:r>
            <w:r w:rsidRPr="009D3DA1">
              <w:rPr>
                <w:kern w:val="2"/>
                <w:sz w:val="28"/>
                <w:szCs w:val="28"/>
              </w:rPr>
              <w:t>.</w:t>
            </w:r>
          </w:p>
          <w:p w:rsidR="00265903" w:rsidRPr="009D3DA1" w:rsidRDefault="00265903" w:rsidP="00252425">
            <w:pPr>
              <w:jc w:val="both"/>
              <w:rPr>
                <w:kern w:val="2"/>
                <w:sz w:val="28"/>
                <w:szCs w:val="28"/>
              </w:rPr>
            </w:pPr>
          </w:p>
        </w:tc>
      </w:tr>
      <w:tr w:rsidR="00C95B94" w:rsidRPr="009D3DA1">
        <w:trPr>
          <w:jc w:val="center"/>
        </w:trPr>
        <w:tc>
          <w:tcPr>
            <w:tcW w:w="3472" w:type="dxa"/>
            <w:tcMar>
              <w:bottom w:w="57" w:type="dxa"/>
            </w:tcMar>
          </w:tcPr>
          <w:p w:rsidR="00C95B94" w:rsidRPr="009D3DA1" w:rsidRDefault="00C95B94" w:rsidP="00252425">
            <w:pPr>
              <w:shd w:val="clear" w:color="auto" w:fill="FFFFFF"/>
              <w:rPr>
                <w:kern w:val="2"/>
                <w:sz w:val="28"/>
                <w:szCs w:val="28"/>
              </w:rPr>
            </w:pPr>
            <w:r w:rsidRPr="009D3DA1">
              <w:rPr>
                <w:kern w:val="2"/>
                <w:sz w:val="28"/>
                <w:szCs w:val="28"/>
              </w:rPr>
              <w:lastRenderedPageBreak/>
              <w:t xml:space="preserve">Целевые индикаторы и показатели подпрограммы </w:t>
            </w:r>
          </w:p>
          <w:p w:rsidR="00C95B94" w:rsidRPr="009D3DA1" w:rsidRDefault="00C95B94" w:rsidP="00252425">
            <w:pPr>
              <w:shd w:val="clear" w:color="auto" w:fill="FFFFFF"/>
              <w:rPr>
                <w:kern w:val="2"/>
                <w:sz w:val="28"/>
                <w:szCs w:val="28"/>
              </w:rPr>
            </w:pPr>
          </w:p>
        </w:tc>
        <w:tc>
          <w:tcPr>
            <w:tcW w:w="299" w:type="dxa"/>
            <w:tcMar>
              <w:bottom w:w="57" w:type="dxa"/>
            </w:tcMar>
          </w:tcPr>
          <w:p w:rsidR="00C95B94" w:rsidRPr="009D3DA1" w:rsidRDefault="00C95B94" w:rsidP="00252425">
            <w:pPr>
              <w:jc w:val="center"/>
              <w:rPr>
                <w:kern w:val="2"/>
                <w:sz w:val="28"/>
                <w:szCs w:val="28"/>
              </w:rPr>
            </w:pPr>
            <w:r w:rsidRPr="009D3DA1">
              <w:rPr>
                <w:kern w:val="2"/>
                <w:sz w:val="28"/>
                <w:szCs w:val="28"/>
              </w:rPr>
              <w:t>–</w:t>
            </w:r>
          </w:p>
        </w:tc>
        <w:tc>
          <w:tcPr>
            <w:tcW w:w="5981" w:type="dxa"/>
            <w:tcMar>
              <w:bottom w:w="57" w:type="dxa"/>
            </w:tcMar>
          </w:tcPr>
          <w:p w:rsidR="00C95B94" w:rsidRPr="009D3DA1" w:rsidRDefault="00C95B94" w:rsidP="00252425">
            <w:pPr>
              <w:jc w:val="both"/>
              <w:rPr>
                <w:kern w:val="2"/>
                <w:sz w:val="28"/>
                <w:szCs w:val="28"/>
              </w:rPr>
            </w:pPr>
            <w:r w:rsidRPr="009D3DA1">
              <w:rPr>
                <w:bCs/>
                <w:kern w:val="2"/>
                <w:sz w:val="28"/>
                <w:szCs w:val="28"/>
              </w:rPr>
              <w:t xml:space="preserve">доля </w:t>
            </w:r>
            <w:r w:rsidRPr="009D3DA1">
              <w:rPr>
                <w:kern w:val="2"/>
                <w:sz w:val="28"/>
                <w:szCs w:val="28"/>
              </w:rPr>
              <w:t xml:space="preserve">граждан </w:t>
            </w:r>
            <w:r>
              <w:rPr>
                <w:bCs/>
                <w:kern w:val="2"/>
                <w:sz w:val="28"/>
                <w:szCs w:val="28"/>
              </w:rPr>
              <w:t>Цимлян</w:t>
            </w:r>
            <w:r w:rsidRPr="009D3DA1">
              <w:rPr>
                <w:bCs/>
                <w:kern w:val="2"/>
                <w:sz w:val="28"/>
                <w:szCs w:val="28"/>
              </w:rPr>
              <w:t>ско</w:t>
            </w:r>
            <w:r>
              <w:rPr>
                <w:bCs/>
                <w:kern w:val="2"/>
                <w:sz w:val="28"/>
                <w:szCs w:val="28"/>
              </w:rPr>
              <w:t>го район</w:t>
            </w:r>
            <w:r w:rsidRPr="009D3DA1">
              <w:rPr>
                <w:bCs/>
                <w:kern w:val="2"/>
                <w:sz w:val="28"/>
                <w:szCs w:val="28"/>
              </w:rPr>
              <w:t>а</w:t>
            </w:r>
            <w:r w:rsidRPr="009D3DA1">
              <w:rPr>
                <w:kern w:val="2"/>
                <w:sz w:val="28"/>
                <w:szCs w:val="28"/>
              </w:rPr>
              <w:t>, занимающихся физической кул</w:t>
            </w:r>
            <w:r>
              <w:rPr>
                <w:kern w:val="2"/>
                <w:sz w:val="28"/>
                <w:szCs w:val="28"/>
              </w:rPr>
              <w:t>ьтурой и спортом по месту жительства</w:t>
            </w:r>
            <w:r w:rsidRPr="009D3DA1">
              <w:rPr>
                <w:kern w:val="2"/>
                <w:sz w:val="28"/>
                <w:szCs w:val="28"/>
              </w:rPr>
              <w:t>, в общей численности населения;</w:t>
            </w:r>
          </w:p>
          <w:p w:rsidR="00C95B94" w:rsidRDefault="00C95B94" w:rsidP="00252425">
            <w:pPr>
              <w:jc w:val="both"/>
              <w:rPr>
                <w:kern w:val="2"/>
                <w:sz w:val="28"/>
                <w:szCs w:val="28"/>
              </w:rPr>
            </w:pPr>
            <w:r w:rsidRPr="009D3DA1">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C95B94" w:rsidRPr="009D3DA1" w:rsidRDefault="00C95B94" w:rsidP="00252425">
            <w:pPr>
              <w:shd w:val="clear" w:color="auto" w:fill="FFFFFF"/>
              <w:jc w:val="both"/>
              <w:rPr>
                <w:kern w:val="2"/>
                <w:sz w:val="28"/>
                <w:szCs w:val="28"/>
              </w:rPr>
            </w:pPr>
            <w:r w:rsidRPr="009D3DA1">
              <w:rPr>
                <w:kern w:val="2"/>
                <w:sz w:val="28"/>
                <w:szCs w:val="28"/>
              </w:rPr>
              <w:t>доля учащихся, систематически занимающихся физической культурой и спортом, в общей численности учащихся;</w:t>
            </w:r>
          </w:p>
          <w:p w:rsidR="00C95B94" w:rsidRPr="009D3DA1" w:rsidRDefault="00C95B94" w:rsidP="00252425">
            <w:pPr>
              <w:shd w:val="clear" w:color="auto" w:fill="FFFFFF"/>
              <w:jc w:val="both"/>
              <w:rPr>
                <w:kern w:val="2"/>
                <w:sz w:val="28"/>
                <w:szCs w:val="28"/>
              </w:rPr>
            </w:pPr>
            <w:r w:rsidRPr="009D3DA1">
              <w:rPr>
                <w:kern w:val="2"/>
                <w:sz w:val="28"/>
                <w:szCs w:val="28"/>
              </w:rPr>
              <w:t>доля образовательных учреждений среднего образования, имеющих спортивные клубы, в общем количестве аккредитованных государственных образовательных учреждений среднего образования;</w:t>
            </w:r>
          </w:p>
          <w:p w:rsidR="00C95B94" w:rsidRPr="009D3DA1" w:rsidRDefault="00C95B94" w:rsidP="00252425">
            <w:pPr>
              <w:jc w:val="both"/>
              <w:rPr>
                <w:kern w:val="2"/>
                <w:sz w:val="28"/>
                <w:szCs w:val="28"/>
              </w:rPr>
            </w:pPr>
            <w:r w:rsidRPr="009D3DA1">
              <w:rPr>
                <w:kern w:val="2"/>
                <w:sz w:val="28"/>
                <w:szCs w:val="28"/>
              </w:rPr>
              <w:t xml:space="preserve">доля физкультурно-спортивных мероприятий среди учащихся, включенных в календарный план официальных физкультурных мероприятий и спортивных мероприятий </w:t>
            </w:r>
            <w:r>
              <w:rPr>
                <w:kern w:val="2"/>
                <w:sz w:val="28"/>
                <w:szCs w:val="28"/>
              </w:rPr>
              <w:t>Цимлян</w:t>
            </w:r>
            <w:r w:rsidRPr="009D3DA1">
              <w:rPr>
                <w:kern w:val="2"/>
                <w:sz w:val="28"/>
                <w:szCs w:val="28"/>
              </w:rPr>
              <w:t>ско</w:t>
            </w:r>
            <w:r>
              <w:rPr>
                <w:kern w:val="2"/>
                <w:sz w:val="28"/>
                <w:szCs w:val="28"/>
              </w:rPr>
              <w:t>го район</w:t>
            </w:r>
            <w:r w:rsidRPr="009D3DA1">
              <w:rPr>
                <w:kern w:val="2"/>
                <w:sz w:val="28"/>
                <w:szCs w:val="28"/>
              </w:rPr>
              <w:t xml:space="preserve">а, в общем количестве мероприятий, включенных в календарный план официальных физкультурных мероприятий и спортивных мероприятий </w:t>
            </w:r>
            <w:r>
              <w:rPr>
                <w:kern w:val="2"/>
                <w:sz w:val="28"/>
                <w:szCs w:val="28"/>
              </w:rPr>
              <w:t>Цимлян</w:t>
            </w:r>
            <w:r w:rsidRPr="009D3DA1">
              <w:rPr>
                <w:kern w:val="2"/>
                <w:sz w:val="28"/>
                <w:szCs w:val="28"/>
              </w:rPr>
              <w:t>ско</w:t>
            </w:r>
            <w:r>
              <w:rPr>
                <w:kern w:val="2"/>
                <w:sz w:val="28"/>
                <w:szCs w:val="28"/>
              </w:rPr>
              <w:t>го район</w:t>
            </w:r>
            <w:r w:rsidRPr="009D3DA1">
              <w:rPr>
                <w:kern w:val="2"/>
                <w:sz w:val="28"/>
                <w:szCs w:val="28"/>
              </w:rPr>
              <w:t>а.</w:t>
            </w:r>
          </w:p>
        </w:tc>
      </w:tr>
      <w:tr w:rsidR="00C95B94" w:rsidRPr="009D3DA1">
        <w:trPr>
          <w:jc w:val="center"/>
        </w:trPr>
        <w:tc>
          <w:tcPr>
            <w:tcW w:w="3472" w:type="dxa"/>
            <w:tcMar>
              <w:bottom w:w="57" w:type="dxa"/>
            </w:tcMar>
          </w:tcPr>
          <w:p w:rsidR="00C95B94" w:rsidRPr="009D3DA1" w:rsidRDefault="00C95B94" w:rsidP="00252425">
            <w:pPr>
              <w:rPr>
                <w:kern w:val="2"/>
                <w:sz w:val="28"/>
                <w:szCs w:val="28"/>
              </w:rPr>
            </w:pPr>
            <w:r w:rsidRPr="009D3DA1">
              <w:rPr>
                <w:kern w:val="2"/>
                <w:sz w:val="28"/>
                <w:szCs w:val="28"/>
              </w:rPr>
              <w:t xml:space="preserve">Этапы и сроки реализации подпрограммы </w:t>
            </w:r>
          </w:p>
        </w:tc>
        <w:tc>
          <w:tcPr>
            <w:tcW w:w="299" w:type="dxa"/>
            <w:tcMar>
              <w:bottom w:w="57" w:type="dxa"/>
            </w:tcMar>
          </w:tcPr>
          <w:p w:rsidR="00C95B94" w:rsidRPr="009D3DA1" w:rsidRDefault="00C95B94" w:rsidP="00252425">
            <w:pPr>
              <w:jc w:val="center"/>
              <w:rPr>
                <w:kern w:val="2"/>
                <w:sz w:val="28"/>
                <w:szCs w:val="28"/>
              </w:rPr>
            </w:pPr>
            <w:r w:rsidRPr="009D3DA1">
              <w:rPr>
                <w:kern w:val="2"/>
                <w:sz w:val="28"/>
                <w:szCs w:val="28"/>
              </w:rPr>
              <w:t>–</w:t>
            </w:r>
          </w:p>
        </w:tc>
        <w:tc>
          <w:tcPr>
            <w:tcW w:w="5981" w:type="dxa"/>
            <w:tcMar>
              <w:bottom w:w="57" w:type="dxa"/>
            </w:tcMar>
          </w:tcPr>
          <w:p w:rsidR="00C95B94" w:rsidRDefault="008B4E71" w:rsidP="00252425">
            <w:pPr>
              <w:jc w:val="both"/>
              <w:rPr>
                <w:bCs/>
                <w:kern w:val="2"/>
                <w:sz w:val="28"/>
                <w:szCs w:val="28"/>
              </w:rPr>
            </w:pPr>
            <w:r>
              <w:rPr>
                <w:bCs/>
                <w:kern w:val="2"/>
                <w:sz w:val="28"/>
                <w:szCs w:val="28"/>
              </w:rPr>
              <w:t>э</w:t>
            </w:r>
            <w:r w:rsidR="00C95B94" w:rsidRPr="009D3DA1">
              <w:rPr>
                <w:bCs/>
                <w:kern w:val="2"/>
                <w:sz w:val="28"/>
                <w:szCs w:val="28"/>
              </w:rPr>
              <w:t xml:space="preserve">тапы не выделяются. </w:t>
            </w:r>
            <w:r w:rsidR="00C95B94" w:rsidRPr="009D3DA1">
              <w:rPr>
                <w:kern w:val="2"/>
                <w:sz w:val="28"/>
                <w:szCs w:val="28"/>
              </w:rPr>
              <w:t xml:space="preserve">Сроки реализации </w:t>
            </w:r>
            <w:r w:rsidR="00C95B94" w:rsidRPr="009D3DA1">
              <w:rPr>
                <w:bCs/>
                <w:kern w:val="2"/>
                <w:sz w:val="28"/>
                <w:szCs w:val="28"/>
              </w:rPr>
              <w:t>2014 – 2020 годы.</w:t>
            </w:r>
          </w:p>
          <w:p w:rsidR="00265903" w:rsidRPr="009D3DA1" w:rsidRDefault="00265903" w:rsidP="00252425">
            <w:pPr>
              <w:jc w:val="both"/>
              <w:rPr>
                <w:kern w:val="2"/>
                <w:sz w:val="28"/>
                <w:szCs w:val="28"/>
              </w:rPr>
            </w:pPr>
          </w:p>
        </w:tc>
      </w:tr>
      <w:tr w:rsidR="00C95B94" w:rsidRPr="009D3DA1">
        <w:trPr>
          <w:jc w:val="center"/>
        </w:trPr>
        <w:tc>
          <w:tcPr>
            <w:tcW w:w="3472" w:type="dxa"/>
            <w:tcMar>
              <w:bottom w:w="57" w:type="dxa"/>
            </w:tcMar>
          </w:tcPr>
          <w:p w:rsidR="00C95B94" w:rsidRPr="009D3DA1" w:rsidRDefault="00C95B94" w:rsidP="00252425">
            <w:pPr>
              <w:rPr>
                <w:kern w:val="2"/>
                <w:sz w:val="28"/>
                <w:szCs w:val="28"/>
              </w:rPr>
            </w:pPr>
            <w:r w:rsidRPr="009D3DA1">
              <w:rPr>
                <w:kern w:val="2"/>
                <w:sz w:val="28"/>
                <w:szCs w:val="28"/>
              </w:rPr>
              <w:t xml:space="preserve">Ресурсное обеспечение подпрограммы </w:t>
            </w:r>
          </w:p>
          <w:p w:rsidR="00C95B94" w:rsidRPr="009D3DA1" w:rsidRDefault="00C95B94" w:rsidP="00252425">
            <w:pPr>
              <w:shd w:val="clear" w:color="auto" w:fill="FFFFFF"/>
              <w:rPr>
                <w:kern w:val="2"/>
                <w:sz w:val="28"/>
                <w:szCs w:val="28"/>
              </w:rPr>
            </w:pPr>
          </w:p>
        </w:tc>
        <w:tc>
          <w:tcPr>
            <w:tcW w:w="299" w:type="dxa"/>
            <w:tcMar>
              <w:bottom w:w="57" w:type="dxa"/>
            </w:tcMar>
          </w:tcPr>
          <w:p w:rsidR="00C95B94" w:rsidRPr="009D3DA1" w:rsidRDefault="00C95B94" w:rsidP="00252425">
            <w:pPr>
              <w:jc w:val="center"/>
              <w:rPr>
                <w:kern w:val="2"/>
                <w:sz w:val="28"/>
                <w:szCs w:val="28"/>
              </w:rPr>
            </w:pPr>
            <w:r w:rsidRPr="009D3DA1">
              <w:rPr>
                <w:kern w:val="2"/>
                <w:sz w:val="28"/>
                <w:szCs w:val="28"/>
              </w:rPr>
              <w:t>–</w:t>
            </w:r>
          </w:p>
        </w:tc>
        <w:tc>
          <w:tcPr>
            <w:tcW w:w="5981" w:type="dxa"/>
            <w:tcMar>
              <w:bottom w:w="57" w:type="dxa"/>
            </w:tcMar>
          </w:tcPr>
          <w:p w:rsidR="00C95B94" w:rsidRPr="009D3DA1" w:rsidRDefault="00C95B94" w:rsidP="000066E3">
            <w:pPr>
              <w:shd w:val="clear" w:color="auto" w:fill="FFFFFF"/>
              <w:jc w:val="both"/>
              <w:rPr>
                <w:bCs/>
                <w:kern w:val="2"/>
                <w:sz w:val="28"/>
                <w:szCs w:val="28"/>
              </w:rPr>
            </w:pPr>
            <w:r w:rsidRPr="009D3DA1">
              <w:rPr>
                <w:bCs/>
                <w:kern w:val="2"/>
                <w:sz w:val="28"/>
                <w:szCs w:val="28"/>
              </w:rPr>
              <w:t xml:space="preserve">общий объем финансирования </w:t>
            </w:r>
            <w:r w:rsidRPr="009D3DA1">
              <w:rPr>
                <w:kern w:val="2"/>
                <w:sz w:val="28"/>
                <w:szCs w:val="28"/>
              </w:rPr>
              <w:t>программы</w:t>
            </w:r>
            <w:r w:rsidRPr="009D3DA1">
              <w:rPr>
                <w:bCs/>
                <w:kern w:val="2"/>
                <w:sz w:val="28"/>
                <w:szCs w:val="28"/>
              </w:rPr>
              <w:t xml:space="preserve"> – </w:t>
            </w:r>
            <w:r w:rsidR="00A918CC">
              <w:rPr>
                <w:kern w:val="2"/>
                <w:sz w:val="28"/>
                <w:szCs w:val="28"/>
              </w:rPr>
              <w:t>3820,9</w:t>
            </w:r>
            <w:r w:rsidR="00A918CC" w:rsidRPr="009D3DA1">
              <w:rPr>
                <w:kern w:val="2"/>
                <w:sz w:val="28"/>
                <w:szCs w:val="28"/>
              </w:rPr>
              <w:t xml:space="preserve"> </w:t>
            </w:r>
            <w:r w:rsidRPr="009D3DA1">
              <w:rPr>
                <w:bCs/>
                <w:kern w:val="2"/>
                <w:sz w:val="28"/>
                <w:szCs w:val="28"/>
              </w:rPr>
              <w:t xml:space="preserve"> тыс. рублей, в том числе по годам:</w:t>
            </w:r>
          </w:p>
          <w:p w:rsidR="00C95B94" w:rsidRPr="009D3DA1" w:rsidRDefault="00C95B94" w:rsidP="000066E3">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4 г"/>
              </w:smartTagPr>
              <w:r w:rsidRPr="009D3DA1">
                <w:rPr>
                  <w:kern w:val="2"/>
                  <w:sz w:val="28"/>
                  <w:szCs w:val="28"/>
                </w:rPr>
                <w:t>2014 г</w:t>
              </w:r>
            </w:smartTag>
            <w:r w:rsidRPr="009D3DA1">
              <w:rPr>
                <w:kern w:val="2"/>
                <w:sz w:val="28"/>
                <w:szCs w:val="28"/>
              </w:rPr>
              <w:t>. –</w:t>
            </w:r>
            <w:r>
              <w:rPr>
                <w:kern w:val="2"/>
                <w:sz w:val="28"/>
                <w:szCs w:val="28"/>
              </w:rPr>
              <w:t xml:space="preserve"> </w:t>
            </w:r>
            <w:r w:rsidR="00BC422A">
              <w:rPr>
                <w:kern w:val="2"/>
                <w:sz w:val="28"/>
                <w:szCs w:val="28"/>
              </w:rPr>
              <w:t>543</w:t>
            </w:r>
            <w:r>
              <w:rPr>
                <w:kern w:val="2"/>
                <w:sz w:val="28"/>
                <w:szCs w:val="28"/>
              </w:rPr>
              <w:t>,</w:t>
            </w:r>
            <w:r w:rsidR="00BC422A">
              <w:rPr>
                <w:kern w:val="2"/>
                <w:sz w:val="28"/>
                <w:szCs w:val="28"/>
              </w:rPr>
              <w:t>6</w:t>
            </w:r>
            <w:r>
              <w:rPr>
                <w:kern w:val="2"/>
                <w:sz w:val="28"/>
                <w:szCs w:val="28"/>
              </w:rPr>
              <w:t xml:space="preserve"> </w:t>
            </w:r>
            <w:r w:rsidRPr="009D3DA1">
              <w:rPr>
                <w:kern w:val="2"/>
                <w:sz w:val="28"/>
                <w:szCs w:val="28"/>
              </w:rPr>
              <w:t>тыс. рублей,</w:t>
            </w:r>
          </w:p>
          <w:p w:rsidR="00C95B94" w:rsidRPr="009D3DA1" w:rsidRDefault="00C95B94" w:rsidP="000066E3">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5 г"/>
              </w:smartTagPr>
              <w:r w:rsidRPr="009D3DA1">
                <w:rPr>
                  <w:kern w:val="2"/>
                  <w:sz w:val="28"/>
                  <w:szCs w:val="28"/>
                </w:rPr>
                <w:t>2015 г</w:t>
              </w:r>
            </w:smartTag>
            <w:r w:rsidRPr="009D3DA1">
              <w:rPr>
                <w:kern w:val="2"/>
                <w:sz w:val="28"/>
                <w:szCs w:val="28"/>
              </w:rPr>
              <w:t>. –</w:t>
            </w:r>
            <w:r>
              <w:rPr>
                <w:kern w:val="2"/>
                <w:sz w:val="28"/>
                <w:szCs w:val="28"/>
              </w:rPr>
              <w:t xml:space="preserve"> </w:t>
            </w:r>
            <w:r w:rsidR="00BC422A">
              <w:rPr>
                <w:kern w:val="2"/>
                <w:sz w:val="28"/>
                <w:szCs w:val="28"/>
              </w:rPr>
              <w:t>526</w:t>
            </w:r>
            <w:r>
              <w:rPr>
                <w:kern w:val="2"/>
                <w:sz w:val="28"/>
                <w:szCs w:val="28"/>
              </w:rPr>
              <w:t xml:space="preserve">,0 </w:t>
            </w:r>
            <w:r w:rsidRPr="009D3DA1">
              <w:rPr>
                <w:kern w:val="2"/>
                <w:sz w:val="28"/>
                <w:szCs w:val="28"/>
              </w:rPr>
              <w:t>тыс. рублей,</w:t>
            </w:r>
          </w:p>
          <w:p w:rsidR="00C95B94" w:rsidRPr="009D3DA1" w:rsidRDefault="00C95B94" w:rsidP="000066E3">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6 г"/>
              </w:smartTagPr>
              <w:r w:rsidRPr="009D3DA1">
                <w:rPr>
                  <w:kern w:val="2"/>
                  <w:sz w:val="28"/>
                  <w:szCs w:val="28"/>
                </w:rPr>
                <w:t>2016 г</w:t>
              </w:r>
            </w:smartTag>
            <w:r w:rsidRPr="009D3DA1">
              <w:rPr>
                <w:kern w:val="2"/>
                <w:sz w:val="28"/>
                <w:szCs w:val="28"/>
              </w:rPr>
              <w:t>. –</w:t>
            </w:r>
            <w:r>
              <w:rPr>
                <w:kern w:val="2"/>
                <w:sz w:val="28"/>
                <w:szCs w:val="28"/>
              </w:rPr>
              <w:t xml:space="preserve"> </w:t>
            </w:r>
            <w:r w:rsidR="00C94419">
              <w:rPr>
                <w:kern w:val="2"/>
                <w:sz w:val="28"/>
                <w:szCs w:val="28"/>
              </w:rPr>
              <w:t>5</w:t>
            </w:r>
            <w:r w:rsidR="00C969B2">
              <w:rPr>
                <w:kern w:val="2"/>
                <w:sz w:val="28"/>
                <w:szCs w:val="28"/>
              </w:rPr>
              <w:t>95</w:t>
            </w:r>
            <w:r>
              <w:rPr>
                <w:kern w:val="2"/>
                <w:sz w:val="28"/>
                <w:szCs w:val="28"/>
              </w:rPr>
              <w:t>,</w:t>
            </w:r>
            <w:r w:rsidR="00C969B2">
              <w:rPr>
                <w:kern w:val="2"/>
                <w:sz w:val="28"/>
                <w:szCs w:val="28"/>
              </w:rPr>
              <w:t>3</w:t>
            </w:r>
            <w:r>
              <w:rPr>
                <w:kern w:val="2"/>
                <w:sz w:val="28"/>
                <w:szCs w:val="28"/>
              </w:rPr>
              <w:t xml:space="preserve"> </w:t>
            </w:r>
            <w:r w:rsidRPr="009D3DA1">
              <w:rPr>
                <w:kern w:val="2"/>
                <w:sz w:val="28"/>
                <w:szCs w:val="28"/>
              </w:rPr>
              <w:t>тыс. рублей,</w:t>
            </w:r>
          </w:p>
          <w:p w:rsidR="00C95B94" w:rsidRPr="009D3DA1" w:rsidRDefault="00C95B94" w:rsidP="000066E3">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7 г"/>
              </w:smartTagPr>
              <w:r w:rsidRPr="009D3DA1">
                <w:rPr>
                  <w:kern w:val="2"/>
                  <w:sz w:val="28"/>
                  <w:szCs w:val="28"/>
                </w:rPr>
                <w:t>2017 г</w:t>
              </w:r>
            </w:smartTag>
            <w:r w:rsidRPr="009D3DA1">
              <w:rPr>
                <w:kern w:val="2"/>
                <w:sz w:val="28"/>
                <w:szCs w:val="28"/>
              </w:rPr>
              <w:t>. –</w:t>
            </w:r>
            <w:r w:rsidR="008B4E71">
              <w:rPr>
                <w:kern w:val="2"/>
                <w:sz w:val="28"/>
                <w:szCs w:val="28"/>
              </w:rPr>
              <w:t xml:space="preserve"> 5</w:t>
            </w:r>
            <w:r>
              <w:rPr>
                <w:kern w:val="2"/>
                <w:sz w:val="28"/>
                <w:szCs w:val="28"/>
              </w:rPr>
              <w:t xml:space="preserve">38,0 </w:t>
            </w:r>
            <w:r w:rsidRPr="009D3DA1">
              <w:rPr>
                <w:kern w:val="2"/>
                <w:sz w:val="28"/>
                <w:szCs w:val="28"/>
              </w:rPr>
              <w:t>тыс. рублей,</w:t>
            </w:r>
          </w:p>
          <w:p w:rsidR="00C95B94" w:rsidRPr="009D3DA1" w:rsidRDefault="00C95B94" w:rsidP="000066E3">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8 г"/>
              </w:smartTagPr>
              <w:r w:rsidRPr="009D3DA1">
                <w:rPr>
                  <w:kern w:val="2"/>
                  <w:sz w:val="28"/>
                  <w:szCs w:val="28"/>
                </w:rPr>
                <w:t>2018 г</w:t>
              </w:r>
            </w:smartTag>
            <w:r w:rsidRPr="009D3DA1">
              <w:rPr>
                <w:kern w:val="2"/>
                <w:sz w:val="28"/>
                <w:szCs w:val="28"/>
              </w:rPr>
              <w:t>. –</w:t>
            </w:r>
            <w:r w:rsidR="008B4E71">
              <w:rPr>
                <w:kern w:val="2"/>
                <w:sz w:val="28"/>
                <w:szCs w:val="28"/>
              </w:rPr>
              <w:t xml:space="preserve"> 5</w:t>
            </w:r>
            <w:r>
              <w:rPr>
                <w:kern w:val="2"/>
                <w:sz w:val="28"/>
                <w:szCs w:val="28"/>
              </w:rPr>
              <w:t xml:space="preserve">38,0 </w:t>
            </w:r>
            <w:r w:rsidRPr="009D3DA1">
              <w:rPr>
                <w:kern w:val="2"/>
                <w:sz w:val="28"/>
                <w:szCs w:val="28"/>
              </w:rPr>
              <w:t>тыс. рублей,</w:t>
            </w:r>
          </w:p>
          <w:p w:rsidR="00C95B94" w:rsidRPr="009D3DA1" w:rsidRDefault="00C95B94" w:rsidP="000066E3">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9 г"/>
              </w:smartTagPr>
              <w:r w:rsidRPr="009D3DA1">
                <w:rPr>
                  <w:kern w:val="2"/>
                  <w:sz w:val="28"/>
                  <w:szCs w:val="28"/>
                </w:rPr>
                <w:t>2019 г</w:t>
              </w:r>
            </w:smartTag>
            <w:r w:rsidRPr="009D3DA1">
              <w:rPr>
                <w:kern w:val="2"/>
                <w:sz w:val="28"/>
                <w:szCs w:val="28"/>
              </w:rPr>
              <w:t>. –</w:t>
            </w:r>
            <w:r w:rsidR="008B4E71">
              <w:rPr>
                <w:kern w:val="2"/>
                <w:sz w:val="28"/>
                <w:szCs w:val="28"/>
              </w:rPr>
              <w:t xml:space="preserve"> 540</w:t>
            </w:r>
            <w:r>
              <w:rPr>
                <w:kern w:val="2"/>
                <w:sz w:val="28"/>
                <w:szCs w:val="28"/>
              </w:rPr>
              <w:t xml:space="preserve">,0 </w:t>
            </w:r>
            <w:r w:rsidRPr="009D3DA1">
              <w:rPr>
                <w:kern w:val="2"/>
                <w:sz w:val="28"/>
                <w:szCs w:val="28"/>
              </w:rPr>
              <w:t>тыс. рублей,</w:t>
            </w:r>
          </w:p>
          <w:p w:rsidR="00C95B94" w:rsidRDefault="00C95B94" w:rsidP="000066E3">
            <w:pPr>
              <w:shd w:val="clear" w:color="auto" w:fill="FFFFFF"/>
              <w:jc w:val="both"/>
              <w:rPr>
                <w:bCs/>
                <w:kern w:val="2"/>
                <w:sz w:val="28"/>
                <w:szCs w:val="28"/>
              </w:rPr>
            </w:pPr>
            <w:r w:rsidRPr="009D3DA1">
              <w:rPr>
                <w:kern w:val="2"/>
                <w:sz w:val="28"/>
                <w:szCs w:val="28"/>
              </w:rPr>
              <w:t xml:space="preserve">в </w:t>
            </w:r>
            <w:smartTag w:uri="urn:schemas-microsoft-com:office:smarttags" w:element="metricconverter">
              <w:smartTagPr>
                <w:attr w:name="ProductID" w:val="2020 г"/>
              </w:smartTagPr>
              <w:r w:rsidRPr="009D3DA1">
                <w:rPr>
                  <w:kern w:val="2"/>
                  <w:sz w:val="28"/>
                  <w:szCs w:val="28"/>
                </w:rPr>
                <w:t>2020 г</w:t>
              </w:r>
            </w:smartTag>
            <w:r w:rsidRPr="009D3DA1">
              <w:rPr>
                <w:kern w:val="2"/>
                <w:sz w:val="28"/>
                <w:szCs w:val="28"/>
              </w:rPr>
              <w:t>. –</w:t>
            </w:r>
            <w:r w:rsidR="008B4E71">
              <w:rPr>
                <w:kern w:val="2"/>
                <w:sz w:val="28"/>
                <w:szCs w:val="28"/>
              </w:rPr>
              <w:t xml:space="preserve"> 540</w:t>
            </w:r>
            <w:r>
              <w:rPr>
                <w:kern w:val="2"/>
                <w:sz w:val="28"/>
                <w:szCs w:val="28"/>
              </w:rPr>
              <w:t xml:space="preserve">,0 </w:t>
            </w:r>
            <w:r w:rsidRPr="009D3DA1">
              <w:rPr>
                <w:kern w:val="2"/>
                <w:sz w:val="28"/>
                <w:szCs w:val="28"/>
              </w:rPr>
              <w:t>тыс. рублей</w:t>
            </w:r>
            <w:r w:rsidR="000C37A4">
              <w:rPr>
                <w:bCs/>
                <w:kern w:val="2"/>
                <w:sz w:val="28"/>
                <w:szCs w:val="28"/>
              </w:rPr>
              <w:t>.</w:t>
            </w:r>
          </w:p>
          <w:p w:rsidR="00713B1B" w:rsidRDefault="00713B1B" w:rsidP="000066E3">
            <w:pPr>
              <w:shd w:val="clear" w:color="auto" w:fill="FFFFFF"/>
              <w:jc w:val="both"/>
              <w:rPr>
                <w:bCs/>
                <w:kern w:val="2"/>
                <w:sz w:val="28"/>
                <w:szCs w:val="28"/>
              </w:rPr>
            </w:pPr>
          </w:p>
          <w:p w:rsidR="00713B1B" w:rsidRPr="009D3DA1" w:rsidRDefault="00713B1B" w:rsidP="00713B1B">
            <w:pPr>
              <w:shd w:val="clear" w:color="auto" w:fill="FFFFFF"/>
              <w:jc w:val="both"/>
              <w:rPr>
                <w:bCs/>
                <w:kern w:val="2"/>
                <w:sz w:val="28"/>
                <w:szCs w:val="28"/>
              </w:rPr>
            </w:pPr>
            <w:r>
              <w:rPr>
                <w:bCs/>
                <w:kern w:val="2"/>
                <w:sz w:val="28"/>
                <w:szCs w:val="28"/>
              </w:rPr>
              <w:t>Объем средств местного бюджета составляет 3820,9 тыс.</w:t>
            </w:r>
            <w:r w:rsidR="00331372">
              <w:rPr>
                <w:bCs/>
                <w:kern w:val="2"/>
                <w:sz w:val="28"/>
                <w:szCs w:val="28"/>
              </w:rPr>
              <w:t xml:space="preserve"> </w:t>
            </w:r>
            <w:r>
              <w:rPr>
                <w:bCs/>
                <w:kern w:val="2"/>
                <w:sz w:val="28"/>
                <w:szCs w:val="28"/>
              </w:rPr>
              <w:t>рублей, в том числе по годам:</w:t>
            </w:r>
          </w:p>
          <w:p w:rsidR="00713B1B" w:rsidRPr="009D3DA1" w:rsidRDefault="00713B1B" w:rsidP="00713B1B">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4 г"/>
              </w:smartTagPr>
              <w:r w:rsidRPr="009D3DA1">
                <w:rPr>
                  <w:kern w:val="2"/>
                  <w:sz w:val="28"/>
                  <w:szCs w:val="28"/>
                </w:rPr>
                <w:t>2014 г</w:t>
              </w:r>
            </w:smartTag>
            <w:r w:rsidRPr="009D3DA1">
              <w:rPr>
                <w:kern w:val="2"/>
                <w:sz w:val="28"/>
                <w:szCs w:val="28"/>
              </w:rPr>
              <w:t>. –</w:t>
            </w:r>
            <w:r>
              <w:rPr>
                <w:kern w:val="2"/>
                <w:sz w:val="28"/>
                <w:szCs w:val="28"/>
              </w:rPr>
              <w:t xml:space="preserve"> 543,6 </w:t>
            </w:r>
            <w:r w:rsidRPr="009D3DA1">
              <w:rPr>
                <w:kern w:val="2"/>
                <w:sz w:val="28"/>
                <w:szCs w:val="28"/>
              </w:rPr>
              <w:t>тыс. рублей,</w:t>
            </w:r>
          </w:p>
          <w:p w:rsidR="00713B1B" w:rsidRPr="009D3DA1" w:rsidRDefault="00713B1B" w:rsidP="00713B1B">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5 г"/>
              </w:smartTagPr>
              <w:r w:rsidRPr="009D3DA1">
                <w:rPr>
                  <w:kern w:val="2"/>
                  <w:sz w:val="28"/>
                  <w:szCs w:val="28"/>
                </w:rPr>
                <w:t>2015 г</w:t>
              </w:r>
            </w:smartTag>
            <w:r w:rsidRPr="009D3DA1">
              <w:rPr>
                <w:kern w:val="2"/>
                <w:sz w:val="28"/>
                <w:szCs w:val="28"/>
              </w:rPr>
              <w:t>. –</w:t>
            </w:r>
            <w:r>
              <w:rPr>
                <w:kern w:val="2"/>
                <w:sz w:val="28"/>
                <w:szCs w:val="28"/>
              </w:rPr>
              <w:t xml:space="preserve"> 526,0 </w:t>
            </w:r>
            <w:r w:rsidRPr="009D3DA1">
              <w:rPr>
                <w:kern w:val="2"/>
                <w:sz w:val="28"/>
                <w:szCs w:val="28"/>
              </w:rPr>
              <w:t>тыс. рублей,</w:t>
            </w:r>
          </w:p>
          <w:p w:rsidR="00713B1B" w:rsidRPr="009D3DA1" w:rsidRDefault="00713B1B" w:rsidP="00713B1B">
            <w:pPr>
              <w:jc w:val="both"/>
              <w:rPr>
                <w:kern w:val="2"/>
                <w:sz w:val="28"/>
                <w:szCs w:val="28"/>
              </w:rPr>
            </w:pPr>
            <w:r w:rsidRPr="009D3DA1">
              <w:rPr>
                <w:kern w:val="2"/>
                <w:sz w:val="28"/>
                <w:szCs w:val="28"/>
              </w:rPr>
              <w:lastRenderedPageBreak/>
              <w:t xml:space="preserve">в </w:t>
            </w:r>
            <w:smartTag w:uri="urn:schemas-microsoft-com:office:smarttags" w:element="metricconverter">
              <w:smartTagPr>
                <w:attr w:name="ProductID" w:val="2016 г"/>
              </w:smartTagPr>
              <w:r w:rsidRPr="009D3DA1">
                <w:rPr>
                  <w:kern w:val="2"/>
                  <w:sz w:val="28"/>
                  <w:szCs w:val="28"/>
                </w:rPr>
                <w:t>2016 г</w:t>
              </w:r>
            </w:smartTag>
            <w:r w:rsidRPr="009D3DA1">
              <w:rPr>
                <w:kern w:val="2"/>
                <w:sz w:val="28"/>
                <w:szCs w:val="28"/>
              </w:rPr>
              <w:t>. –</w:t>
            </w:r>
            <w:r>
              <w:rPr>
                <w:kern w:val="2"/>
                <w:sz w:val="28"/>
                <w:szCs w:val="28"/>
              </w:rPr>
              <w:t xml:space="preserve"> 595,3 </w:t>
            </w:r>
            <w:r w:rsidRPr="009D3DA1">
              <w:rPr>
                <w:kern w:val="2"/>
                <w:sz w:val="28"/>
                <w:szCs w:val="28"/>
              </w:rPr>
              <w:t>тыс. рублей,</w:t>
            </w:r>
          </w:p>
          <w:p w:rsidR="00713B1B" w:rsidRPr="009D3DA1" w:rsidRDefault="00713B1B" w:rsidP="00713B1B">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7 г"/>
              </w:smartTagPr>
              <w:r w:rsidRPr="009D3DA1">
                <w:rPr>
                  <w:kern w:val="2"/>
                  <w:sz w:val="28"/>
                  <w:szCs w:val="28"/>
                </w:rPr>
                <w:t>2017 г</w:t>
              </w:r>
            </w:smartTag>
            <w:r w:rsidRPr="009D3DA1">
              <w:rPr>
                <w:kern w:val="2"/>
                <w:sz w:val="28"/>
                <w:szCs w:val="28"/>
              </w:rPr>
              <w:t>. –</w:t>
            </w:r>
            <w:r>
              <w:rPr>
                <w:kern w:val="2"/>
                <w:sz w:val="28"/>
                <w:szCs w:val="28"/>
              </w:rPr>
              <w:t xml:space="preserve"> 538,0 </w:t>
            </w:r>
            <w:r w:rsidRPr="009D3DA1">
              <w:rPr>
                <w:kern w:val="2"/>
                <w:sz w:val="28"/>
                <w:szCs w:val="28"/>
              </w:rPr>
              <w:t>тыс. рублей,</w:t>
            </w:r>
          </w:p>
          <w:p w:rsidR="00713B1B" w:rsidRPr="009D3DA1" w:rsidRDefault="00713B1B" w:rsidP="00713B1B">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8 г"/>
              </w:smartTagPr>
              <w:r w:rsidRPr="009D3DA1">
                <w:rPr>
                  <w:kern w:val="2"/>
                  <w:sz w:val="28"/>
                  <w:szCs w:val="28"/>
                </w:rPr>
                <w:t>2018 г</w:t>
              </w:r>
            </w:smartTag>
            <w:r w:rsidRPr="009D3DA1">
              <w:rPr>
                <w:kern w:val="2"/>
                <w:sz w:val="28"/>
                <w:szCs w:val="28"/>
              </w:rPr>
              <w:t>. –</w:t>
            </w:r>
            <w:r>
              <w:rPr>
                <w:kern w:val="2"/>
                <w:sz w:val="28"/>
                <w:szCs w:val="28"/>
              </w:rPr>
              <w:t xml:space="preserve"> 538,0 </w:t>
            </w:r>
            <w:r w:rsidRPr="009D3DA1">
              <w:rPr>
                <w:kern w:val="2"/>
                <w:sz w:val="28"/>
                <w:szCs w:val="28"/>
              </w:rPr>
              <w:t>тыс. рублей,</w:t>
            </w:r>
          </w:p>
          <w:p w:rsidR="00713B1B" w:rsidRPr="009D3DA1" w:rsidRDefault="00713B1B" w:rsidP="00713B1B">
            <w:pPr>
              <w:jc w:val="both"/>
              <w:rPr>
                <w:kern w:val="2"/>
                <w:sz w:val="28"/>
                <w:szCs w:val="28"/>
              </w:rPr>
            </w:pPr>
            <w:r w:rsidRPr="009D3DA1">
              <w:rPr>
                <w:kern w:val="2"/>
                <w:sz w:val="28"/>
                <w:szCs w:val="28"/>
              </w:rPr>
              <w:t xml:space="preserve">в </w:t>
            </w:r>
            <w:smartTag w:uri="urn:schemas-microsoft-com:office:smarttags" w:element="metricconverter">
              <w:smartTagPr>
                <w:attr w:name="ProductID" w:val="2019 г"/>
              </w:smartTagPr>
              <w:r w:rsidRPr="009D3DA1">
                <w:rPr>
                  <w:kern w:val="2"/>
                  <w:sz w:val="28"/>
                  <w:szCs w:val="28"/>
                </w:rPr>
                <w:t>2019 г</w:t>
              </w:r>
            </w:smartTag>
            <w:r w:rsidRPr="009D3DA1">
              <w:rPr>
                <w:kern w:val="2"/>
                <w:sz w:val="28"/>
                <w:szCs w:val="28"/>
              </w:rPr>
              <w:t>. –</w:t>
            </w:r>
            <w:r>
              <w:rPr>
                <w:kern w:val="2"/>
                <w:sz w:val="28"/>
                <w:szCs w:val="28"/>
              </w:rPr>
              <w:t xml:space="preserve"> 540,0 </w:t>
            </w:r>
            <w:r w:rsidRPr="009D3DA1">
              <w:rPr>
                <w:kern w:val="2"/>
                <w:sz w:val="28"/>
                <w:szCs w:val="28"/>
              </w:rPr>
              <w:t>тыс. рублей,</w:t>
            </w:r>
          </w:p>
          <w:p w:rsidR="00713B1B" w:rsidRDefault="00713B1B" w:rsidP="00713B1B">
            <w:pPr>
              <w:shd w:val="clear" w:color="auto" w:fill="FFFFFF"/>
              <w:jc w:val="both"/>
              <w:rPr>
                <w:bCs/>
                <w:kern w:val="2"/>
                <w:sz w:val="28"/>
                <w:szCs w:val="28"/>
              </w:rPr>
            </w:pPr>
            <w:r w:rsidRPr="009D3DA1">
              <w:rPr>
                <w:kern w:val="2"/>
                <w:sz w:val="28"/>
                <w:szCs w:val="28"/>
              </w:rPr>
              <w:t xml:space="preserve">в </w:t>
            </w:r>
            <w:smartTag w:uri="urn:schemas-microsoft-com:office:smarttags" w:element="metricconverter">
              <w:smartTagPr>
                <w:attr w:name="ProductID" w:val="2020 г"/>
              </w:smartTagPr>
              <w:r w:rsidRPr="009D3DA1">
                <w:rPr>
                  <w:kern w:val="2"/>
                  <w:sz w:val="28"/>
                  <w:szCs w:val="28"/>
                </w:rPr>
                <w:t>2020 г</w:t>
              </w:r>
            </w:smartTag>
            <w:r w:rsidRPr="009D3DA1">
              <w:rPr>
                <w:kern w:val="2"/>
                <w:sz w:val="28"/>
                <w:szCs w:val="28"/>
              </w:rPr>
              <w:t>. –</w:t>
            </w:r>
            <w:r>
              <w:rPr>
                <w:kern w:val="2"/>
                <w:sz w:val="28"/>
                <w:szCs w:val="28"/>
              </w:rPr>
              <w:t xml:space="preserve"> 540,0 </w:t>
            </w:r>
            <w:r w:rsidRPr="009D3DA1">
              <w:rPr>
                <w:kern w:val="2"/>
                <w:sz w:val="28"/>
                <w:szCs w:val="28"/>
              </w:rPr>
              <w:t>тыс. рублей</w:t>
            </w:r>
            <w:r>
              <w:rPr>
                <w:bCs/>
                <w:kern w:val="2"/>
                <w:sz w:val="28"/>
                <w:szCs w:val="28"/>
              </w:rPr>
              <w:t>.</w:t>
            </w:r>
          </w:p>
          <w:p w:rsidR="00265903" w:rsidRPr="009D3DA1" w:rsidRDefault="00265903" w:rsidP="000066E3">
            <w:pPr>
              <w:shd w:val="clear" w:color="auto" w:fill="FFFFFF"/>
              <w:jc w:val="both"/>
              <w:rPr>
                <w:kern w:val="2"/>
                <w:sz w:val="28"/>
                <w:szCs w:val="28"/>
              </w:rPr>
            </w:pPr>
          </w:p>
        </w:tc>
      </w:tr>
      <w:tr w:rsidR="00C95B94" w:rsidRPr="009D3DA1">
        <w:trPr>
          <w:jc w:val="center"/>
        </w:trPr>
        <w:tc>
          <w:tcPr>
            <w:tcW w:w="3472" w:type="dxa"/>
            <w:tcMar>
              <w:bottom w:w="57" w:type="dxa"/>
            </w:tcMar>
          </w:tcPr>
          <w:p w:rsidR="00C95B94" w:rsidRPr="009D3DA1" w:rsidRDefault="00C95B94" w:rsidP="00252425">
            <w:pPr>
              <w:shd w:val="clear" w:color="auto" w:fill="FFFFFF"/>
              <w:rPr>
                <w:kern w:val="2"/>
                <w:sz w:val="28"/>
                <w:szCs w:val="28"/>
              </w:rPr>
            </w:pPr>
            <w:r w:rsidRPr="009D3DA1">
              <w:rPr>
                <w:kern w:val="2"/>
                <w:sz w:val="28"/>
                <w:szCs w:val="28"/>
              </w:rPr>
              <w:lastRenderedPageBreak/>
              <w:t xml:space="preserve">Ожидаемые результаты реализации </w:t>
            </w:r>
          </w:p>
          <w:p w:rsidR="00C95B94" w:rsidRPr="009D3DA1" w:rsidRDefault="00C95B94" w:rsidP="00252425">
            <w:pPr>
              <w:shd w:val="clear" w:color="auto" w:fill="FFFFFF"/>
              <w:rPr>
                <w:kern w:val="2"/>
                <w:sz w:val="28"/>
                <w:szCs w:val="28"/>
              </w:rPr>
            </w:pPr>
            <w:r w:rsidRPr="009D3DA1">
              <w:rPr>
                <w:kern w:val="2"/>
                <w:sz w:val="28"/>
                <w:szCs w:val="28"/>
              </w:rPr>
              <w:t xml:space="preserve">подпрограммы </w:t>
            </w:r>
          </w:p>
        </w:tc>
        <w:tc>
          <w:tcPr>
            <w:tcW w:w="299" w:type="dxa"/>
            <w:tcMar>
              <w:bottom w:w="57" w:type="dxa"/>
            </w:tcMar>
          </w:tcPr>
          <w:p w:rsidR="00C95B94" w:rsidRPr="009D3DA1" w:rsidRDefault="00C95B94" w:rsidP="00252425">
            <w:pPr>
              <w:jc w:val="center"/>
              <w:rPr>
                <w:kern w:val="2"/>
                <w:sz w:val="28"/>
                <w:szCs w:val="28"/>
              </w:rPr>
            </w:pPr>
            <w:r w:rsidRPr="009D3DA1">
              <w:rPr>
                <w:kern w:val="2"/>
                <w:sz w:val="28"/>
                <w:szCs w:val="28"/>
              </w:rPr>
              <w:t>–</w:t>
            </w:r>
          </w:p>
        </w:tc>
        <w:tc>
          <w:tcPr>
            <w:tcW w:w="5981" w:type="dxa"/>
            <w:tcMar>
              <w:bottom w:w="57" w:type="dxa"/>
            </w:tcMar>
          </w:tcPr>
          <w:p w:rsidR="00C95B94" w:rsidRPr="009D3DA1" w:rsidRDefault="00C95B94" w:rsidP="00252425">
            <w:pPr>
              <w:jc w:val="both"/>
              <w:rPr>
                <w:kern w:val="2"/>
                <w:sz w:val="28"/>
                <w:szCs w:val="28"/>
              </w:rPr>
            </w:pPr>
            <w:r w:rsidRPr="009D3DA1">
              <w:rPr>
                <w:kern w:val="2"/>
                <w:sz w:val="28"/>
                <w:szCs w:val="28"/>
              </w:rPr>
              <w:t xml:space="preserve">основным ожидаемым результатом подпрограммы является: </w:t>
            </w:r>
          </w:p>
          <w:p w:rsidR="00C95B94" w:rsidRPr="009D3DA1" w:rsidRDefault="00C95B94" w:rsidP="00252425">
            <w:pPr>
              <w:jc w:val="both"/>
              <w:rPr>
                <w:kern w:val="2"/>
                <w:sz w:val="28"/>
                <w:szCs w:val="28"/>
              </w:rPr>
            </w:pPr>
            <w:r w:rsidRPr="009D3DA1">
              <w:rPr>
                <w:kern w:val="2"/>
                <w:sz w:val="28"/>
                <w:szCs w:val="28"/>
              </w:rPr>
              <w:t>совершенствование системы физического воспитания;</w:t>
            </w:r>
          </w:p>
          <w:p w:rsidR="00C95B94" w:rsidRPr="009D3DA1" w:rsidRDefault="00C95B94" w:rsidP="00252425">
            <w:pPr>
              <w:jc w:val="both"/>
              <w:rPr>
                <w:kern w:val="2"/>
                <w:sz w:val="28"/>
                <w:szCs w:val="28"/>
              </w:rPr>
            </w:pPr>
            <w:r w:rsidRPr="009D3DA1">
              <w:rPr>
                <w:kern w:val="2"/>
                <w:sz w:val="28"/>
                <w:szCs w:val="28"/>
              </w:rPr>
              <w:t xml:space="preserve">рост числа граждан, занимающихся физической культурой и спортом; </w:t>
            </w:r>
          </w:p>
          <w:p w:rsidR="00C95B94" w:rsidRPr="009D3DA1" w:rsidRDefault="00C95B94" w:rsidP="00252425">
            <w:pPr>
              <w:jc w:val="both"/>
              <w:rPr>
                <w:kern w:val="2"/>
                <w:sz w:val="28"/>
                <w:szCs w:val="28"/>
              </w:rPr>
            </w:pPr>
            <w:r w:rsidRPr="009D3DA1">
              <w:rPr>
                <w:kern w:val="2"/>
                <w:sz w:val="28"/>
                <w:szCs w:val="28"/>
              </w:rPr>
              <w:t>развитие сети спортивных сооружений, доступной для различных категорий и групп населения;</w:t>
            </w:r>
          </w:p>
          <w:p w:rsidR="00C95B94" w:rsidRDefault="00C95B94" w:rsidP="00252425">
            <w:pPr>
              <w:jc w:val="both"/>
              <w:rPr>
                <w:kern w:val="2"/>
                <w:sz w:val="28"/>
                <w:szCs w:val="28"/>
              </w:rPr>
            </w:pPr>
            <w:r w:rsidRPr="009D3DA1">
              <w:rPr>
                <w:kern w:val="2"/>
                <w:sz w:val="28"/>
                <w:szCs w:val="28"/>
              </w:rPr>
              <w:t>рост количества участников массовых спортивных и физкультурных мероприятий.</w:t>
            </w:r>
          </w:p>
          <w:p w:rsidR="00265903" w:rsidRPr="009D3DA1" w:rsidRDefault="00265903" w:rsidP="00252425">
            <w:pPr>
              <w:jc w:val="both"/>
              <w:rPr>
                <w:kern w:val="2"/>
                <w:sz w:val="28"/>
                <w:szCs w:val="28"/>
              </w:rPr>
            </w:pPr>
          </w:p>
        </w:tc>
      </w:tr>
    </w:tbl>
    <w:p w:rsidR="00D01680" w:rsidRDefault="00D01680" w:rsidP="00BF2707">
      <w:pPr>
        <w:jc w:val="center"/>
        <w:rPr>
          <w:kern w:val="2"/>
          <w:sz w:val="28"/>
          <w:szCs w:val="28"/>
        </w:rPr>
      </w:pPr>
      <w:r>
        <w:rPr>
          <w:kern w:val="2"/>
          <w:sz w:val="28"/>
          <w:szCs w:val="28"/>
        </w:rPr>
        <w:t>Приоритеты и цели муниципальной политики Цимлянского района в сфере физической культуры и спорта</w:t>
      </w:r>
    </w:p>
    <w:p w:rsidR="004067BD" w:rsidRDefault="004067BD" w:rsidP="00BF2707">
      <w:pPr>
        <w:jc w:val="center"/>
        <w:rPr>
          <w:kern w:val="2"/>
          <w:sz w:val="28"/>
          <w:szCs w:val="28"/>
        </w:rPr>
      </w:pPr>
    </w:p>
    <w:p w:rsidR="004067BD" w:rsidRDefault="006F352F" w:rsidP="004067BD">
      <w:pPr>
        <w:ind w:firstLine="709"/>
        <w:jc w:val="both"/>
        <w:rPr>
          <w:kern w:val="2"/>
          <w:sz w:val="28"/>
          <w:szCs w:val="28"/>
        </w:rPr>
      </w:pPr>
      <w:r>
        <w:rPr>
          <w:kern w:val="2"/>
          <w:sz w:val="28"/>
          <w:szCs w:val="28"/>
        </w:rPr>
        <w:t xml:space="preserve"> </w:t>
      </w:r>
      <w:r w:rsidR="0088143A">
        <w:rPr>
          <w:kern w:val="2"/>
          <w:sz w:val="28"/>
          <w:szCs w:val="28"/>
        </w:rPr>
        <w:t>Приоритетами и ц</w:t>
      </w:r>
      <w:r w:rsidR="004067BD">
        <w:rPr>
          <w:kern w:val="2"/>
          <w:sz w:val="28"/>
          <w:szCs w:val="28"/>
        </w:rPr>
        <w:t xml:space="preserve">елями данной муниципальной программы являются: </w:t>
      </w:r>
    </w:p>
    <w:p w:rsidR="004067BD" w:rsidRDefault="004067BD" w:rsidP="004067BD">
      <w:pPr>
        <w:autoSpaceDE w:val="0"/>
        <w:autoSpaceDN w:val="0"/>
        <w:adjustRightInd w:val="0"/>
        <w:ind w:firstLine="709"/>
        <w:jc w:val="both"/>
        <w:rPr>
          <w:kern w:val="2"/>
          <w:sz w:val="28"/>
          <w:szCs w:val="28"/>
        </w:rPr>
      </w:pPr>
      <w:r>
        <w:rPr>
          <w:kern w:val="2"/>
          <w:sz w:val="28"/>
          <w:szCs w:val="28"/>
        </w:rPr>
        <w:t xml:space="preserve">создание условий, обеспечивающих возможность жителям Цимлянского района систематически заниматься физической культурой и массовым спортом и вести здоровый образ жизни; </w:t>
      </w:r>
    </w:p>
    <w:p w:rsidR="004067BD" w:rsidRDefault="004067BD" w:rsidP="004067BD">
      <w:pPr>
        <w:autoSpaceDE w:val="0"/>
        <w:autoSpaceDN w:val="0"/>
        <w:adjustRightInd w:val="0"/>
        <w:ind w:firstLine="709"/>
        <w:jc w:val="both"/>
        <w:rPr>
          <w:kern w:val="2"/>
          <w:sz w:val="28"/>
          <w:szCs w:val="28"/>
        </w:rPr>
      </w:pPr>
      <w:r>
        <w:rPr>
          <w:kern w:val="2"/>
          <w:sz w:val="28"/>
          <w:szCs w:val="28"/>
        </w:rPr>
        <w:t xml:space="preserve">создание условий и проведение в Цимлянском районе на высоком организационном уровне районных, областных и всероссийских, соревнований. </w:t>
      </w:r>
    </w:p>
    <w:p w:rsidR="004067BD" w:rsidRDefault="004067BD" w:rsidP="004067BD">
      <w:pPr>
        <w:autoSpaceDE w:val="0"/>
        <w:autoSpaceDN w:val="0"/>
        <w:adjustRightInd w:val="0"/>
        <w:ind w:firstLine="709"/>
        <w:jc w:val="both"/>
        <w:rPr>
          <w:kern w:val="2"/>
          <w:sz w:val="28"/>
          <w:szCs w:val="28"/>
        </w:rPr>
      </w:pPr>
      <w:r>
        <w:rPr>
          <w:kern w:val="2"/>
          <w:sz w:val="28"/>
          <w:szCs w:val="28"/>
        </w:rPr>
        <w:t xml:space="preserve">Достижение данных целей будет обеспечиваться решением следующих основных задач: </w:t>
      </w:r>
    </w:p>
    <w:p w:rsidR="004067BD" w:rsidRDefault="004067BD" w:rsidP="004067BD">
      <w:pPr>
        <w:autoSpaceDE w:val="0"/>
        <w:autoSpaceDN w:val="0"/>
        <w:adjustRightInd w:val="0"/>
        <w:ind w:firstLine="709"/>
        <w:jc w:val="both"/>
        <w:rPr>
          <w:kern w:val="2"/>
          <w:sz w:val="28"/>
          <w:szCs w:val="28"/>
        </w:rPr>
      </w:pPr>
      <w:r>
        <w:rPr>
          <w:kern w:val="2"/>
          <w:sz w:val="28"/>
          <w:szCs w:val="28"/>
        </w:rPr>
        <w:t>вовлечение жителей Цимлянского района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4067BD" w:rsidRDefault="004067BD" w:rsidP="004067BD">
      <w:pPr>
        <w:autoSpaceDE w:val="0"/>
        <w:autoSpaceDN w:val="0"/>
        <w:adjustRightInd w:val="0"/>
        <w:ind w:firstLine="709"/>
        <w:jc w:val="both"/>
        <w:rPr>
          <w:kern w:val="2"/>
          <w:sz w:val="28"/>
          <w:szCs w:val="28"/>
        </w:rPr>
      </w:pPr>
      <w:r>
        <w:rPr>
          <w:kern w:val="2"/>
          <w:sz w:val="28"/>
          <w:szCs w:val="28"/>
        </w:rPr>
        <w:t>повышение мотивации населения к регулярным занятиям физической культурой и спортом и ведению здорового образа жизни;</w:t>
      </w:r>
    </w:p>
    <w:p w:rsidR="004067BD" w:rsidRDefault="004067BD" w:rsidP="004067BD">
      <w:pPr>
        <w:autoSpaceDE w:val="0"/>
        <w:autoSpaceDN w:val="0"/>
        <w:adjustRightInd w:val="0"/>
        <w:ind w:firstLine="709"/>
        <w:jc w:val="both"/>
        <w:rPr>
          <w:kern w:val="2"/>
          <w:sz w:val="28"/>
          <w:szCs w:val="28"/>
        </w:rPr>
      </w:pPr>
      <w:r>
        <w:rPr>
          <w:kern w:val="2"/>
          <w:sz w:val="28"/>
          <w:szCs w:val="28"/>
        </w:rPr>
        <w:t>обеспечение успешного выступления спортсменов Цимлянского района на областных спортивных соревнованиях и совершенствование системы подготовки спортивного резерва;</w:t>
      </w:r>
    </w:p>
    <w:p w:rsidR="004067BD" w:rsidRDefault="004067BD" w:rsidP="004067BD">
      <w:pPr>
        <w:autoSpaceDE w:val="0"/>
        <w:autoSpaceDN w:val="0"/>
        <w:adjustRightInd w:val="0"/>
        <w:ind w:firstLine="709"/>
        <w:jc w:val="both"/>
        <w:rPr>
          <w:kern w:val="2"/>
          <w:sz w:val="28"/>
          <w:szCs w:val="28"/>
        </w:rPr>
      </w:pPr>
      <w:r>
        <w:rPr>
          <w:kern w:val="2"/>
          <w:sz w:val="28"/>
          <w:szCs w:val="28"/>
        </w:rPr>
        <w:t>развитие инфраструктуры для занятий физической культурой и спортом в образовательных учреждениях и по месту жительства;</w:t>
      </w:r>
    </w:p>
    <w:p w:rsidR="004067BD" w:rsidRDefault="004067BD" w:rsidP="004067BD">
      <w:pPr>
        <w:autoSpaceDE w:val="0"/>
        <w:autoSpaceDN w:val="0"/>
        <w:adjustRightInd w:val="0"/>
        <w:ind w:firstLine="709"/>
        <w:jc w:val="both"/>
        <w:rPr>
          <w:kern w:val="2"/>
          <w:sz w:val="28"/>
          <w:szCs w:val="28"/>
        </w:rPr>
      </w:pPr>
      <w:r>
        <w:rPr>
          <w:kern w:val="2"/>
          <w:sz w:val="28"/>
          <w:szCs w:val="28"/>
        </w:rPr>
        <w:t>повышение эффективности и качества работы, укрепление материально-технической базы спортивной направленности;</w:t>
      </w:r>
    </w:p>
    <w:p w:rsidR="004067BD" w:rsidRDefault="004067BD" w:rsidP="004067BD">
      <w:pPr>
        <w:autoSpaceDE w:val="0"/>
        <w:autoSpaceDN w:val="0"/>
        <w:adjustRightInd w:val="0"/>
        <w:ind w:firstLine="709"/>
        <w:jc w:val="both"/>
        <w:rPr>
          <w:kern w:val="2"/>
          <w:sz w:val="28"/>
          <w:szCs w:val="28"/>
        </w:rPr>
      </w:pPr>
      <w:r>
        <w:rPr>
          <w:kern w:val="2"/>
          <w:sz w:val="28"/>
          <w:szCs w:val="28"/>
        </w:rPr>
        <w:t>создание оптимальных условий для обеспечения подготовки спортивного резерва для сборных команд Цимлянского района;</w:t>
      </w:r>
    </w:p>
    <w:p w:rsidR="004067BD" w:rsidRDefault="004067BD" w:rsidP="004067BD">
      <w:pPr>
        <w:autoSpaceDE w:val="0"/>
        <w:autoSpaceDN w:val="0"/>
        <w:adjustRightInd w:val="0"/>
        <w:ind w:firstLine="709"/>
        <w:jc w:val="both"/>
        <w:rPr>
          <w:kern w:val="2"/>
          <w:sz w:val="28"/>
          <w:szCs w:val="28"/>
        </w:rPr>
      </w:pPr>
      <w:r>
        <w:rPr>
          <w:kern w:val="2"/>
          <w:sz w:val="28"/>
          <w:szCs w:val="28"/>
        </w:rPr>
        <w:t>развитие игровых видов спорта.</w:t>
      </w:r>
    </w:p>
    <w:p w:rsidR="004067BD" w:rsidRDefault="004067BD" w:rsidP="004067BD">
      <w:pPr>
        <w:autoSpaceDE w:val="0"/>
        <w:autoSpaceDN w:val="0"/>
        <w:adjustRightInd w:val="0"/>
        <w:ind w:firstLine="709"/>
        <w:jc w:val="both"/>
        <w:rPr>
          <w:kern w:val="2"/>
          <w:sz w:val="28"/>
          <w:szCs w:val="28"/>
        </w:rPr>
      </w:pPr>
      <w:r>
        <w:rPr>
          <w:kern w:val="2"/>
          <w:sz w:val="28"/>
          <w:szCs w:val="28"/>
        </w:rPr>
        <w:lastRenderedPageBreak/>
        <w:t>По итогам реализации муниципальной программы ожидается достижение следующих результатов:</w:t>
      </w:r>
    </w:p>
    <w:p w:rsidR="004067BD" w:rsidRDefault="004067BD" w:rsidP="004067BD">
      <w:pPr>
        <w:autoSpaceDE w:val="0"/>
        <w:autoSpaceDN w:val="0"/>
        <w:adjustRightInd w:val="0"/>
        <w:ind w:firstLine="709"/>
        <w:jc w:val="both"/>
        <w:rPr>
          <w:kern w:val="2"/>
          <w:sz w:val="28"/>
          <w:szCs w:val="28"/>
        </w:rPr>
      </w:pPr>
      <w:r>
        <w:rPr>
          <w:kern w:val="2"/>
          <w:sz w:val="28"/>
          <w:szCs w:val="28"/>
        </w:rPr>
        <w:t>основным ожидаемым конечным результатом реализации муниципальной программы является устойчивое развитие физической культуры и спорта в Цимлянском районе, что характеризуется ростом количественных показателей и качественной оценкой изменений, происходящих в сфере физической культуры и спорта;</w:t>
      </w:r>
    </w:p>
    <w:p w:rsidR="004067BD" w:rsidRDefault="004067BD" w:rsidP="004067BD">
      <w:pPr>
        <w:autoSpaceDE w:val="0"/>
        <w:autoSpaceDN w:val="0"/>
        <w:adjustRightInd w:val="0"/>
        <w:ind w:firstLine="709"/>
        <w:jc w:val="both"/>
        <w:rPr>
          <w:kern w:val="2"/>
          <w:sz w:val="28"/>
          <w:szCs w:val="28"/>
        </w:rPr>
      </w:pPr>
      <w:r>
        <w:rPr>
          <w:kern w:val="2"/>
          <w:sz w:val="28"/>
          <w:szCs w:val="28"/>
        </w:rPr>
        <w:t>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граждан Цимлянского района.</w:t>
      </w:r>
    </w:p>
    <w:p w:rsidR="006F352F" w:rsidRPr="00E44B74" w:rsidRDefault="006F352F" w:rsidP="004067BD">
      <w:pPr>
        <w:tabs>
          <w:tab w:val="left" w:pos="7371"/>
        </w:tabs>
        <w:rPr>
          <w:kern w:val="2"/>
          <w:sz w:val="28"/>
          <w:szCs w:val="28"/>
        </w:rPr>
        <w:sectPr w:rsidR="006F352F" w:rsidRPr="00E44B74" w:rsidSect="00B108A7">
          <w:footerReference w:type="even" r:id="rId8"/>
          <w:footerReference w:type="default" r:id="rId9"/>
          <w:pgSz w:w="11907" w:h="16840" w:code="9"/>
          <w:pgMar w:top="1134" w:right="851" w:bottom="1134" w:left="1418" w:header="720" w:footer="720" w:gutter="0"/>
          <w:cols w:space="720"/>
        </w:sectPr>
      </w:pPr>
    </w:p>
    <w:p w:rsidR="00307084" w:rsidRPr="009D3DA1" w:rsidRDefault="00307084" w:rsidP="00FA1373">
      <w:pPr>
        <w:pageBreakBefore/>
        <w:ind w:left="10773"/>
        <w:jc w:val="center"/>
        <w:rPr>
          <w:kern w:val="2"/>
          <w:sz w:val="28"/>
          <w:szCs w:val="28"/>
        </w:rPr>
      </w:pPr>
      <w:r w:rsidRPr="009D3DA1">
        <w:rPr>
          <w:kern w:val="2"/>
          <w:sz w:val="28"/>
          <w:szCs w:val="28"/>
        </w:rPr>
        <w:lastRenderedPageBreak/>
        <w:t>Приложение</w:t>
      </w:r>
      <w:r w:rsidR="00252425" w:rsidRPr="009D3DA1">
        <w:rPr>
          <w:kern w:val="2"/>
          <w:sz w:val="28"/>
          <w:szCs w:val="28"/>
        </w:rPr>
        <w:t xml:space="preserve"> </w:t>
      </w:r>
      <w:r w:rsidRPr="009D3DA1">
        <w:rPr>
          <w:kern w:val="2"/>
          <w:sz w:val="28"/>
          <w:szCs w:val="28"/>
        </w:rPr>
        <w:t>№</w:t>
      </w:r>
      <w:r w:rsidR="00252425" w:rsidRPr="009D3DA1">
        <w:rPr>
          <w:kern w:val="2"/>
          <w:sz w:val="28"/>
          <w:szCs w:val="28"/>
        </w:rPr>
        <w:t xml:space="preserve"> </w:t>
      </w:r>
      <w:r w:rsidR="00491BBA">
        <w:rPr>
          <w:kern w:val="2"/>
          <w:sz w:val="28"/>
          <w:szCs w:val="28"/>
        </w:rPr>
        <w:t>1</w:t>
      </w:r>
    </w:p>
    <w:p w:rsidR="00307084" w:rsidRPr="009D3DA1" w:rsidRDefault="00307084" w:rsidP="00FA1373">
      <w:pPr>
        <w:ind w:left="10773"/>
        <w:jc w:val="center"/>
        <w:rPr>
          <w:kern w:val="2"/>
          <w:sz w:val="28"/>
          <w:szCs w:val="28"/>
        </w:rPr>
      </w:pPr>
      <w:r w:rsidRPr="009D3DA1">
        <w:rPr>
          <w:kern w:val="2"/>
          <w:sz w:val="28"/>
          <w:szCs w:val="28"/>
        </w:rPr>
        <w:t>к</w:t>
      </w:r>
      <w:r w:rsidR="00252425" w:rsidRPr="009D3DA1">
        <w:rPr>
          <w:kern w:val="2"/>
          <w:sz w:val="28"/>
          <w:szCs w:val="28"/>
        </w:rPr>
        <w:t xml:space="preserve"> </w:t>
      </w:r>
      <w:r w:rsidR="00FD425E">
        <w:rPr>
          <w:kern w:val="2"/>
          <w:sz w:val="28"/>
          <w:szCs w:val="28"/>
        </w:rPr>
        <w:t>муниципаль</w:t>
      </w:r>
      <w:r w:rsidRPr="009D3DA1">
        <w:rPr>
          <w:kern w:val="2"/>
          <w:sz w:val="28"/>
          <w:szCs w:val="28"/>
        </w:rPr>
        <w:t>ной</w:t>
      </w:r>
      <w:r w:rsidR="00252425" w:rsidRPr="009D3DA1">
        <w:rPr>
          <w:kern w:val="2"/>
          <w:sz w:val="28"/>
          <w:szCs w:val="28"/>
        </w:rPr>
        <w:t xml:space="preserve"> </w:t>
      </w:r>
      <w:r w:rsidRPr="009D3DA1">
        <w:rPr>
          <w:kern w:val="2"/>
          <w:sz w:val="28"/>
          <w:szCs w:val="28"/>
        </w:rPr>
        <w:t>программе</w:t>
      </w:r>
      <w:r w:rsidR="00252425" w:rsidRPr="009D3DA1">
        <w:rPr>
          <w:kern w:val="2"/>
          <w:sz w:val="28"/>
          <w:szCs w:val="28"/>
        </w:rPr>
        <w:t xml:space="preserve"> </w:t>
      </w:r>
      <w:r w:rsidR="00FD425E">
        <w:rPr>
          <w:kern w:val="2"/>
          <w:sz w:val="28"/>
          <w:szCs w:val="28"/>
        </w:rPr>
        <w:t>Цимлян</w:t>
      </w:r>
      <w:r w:rsidRPr="009D3DA1">
        <w:rPr>
          <w:kern w:val="2"/>
          <w:sz w:val="28"/>
          <w:szCs w:val="28"/>
        </w:rPr>
        <w:t>ско</w:t>
      </w:r>
      <w:r w:rsidR="00FD425E">
        <w:rPr>
          <w:kern w:val="2"/>
          <w:sz w:val="28"/>
          <w:szCs w:val="28"/>
        </w:rPr>
        <w:t>го район</w:t>
      </w:r>
      <w:r w:rsidRPr="009D3DA1">
        <w:rPr>
          <w:kern w:val="2"/>
          <w:sz w:val="28"/>
          <w:szCs w:val="28"/>
        </w:rPr>
        <w:t>а</w:t>
      </w:r>
    </w:p>
    <w:p w:rsidR="00307084" w:rsidRPr="009D3DA1" w:rsidRDefault="00307084" w:rsidP="00FA1373">
      <w:pPr>
        <w:ind w:left="10773"/>
        <w:jc w:val="center"/>
        <w:rPr>
          <w:kern w:val="2"/>
          <w:sz w:val="28"/>
          <w:szCs w:val="28"/>
        </w:rPr>
      </w:pPr>
      <w:r w:rsidRPr="009D3DA1">
        <w:rPr>
          <w:kern w:val="2"/>
          <w:sz w:val="28"/>
          <w:szCs w:val="28"/>
        </w:rPr>
        <w:t>«Развитие</w:t>
      </w:r>
      <w:r w:rsidR="00252425" w:rsidRPr="009D3DA1">
        <w:rPr>
          <w:kern w:val="2"/>
          <w:sz w:val="28"/>
          <w:szCs w:val="28"/>
        </w:rPr>
        <w:t xml:space="preserve"> </w:t>
      </w:r>
      <w:r w:rsidRPr="009D3DA1">
        <w:rPr>
          <w:kern w:val="2"/>
          <w:sz w:val="28"/>
          <w:szCs w:val="28"/>
        </w:rPr>
        <w:t>физической</w:t>
      </w:r>
      <w:r w:rsidR="00FA1373">
        <w:rPr>
          <w:kern w:val="2"/>
          <w:sz w:val="28"/>
          <w:szCs w:val="28"/>
        </w:rPr>
        <w:br/>
      </w:r>
      <w:r w:rsidRPr="009D3DA1">
        <w:rPr>
          <w:kern w:val="2"/>
          <w:sz w:val="28"/>
          <w:szCs w:val="28"/>
        </w:rPr>
        <w:t>культуры</w:t>
      </w:r>
      <w:r w:rsidR="00252425" w:rsidRPr="009D3DA1">
        <w:rPr>
          <w:kern w:val="2"/>
          <w:sz w:val="28"/>
          <w:szCs w:val="28"/>
        </w:rPr>
        <w:t xml:space="preserve"> </w:t>
      </w:r>
      <w:r w:rsidRPr="009D3DA1">
        <w:rPr>
          <w:kern w:val="2"/>
          <w:sz w:val="28"/>
          <w:szCs w:val="28"/>
        </w:rPr>
        <w:t>и</w:t>
      </w:r>
      <w:r w:rsidR="00252425" w:rsidRPr="009D3DA1">
        <w:rPr>
          <w:kern w:val="2"/>
          <w:sz w:val="28"/>
          <w:szCs w:val="28"/>
        </w:rPr>
        <w:t xml:space="preserve"> </w:t>
      </w:r>
      <w:r w:rsidRPr="009D3DA1">
        <w:rPr>
          <w:kern w:val="2"/>
          <w:sz w:val="28"/>
          <w:szCs w:val="28"/>
        </w:rPr>
        <w:t>спорта»</w:t>
      </w:r>
    </w:p>
    <w:p w:rsidR="00307084" w:rsidRPr="009D3DA1" w:rsidRDefault="00307084" w:rsidP="00BF2707">
      <w:pPr>
        <w:jc w:val="center"/>
        <w:rPr>
          <w:kern w:val="2"/>
          <w:sz w:val="28"/>
          <w:szCs w:val="28"/>
        </w:rPr>
      </w:pPr>
    </w:p>
    <w:p w:rsidR="00307084" w:rsidRPr="009D3DA1" w:rsidRDefault="00307084" w:rsidP="00BF2707">
      <w:pPr>
        <w:jc w:val="center"/>
        <w:rPr>
          <w:kern w:val="2"/>
          <w:sz w:val="28"/>
          <w:szCs w:val="28"/>
        </w:rPr>
      </w:pPr>
    </w:p>
    <w:p w:rsidR="00307084" w:rsidRPr="009D3DA1" w:rsidRDefault="00307084" w:rsidP="00BF2707">
      <w:pPr>
        <w:tabs>
          <w:tab w:val="left" w:pos="9610"/>
        </w:tabs>
        <w:jc w:val="center"/>
        <w:rPr>
          <w:kern w:val="2"/>
          <w:sz w:val="28"/>
          <w:szCs w:val="28"/>
        </w:rPr>
      </w:pPr>
      <w:r w:rsidRPr="009D3DA1">
        <w:rPr>
          <w:kern w:val="2"/>
          <w:sz w:val="28"/>
          <w:szCs w:val="28"/>
        </w:rPr>
        <w:t>Сведения</w:t>
      </w:r>
    </w:p>
    <w:p w:rsidR="00307084" w:rsidRPr="009D3DA1" w:rsidRDefault="00307084" w:rsidP="00BF2707">
      <w:pPr>
        <w:jc w:val="center"/>
        <w:rPr>
          <w:kern w:val="2"/>
          <w:sz w:val="28"/>
          <w:szCs w:val="28"/>
        </w:rPr>
      </w:pPr>
      <w:r w:rsidRPr="009D3DA1">
        <w:rPr>
          <w:kern w:val="2"/>
          <w:sz w:val="28"/>
          <w:szCs w:val="28"/>
        </w:rPr>
        <w:t>о</w:t>
      </w:r>
      <w:r w:rsidR="00252425" w:rsidRPr="009D3DA1">
        <w:rPr>
          <w:kern w:val="2"/>
          <w:sz w:val="28"/>
          <w:szCs w:val="28"/>
        </w:rPr>
        <w:t xml:space="preserve"> </w:t>
      </w:r>
      <w:r w:rsidRPr="009D3DA1">
        <w:rPr>
          <w:kern w:val="2"/>
          <w:sz w:val="28"/>
          <w:szCs w:val="28"/>
        </w:rPr>
        <w:t>показателях</w:t>
      </w:r>
      <w:r w:rsidR="00252425" w:rsidRPr="009D3DA1">
        <w:rPr>
          <w:kern w:val="2"/>
          <w:sz w:val="28"/>
          <w:szCs w:val="28"/>
        </w:rPr>
        <w:t xml:space="preserve"> </w:t>
      </w:r>
      <w:r w:rsidRPr="009D3DA1">
        <w:rPr>
          <w:kern w:val="2"/>
          <w:sz w:val="28"/>
          <w:szCs w:val="28"/>
        </w:rPr>
        <w:t>(индикаторах)</w:t>
      </w:r>
      <w:r w:rsidR="00252425" w:rsidRPr="009D3DA1">
        <w:rPr>
          <w:kern w:val="2"/>
          <w:sz w:val="28"/>
          <w:szCs w:val="28"/>
        </w:rPr>
        <w:t xml:space="preserve"> </w:t>
      </w:r>
      <w:r w:rsidR="00FD425E">
        <w:rPr>
          <w:kern w:val="2"/>
          <w:sz w:val="28"/>
          <w:szCs w:val="28"/>
        </w:rPr>
        <w:t>муниципаль</w:t>
      </w:r>
      <w:r w:rsidRPr="009D3DA1">
        <w:rPr>
          <w:kern w:val="2"/>
          <w:sz w:val="28"/>
          <w:szCs w:val="28"/>
        </w:rPr>
        <w:t>ной</w:t>
      </w:r>
      <w:r w:rsidR="00252425" w:rsidRPr="009D3DA1">
        <w:rPr>
          <w:kern w:val="2"/>
          <w:sz w:val="28"/>
          <w:szCs w:val="28"/>
        </w:rPr>
        <w:t xml:space="preserve"> </w:t>
      </w:r>
      <w:r w:rsidRPr="009D3DA1">
        <w:rPr>
          <w:kern w:val="2"/>
          <w:sz w:val="28"/>
          <w:szCs w:val="28"/>
        </w:rPr>
        <w:t>программы</w:t>
      </w:r>
      <w:r w:rsidR="00252425" w:rsidRPr="009D3DA1">
        <w:rPr>
          <w:kern w:val="2"/>
          <w:sz w:val="28"/>
          <w:szCs w:val="28"/>
        </w:rPr>
        <w:t xml:space="preserve"> </w:t>
      </w:r>
      <w:r w:rsidR="00FD425E">
        <w:rPr>
          <w:kern w:val="2"/>
          <w:sz w:val="28"/>
          <w:szCs w:val="28"/>
        </w:rPr>
        <w:t>Цимлян</w:t>
      </w:r>
      <w:r w:rsidRPr="009D3DA1">
        <w:rPr>
          <w:kern w:val="2"/>
          <w:sz w:val="28"/>
          <w:szCs w:val="28"/>
        </w:rPr>
        <w:t>ско</w:t>
      </w:r>
      <w:r w:rsidR="00FD425E">
        <w:rPr>
          <w:kern w:val="2"/>
          <w:sz w:val="28"/>
          <w:szCs w:val="28"/>
        </w:rPr>
        <w:t>го район</w:t>
      </w:r>
      <w:r w:rsidRPr="009D3DA1">
        <w:rPr>
          <w:kern w:val="2"/>
          <w:sz w:val="28"/>
          <w:szCs w:val="28"/>
        </w:rPr>
        <w:t>а</w:t>
      </w:r>
      <w:r w:rsidR="00252425" w:rsidRPr="009D3DA1">
        <w:rPr>
          <w:kern w:val="2"/>
          <w:sz w:val="28"/>
          <w:szCs w:val="28"/>
        </w:rPr>
        <w:t xml:space="preserve"> </w:t>
      </w:r>
      <w:r w:rsidRPr="009D3DA1">
        <w:rPr>
          <w:kern w:val="2"/>
          <w:sz w:val="28"/>
          <w:szCs w:val="28"/>
        </w:rPr>
        <w:t>«Развитие</w:t>
      </w:r>
      <w:r w:rsidR="00FA1373">
        <w:rPr>
          <w:kern w:val="2"/>
          <w:sz w:val="28"/>
          <w:szCs w:val="28"/>
        </w:rPr>
        <w:br/>
      </w:r>
      <w:r w:rsidRPr="009D3DA1">
        <w:rPr>
          <w:kern w:val="2"/>
          <w:sz w:val="28"/>
          <w:szCs w:val="28"/>
        </w:rPr>
        <w:t>физической</w:t>
      </w:r>
      <w:r w:rsidR="00252425" w:rsidRPr="009D3DA1">
        <w:rPr>
          <w:kern w:val="2"/>
          <w:sz w:val="28"/>
          <w:szCs w:val="28"/>
        </w:rPr>
        <w:t xml:space="preserve"> </w:t>
      </w:r>
      <w:r w:rsidRPr="009D3DA1">
        <w:rPr>
          <w:kern w:val="2"/>
          <w:sz w:val="28"/>
          <w:szCs w:val="28"/>
        </w:rPr>
        <w:t>культуры</w:t>
      </w:r>
      <w:r w:rsidR="00252425" w:rsidRPr="009D3DA1">
        <w:rPr>
          <w:kern w:val="2"/>
          <w:sz w:val="28"/>
          <w:szCs w:val="28"/>
        </w:rPr>
        <w:t xml:space="preserve"> </w:t>
      </w:r>
      <w:r w:rsidRPr="009D3DA1">
        <w:rPr>
          <w:kern w:val="2"/>
          <w:sz w:val="28"/>
          <w:szCs w:val="28"/>
        </w:rPr>
        <w:t>и</w:t>
      </w:r>
      <w:r w:rsidR="00252425" w:rsidRPr="009D3DA1">
        <w:rPr>
          <w:kern w:val="2"/>
          <w:sz w:val="28"/>
          <w:szCs w:val="28"/>
        </w:rPr>
        <w:t xml:space="preserve"> </w:t>
      </w:r>
      <w:r w:rsidRPr="009D3DA1">
        <w:rPr>
          <w:kern w:val="2"/>
          <w:sz w:val="28"/>
          <w:szCs w:val="28"/>
        </w:rPr>
        <w:t>спорта»,</w:t>
      </w:r>
      <w:r w:rsidR="00FA1373">
        <w:rPr>
          <w:kern w:val="2"/>
          <w:sz w:val="28"/>
          <w:szCs w:val="28"/>
        </w:rPr>
        <w:t xml:space="preserve"> </w:t>
      </w:r>
      <w:r w:rsidRPr="009D3DA1">
        <w:rPr>
          <w:kern w:val="2"/>
          <w:sz w:val="28"/>
          <w:szCs w:val="28"/>
        </w:rPr>
        <w:t>подпрограмм</w:t>
      </w:r>
      <w:r w:rsidR="00252425" w:rsidRPr="009D3DA1">
        <w:rPr>
          <w:kern w:val="2"/>
          <w:sz w:val="28"/>
          <w:szCs w:val="28"/>
        </w:rPr>
        <w:t xml:space="preserve"> </w:t>
      </w:r>
      <w:r w:rsidR="00FD425E">
        <w:rPr>
          <w:kern w:val="2"/>
          <w:sz w:val="28"/>
          <w:szCs w:val="28"/>
        </w:rPr>
        <w:t>муниципаль</w:t>
      </w:r>
      <w:r w:rsidRPr="009D3DA1">
        <w:rPr>
          <w:kern w:val="2"/>
          <w:sz w:val="28"/>
          <w:szCs w:val="28"/>
        </w:rPr>
        <w:t>ной</w:t>
      </w:r>
      <w:r w:rsidR="00252425" w:rsidRPr="009D3DA1">
        <w:rPr>
          <w:kern w:val="2"/>
          <w:sz w:val="28"/>
          <w:szCs w:val="28"/>
        </w:rPr>
        <w:t xml:space="preserve"> </w:t>
      </w:r>
      <w:r w:rsidRPr="009D3DA1">
        <w:rPr>
          <w:kern w:val="2"/>
          <w:sz w:val="28"/>
          <w:szCs w:val="28"/>
        </w:rPr>
        <w:t>программы</w:t>
      </w:r>
      <w:r w:rsidR="00252425" w:rsidRPr="009D3DA1">
        <w:rPr>
          <w:kern w:val="2"/>
          <w:sz w:val="28"/>
          <w:szCs w:val="28"/>
        </w:rPr>
        <w:t xml:space="preserve"> </w:t>
      </w:r>
      <w:r w:rsidRPr="009D3DA1">
        <w:rPr>
          <w:kern w:val="2"/>
          <w:sz w:val="28"/>
          <w:szCs w:val="28"/>
        </w:rPr>
        <w:t>и</w:t>
      </w:r>
      <w:r w:rsidR="00252425" w:rsidRPr="009D3DA1">
        <w:rPr>
          <w:kern w:val="2"/>
          <w:sz w:val="28"/>
          <w:szCs w:val="28"/>
        </w:rPr>
        <w:t xml:space="preserve"> </w:t>
      </w:r>
      <w:r w:rsidRPr="009D3DA1">
        <w:rPr>
          <w:kern w:val="2"/>
          <w:sz w:val="28"/>
          <w:szCs w:val="28"/>
        </w:rPr>
        <w:t>их</w:t>
      </w:r>
      <w:r w:rsidR="00252425" w:rsidRPr="009D3DA1">
        <w:rPr>
          <w:kern w:val="2"/>
          <w:sz w:val="28"/>
          <w:szCs w:val="28"/>
        </w:rPr>
        <w:t xml:space="preserve"> </w:t>
      </w:r>
      <w:r w:rsidRPr="009D3DA1">
        <w:rPr>
          <w:kern w:val="2"/>
          <w:sz w:val="28"/>
          <w:szCs w:val="28"/>
        </w:rPr>
        <w:t>значениях</w:t>
      </w:r>
    </w:p>
    <w:p w:rsidR="00307084" w:rsidRPr="009D3DA1" w:rsidRDefault="00307084" w:rsidP="00252425">
      <w:pPr>
        <w:autoSpaceDE w:val="0"/>
        <w:autoSpaceDN w:val="0"/>
        <w:adjustRightInd w:val="0"/>
        <w:jc w:val="center"/>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2"/>
        <w:gridCol w:w="4900"/>
        <w:gridCol w:w="991"/>
        <w:gridCol w:w="1091"/>
        <w:gridCol w:w="819"/>
        <w:gridCol w:w="819"/>
        <w:gridCol w:w="818"/>
        <w:gridCol w:w="819"/>
        <w:gridCol w:w="818"/>
        <w:gridCol w:w="818"/>
        <w:gridCol w:w="819"/>
        <w:gridCol w:w="818"/>
        <w:gridCol w:w="819"/>
      </w:tblGrid>
      <w:tr w:rsidR="004C1CCF" w:rsidRPr="009D3DA1">
        <w:trPr>
          <w:jc w:val="center"/>
        </w:trPr>
        <w:tc>
          <w:tcPr>
            <w:tcW w:w="762" w:type="dxa"/>
            <w:vMerge w:val="restart"/>
          </w:tcPr>
          <w:p w:rsidR="004C1CCF" w:rsidRPr="009D3DA1" w:rsidRDefault="004C1CCF" w:rsidP="00252425">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w:t>
            </w:r>
            <w:r w:rsidRPr="009D3DA1">
              <w:rPr>
                <w:rFonts w:ascii="Times New Roman" w:hAnsi="Times New Roman" w:cs="Times New Roman"/>
                <w:kern w:val="2"/>
                <w:sz w:val="28"/>
                <w:szCs w:val="28"/>
              </w:rPr>
              <w:br/>
              <w:t>п/п</w:t>
            </w:r>
          </w:p>
        </w:tc>
        <w:tc>
          <w:tcPr>
            <w:tcW w:w="4900" w:type="dxa"/>
            <w:vMerge w:val="restart"/>
          </w:tcPr>
          <w:p w:rsidR="004C1CCF" w:rsidRPr="009D3DA1" w:rsidRDefault="004C1CCF" w:rsidP="00252425">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 xml:space="preserve">Показатель (индикатор) </w:t>
            </w:r>
            <w:r w:rsidRPr="009D3DA1">
              <w:rPr>
                <w:rFonts w:ascii="Times New Roman" w:hAnsi="Times New Roman" w:cs="Times New Roman"/>
                <w:kern w:val="2"/>
                <w:sz w:val="28"/>
                <w:szCs w:val="28"/>
              </w:rPr>
              <w:br/>
              <w:t>(наименование)</w:t>
            </w:r>
          </w:p>
        </w:tc>
        <w:tc>
          <w:tcPr>
            <w:tcW w:w="991" w:type="dxa"/>
            <w:vMerge w:val="restart"/>
          </w:tcPr>
          <w:p w:rsidR="004C1CCF" w:rsidRDefault="004C1CCF">
            <w:pPr>
              <w:rPr>
                <w:kern w:val="2"/>
                <w:sz w:val="28"/>
                <w:szCs w:val="28"/>
              </w:rPr>
            </w:pPr>
            <w:r>
              <w:rPr>
                <w:kern w:val="2"/>
                <w:sz w:val="28"/>
                <w:szCs w:val="28"/>
              </w:rPr>
              <w:t>Вид показателя</w:t>
            </w:r>
          </w:p>
          <w:p w:rsidR="004C1CCF" w:rsidRPr="009D3DA1" w:rsidRDefault="004C1CCF" w:rsidP="004C1CCF">
            <w:pPr>
              <w:pStyle w:val="ConsPlusCell"/>
              <w:widowControl/>
              <w:jc w:val="center"/>
              <w:rPr>
                <w:rFonts w:ascii="Times New Roman" w:hAnsi="Times New Roman" w:cs="Times New Roman"/>
                <w:kern w:val="2"/>
                <w:sz w:val="28"/>
                <w:szCs w:val="28"/>
              </w:rPr>
            </w:pPr>
          </w:p>
        </w:tc>
        <w:tc>
          <w:tcPr>
            <w:tcW w:w="1091" w:type="dxa"/>
            <w:vMerge w:val="restart"/>
          </w:tcPr>
          <w:p w:rsidR="004C1CCF" w:rsidRPr="009D3DA1" w:rsidRDefault="004C1CCF" w:rsidP="00252425">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ед.</w:t>
            </w:r>
            <w:r w:rsidRPr="009D3DA1">
              <w:rPr>
                <w:rFonts w:ascii="Times New Roman" w:hAnsi="Times New Roman" w:cs="Times New Roman"/>
                <w:kern w:val="2"/>
                <w:sz w:val="28"/>
                <w:szCs w:val="28"/>
              </w:rPr>
              <w:br/>
              <w:t>изм.</w:t>
            </w:r>
          </w:p>
        </w:tc>
        <w:tc>
          <w:tcPr>
            <w:tcW w:w="7367" w:type="dxa"/>
            <w:gridSpan w:val="9"/>
          </w:tcPr>
          <w:p w:rsidR="004C1CCF" w:rsidRPr="009D3DA1" w:rsidRDefault="004C1CCF" w:rsidP="00252425">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Значения показателей, годы</w:t>
            </w:r>
          </w:p>
        </w:tc>
      </w:tr>
      <w:tr w:rsidR="004C1CCF" w:rsidRPr="009D3DA1">
        <w:trPr>
          <w:jc w:val="center"/>
        </w:trPr>
        <w:tc>
          <w:tcPr>
            <w:tcW w:w="762" w:type="dxa"/>
            <w:vMerge/>
          </w:tcPr>
          <w:p w:rsidR="004C1CCF" w:rsidRPr="009D3DA1" w:rsidRDefault="004C1CCF" w:rsidP="00252425">
            <w:pPr>
              <w:rPr>
                <w:kern w:val="2"/>
                <w:sz w:val="28"/>
                <w:szCs w:val="28"/>
              </w:rPr>
            </w:pPr>
          </w:p>
        </w:tc>
        <w:tc>
          <w:tcPr>
            <w:tcW w:w="4900" w:type="dxa"/>
            <w:vMerge/>
          </w:tcPr>
          <w:p w:rsidR="004C1CCF" w:rsidRPr="009D3DA1" w:rsidRDefault="004C1CCF" w:rsidP="00252425">
            <w:pPr>
              <w:rPr>
                <w:kern w:val="2"/>
                <w:sz w:val="28"/>
                <w:szCs w:val="28"/>
              </w:rPr>
            </w:pPr>
          </w:p>
        </w:tc>
        <w:tc>
          <w:tcPr>
            <w:tcW w:w="991" w:type="dxa"/>
            <w:vMerge/>
          </w:tcPr>
          <w:p w:rsidR="004C1CCF" w:rsidRPr="009D3DA1" w:rsidRDefault="004C1CCF" w:rsidP="00252425">
            <w:pPr>
              <w:rPr>
                <w:kern w:val="2"/>
                <w:sz w:val="28"/>
                <w:szCs w:val="28"/>
              </w:rPr>
            </w:pPr>
          </w:p>
        </w:tc>
        <w:tc>
          <w:tcPr>
            <w:tcW w:w="1091" w:type="dxa"/>
            <w:vMerge/>
          </w:tcPr>
          <w:p w:rsidR="004C1CCF" w:rsidRPr="009D3DA1" w:rsidRDefault="004C1CCF" w:rsidP="00252425">
            <w:pPr>
              <w:rPr>
                <w:kern w:val="2"/>
                <w:sz w:val="28"/>
                <w:szCs w:val="28"/>
              </w:rPr>
            </w:pPr>
          </w:p>
        </w:tc>
        <w:tc>
          <w:tcPr>
            <w:tcW w:w="819" w:type="dxa"/>
          </w:tcPr>
          <w:p w:rsidR="004C1CCF" w:rsidRPr="009D3DA1" w:rsidRDefault="004C1CCF" w:rsidP="00252425">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2012</w:t>
            </w:r>
          </w:p>
        </w:tc>
        <w:tc>
          <w:tcPr>
            <w:tcW w:w="819" w:type="dxa"/>
          </w:tcPr>
          <w:p w:rsidR="004C1CCF" w:rsidRPr="009D3DA1" w:rsidRDefault="004C1CCF" w:rsidP="00252425">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2013</w:t>
            </w:r>
          </w:p>
        </w:tc>
        <w:tc>
          <w:tcPr>
            <w:tcW w:w="818" w:type="dxa"/>
          </w:tcPr>
          <w:p w:rsidR="004C1CCF" w:rsidRPr="009D3DA1" w:rsidRDefault="004C1CCF" w:rsidP="00252425">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2014</w:t>
            </w:r>
          </w:p>
        </w:tc>
        <w:tc>
          <w:tcPr>
            <w:tcW w:w="819" w:type="dxa"/>
          </w:tcPr>
          <w:p w:rsidR="004C1CCF" w:rsidRPr="009D3DA1" w:rsidRDefault="004C1CCF" w:rsidP="00252425">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2015</w:t>
            </w:r>
          </w:p>
        </w:tc>
        <w:tc>
          <w:tcPr>
            <w:tcW w:w="818" w:type="dxa"/>
          </w:tcPr>
          <w:p w:rsidR="004C1CCF" w:rsidRPr="009D3DA1" w:rsidRDefault="004C1CCF" w:rsidP="00252425">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2016</w:t>
            </w:r>
          </w:p>
        </w:tc>
        <w:tc>
          <w:tcPr>
            <w:tcW w:w="818" w:type="dxa"/>
          </w:tcPr>
          <w:p w:rsidR="004C1CCF" w:rsidRPr="009D3DA1" w:rsidRDefault="004C1CCF" w:rsidP="00252425">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2017</w:t>
            </w:r>
          </w:p>
        </w:tc>
        <w:tc>
          <w:tcPr>
            <w:tcW w:w="819" w:type="dxa"/>
          </w:tcPr>
          <w:p w:rsidR="004C1CCF" w:rsidRPr="009D3DA1" w:rsidRDefault="004C1CCF" w:rsidP="00252425">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2018</w:t>
            </w:r>
          </w:p>
        </w:tc>
        <w:tc>
          <w:tcPr>
            <w:tcW w:w="818" w:type="dxa"/>
          </w:tcPr>
          <w:p w:rsidR="004C1CCF" w:rsidRPr="009D3DA1" w:rsidRDefault="004C1CCF" w:rsidP="00252425">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2019</w:t>
            </w:r>
          </w:p>
        </w:tc>
        <w:tc>
          <w:tcPr>
            <w:tcW w:w="819" w:type="dxa"/>
          </w:tcPr>
          <w:p w:rsidR="004C1CCF" w:rsidRPr="009D3DA1" w:rsidRDefault="004C1CCF" w:rsidP="00252425">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2020</w:t>
            </w:r>
          </w:p>
        </w:tc>
      </w:tr>
    </w:tbl>
    <w:p w:rsidR="0034653D" w:rsidRPr="0034653D" w:rsidRDefault="0034653D">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5"/>
        <w:gridCol w:w="4900"/>
        <w:gridCol w:w="988"/>
        <w:gridCol w:w="1091"/>
        <w:gridCol w:w="819"/>
        <w:gridCol w:w="819"/>
        <w:gridCol w:w="818"/>
        <w:gridCol w:w="819"/>
        <w:gridCol w:w="818"/>
        <w:gridCol w:w="818"/>
        <w:gridCol w:w="819"/>
        <w:gridCol w:w="818"/>
        <w:gridCol w:w="819"/>
      </w:tblGrid>
      <w:tr w:rsidR="004C1CCF" w:rsidRPr="009D3DA1">
        <w:trPr>
          <w:tblHeader/>
          <w:jc w:val="center"/>
        </w:trPr>
        <w:tc>
          <w:tcPr>
            <w:tcW w:w="765" w:type="dxa"/>
          </w:tcPr>
          <w:p w:rsidR="004C1CCF" w:rsidRPr="009D3DA1" w:rsidRDefault="004C1CCF" w:rsidP="00FA1373">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1</w:t>
            </w:r>
          </w:p>
        </w:tc>
        <w:tc>
          <w:tcPr>
            <w:tcW w:w="4900" w:type="dxa"/>
          </w:tcPr>
          <w:p w:rsidR="004C1CCF" w:rsidRPr="009D3DA1" w:rsidRDefault="004C1CCF" w:rsidP="00FA1373">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w:t>
            </w:r>
          </w:p>
        </w:tc>
        <w:tc>
          <w:tcPr>
            <w:tcW w:w="988" w:type="dxa"/>
          </w:tcPr>
          <w:p w:rsidR="004C1CCF" w:rsidRPr="009D3DA1" w:rsidRDefault="0043419E" w:rsidP="004C1CCF">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3</w:t>
            </w:r>
          </w:p>
        </w:tc>
        <w:tc>
          <w:tcPr>
            <w:tcW w:w="1091" w:type="dxa"/>
          </w:tcPr>
          <w:p w:rsidR="004C1CCF" w:rsidRPr="009D3DA1" w:rsidRDefault="0043419E" w:rsidP="00FA1373">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4</w:t>
            </w:r>
          </w:p>
        </w:tc>
        <w:tc>
          <w:tcPr>
            <w:tcW w:w="819" w:type="dxa"/>
          </w:tcPr>
          <w:p w:rsidR="004C1CCF" w:rsidRPr="009D3DA1" w:rsidRDefault="0043419E"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5</w:t>
            </w:r>
          </w:p>
        </w:tc>
        <w:tc>
          <w:tcPr>
            <w:tcW w:w="819" w:type="dxa"/>
          </w:tcPr>
          <w:p w:rsidR="004C1CCF" w:rsidRPr="009D3DA1" w:rsidRDefault="0043419E"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6</w:t>
            </w:r>
          </w:p>
        </w:tc>
        <w:tc>
          <w:tcPr>
            <w:tcW w:w="818" w:type="dxa"/>
          </w:tcPr>
          <w:p w:rsidR="004C1CCF" w:rsidRPr="009D3DA1" w:rsidRDefault="0043419E"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7</w:t>
            </w:r>
          </w:p>
        </w:tc>
        <w:tc>
          <w:tcPr>
            <w:tcW w:w="819" w:type="dxa"/>
          </w:tcPr>
          <w:p w:rsidR="004C1CCF" w:rsidRPr="009D3DA1" w:rsidRDefault="0043419E"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8</w:t>
            </w:r>
          </w:p>
        </w:tc>
        <w:tc>
          <w:tcPr>
            <w:tcW w:w="818" w:type="dxa"/>
          </w:tcPr>
          <w:p w:rsidR="004C1CCF" w:rsidRPr="009D3DA1" w:rsidRDefault="0043419E"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9</w:t>
            </w:r>
          </w:p>
        </w:tc>
        <w:tc>
          <w:tcPr>
            <w:tcW w:w="818" w:type="dxa"/>
          </w:tcPr>
          <w:p w:rsidR="004C1CCF" w:rsidRPr="009D3DA1" w:rsidRDefault="0043419E"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10</w:t>
            </w:r>
          </w:p>
        </w:tc>
        <w:tc>
          <w:tcPr>
            <w:tcW w:w="819" w:type="dxa"/>
          </w:tcPr>
          <w:p w:rsidR="004C1CCF" w:rsidRPr="009D3DA1" w:rsidRDefault="004C1CC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1</w:t>
            </w:r>
            <w:r w:rsidR="0043419E">
              <w:rPr>
                <w:rFonts w:ascii="Times New Roman" w:hAnsi="Times New Roman" w:cs="Times New Roman"/>
                <w:kern w:val="2"/>
                <w:sz w:val="28"/>
                <w:szCs w:val="28"/>
              </w:rPr>
              <w:t>1</w:t>
            </w:r>
          </w:p>
        </w:tc>
        <w:tc>
          <w:tcPr>
            <w:tcW w:w="818" w:type="dxa"/>
          </w:tcPr>
          <w:p w:rsidR="004C1CCF" w:rsidRPr="009D3DA1" w:rsidRDefault="004C1CC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1</w:t>
            </w:r>
            <w:r w:rsidR="0043419E">
              <w:rPr>
                <w:rFonts w:ascii="Times New Roman" w:hAnsi="Times New Roman" w:cs="Times New Roman"/>
                <w:kern w:val="2"/>
                <w:sz w:val="28"/>
                <w:szCs w:val="28"/>
              </w:rPr>
              <w:t>2</w:t>
            </w:r>
          </w:p>
        </w:tc>
        <w:tc>
          <w:tcPr>
            <w:tcW w:w="819" w:type="dxa"/>
          </w:tcPr>
          <w:p w:rsidR="004C1CCF" w:rsidRPr="009D3DA1" w:rsidRDefault="004C1CC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1</w:t>
            </w:r>
            <w:r w:rsidR="0043419E">
              <w:rPr>
                <w:rFonts w:ascii="Times New Roman" w:hAnsi="Times New Roman" w:cs="Times New Roman"/>
                <w:kern w:val="2"/>
                <w:sz w:val="28"/>
                <w:szCs w:val="28"/>
              </w:rPr>
              <w:t>3</w:t>
            </w:r>
          </w:p>
        </w:tc>
      </w:tr>
      <w:tr w:rsidR="00307084" w:rsidRPr="009D3DA1">
        <w:trPr>
          <w:jc w:val="center"/>
        </w:trPr>
        <w:tc>
          <w:tcPr>
            <w:tcW w:w="15111" w:type="dxa"/>
            <w:gridSpan w:val="13"/>
          </w:tcPr>
          <w:p w:rsidR="00307084" w:rsidRPr="009D3DA1" w:rsidRDefault="00DF6202"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М</w:t>
            </w:r>
            <w:r w:rsidR="00FD425E">
              <w:rPr>
                <w:rFonts w:ascii="Times New Roman" w:hAnsi="Times New Roman" w:cs="Times New Roman"/>
                <w:kern w:val="2"/>
                <w:sz w:val="28"/>
                <w:szCs w:val="28"/>
              </w:rPr>
              <w:t>униципаль</w:t>
            </w:r>
            <w:r w:rsidR="00307084" w:rsidRPr="009D3DA1">
              <w:rPr>
                <w:rFonts w:ascii="Times New Roman" w:hAnsi="Times New Roman" w:cs="Times New Roman"/>
                <w:kern w:val="2"/>
                <w:sz w:val="28"/>
                <w:szCs w:val="28"/>
              </w:rPr>
              <w:t>ная</w:t>
            </w:r>
            <w:r w:rsidR="00252425" w:rsidRPr="009D3DA1">
              <w:rPr>
                <w:rFonts w:ascii="Times New Roman" w:hAnsi="Times New Roman" w:cs="Times New Roman"/>
                <w:kern w:val="2"/>
                <w:sz w:val="28"/>
                <w:szCs w:val="28"/>
              </w:rPr>
              <w:t xml:space="preserve"> </w:t>
            </w:r>
            <w:r w:rsidR="00307084" w:rsidRPr="009D3DA1">
              <w:rPr>
                <w:rFonts w:ascii="Times New Roman" w:hAnsi="Times New Roman" w:cs="Times New Roman"/>
                <w:kern w:val="2"/>
                <w:sz w:val="28"/>
                <w:szCs w:val="28"/>
              </w:rPr>
              <w:t>программа</w:t>
            </w:r>
            <w:r w:rsidR="00252425" w:rsidRPr="009D3DA1">
              <w:rPr>
                <w:rFonts w:ascii="Times New Roman" w:hAnsi="Times New Roman" w:cs="Times New Roman"/>
                <w:kern w:val="2"/>
                <w:sz w:val="28"/>
                <w:szCs w:val="28"/>
              </w:rPr>
              <w:t xml:space="preserve"> </w:t>
            </w:r>
            <w:r w:rsidR="00FD425E">
              <w:rPr>
                <w:rFonts w:ascii="Times New Roman" w:hAnsi="Times New Roman" w:cs="Times New Roman"/>
                <w:kern w:val="2"/>
                <w:sz w:val="28"/>
                <w:szCs w:val="28"/>
              </w:rPr>
              <w:t>Цимлян</w:t>
            </w:r>
            <w:r w:rsidR="00307084" w:rsidRPr="009D3DA1">
              <w:rPr>
                <w:rFonts w:ascii="Times New Roman" w:hAnsi="Times New Roman" w:cs="Times New Roman"/>
                <w:kern w:val="2"/>
                <w:sz w:val="28"/>
                <w:szCs w:val="28"/>
              </w:rPr>
              <w:t>ско</w:t>
            </w:r>
            <w:r w:rsidR="00FD425E">
              <w:rPr>
                <w:rFonts w:ascii="Times New Roman" w:hAnsi="Times New Roman" w:cs="Times New Roman"/>
                <w:kern w:val="2"/>
                <w:sz w:val="28"/>
                <w:szCs w:val="28"/>
              </w:rPr>
              <w:t>го район</w:t>
            </w:r>
            <w:r w:rsidR="00307084" w:rsidRPr="009D3DA1">
              <w:rPr>
                <w:rFonts w:ascii="Times New Roman" w:hAnsi="Times New Roman" w:cs="Times New Roman"/>
                <w:kern w:val="2"/>
                <w:sz w:val="28"/>
                <w:szCs w:val="28"/>
              </w:rPr>
              <w:t>а</w:t>
            </w:r>
            <w:r w:rsidR="00252425" w:rsidRPr="009D3DA1">
              <w:rPr>
                <w:rFonts w:ascii="Times New Roman" w:hAnsi="Times New Roman" w:cs="Times New Roman"/>
                <w:kern w:val="2"/>
                <w:sz w:val="28"/>
                <w:szCs w:val="28"/>
              </w:rPr>
              <w:t xml:space="preserve"> </w:t>
            </w:r>
            <w:r w:rsidR="00307084" w:rsidRPr="009D3DA1">
              <w:rPr>
                <w:rFonts w:ascii="Times New Roman" w:hAnsi="Times New Roman" w:cs="Times New Roman"/>
                <w:kern w:val="2"/>
                <w:sz w:val="28"/>
                <w:szCs w:val="28"/>
              </w:rPr>
              <w:t>«Развитие</w:t>
            </w:r>
            <w:r w:rsidR="00252425" w:rsidRPr="009D3DA1">
              <w:rPr>
                <w:rFonts w:ascii="Times New Roman" w:hAnsi="Times New Roman" w:cs="Times New Roman"/>
                <w:kern w:val="2"/>
                <w:sz w:val="28"/>
                <w:szCs w:val="28"/>
              </w:rPr>
              <w:t xml:space="preserve"> </w:t>
            </w:r>
            <w:r w:rsidR="00307084" w:rsidRPr="009D3DA1">
              <w:rPr>
                <w:rFonts w:ascii="Times New Roman" w:hAnsi="Times New Roman" w:cs="Times New Roman"/>
                <w:kern w:val="2"/>
                <w:sz w:val="28"/>
                <w:szCs w:val="28"/>
              </w:rPr>
              <w:t>физической</w:t>
            </w:r>
            <w:r w:rsidR="00252425" w:rsidRPr="009D3DA1">
              <w:rPr>
                <w:rFonts w:ascii="Times New Roman" w:hAnsi="Times New Roman" w:cs="Times New Roman"/>
                <w:kern w:val="2"/>
                <w:sz w:val="28"/>
                <w:szCs w:val="28"/>
              </w:rPr>
              <w:t xml:space="preserve"> </w:t>
            </w:r>
            <w:r w:rsidR="00307084" w:rsidRPr="009D3DA1">
              <w:rPr>
                <w:rFonts w:ascii="Times New Roman" w:hAnsi="Times New Roman" w:cs="Times New Roman"/>
                <w:kern w:val="2"/>
                <w:sz w:val="28"/>
                <w:szCs w:val="28"/>
              </w:rPr>
              <w:t>культуры</w:t>
            </w:r>
            <w:r w:rsidR="00252425" w:rsidRPr="009D3DA1">
              <w:rPr>
                <w:rFonts w:ascii="Times New Roman" w:hAnsi="Times New Roman" w:cs="Times New Roman"/>
                <w:kern w:val="2"/>
                <w:sz w:val="28"/>
                <w:szCs w:val="28"/>
              </w:rPr>
              <w:t xml:space="preserve"> </w:t>
            </w:r>
            <w:r w:rsidR="00307084" w:rsidRPr="009D3DA1">
              <w:rPr>
                <w:rFonts w:ascii="Times New Roman" w:hAnsi="Times New Roman" w:cs="Times New Roman"/>
                <w:kern w:val="2"/>
                <w:sz w:val="28"/>
                <w:szCs w:val="28"/>
              </w:rPr>
              <w:t>и</w:t>
            </w:r>
            <w:r w:rsidR="00252425" w:rsidRPr="009D3DA1">
              <w:rPr>
                <w:rFonts w:ascii="Times New Roman" w:hAnsi="Times New Roman" w:cs="Times New Roman"/>
                <w:kern w:val="2"/>
                <w:sz w:val="28"/>
                <w:szCs w:val="28"/>
              </w:rPr>
              <w:t xml:space="preserve"> </w:t>
            </w:r>
            <w:r w:rsidR="00307084" w:rsidRPr="009D3DA1">
              <w:rPr>
                <w:rFonts w:ascii="Times New Roman" w:hAnsi="Times New Roman" w:cs="Times New Roman"/>
                <w:kern w:val="2"/>
                <w:sz w:val="28"/>
                <w:szCs w:val="28"/>
              </w:rPr>
              <w:t>спорта»</w:t>
            </w:r>
          </w:p>
        </w:tc>
      </w:tr>
      <w:tr w:rsidR="004C1CCF" w:rsidRPr="009D3DA1">
        <w:trPr>
          <w:jc w:val="center"/>
        </w:trPr>
        <w:tc>
          <w:tcPr>
            <w:tcW w:w="765" w:type="dxa"/>
          </w:tcPr>
          <w:p w:rsidR="004C1CCF" w:rsidRPr="009D3DA1" w:rsidRDefault="004C1CCF" w:rsidP="00FA1373">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1.</w:t>
            </w:r>
          </w:p>
        </w:tc>
        <w:tc>
          <w:tcPr>
            <w:tcW w:w="4900" w:type="dxa"/>
          </w:tcPr>
          <w:p w:rsidR="004C1CCF" w:rsidRDefault="004C1CCF" w:rsidP="00FA1373">
            <w:pPr>
              <w:pStyle w:val="ConsPlusCell"/>
              <w:widowControl/>
              <w:rPr>
                <w:rFonts w:ascii="Times New Roman" w:hAnsi="Times New Roman" w:cs="Times New Roman"/>
                <w:kern w:val="2"/>
                <w:sz w:val="28"/>
                <w:szCs w:val="28"/>
              </w:rPr>
            </w:pPr>
            <w:r>
              <w:rPr>
                <w:rFonts w:ascii="Times New Roman" w:hAnsi="Times New Roman" w:cs="Times New Roman"/>
                <w:bCs/>
                <w:kern w:val="2"/>
                <w:sz w:val="28"/>
                <w:szCs w:val="28"/>
              </w:rPr>
              <w:t xml:space="preserve">Показатель 1 </w:t>
            </w:r>
            <w:r w:rsidRPr="009D3DA1">
              <w:rPr>
                <w:rFonts w:ascii="Times New Roman" w:hAnsi="Times New Roman" w:cs="Times New Roman"/>
                <w:bCs/>
                <w:kern w:val="2"/>
                <w:sz w:val="28"/>
                <w:szCs w:val="28"/>
              </w:rPr>
              <w:t xml:space="preserve">Доля граждан </w:t>
            </w:r>
            <w:r>
              <w:rPr>
                <w:rFonts w:ascii="Times New Roman" w:hAnsi="Times New Roman" w:cs="Times New Roman"/>
                <w:bCs/>
                <w:kern w:val="2"/>
                <w:sz w:val="28"/>
                <w:szCs w:val="28"/>
              </w:rPr>
              <w:t>Цимлян</w:t>
            </w:r>
            <w:r w:rsidRPr="009D3DA1">
              <w:rPr>
                <w:rFonts w:ascii="Times New Roman" w:hAnsi="Times New Roman" w:cs="Times New Roman"/>
                <w:bCs/>
                <w:kern w:val="2"/>
                <w:sz w:val="28"/>
                <w:szCs w:val="28"/>
              </w:rPr>
              <w:t>ско</w:t>
            </w:r>
            <w:r>
              <w:rPr>
                <w:rFonts w:ascii="Times New Roman" w:hAnsi="Times New Roman" w:cs="Times New Roman"/>
                <w:bCs/>
                <w:kern w:val="2"/>
                <w:sz w:val="28"/>
                <w:szCs w:val="28"/>
              </w:rPr>
              <w:t>го район</w:t>
            </w:r>
            <w:r w:rsidRPr="009D3DA1">
              <w:rPr>
                <w:rFonts w:ascii="Times New Roman" w:hAnsi="Times New Roman" w:cs="Times New Roman"/>
                <w:bCs/>
                <w:kern w:val="2"/>
                <w:sz w:val="28"/>
                <w:szCs w:val="28"/>
              </w:rPr>
              <w:t>а, систематически занимающихся физической культурой и спортом, в общей численности населения</w:t>
            </w:r>
            <w:r w:rsidRPr="009D3DA1">
              <w:rPr>
                <w:rFonts w:ascii="Times New Roman" w:hAnsi="Times New Roman" w:cs="Times New Roman"/>
                <w:kern w:val="2"/>
                <w:sz w:val="28"/>
                <w:szCs w:val="28"/>
              </w:rPr>
              <w:t xml:space="preserve"> </w:t>
            </w:r>
          </w:p>
          <w:p w:rsidR="004C1CCF" w:rsidRPr="002D1588" w:rsidRDefault="004C1CCF" w:rsidP="002D1588">
            <w:pPr>
              <w:tabs>
                <w:tab w:val="left" w:pos="1962"/>
              </w:tabs>
            </w:pPr>
          </w:p>
        </w:tc>
        <w:tc>
          <w:tcPr>
            <w:tcW w:w="988" w:type="dxa"/>
          </w:tcPr>
          <w:p w:rsidR="005879AB" w:rsidRDefault="005879AB" w:rsidP="002D1588">
            <w:pPr>
              <w:tabs>
                <w:tab w:val="left" w:pos="1962"/>
              </w:tabs>
              <w:rPr>
                <w:sz w:val="28"/>
                <w:szCs w:val="28"/>
              </w:rPr>
            </w:pPr>
            <w:r>
              <w:rPr>
                <w:sz w:val="28"/>
                <w:szCs w:val="28"/>
              </w:rPr>
              <w:t>в</w:t>
            </w:r>
            <w:r w:rsidR="0043419E" w:rsidRPr="0043419E">
              <w:rPr>
                <w:sz w:val="28"/>
                <w:szCs w:val="28"/>
              </w:rPr>
              <w:t>едомствен</w:t>
            </w:r>
          </w:p>
          <w:p w:rsidR="004C1CCF" w:rsidRPr="0043419E" w:rsidRDefault="0043419E" w:rsidP="002D1588">
            <w:pPr>
              <w:tabs>
                <w:tab w:val="left" w:pos="1962"/>
              </w:tabs>
              <w:rPr>
                <w:sz w:val="28"/>
                <w:szCs w:val="28"/>
              </w:rPr>
            </w:pPr>
            <w:r w:rsidRPr="0043419E">
              <w:rPr>
                <w:sz w:val="28"/>
                <w:szCs w:val="28"/>
              </w:rPr>
              <w:t xml:space="preserve">ный </w:t>
            </w:r>
          </w:p>
        </w:tc>
        <w:tc>
          <w:tcPr>
            <w:tcW w:w="1091" w:type="dxa"/>
          </w:tcPr>
          <w:p w:rsidR="004C1CCF" w:rsidRPr="009D3DA1" w:rsidRDefault="004C1CCF" w:rsidP="00FA1373">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процент</w:t>
            </w:r>
          </w:p>
        </w:tc>
        <w:tc>
          <w:tcPr>
            <w:tcW w:w="819" w:type="dxa"/>
          </w:tcPr>
          <w:p w:rsidR="004C1CCF" w:rsidRPr="009D3DA1" w:rsidRDefault="004C1CCF"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25,1</w:t>
            </w:r>
          </w:p>
        </w:tc>
        <w:tc>
          <w:tcPr>
            <w:tcW w:w="819" w:type="dxa"/>
          </w:tcPr>
          <w:p w:rsidR="004C1CCF" w:rsidRPr="009D3DA1" w:rsidRDefault="004C1CC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27,1</w:t>
            </w:r>
          </w:p>
        </w:tc>
        <w:tc>
          <w:tcPr>
            <w:tcW w:w="818" w:type="dxa"/>
          </w:tcPr>
          <w:p w:rsidR="004C1CCF" w:rsidRPr="009D3DA1" w:rsidRDefault="004C1CCF"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29,0</w:t>
            </w:r>
          </w:p>
        </w:tc>
        <w:tc>
          <w:tcPr>
            <w:tcW w:w="819" w:type="dxa"/>
          </w:tcPr>
          <w:p w:rsidR="004C1CCF" w:rsidRPr="009D3DA1" w:rsidRDefault="004C1CC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30,1</w:t>
            </w:r>
          </w:p>
        </w:tc>
        <w:tc>
          <w:tcPr>
            <w:tcW w:w="818" w:type="dxa"/>
          </w:tcPr>
          <w:p w:rsidR="004C1CCF" w:rsidRPr="009D3DA1" w:rsidRDefault="004C1CC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30,5</w:t>
            </w:r>
          </w:p>
        </w:tc>
        <w:tc>
          <w:tcPr>
            <w:tcW w:w="818" w:type="dxa"/>
          </w:tcPr>
          <w:p w:rsidR="004C1CCF" w:rsidRPr="009D3DA1" w:rsidRDefault="004C1CC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31,1</w:t>
            </w:r>
          </w:p>
        </w:tc>
        <w:tc>
          <w:tcPr>
            <w:tcW w:w="819" w:type="dxa"/>
          </w:tcPr>
          <w:p w:rsidR="004C1CCF" w:rsidRPr="009D3DA1" w:rsidRDefault="004C1CC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35,1</w:t>
            </w:r>
          </w:p>
        </w:tc>
        <w:tc>
          <w:tcPr>
            <w:tcW w:w="818" w:type="dxa"/>
          </w:tcPr>
          <w:p w:rsidR="004C1CCF" w:rsidRPr="009D3DA1" w:rsidRDefault="004C1CC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37,1</w:t>
            </w:r>
          </w:p>
        </w:tc>
        <w:tc>
          <w:tcPr>
            <w:tcW w:w="819" w:type="dxa"/>
          </w:tcPr>
          <w:p w:rsidR="004C1CCF" w:rsidRPr="009D3DA1" w:rsidRDefault="004C1CC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40,0</w:t>
            </w:r>
          </w:p>
        </w:tc>
      </w:tr>
      <w:tr w:rsidR="00B1022F" w:rsidRPr="009D3DA1">
        <w:trPr>
          <w:jc w:val="center"/>
        </w:trPr>
        <w:tc>
          <w:tcPr>
            <w:tcW w:w="765" w:type="dxa"/>
          </w:tcPr>
          <w:p w:rsidR="00B1022F" w:rsidRPr="009D3DA1" w:rsidRDefault="00B1022F" w:rsidP="00FC1DCA">
            <w:pPr>
              <w:pStyle w:val="ConsPlusCell"/>
              <w:pageBreakBefore/>
              <w:widowControl/>
              <w:jc w:val="center"/>
              <w:rPr>
                <w:rFonts w:ascii="Times New Roman" w:hAnsi="Times New Roman" w:cs="Times New Roman"/>
                <w:kern w:val="2"/>
                <w:sz w:val="28"/>
                <w:szCs w:val="28"/>
              </w:rPr>
            </w:pPr>
            <w:r>
              <w:rPr>
                <w:rFonts w:ascii="Times New Roman" w:hAnsi="Times New Roman" w:cs="Times New Roman"/>
                <w:kern w:val="2"/>
                <w:sz w:val="28"/>
                <w:szCs w:val="28"/>
              </w:rPr>
              <w:lastRenderedPageBreak/>
              <w:t>2</w:t>
            </w:r>
            <w:r w:rsidRPr="009D3DA1">
              <w:rPr>
                <w:rFonts w:ascii="Times New Roman" w:hAnsi="Times New Roman" w:cs="Times New Roman"/>
                <w:kern w:val="2"/>
                <w:sz w:val="28"/>
                <w:szCs w:val="28"/>
              </w:rPr>
              <w:t>.</w:t>
            </w:r>
          </w:p>
        </w:tc>
        <w:tc>
          <w:tcPr>
            <w:tcW w:w="4900" w:type="dxa"/>
          </w:tcPr>
          <w:p w:rsidR="00B1022F" w:rsidRPr="009D3DA1" w:rsidRDefault="005050E3" w:rsidP="00FA1373">
            <w:pPr>
              <w:pStyle w:val="ConsPlusCell"/>
              <w:widowControl/>
              <w:rPr>
                <w:rFonts w:ascii="Times New Roman" w:hAnsi="Times New Roman" w:cs="Times New Roman"/>
                <w:bCs/>
                <w:kern w:val="2"/>
                <w:sz w:val="28"/>
                <w:szCs w:val="28"/>
              </w:rPr>
            </w:pPr>
            <w:r>
              <w:rPr>
                <w:rFonts w:ascii="Times New Roman" w:hAnsi="Times New Roman" w:cs="Times New Roman"/>
                <w:bCs/>
                <w:kern w:val="2"/>
                <w:sz w:val="28"/>
                <w:szCs w:val="28"/>
              </w:rPr>
              <w:t xml:space="preserve">Показатель 2 </w:t>
            </w:r>
            <w:r w:rsidR="00B1022F" w:rsidRPr="009D3DA1">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988" w:type="dxa"/>
          </w:tcPr>
          <w:p w:rsidR="005879AB" w:rsidRDefault="005879AB" w:rsidP="005050E3">
            <w:pPr>
              <w:pStyle w:val="af8"/>
              <w:ind w:left="0" w:firstLine="0"/>
              <w:rPr>
                <w:rFonts w:ascii="Times New Roman" w:hAnsi="Times New Roman"/>
                <w:kern w:val="2"/>
                <w:sz w:val="28"/>
                <w:szCs w:val="28"/>
              </w:rPr>
            </w:pPr>
            <w:r>
              <w:rPr>
                <w:rFonts w:ascii="Times New Roman" w:hAnsi="Times New Roman"/>
                <w:kern w:val="2"/>
                <w:sz w:val="28"/>
                <w:szCs w:val="28"/>
              </w:rPr>
              <w:t>в</w:t>
            </w:r>
            <w:r w:rsidR="00B1022F" w:rsidRPr="00CB15F1">
              <w:rPr>
                <w:rFonts w:ascii="Times New Roman" w:hAnsi="Times New Roman"/>
                <w:kern w:val="2"/>
                <w:sz w:val="28"/>
                <w:szCs w:val="28"/>
              </w:rPr>
              <w:t>едомствен</w:t>
            </w:r>
          </w:p>
          <w:p w:rsidR="00B1022F" w:rsidRPr="00CB15F1" w:rsidRDefault="00B1022F" w:rsidP="005050E3">
            <w:pPr>
              <w:pStyle w:val="af8"/>
              <w:ind w:left="0" w:firstLine="0"/>
              <w:rPr>
                <w:rFonts w:ascii="Times New Roman" w:hAnsi="Times New Roman"/>
                <w:bCs/>
                <w:kern w:val="2"/>
                <w:sz w:val="28"/>
                <w:szCs w:val="28"/>
              </w:rPr>
            </w:pPr>
            <w:r w:rsidRPr="00CB15F1">
              <w:rPr>
                <w:rFonts w:ascii="Times New Roman" w:hAnsi="Times New Roman"/>
                <w:kern w:val="2"/>
                <w:sz w:val="28"/>
                <w:szCs w:val="28"/>
              </w:rPr>
              <w:t>ный</w:t>
            </w:r>
          </w:p>
        </w:tc>
        <w:tc>
          <w:tcPr>
            <w:tcW w:w="1091" w:type="dxa"/>
          </w:tcPr>
          <w:p w:rsidR="00B1022F" w:rsidRPr="009D3DA1" w:rsidRDefault="00B1022F" w:rsidP="00FA1373">
            <w:pPr>
              <w:pStyle w:val="ae"/>
              <w:spacing w:after="0" w:line="240" w:lineRule="auto"/>
              <w:ind w:left="0"/>
              <w:jc w:val="center"/>
              <w:rPr>
                <w:rFonts w:ascii="Times New Roman" w:eastAsia="Times New Roman" w:hAnsi="Times New Roman"/>
                <w:kern w:val="2"/>
                <w:sz w:val="28"/>
                <w:szCs w:val="28"/>
                <w:lang w:eastAsia="ru-RU"/>
              </w:rPr>
            </w:pPr>
            <w:r w:rsidRPr="009D3DA1">
              <w:rPr>
                <w:rFonts w:ascii="Times New Roman" w:eastAsia="Times New Roman" w:hAnsi="Times New Roman"/>
                <w:kern w:val="2"/>
                <w:sz w:val="28"/>
                <w:szCs w:val="28"/>
                <w:lang w:eastAsia="ru-RU"/>
              </w:rPr>
              <w:t>процент</w:t>
            </w:r>
          </w:p>
        </w:tc>
        <w:tc>
          <w:tcPr>
            <w:tcW w:w="819" w:type="dxa"/>
          </w:tcPr>
          <w:p w:rsidR="00B1022F" w:rsidRPr="009D3DA1" w:rsidRDefault="00B1022F" w:rsidP="001D1F8E">
            <w:pPr>
              <w:pStyle w:val="ae"/>
              <w:spacing w:after="0" w:line="240" w:lineRule="auto"/>
              <w:ind w:left="0"/>
              <w:jc w:val="center"/>
              <w:rPr>
                <w:rFonts w:ascii="Times New Roman" w:eastAsia="Times New Roman" w:hAnsi="Times New Roman"/>
                <w:kern w:val="2"/>
                <w:sz w:val="28"/>
                <w:szCs w:val="28"/>
                <w:lang w:eastAsia="ru-RU"/>
              </w:rPr>
            </w:pPr>
            <w:r w:rsidRPr="009D3DA1">
              <w:rPr>
                <w:rFonts w:ascii="Times New Roman" w:eastAsia="Times New Roman" w:hAnsi="Times New Roman"/>
                <w:kern w:val="2"/>
                <w:sz w:val="28"/>
                <w:szCs w:val="28"/>
                <w:lang w:eastAsia="ru-RU"/>
              </w:rPr>
              <w:t>29,8</w:t>
            </w:r>
          </w:p>
        </w:tc>
        <w:tc>
          <w:tcPr>
            <w:tcW w:w="819" w:type="dxa"/>
          </w:tcPr>
          <w:p w:rsidR="00B1022F" w:rsidRPr="009D3DA1" w:rsidRDefault="00B1022F" w:rsidP="001D1F8E">
            <w:pPr>
              <w:pStyle w:val="ae"/>
              <w:spacing w:after="0" w:line="240" w:lineRule="auto"/>
              <w:ind w:left="0"/>
              <w:jc w:val="center"/>
              <w:rPr>
                <w:rFonts w:ascii="Times New Roman" w:eastAsia="Times New Roman" w:hAnsi="Times New Roman"/>
                <w:kern w:val="2"/>
                <w:sz w:val="28"/>
                <w:szCs w:val="28"/>
                <w:lang w:eastAsia="ru-RU"/>
              </w:rPr>
            </w:pPr>
            <w:r w:rsidRPr="009D3DA1">
              <w:rPr>
                <w:rFonts w:ascii="Times New Roman" w:eastAsia="Times New Roman" w:hAnsi="Times New Roman"/>
                <w:kern w:val="2"/>
                <w:sz w:val="28"/>
                <w:szCs w:val="28"/>
                <w:lang w:eastAsia="ru-RU"/>
              </w:rPr>
              <w:t>30,1</w:t>
            </w:r>
          </w:p>
        </w:tc>
        <w:tc>
          <w:tcPr>
            <w:tcW w:w="818" w:type="dxa"/>
          </w:tcPr>
          <w:p w:rsidR="00B1022F" w:rsidRPr="009D3DA1" w:rsidRDefault="00B1022F" w:rsidP="001D1F8E">
            <w:pPr>
              <w:pStyle w:val="ae"/>
              <w:spacing w:after="0" w:line="240" w:lineRule="auto"/>
              <w:ind w:left="0"/>
              <w:jc w:val="center"/>
              <w:rPr>
                <w:rFonts w:ascii="Times New Roman" w:eastAsia="Times New Roman" w:hAnsi="Times New Roman"/>
                <w:kern w:val="2"/>
                <w:sz w:val="28"/>
                <w:szCs w:val="28"/>
                <w:lang w:eastAsia="ru-RU"/>
              </w:rPr>
            </w:pPr>
            <w:r w:rsidRPr="009D3DA1">
              <w:rPr>
                <w:rFonts w:ascii="Times New Roman" w:eastAsia="Times New Roman" w:hAnsi="Times New Roman"/>
                <w:kern w:val="2"/>
                <w:sz w:val="28"/>
                <w:szCs w:val="28"/>
                <w:lang w:eastAsia="ru-RU"/>
              </w:rPr>
              <w:t>30,5</w:t>
            </w:r>
          </w:p>
        </w:tc>
        <w:tc>
          <w:tcPr>
            <w:tcW w:w="819" w:type="dxa"/>
          </w:tcPr>
          <w:p w:rsidR="00B1022F" w:rsidRPr="009D3DA1" w:rsidRDefault="00B1022F" w:rsidP="001D1F8E">
            <w:pPr>
              <w:pStyle w:val="ae"/>
              <w:spacing w:after="0" w:line="240" w:lineRule="auto"/>
              <w:ind w:left="0"/>
              <w:jc w:val="center"/>
              <w:rPr>
                <w:rFonts w:ascii="Times New Roman" w:eastAsia="Times New Roman" w:hAnsi="Times New Roman"/>
                <w:kern w:val="2"/>
                <w:sz w:val="28"/>
                <w:szCs w:val="28"/>
                <w:lang w:eastAsia="ru-RU"/>
              </w:rPr>
            </w:pPr>
            <w:r w:rsidRPr="009D3DA1">
              <w:rPr>
                <w:rFonts w:ascii="Times New Roman" w:eastAsia="Times New Roman" w:hAnsi="Times New Roman"/>
                <w:kern w:val="2"/>
                <w:sz w:val="28"/>
                <w:szCs w:val="28"/>
                <w:lang w:eastAsia="ru-RU"/>
              </w:rPr>
              <w:t>31,1</w:t>
            </w:r>
          </w:p>
        </w:tc>
        <w:tc>
          <w:tcPr>
            <w:tcW w:w="818" w:type="dxa"/>
          </w:tcPr>
          <w:p w:rsidR="00B1022F" w:rsidRPr="009D3DA1" w:rsidRDefault="00B1022F" w:rsidP="001D1F8E">
            <w:pPr>
              <w:pStyle w:val="ae"/>
              <w:spacing w:after="0" w:line="240" w:lineRule="auto"/>
              <w:ind w:left="0"/>
              <w:jc w:val="center"/>
              <w:rPr>
                <w:rFonts w:ascii="Times New Roman" w:eastAsia="Times New Roman" w:hAnsi="Times New Roman"/>
                <w:kern w:val="2"/>
                <w:sz w:val="28"/>
                <w:szCs w:val="28"/>
                <w:lang w:eastAsia="ru-RU"/>
              </w:rPr>
            </w:pPr>
            <w:r w:rsidRPr="009D3DA1">
              <w:rPr>
                <w:rFonts w:ascii="Times New Roman" w:eastAsia="Times New Roman" w:hAnsi="Times New Roman"/>
                <w:kern w:val="2"/>
                <w:sz w:val="28"/>
                <w:szCs w:val="28"/>
                <w:lang w:eastAsia="ru-RU"/>
              </w:rPr>
              <w:t>31,5</w:t>
            </w:r>
          </w:p>
        </w:tc>
        <w:tc>
          <w:tcPr>
            <w:tcW w:w="818" w:type="dxa"/>
          </w:tcPr>
          <w:p w:rsidR="00B1022F" w:rsidRPr="009D3DA1" w:rsidRDefault="00B1022F" w:rsidP="001D1F8E">
            <w:pPr>
              <w:pStyle w:val="ae"/>
              <w:spacing w:after="0" w:line="240" w:lineRule="auto"/>
              <w:ind w:left="0"/>
              <w:jc w:val="center"/>
              <w:rPr>
                <w:rFonts w:ascii="Times New Roman" w:eastAsia="Times New Roman" w:hAnsi="Times New Roman"/>
                <w:kern w:val="2"/>
                <w:sz w:val="28"/>
                <w:szCs w:val="28"/>
                <w:lang w:eastAsia="ru-RU"/>
              </w:rPr>
            </w:pPr>
            <w:r w:rsidRPr="009D3DA1">
              <w:rPr>
                <w:rFonts w:ascii="Times New Roman" w:eastAsia="Times New Roman" w:hAnsi="Times New Roman"/>
                <w:kern w:val="2"/>
                <w:sz w:val="28"/>
                <w:szCs w:val="28"/>
                <w:lang w:eastAsia="ru-RU"/>
              </w:rPr>
              <w:t>32,4</w:t>
            </w:r>
          </w:p>
        </w:tc>
        <w:tc>
          <w:tcPr>
            <w:tcW w:w="819" w:type="dxa"/>
          </w:tcPr>
          <w:p w:rsidR="00B1022F" w:rsidRPr="009D3DA1" w:rsidRDefault="00B1022F" w:rsidP="001D1F8E">
            <w:pPr>
              <w:pStyle w:val="ae"/>
              <w:spacing w:after="0" w:line="240" w:lineRule="auto"/>
              <w:ind w:left="0"/>
              <w:jc w:val="center"/>
              <w:rPr>
                <w:rFonts w:ascii="Times New Roman" w:eastAsia="Times New Roman" w:hAnsi="Times New Roman"/>
                <w:kern w:val="2"/>
                <w:sz w:val="28"/>
                <w:szCs w:val="28"/>
                <w:lang w:eastAsia="ru-RU"/>
              </w:rPr>
            </w:pPr>
            <w:r w:rsidRPr="009D3DA1">
              <w:rPr>
                <w:rFonts w:ascii="Times New Roman" w:eastAsia="Times New Roman" w:hAnsi="Times New Roman"/>
                <w:kern w:val="2"/>
                <w:sz w:val="28"/>
                <w:szCs w:val="28"/>
                <w:lang w:eastAsia="ru-RU"/>
              </w:rPr>
              <w:t>41,8</w:t>
            </w:r>
          </w:p>
        </w:tc>
        <w:tc>
          <w:tcPr>
            <w:tcW w:w="818" w:type="dxa"/>
          </w:tcPr>
          <w:p w:rsidR="00B1022F" w:rsidRPr="009D3DA1" w:rsidRDefault="00B1022F" w:rsidP="001D1F8E">
            <w:pPr>
              <w:pStyle w:val="ae"/>
              <w:spacing w:after="0" w:line="240" w:lineRule="auto"/>
              <w:ind w:left="0"/>
              <w:jc w:val="center"/>
              <w:rPr>
                <w:rFonts w:ascii="Times New Roman" w:eastAsia="Times New Roman" w:hAnsi="Times New Roman"/>
                <w:kern w:val="2"/>
                <w:sz w:val="28"/>
                <w:szCs w:val="28"/>
                <w:lang w:eastAsia="ru-RU"/>
              </w:rPr>
            </w:pPr>
            <w:r w:rsidRPr="009D3DA1">
              <w:rPr>
                <w:rFonts w:ascii="Times New Roman" w:eastAsia="Times New Roman" w:hAnsi="Times New Roman"/>
                <w:kern w:val="2"/>
                <w:sz w:val="28"/>
                <w:szCs w:val="28"/>
                <w:lang w:eastAsia="ru-RU"/>
              </w:rPr>
              <w:t>44,0</w:t>
            </w:r>
          </w:p>
        </w:tc>
        <w:tc>
          <w:tcPr>
            <w:tcW w:w="819" w:type="dxa"/>
          </w:tcPr>
          <w:p w:rsidR="00B1022F" w:rsidRPr="009D3DA1" w:rsidRDefault="00B1022F" w:rsidP="001D1F8E">
            <w:pPr>
              <w:pStyle w:val="ae"/>
              <w:spacing w:after="0" w:line="240" w:lineRule="auto"/>
              <w:ind w:left="0"/>
              <w:jc w:val="center"/>
              <w:rPr>
                <w:rFonts w:ascii="Times New Roman" w:eastAsia="Times New Roman" w:hAnsi="Times New Roman"/>
                <w:kern w:val="2"/>
                <w:sz w:val="28"/>
                <w:szCs w:val="28"/>
                <w:lang w:eastAsia="ru-RU"/>
              </w:rPr>
            </w:pPr>
            <w:r w:rsidRPr="009D3DA1">
              <w:rPr>
                <w:rFonts w:ascii="Times New Roman" w:eastAsia="Times New Roman" w:hAnsi="Times New Roman"/>
                <w:kern w:val="2"/>
                <w:sz w:val="28"/>
                <w:szCs w:val="28"/>
                <w:lang w:eastAsia="ru-RU"/>
              </w:rPr>
              <w:t>46,0</w:t>
            </w:r>
          </w:p>
        </w:tc>
      </w:tr>
      <w:tr w:rsidR="00307084" w:rsidRPr="009D3DA1">
        <w:trPr>
          <w:jc w:val="center"/>
        </w:trPr>
        <w:tc>
          <w:tcPr>
            <w:tcW w:w="15111" w:type="dxa"/>
            <w:gridSpan w:val="13"/>
          </w:tcPr>
          <w:p w:rsidR="00307084" w:rsidRPr="009D3DA1" w:rsidRDefault="00307084"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Подпрограмма</w:t>
            </w:r>
            <w:r w:rsidR="00660097">
              <w:rPr>
                <w:rFonts w:ascii="Times New Roman" w:hAnsi="Times New Roman" w:cs="Times New Roman"/>
                <w:kern w:val="2"/>
                <w:sz w:val="28"/>
                <w:szCs w:val="28"/>
              </w:rPr>
              <w:t xml:space="preserve"> 1</w:t>
            </w:r>
            <w:r w:rsidR="00252425" w:rsidRPr="009D3DA1">
              <w:rPr>
                <w:rFonts w:ascii="Times New Roman" w:hAnsi="Times New Roman" w:cs="Times New Roman"/>
                <w:kern w:val="2"/>
                <w:sz w:val="28"/>
                <w:szCs w:val="28"/>
              </w:rPr>
              <w:t xml:space="preserve"> </w:t>
            </w:r>
            <w:r w:rsidRPr="009D3DA1">
              <w:rPr>
                <w:rFonts w:ascii="Times New Roman" w:hAnsi="Times New Roman" w:cs="Times New Roman"/>
                <w:bCs/>
                <w:kern w:val="2"/>
                <w:sz w:val="28"/>
                <w:szCs w:val="28"/>
              </w:rPr>
              <w:t>«Развитие</w:t>
            </w:r>
            <w:r w:rsidR="00252425" w:rsidRPr="009D3DA1">
              <w:rPr>
                <w:rFonts w:ascii="Times New Roman" w:hAnsi="Times New Roman" w:cs="Times New Roman"/>
                <w:bCs/>
                <w:kern w:val="2"/>
                <w:sz w:val="28"/>
                <w:szCs w:val="28"/>
              </w:rPr>
              <w:t xml:space="preserve"> </w:t>
            </w:r>
            <w:r w:rsidRPr="009D3DA1">
              <w:rPr>
                <w:rFonts w:ascii="Times New Roman" w:hAnsi="Times New Roman" w:cs="Times New Roman"/>
                <w:bCs/>
                <w:kern w:val="2"/>
                <w:sz w:val="28"/>
                <w:szCs w:val="28"/>
              </w:rPr>
              <w:t>физической</w:t>
            </w:r>
            <w:r w:rsidR="00252425" w:rsidRPr="009D3DA1">
              <w:rPr>
                <w:rFonts w:ascii="Times New Roman" w:hAnsi="Times New Roman" w:cs="Times New Roman"/>
                <w:bCs/>
                <w:kern w:val="2"/>
                <w:sz w:val="28"/>
                <w:szCs w:val="28"/>
              </w:rPr>
              <w:t xml:space="preserve"> </w:t>
            </w:r>
            <w:r w:rsidRPr="009D3DA1">
              <w:rPr>
                <w:rFonts w:ascii="Times New Roman" w:hAnsi="Times New Roman" w:cs="Times New Roman"/>
                <w:bCs/>
                <w:kern w:val="2"/>
                <w:sz w:val="28"/>
                <w:szCs w:val="28"/>
              </w:rPr>
              <w:t>культуры</w:t>
            </w:r>
            <w:r w:rsidR="00252425" w:rsidRPr="009D3DA1">
              <w:rPr>
                <w:rFonts w:ascii="Times New Roman" w:hAnsi="Times New Roman" w:cs="Times New Roman"/>
                <w:bCs/>
                <w:kern w:val="2"/>
                <w:sz w:val="28"/>
                <w:szCs w:val="28"/>
              </w:rPr>
              <w:t xml:space="preserve"> </w:t>
            </w:r>
            <w:r w:rsidRPr="009D3DA1">
              <w:rPr>
                <w:rFonts w:ascii="Times New Roman" w:hAnsi="Times New Roman" w:cs="Times New Roman"/>
                <w:bCs/>
                <w:kern w:val="2"/>
                <w:sz w:val="28"/>
                <w:szCs w:val="28"/>
              </w:rPr>
              <w:t>и</w:t>
            </w:r>
            <w:r w:rsidR="00252425" w:rsidRPr="009D3DA1">
              <w:rPr>
                <w:rFonts w:ascii="Times New Roman" w:hAnsi="Times New Roman" w:cs="Times New Roman"/>
                <w:bCs/>
                <w:kern w:val="2"/>
                <w:sz w:val="28"/>
                <w:szCs w:val="28"/>
              </w:rPr>
              <w:t xml:space="preserve"> </w:t>
            </w:r>
            <w:r w:rsidRPr="009D3DA1">
              <w:rPr>
                <w:rFonts w:ascii="Times New Roman" w:hAnsi="Times New Roman" w:cs="Times New Roman"/>
                <w:bCs/>
                <w:kern w:val="2"/>
                <w:sz w:val="28"/>
                <w:szCs w:val="28"/>
              </w:rPr>
              <w:t>массового</w:t>
            </w:r>
            <w:r w:rsidR="00252425" w:rsidRPr="009D3DA1">
              <w:rPr>
                <w:rFonts w:ascii="Times New Roman" w:hAnsi="Times New Roman" w:cs="Times New Roman"/>
                <w:bCs/>
                <w:kern w:val="2"/>
                <w:sz w:val="28"/>
                <w:szCs w:val="28"/>
              </w:rPr>
              <w:t xml:space="preserve"> </w:t>
            </w:r>
            <w:r w:rsidRPr="009D3DA1">
              <w:rPr>
                <w:rFonts w:ascii="Times New Roman" w:hAnsi="Times New Roman" w:cs="Times New Roman"/>
                <w:bCs/>
                <w:kern w:val="2"/>
                <w:sz w:val="28"/>
                <w:szCs w:val="28"/>
              </w:rPr>
              <w:t>спорта</w:t>
            </w:r>
            <w:r w:rsidR="00252425" w:rsidRPr="009D3DA1">
              <w:rPr>
                <w:rFonts w:ascii="Times New Roman" w:hAnsi="Times New Roman" w:cs="Times New Roman"/>
                <w:bCs/>
                <w:kern w:val="2"/>
                <w:sz w:val="28"/>
                <w:szCs w:val="28"/>
              </w:rPr>
              <w:t xml:space="preserve"> </w:t>
            </w:r>
            <w:r w:rsidR="00FD425E">
              <w:rPr>
                <w:rFonts w:ascii="Times New Roman" w:hAnsi="Times New Roman" w:cs="Times New Roman"/>
                <w:bCs/>
                <w:kern w:val="2"/>
                <w:sz w:val="28"/>
                <w:szCs w:val="28"/>
              </w:rPr>
              <w:t>Цимлян</w:t>
            </w:r>
            <w:r w:rsidRPr="009D3DA1">
              <w:rPr>
                <w:rFonts w:ascii="Times New Roman" w:hAnsi="Times New Roman" w:cs="Times New Roman"/>
                <w:bCs/>
                <w:kern w:val="2"/>
                <w:sz w:val="28"/>
                <w:szCs w:val="28"/>
              </w:rPr>
              <w:t>ско</w:t>
            </w:r>
            <w:r w:rsidR="00FD425E">
              <w:rPr>
                <w:rFonts w:ascii="Times New Roman" w:hAnsi="Times New Roman" w:cs="Times New Roman"/>
                <w:bCs/>
                <w:kern w:val="2"/>
                <w:sz w:val="28"/>
                <w:szCs w:val="28"/>
              </w:rPr>
              <w:t>го район</w:t>
            </w:r>
            <w:r w:rsidRPr="009D3DA1">
              <w:rPr>
                <w:rFonts w:ascii="Times New Roman" w:hAnsi="Times New Roman" w:cs="Times New Roman"/>
                <w:bCs/>
                <w:kern w:val="2"/>
                <w:sz w:val="28"/>
                <w:szCs w:val="28"/>
              </w:rPr>
              <w:t>а»</w:t>
            </w:r>
          </w:p>
        </w:tc>
      </w:tr>
      <w:tr w:rsidR="00B1022F" w:rsidRPr="009D3DA1">
        <w:trPr>
          <w:jc w:val="center"/>
        </w:trPr>
        <w:tc>
          <w:tcPr>
            <w:tcW w:w="765" w:type="dxa"/>
          </w:tcPr>
          <w:p w:rsidR="00B1022F" w:rsidRPr="009D3DA1" w:rsidRDefault="00660097" w:rsidP="00FA1373">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3</w:t>
            </w:r>
          </w:p>
        </w:tc>
        <w:tc>
          <w:tcPr>
            <w:tcW w:w="4900" w:type="dxa"/>
          </w:tcPr>
          <w:p w:rsidR="00B1022F" w:rsidRPr="009D3DA1" w:rsidRDefault="00660097" w:rsidP="00FA1373">
            <w:pPr>
              <w:pStyle w:val="ConsPlusCell"/>
              <w:widowControl/>
              <w:rPr>
                <w:rFonts w:ascii="Times New Roman" w:hAnsi="Times New Roman" w:cs="Times New Roman"/>
                <w:kern w:val="2"/>
                <w:sz w:val="28"/>
                <w:szCs w:val="28"/>
              </w:rPr>
            </w:pPr>
            <w:r>
              <w:rPr>
                <w:rFonts w:ascii="Times New Roman" w:hAnsi="Times New Roman" w:cs="Times New Roman"/>
                <w:bCs/>
                <w:kern w:val="2"/>
                <w:sz w:val="28"/>
                <w:szCs w:val="28"/>
              </w:rPr>
              <w:t xml:space="preserve">Показатель 1.1 </w:t>
            </w:r>
            <w:r w:rsidR="00B1022F" w:rsidRPr="009D3DA1">
              <w:rPr>
                <w:rFonts w:ascii="Times New Roman" w:hAnsi="Times New Roman" w:cs="Times New Roman"/>
                <w:bCs/>
                <w:kern w:val="2"/>
                <w:sz w:val="28"/>
                <w:szCs w:val="28"/>
              </w:rPr>
              <w:t xml:space="preserve">Доля </w:t>
            </w:r>
            <w:r w:rsidR="00B1022F" w:rsidRPr="009D3DA1">
              <w:rPr>
                <w:rFonts w:ascii="Times New Roman" w:hAnsi="Times New Roman" w:cs="Times New Roman"/>
                <w:kern w:val="2"/>
                <w:sz w:val="28"/>
                <w:szCs w:val="28"/>
              </w:rPr>
              <w:t xml:space="preserve">граждан </w:t>
            </w:r>
            <w:r w:rsidR="00B1022F">
              <w:rPr>
                <w:rFonts w:ascii="Times New Roman" w:hAnsi="Times New Roman" w:cs="Times New Roman"/>
                <w:bCs/>
                <w:kern w:val="2"/>
                <w:sz w:val="28"/>
                <w:szCs w:val="28"/>
              </w:rPr>
              <w:t>Цимлян</w:t>
            </w:r>
            <w:r w:rsidR="00B1022F" w:rsidRPr="009D3DA1">
              <w:rPr>
                <w:rFonts w:ascii="Times New Roman" w:hAnsi="Times New Roman" w:cs="Times New Roman"/>
                <w:bCs/>
                <w:kern w:val="2"/>
                <w:sz w:val="28"/>
                <w:szCs w:val="28"/>
              </w:rPr>
              <w:t>ско</w:t>
            </w:r>
            <w:r w:rsidR="00B1022F">
              <w:rPr>
                <w:rFonts w:ascii="Times New Roman" w:hAnsi="Times New Roman" w:cs="Times New Roman"/>
                <w:bCs/>
                <w:kern w:val="2"/>
                <w:sz w:val="28"/>
                <w:szCs w:val="28"/>
              </w:rPr>
              <w:t>го район</w:t>
            </w:r>
            <w:r w:rsidR="00B1022F" w:rsidRPr="009D3DA1">
              <w:rPr>
                <w:rFonts w:ascii="Times New Roman" w:hAnsi="Times New Roman" w:cs="Times New Roman"/>
                <w:bCs/>
                <w:kern w:val="2"/>
                <w:sz w:val="28"/>
                <w:szCs w:val="28"/>
              </w:rPr>
              <w:t>а</w:t>
            </w:r>
            <w:r w:rsidR="00B1022F" w:rsidRPr="009D3DA1">
              <w:rPr>
                <w:rFonts w:ascii="Times New Roman" w:hAnsi="Times New Roman" w:cs="Times New Roman"/>
                <w:kern w:val="2"/>
                <w:sz w:val="28"/>
                <w:szCs w:val="28"/>
              </w:rPr>
              <w:t xml:space="preserve">, занимающихся физической культурой и спортом по месту </w:t>
            </w:r>
            <w:r w:rsidR="00B1022F">
              <w:rPr>
                <w:rFonts w:ascii="Times New Roman" w:hAnsi="Times New Roman" w:cs="Times New Roman"/>
                <w:kern w:val="2"/>
                <w:sz w:val="28"/>
                <w:szCs w:val="28"/>
              </w:rPr>
              <w:t>жительства</w:t>
            </w:r>
            <w:r w:rsidR="00B1022F" w:rsidRPr="009D3DA1">
              <w:rPr>
                <w:rFonts w:ascii="Times New Roman" w:hAnsi="Times New Roman" w:cs="Times New Roman"/>
                <w:kern w:val="2"/>
                <w:sz w:val="28"/>
                <w:szCs w:val="28"/>
              </w:rPr>
              <w:t xml:space="preserve">, в общей численности </w:t>
            </w:r>
            <w:r w:rsidR="00B1022F">
              <w:rPr>
                <w:rFonts w:ascii="Times New Roman" w:hAnsi="Times New Roman" w:cs="Times New Roman"/>
                <w:kern w:val="2"/>
                <w:sz w:val="28"/>
                <w:szCs w:val="28"/>
              </w:rPr>
              <w:t>населения</w:t>
            </w:r>
            <w:r w:rsidR="00B1022F" w:rsidRPr="009D3DA1">
              <w:rPr>
                <w:rFonts w:ascii="Times New Roman" w:hAnsi="Times New Roman" w:cs="Times New Roman"/>
                <w:kern w:val="2"/>
                <w:sz w:val="28"/>
                <w:szCs w:val="28"/>
              </w:rPr>
              <w:t xml:space="preserve"> </w:t>
            </w:r>
          </w:p>
        </w:tc>
        <w:tc>
          <w:tcPr>
            <w:tcW w:w="988" w:type="dxa"/>
          </w:tcPr>
          <w:p w:rsidR="005879AB" w:rsidRDefault="005879AB">
            <w:pPr>
              <w:rPr>
                <w:sz w:val="28"/>
                <w:szCs w:val="28"/>
              </w:rPr>
            </w:pPr>
            <w:r>
              <w:rPr>
                <w:sz w:val="28"/>
                <w:szCs w:val="28"/>
              </w:rPr>
              <w:t>в</w:t>
            </w:r>
            <w:r w:rsidR="00B1022F" w:rsidRPr="0043419E">
              <w:rPr>
                <w:sz w:val="28"/>
                <w:szCs w:val="28"/>
              </w:rPr>
              <w:t>едомствен</w:t>
            </w:r>
          </w:p>
          <w:p w:rsidR="00B1022F" w:rsidRDefault="00B1022F">
            <w:pPr>
              <w:rPr>
                <w:kern w:val="2"/>
                <w:sz w:val="28"/>
                <w:szCs w:val="28"/>
              </w:rPr>
            </w:pPr>
            <w:r w:rsidRPr="0043419E">
              <w:rPr>
                <w:sz w:val="28"/>
                <w:szCs w:val="28"/>
              </w:rPr>
              <w:t>ный</w:t>
            </w:r>
          </w:p>
          <w:p w:rsidR="00B1022F" w:rsidRDefault="00B1022F">
            <w:pPr>
              <w:rPr>
                <w:kern w:val="2"/>
                <w:sz w:val="28"/>
                <w:szCs w:val="28"/>
              </w:rPr>
            </w:pPr>
          </w:p>
          <w:p w:rsidR="00B1022F" w:rsidRPr="009D3DA1" w:rsidRDefault="00B1022F" w:rsidP="00B1022F">
            <w:pPr>
              <w:pStyle w:val="ConsPlusCell"/>
              <w:widowControl/>
              <w:rPr>
                <w:rFonts w:ascii="Times New Roman" w:hAnsi="Times New Roman" w:cs="Times New Roman"/>
                <w:kern w:val="2"/>
                <w:sz w:val="28"/>
                <w:szCs w:val="28"/>
              </w:rPr>
            </w:pPr>
          </w:p>
        </w:tc>
        <w:tc>
          <w:tcPr>
            <w:tcW w:w="1091" w:type="dxa"/>
          </w:tcPr>
          <w:p w:rsidR="00B1022F" w:rsidRPr="009D3DA1" w:rsidRDefault="00B1022F" w:rsidP="00FA1373">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процент</w:t>
            </w: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15,8</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16,8</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18,3</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19,8</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21,3</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23,3</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24,4</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24,8</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25,5</w:t>
            </w:r>
          </w:p>
          <w:p w:rsidR="00B1022F" w:rsidRPr="009D3DA1" w:rsidRDefault="00B1022F" w:rsidP="001D1F8E">
            <w:pPr>
              <w:pStyle w:val="ConsPlusCell"/>
              <w:widowControl/>
              <w:jc w:val="center"/>
              <w:rPr>
                <w:rFonts w:ascii="Times New Roman" w:hAnsi="Times New Roman" w:cs="Times New Roman"/>
                <w:kern w:val="2"/>
                <w:sz w:val="28"/>
                <w:szCs w:val="28"/>
              </w:rPr>
            </w:pPr>
          </w:p>
        </w:tc>
      </w:tr>
      <w:tr w:rsidR="00B1022F" w:rsidRPr="009D3DA1">
        <w:trPr>
          <w:jc w:val="center"/>
        </w:trPr>
        <w:tc>
          <w:tcPr>
            <w:tcW w:w="765" w:type="dxa"/>
          </w:tcPr>
          <w:p w:rsidR="00B1022F" w:rsidRPr="009D3DA1" w:rsidRDefault="00660097" w:rsidP="00FA1373">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4</w:t>
            </w:r>
          </w:p>
        </w:tc>
        <w:tc>
          <w:tcPr>
            <w:tcW w:w="4900" w:type="dxa"/>
          </w:tcPr>
          <w:p w:rsidR="00B1022F" w:rsidRPr="009D3DA1" w:rsidRDefault="00660097" w:rsidP="00FA1373">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t xml:space="preserve">Показатель 1.2 </w:t>
            </w:r>
            <w:r w:rsidR="00B1022F" w:rsidRPr="009D3DA1">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988" w:type="dxa"/>
          </w:tcPr>
          <w:p w:rsidR="005879AB" w:rsidRDefault="005879AB" w:rsidP="00FA1373">
            <w:pPr>
              <w:pStyle w:val="ConsPlusCell"/>
              <w:widowControl/>
              <w:rPr>
                <w:rFonts w:ascii="Times New Roman" w:hAnsi="Times New Roman" w:cs="Times New Roman"/>
                <w:sz w:val="28"/>
                <w:szCs w:val="28"/>
              </w:rPr>
            </w:pPr>
            <w:r>
              <w:rPr>
                <w:rFonts w:ascii="Times New Roman" w:hAnsi="Times New Roman" w:cs="Times New Roman"/>
                <w:sz w:val="28"/>
                <w:szCs w:val="28"/>
              </w:rPr>
              <w:t>в</w:t>
            </w:r>
            <w:r w:rsidR="00B1022F" w:rsidRPr="00CB15F1">
              <w:rPr>
                <w:rFonts w:ascii="Times New Roman" w:hAnsi="Times New Roman" w:cs="Times New Roman"/>
                <w:sz w:val="28"/>
                <w:szCs w:val="28"/>
              </w:rPr>
              <w:t>едомствен</w:t>
            </w:r>
          </w:p>
          <w:p w:rsidR="00B1022F" w:rsidRPr="00CB15F1" w:rsidRDefault="00B1022F" w:rsidP="00FA1373">
            <w:pPr>
              <w:pStyle w:val="ConsPlusCell"/>
              <w:widowControl/>
              <w:rPr>
                <w:rFonts w:ascii="Times New Roman" w:hAnsi="Times New Roman" w:cs="Times New Roman"/>
                <w:kern w:val="2"/>
                <w:sz w:val="28"/>
                <w:szCs w:val="28"/>
              </w:rPr>
            </w:pPr>
            <w:r w:rsidRPr="00CB15F1">
              <w:rPr>
                <w:rFonts w:ascii="Times New Roman" w:hAnsi="Times New Roman" w:cs="Times New Roman"/>
                <w:sz w:val="28"/>
                <w:szCs w:val="28"/>
              </w:rPr>
              <w:t>ный</w:t>
            </w:r>
          </w:p>
        </w:tc>
        <w:tc>
          <w:tcPr>
            <w:tcW w:w="1091" w:type="dxa"/>
          </w:tcPr>
          <w:p w:rsidR="00B1022F" w:rsidRPr="009D3DA1" w:rsidRDefault="00B1022F" w:rsidP="00FA1373">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процент</w:t>
            </w: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2,9</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3,1</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3,3</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3,5</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6,0</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7,9</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12,0</w:t>
            </w: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15,0</w:t>
            </w: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20,0</w:t>
            </w:r>
          </w:p>
        </w:tc>
      </w:tr>
      <w:tr w:rsidR="00B1022F" w:rsidRPr="009D3DA1">
        <w:trPr>
          <w:jc w:val="center"/>
        </w:trPr>
        <w:tc>
          <w:tcPr>
            <w:tcW w:w="765" w:type="dxa"/>
          </w:tcPr>
          <w:p w:rsidR="00B1022F" w:rsidRPr="009D3DA1" w:rsidRDefault="000950FC" w:rsidP="00FA1373">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5</w:t>
            </w:r>
          </w:p>
        </w:tc>
        <w:tc>
          <w:tcPr>
            <w:tcW w:w="4900" w:type="dxa"/>
          </w:tcPr>
          <w:p w:rsidR="00B1022F" w:rsidRPr="009D3DA1" w:rsidRDefault="00660097" w:rsidP="00FA1373">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t xml:space="preserve">Показатель 1.3 </w:t>
            </w:r>
            <w:r w:rsidR="00B1022F" w:rsidRPr="009D3DA1">
              <w:rPr>
                <w:rFonts w:ascii="Times New Roman" w:hAnsi="Times New Roman" w:cs="Times New Roman"/>
                <w:bCs/>
                <w:kern w:val="2"/>
                <w:sz w:val="28"/>
                <w:szCs w:val="28"/>
              </w:rPr>
              <w:t xml:space="preserve">Доля учащихся, систематически занимающихся физической культурой и спортом, в общей численности учащихся </w:t>
            </w:r>
          </w:p>
        </w:tc>
        <w:tc>
          <w:tcPr>
            <w:tcW w:w="988" w:type="dxa"/>
          </w:tcPr>
          <w:p w:rsidR="005879AB" w:rsidRDefault="005879AB" w:rsidP="00FA1373">
            <w:pPr>
              <w:pStyle w:val="ConsPlusCell"/>
              <w:widowControl/>
              <w:rPr>
                <w:rFonts w:ascii="Times New Roman" w:hAnsi="Times New Roman" w:cs="Times New Roman"/>
                <w:sz w:val="28"/>
                <w:szCs w:val="28"/>
              </w:rPr>
            </w:pPr>
            <w:r>
              <w:rPr>
                <w:rFonts w:ascii="Times New Roman" w:hAnsi="Times New Roman" w:cs="Times New Roman"/>
                <w:sz w:val="28"/>
                <w:szCs w:val="28"/>
              </w:rPr>
              <w:t>в</w:t>
            </w:r>
            <w:r w:rsidR="00B1022F" w:rsidRPr="00CB15F1">
              <w:rPr>
                <w:rFonts w:ascii="Times New Roman" w:hAnsi="Times New Roman" w:cs="Times New Roman"/>
                <w:sz w:val="28"/>
                <w:szCs w:val="28"/>
              </w:rPr>
              <w:t>едомствен</w:t>
            </w:r>
          </w:p>
          <w:p w:rsidR="00B1022F" w:rsidRPr="00CB15F1" w:rsidRDefault="00B1022F" w:rsidP="00FA1373">
            <w:pPr>
              <w:pStyle w:val="ConsPlusCell"/>
              <w:widowControl/>
              <w:rPr>
                <w:rFonts w:ascii="Times New Roman" w:hAnsi="Times New Roman" w:cs="Times New Roman"/>
                <w:kern w:val="2"/>
                <w:sz w:val="28"/>
                <w:szCs w:val="28"/>
              </w:rPr>
            </w:pPr>
            <w:r w:rsidRPr="00CB15F1">
              <w:rPr>
                <w:rFonts w:ascii="Times New Roman" w:hAnsi="Times New Roman" w:cs="Times New Roman"/>
                <w:sz w:val="28"/>
                <w:szCs w:val="28"/>
              </w:rPr>
              <w:t>ный</w:t>
            </w:r>
          </w:p>
        </w:tc>
        <w:tc>
          <w:tcPr>
            <w:tcW w:w="1091" w:type="dxa"/>
          </w:tcPr>
          <w:p w:rsidR="00B1022F" w:rsidRPr="009D3DA1" w:rsidRDefault="00B1022F" w:rsidP="00FA1373">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процент</w:t>
            </w: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65,0</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66,7</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67,5</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68,9</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71,5</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74,3</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76,6</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78,5</w:t>
            </w:r>
          </w:p>
          <w:p w:rsidR="00B1022F" w:rsidRPr="009D3DA1" w:rsidRDefault="00B1022F" w:rsidP="001D1F8E">
            <w:pPr>
              <w:pStyle w:val="ConsPlusCell"/>
              <w:widowControl/>
              <w:jc w:val="center"/>
              <w:rPr>
                <w:rFonts w:ascii="Times New Roman" w:hAnsi="Times New Roman" w:cs="Times New Roman"/>
                <w:kern w:val="2"/>
                <w:sz w:val="28"/>
                <w:szCs w:val="28"/>
              </w:rPr>
            </w:pP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80,1</w:t>
            </w:r>
          </w:p>
          <w:p w:rsidR="00B1022F" w:rsidRPr="009D3DA1" w:rsidRDefault="00B1022F" w:rsidP="001D1F8E">
            <w:pPr>
              <w:pStyle w:val="ConsPlusCell"/>
              <w:widowControl/>
              <w:jc w:val="center"/>
              <w:rPr>
                <w:rFonts w:ascii="Times New Roman" w:hAnsi="Times New Roman" w:cs="Times New Roman"/>
                <w:kern w:val="2"/>
                <w:sz w:val="28"/>
                <w:szCs w:val="28"/>
              </w:rPr>
            </w:pPr>
          </w:p>
        </w:tc>
      </w:tr>
      <w:tr w:rsidR="00B1022F" w:rsidRPr="009D3DA1">
        <w:trPr>
          <w:jc w:val="center"/>
        </w:trPr>
        <w:tc>
          <w:tcPr>
            <w:tcW w:w="765" w:type="dxa"/>
          </w:tcPr>
          <w:p w:rsidR="00B1022F" w:rsidRPr="009D3DA1" w:rsidRDefault="000950FC" w:rsidP="00FA1373">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6</w:t>
            </w:r>
          </w:p>
        </w:tc>
        <w:tc>
          <w:tcPr>
            <w:tcW w:w="4900" w:type="dxa"/>
          </w:tcPr>
          <w:p w:rsidR="00B1022F" w:rsidRPr="009D3DA1" w:rsidRDefault="00660097" w:rsidP="00FA1373">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t xml:space="preserve">Показатель 1.4 </w:t>
            </w:r>
            <w:r w:rsidR="00B1022F" w:rsidRPr="009D3DA1">
              <w:rPr>
                <w:rFonts w:ascii="Times New Roman" w:hAnsi="Times New Roman" w:cs="Times New Roman"/>
                <w:kern w:val="2"/>
                <w:sz w:val="28"/>
                <w:szCs w:val="28"/>
              </w:rPr>
              <w:t xml:space="preserve">Доля физкультурно-спортивных мероприятий среди учащихся, включенных в календарный план официальных физкультурных мероприятий и спортивных </w:t>
            </w:r>
            <w:r w:rsidR="00B1022F" w:rsidRPr="009D3DA1">
              <w:rPr>
                <w:rFonts w:ascii="Times New Roman" w:hAnsi="Times New Roman" w:cs="Times New Roman"/>
                <w:kern w:val="2"/>
                <w:sz w:val="28"/>
                <w:szCs w:val="28"/>
              </w:rPr>
              <w:lastRenderedPageBreak/>
              <w:t xml:space="preserve">мероприятий </w:t>
            </w:r>
            <w:r w:rsidR="00B1022F">
              <w:rPr>
                <w:rFonts w:ascii="Times New Roman" w:hAnsi="Times New Roman" w:cs="Times New Roman"/>
                <w:kern w:val="2"/>
                <w:sz w:val="28"/>
                <w:szCs w:val="28"/>
              </w:rPr>
              <w:t>Цимлян</w:t>
            </w:r>
            <w:r w:rsidR="00B1022F" w:rsidRPr="009D3DA1">
              <w:rPr>
                <w:rFonts w:ascii="Times New Roman" w:hAnsi="Times New Roman" w:cs="Times New Roman"/>
                <w:kern w:val="2"/>
                <w:sz w:val="28"/>
                <w:szCs w:val="28"/>
              </w:rPr>
              <w:t>ско</w:t>
            </w:r>
            <w:r w:rsidR="00B1022F">
              <w:rPr>
                <w:rFonts w:ascii="Times New Roman" w:hAnsi="Times New Roman" w:cs="Times New Roman"/>
                <w:kern w:val="2"/>
                <w:sz w:val="28"/>
                <w:szCs w:val="28"/>
              </w:rPr>
              <w:t>го район</w:t>
            </w:r>
            <w:r w:rsidR="00B1022F" w:rsidRPr="009D3DA1">
              <w:rPr>
                <w:rFonts w:ascii="Times New Roman" w:hAnsi="Times New Roman" w:cs="Times New Roman"/>
                <w:kern w:val="2"/>
                <w:sz w:val="28"/>
                <w:szCs w:val="28"/>
              </w:rPr>
              <w:t xml:space="preserve">а, в общем количестве мероприятий, включенных в календарный план официальных физкультурных мероприятий и спортивных мероприятий </w:t>
            </w:r>
            <w:r w:rsidR="00B1022F">
              <w:rPr>
                <w:rFonts w:ascii="Times New Roman" w:hAnsi="Times New Roman" w:cs="Times New Roman"/>
                <w:kern w:val="2"/>
                <w:sz w:val="28"/>
                <w:szCs w:val="28"/>
              </w:rPr>
              <w:t>Цимлян</w:t>
            </w:r>
            <w:r w:rsidR="00B1022F" w:rsidRPr="009D3DA1">
              <w:rPr>
                <w:rFonts w:ascii="Times New Roman" w:hAnsi="Times New Roman" w:cs="Times New Roman"/>
                <w:kern w:val="2"/>
                <w:sz w:val="28"/>
                <w:szCs w:val="28"/>
              </w:rPr>
              <w:t>ско</w:t>
            </w:r>
            <w:r w:rsidR="00B1022F">
              <w:rPr>
                <w:rFonts w:ascii="Times New Roman" w:hAnsi="Times New Roman" w:cs="Times New Roman"/>
                <w:kern w:val="2"/>
                <w:sz w:val="28"/>
                <w:szCs w:val="28"/>
              </w:rPr>
              <w:t>го район</w:t>
            </w:r>
            <w:r w:rsidR="00B1022F" w:rsidRPr="009D3DA1">
              <w:rPr>
                <w:rFonts w:ascii="Times New Roman" w:hAnsi="Times New Roman" w:cs="Times New Roman"/>
                <w:kern w:val="2"/>
                <w:sz w:val="28"/>
                <w:szCs w:val="28"/>
              </w:rPr>
              <w:t>а</w:t>
            </w:r>
          </w:p>
        </w:tc>
        <w:tc>
          <w:tcPr>
            <w:tcW w:w="988" w:type="dxa"/>
          </w:tcPr>
          <w:p w:rsidR="005E78AD" w:rsidRDefault="005E78AD" w:rsidP="00FA1373">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в</w:t>
            </w:r>
            <w:r w:rsidR="00B1022F" w:rsidRPr="00CB15F1">
              <w:rPr>
                <w:rFonts w:ascii="Times New Roman" w:hAnsi="Times New Roman" w:cs="Times New Roman"/>
                <w:sz w:val="28"/>
                <w:szCs w:val="28"/>
              </w:rPr>
              <w:t>едомствен</w:t>
            </w:r>
          </w:p>
          <w:p w:rsidR="00B1022F" w:rsidRPr="00CB15F1" w:rsidRDefault="00B1022F" w:rsidP="00FA1373">
            <w:pPr>
              <w:pStyle w:val="ConsPlusCell"/>
              <w:widowControl/>
              <w:rPr>
                <w:rFonts w:ascii="Times New Roman" w:hAnsi="Times New Roman" w:cs="Times New Roman"/>
                <w:kern w:val="2"/>
                <w:sz w:val="28"/>
                <w:szCs w:val="28"/>
              </w:rPr>
            </w:pPr>
            <w:r w:rsidRPr="00CB15F1">
              <w:rPr>
                <w:rFonts w:ascii="Times New Roman" w:hAnsi="Times New Roman" w:cs="Times New Roman"/>
                <w:sz w:val="28"/>
                <w:szCs w:val="28"/>
              </w:rPr>
              <w:t>ный</w:t>
            </w:r>
          </w:p>
        </w:tc>
        <w:tc>
          <w:tcPr>
            <w:tcW w:w="1091" w:type="dxa"/>
          </w:tcPr>
          <w:p w:rsidR="00B1022F" w:rsidRPr="009D3DA1" w:rsidRDefault="00B1022F" w:rsidP="00FA1373">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процент</w:t>
            </w: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3,0</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3,2</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3,5</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4,0</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4,2</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4,8</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5,3</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8"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5,7</w:t>
            </w:r>
          </w:p>
          <w:p w:rsidR="00B1022F" w:rsidRPr="009D3DA1" w:rsidRDefault="00B1022F" w:rsidP="001D1F8E">
            <w:pPr>
              <w:pStyle w:val="ConsPlusCell"/>
              <w:widowControl/>
              <w:jc w:val="center"/>
              <w:rPr>
                <w:rFonts w:ascii="Times New Roman" w:hAnsi="Times New Roman" w:cs="Times New Roman"/>
                <w:kern w:val="2"/>
                <w:sz w:val="28"/>
                <w:szCs w:val="28"/>
              </w:rPr>
            </w:pPr>
          </w:p>
        </w:tc>
        <w:tc>
          <w:tcPr>
            <w:tcW w:w="819" w:type="dxa"/>
          </w:tcPr>
          <w:p w:rsidR="00B1022F" w:rsidRPr="009D3DA1" w:rsidRDefault="00B1022F" w:rsidP="001D1F8E">
            <w:pPr>
              <w:pStyle w:val="ConsPlusCell"/>
              <w:widowControl/>
              <w:jc w:val="center"/>
              <w:rPr>
                <w:rFonts w:ascii="Times New Roman" w:hAnsi="Times New Roman" w:cs="Times New Roman"/>
                <w:kern w:val="2"/>
                <w:sz w:val="28"/>
                <w:szCs w:val="28"/>
              </w:rPr>
            </w:pPr>
            <w:r w:rsidRPr="009D3DA1">
              <w:rPr>
                <w:rFonts w:ascii="Times New Roman" w:hAnsi="Times New Roman" w:cs="Times New Roman"/>
                <w:kern w:val="2"/>
                <w:sz w:val="28"/>
                <w:szCs w:val="28"/>
              </w:rPr>
              <w:t>6,0</w:t>
            </w:r>
          </w:p>
          <w:p w:rsidR="00B1022F" w:rsidRPr="009D3DA1" w:rsidRDefault="00B1022F" w:rsidP="001D1F8E">
            <w:pPr>
              <w:pStyle w:val="ConsPlusCell"/>
              <w:widowControl/>
              <w:jc w:val="center"/>
              <w:rPr>
                <w:rFonts w:ascii="Times New Roman" w:hAnsi="Times New Roman" w:cs="Times New Roman"/>
                <w:kern w:val="2"/>
                <w:sz w:val="28"/>
                <w:szCs w:val="28"/>
              </w:rPr>
            </w:pPr>
          </w:p>
        </w:tc>
      </w:tr>
    </w:tbl>
    <w:p w:rsidR="00307084" w:rsidRPr="009D3DA1" w:rsidRDefault="00307084" w:rsidP="00252425">
      <w:pPr>
        <w:jc w:val="center"/>
        <w:rPr>
          <w:kern w:val="2"/>
          <w:sz w:val="28"/>
          <w:szCs w:val="28"/>
        </w:rPr>
      </w:pPr>
    </w:p>
    <w:p w:rsidR="009E0B57" w:rsidRDefault="009E0B57" w:rsidP="009E0B57">
      <w:pPr>
        <w:pageBreakBefore/>
        <w:ind w:left="10773"/>
        <w:jc w:val="center"/>
        <w:rPr>
          <w:kern w:val="2"/>
          <w:sz w:val="28"/>
          <w:szCs w:val="28"/>
        </w:rPr>
      </w:pPr>
      <w:r>
        <w:rPr>
          <w:kern w:val="2"/>
          <w:sz w:val="28"/>
          <w:szCs w:val="28"/>
        </w:rPr>
        <w:lastRenderedPageBreak/>
        <w:t xml:space="preserve">Приложение № </w:t>
      </w:r>
      <w:r w:rsidR="00C81318">
        <w:rPr>
          <w:kern w:val="2"/>
          <w:sz w:val="28"/>
          <w:szCs w:val="28"/>
        </w:rPr>
        <w:t>2</w:t>
      </w:r>
    </w:p>
    <w:p w:rsidR="009E0B57" w:rsidRDefault="009E0B57" w:rsidP="009E0B57">
      <w:pPr>
        <w:ind w:left="10773"/>
        <w:jc w:val="center"/>
        <w:rPr>
          <w:kern w:val="2"/>
          <w:sz w:val="28"/>
          <w:szCs w:val="28"/>
        </w:rPr>
      </w:pPr>
      <w:r>
        <w:rPr>
          <w:kern w:val="2"/>
          <w:sz w:val="28"/>
          <w:szCs w:val="28"/>
        </w:rPr>
        <w:t>к муниципальной программе Цимлянского района</w:t>
      </w:r>
    </w:p>
    <w:p w:rsidR="009E0B57" w:rsidRDefault="009E0B57" w:rsidP="009E0B57">
      <w:pPr>
        <w:ind w:left="10773"/>
        <w:jc w:val="center"/>
        <w:rPr>
          <w:kern w:val="2"/>
          <w:sz w:val="28"/>
          <w:szCs w:val="28"/>
        </w:rPr>
      </w:pPr>
      <w:r>
        <w:rPr>
          <w:kern w:val="2"/>
          <w:sz w:val="28"/>
          <w:szCs w:val="28"/>
        </w:rPr>
        <w:t>«Развитие физической</w:t>
      </w:r>
      <w:r>
        <w:rPr>
          <w:kern w:val="2"/>
          <w:sz w:val="28"/>
          <w:szCs w:val="28"/>
        </w:rPr>
        <w:br/>
        <w:t>культуры и спорта»</w:t>
      </w:r>
    </w:p>
    <w:p w:rsidR="009E0B57" w:rsidRDefault="009E0B57" w:rsidP="009E0B57">
      <w:pPr>
        <w:jc w:val="center"/>
        <w:rPr>
          <w:kern w:val="2"/>
          <w:sz w:val="28"/>
          <w:szCs w:val="28"/>
        </w:rPr>
      </w:pPr>
    </w:p>
    <w:p w:rsidR="009E0B57" w:rsidRDefault="009E0B57" w:rsidP="009E0B57">
      <w:pPr>
        <w:jc w:val="center"/>
        <w:rPr>
          <w:kern w:val="2"/>
          <w:sz w:val="28"/>
          <w:szCs w:val="28"/>
        </w:rPr>
      </w:pPr>
      <w:bookmarkStart w:id="1" w:name="Par487"/>
      <w:bookmarkEnd w:id="1"/>
    </w:p>
    <w:p w:rsidR="009E0B57" w:rsidRDefault="009E0B57" w:rsidP="009E0B57">
      <w:pPr>
        <w:jc w:val="center"/>
        <w:rPr>
          <w:kern w:val="2"/>
          <w:sz w:val="28"/>
          <w:szCs w:val="28"/>
        </w:rPr>
      </w:pPr>
      <w:r>
        <w:rPr>
          <w:kern w:val="2"/>
          <w:sz w:val="28"/>
          <w:szCs w:val="28"/>
        </w:rPr>
        <w:t>Перечень</w:t>
      </w:r>
    </w:p>
    <w:p w:rsidR="009E0B57" w:rsidRDefault="009E0B57" w:rsidP="009E0B57">
      <w:pPr>
        <w:jc w:val="center"/>
        <w:rPr>
          <w:kern w:val="2"/>
          <w:sz w:val="28"/>
          <w:szCs w:val="28"/>
        </w:rPr>
      </w:pPr>
      <w:r>
        <w:rPr>
          <w:kern w:val="2"/>
          <w:sz w:val="28"/>
          <w:szCs w:val="28"/>
        </w:rPr>
        <w:t>подпрограмм, основных мероприятий муниципальной</w:t>
      </w:r>
      <w:r>
        <w:rPr>
          <w:kern w:val="2"/>
          <w:sz w:val="28"/>
          <w:szCs w:val="28"/>
        </w:rPr>
        <w:br/>
        <w:t>программы Цимлянского района «Развитие физической культуры и спорта»</w:t>
      </w:r>
    </w:p>
    <w:p w:rsidR="009E0B57" w:rsidRDefault="009E0B57" w:rsidP="009E0B57">
      <w:pPr>
        <w:autoSpaceDE w:val="0"/>
        <w:autoSpaceDN w:val="0"/>
        <w:adjustRightInd w:val="0"/>
        <w:ind w:firstLine="540"/>
        <w:jc w:val="both"/>
        <w:rPr>
          <w:kern w:val="2"/>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165"/>
        <w:gridCol w:w="1786"/>
        <w:gridCol w:w="895"/>
        <w:gridCol w:w="778"/>
        <w:gridCol w:w="3775"/>
        <w:gridCol w:w="3001"/>
        <w:gridCol w:w="2125"/>
      </w:tblGrid>
      <w:tr w:rsidR="009E0B57">
        <w:trPr>
          <w:jc w:val="center"/>
        </w:trPr>
        <w:tc>
          <w:tcPr>
            <w:tcW w:w="586" w:type="dxa"/>
            <w:vMerge w:val="restart"/>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r>
              <w:rPr>
                <w:rFonts w:ascii="Times New Roman" w:hAnsi="Times New Roman" w:cs="Times New Roman"/>
                <w:kern w:val="2"/>
                <w:sz w:val="28"/>
                <w:szCs w:val="28"/>
              </w:rPr>
              <w:br/>
              <w:t>п/п</w:t>
            </w:r>
          </w:p>
        </w:tc>
        <w:tc>
          <w:tcPr>
            <w:tcW w:w="2165" w:type="dxa"/>
            <w:vMerge w:val="restart"/>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 xml:space="preserve">Номер и наименование </w:t>
            </w:r>
            <w:r>
              <w:rPr>
                <w:rFonts w:ascii="Times New Roman" w:hAnsi="Times New Roman" w:cs="Times New Roman"/>
                <w:kern w:val="2"/>
                <w:sz w:val="28"/>
                <w:szCs w:val="28"/>
              </w:rPr>
              <w:br/>
              <w:t>основного мероприятия,</w:t>
            </w:r>
          </w:p>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целевой программы</w:t>
            </w:r>
          </w:p>
          <w:p w:rsidR="009E0B57" w:rsidRDefault="009E0B57">
            <w:pPr>
              <w:pStyle w:val="ConsPlusCell"/>
              <w:widowControl/>
              <w:jc w:val="center"/>
              <w:rPr>
                <w:rFonts w:ascii="Times New Roman" w:hAnsi="Times New Roman" w:cs="Times New Roman"/>
                <w:kern w:val="2"/>
                <w:sz w:val="28"/>
                <w:szCs w:val="28"/>
              </w:rPr>
            </w:pPr>
          </w:p>
        </w:tc>
        <w:tc>
          <w:tcPr>
            <w:tcW w:w="1786" w:type="dxa"/>
            <w:vMerge w:val="restart"/>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Соиспол-нитель, участник, ответст-венный за исполнение основного мероприятия</w:t>
            </w:r>
          </w:p>
        </w:tc>
        <w:tc>
          <w:tcPr>
            <w:tcW w:w="1673" w:type="dxa"/>
            <w:gridSpan w:val="2"/>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Срок</w:t>
            </w:r>
          </w:p>
        </w:tc>
        <w:tc>
          <w:tcPr>
            <w:tcW w:w="3775" w:type="dxa"/>
            <w:vMerge w:val="restart"/>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 xml:space="preserve">Ожидаемый </w:t>
            </w:r>
            <w:r>
              <w:rPr>
                <w:rFonts w:ascii="Times New Roman" w:hAnsi="Times New Roman" w:cs="Times New Roman"/>
                <w:kern w:val="2"/>
                <w:sz w:val="28"/>
                <w:szCs w:val="28"/>
              </w:rPr>
              <w:br/>
              <w:t xml:space="preserve">непосредственный </w:t>
            </w:r>
            <w:r>
              <w:rPr>
                <w:rFonts w:ascii="Times New Roman" w:hAnsi="Times New Roman" w:cs="Times New Roman"/>
                <w:kern w:val="2"/>
                <w:sz w:val="28"/>
                <w:szCs w:val="28"/>
              </w:rPr>
              <w:br/>
              <w:t xml:space="preserve">результат </w:t>
            </w:r>
            <w:r>
              <w:rPr>
                <w:rFonts w:ascii="Times New Roman" w:hAnsi="Times New Roman" w:cs="Times New Roman"/>
                <w:kern w:val="2"/>
                <w:sz w:val="28"/>
                <w:szCs w:val="28"/>
              </w:rPr>
              <w:br/>
              <w:t>(краткое описание)</w:t>
            </w:r>
          </w:p>
        </w:tc>
        <w:tc>
          <w:tcPr>
            <w:tcW w:w="3001" w:type="dxa"/>
            <w:vMerge w:val="restart"/>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 xml:space="preserve">Последствия </w:t>
            </w:r>
            <w:r>
              <w:rPr>
                <w:rFonts w:ascii="Times New Roman" w:hAnsi="Times New Roman" w:cs="Times New Roman"/>
                <w:kern w:val="2"/>
                <w:sz w:val="28"/>
                <w:szCs w:val="28"/>
              </w:rPr>
              <w:br/>
              <w:t xml:space="preserve">нереализации основного </w:t>
            </w:r>
            <w:r>
              <w:rPr>
                <w:rFonts w:ascii="Times New Roman" w:hAnsi="Times New Roman" w:cs="Times New Roman"/>
                <w:kern w:val="2"/>
                <w:sz w:val="28"/>
                <w:szCs w:val="28"/>
              </w:rPr>
              <w:br/>
              <w:t>мероприятия</w:t>
            </w:r>
          </w:p>
        </w:tc>
        <w:tc>
          <w:tcPr>
            <w:tcW w:w="2125" w:type="dxa"/>
            <w:vMerge w:val="restart"/>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 xml:space="preserve">Связь с показателями муниципальной </w:t>
            </w:r>
            <w:r>
              <w:rPr>
                <w:rFonts w:ascii="Times New Roman" w:hAnsi="Times New Roman" w:cs="Times New Roman"/>
                <w:kern w:val="2"/>
                <w:sz w:val="28"/>
                <w:szCs w:val="28"/>
              </w:rPr>
              <w:br/>
              <w:t xml:space="preserve">программы </w:t>
            </w:r>
            <w:r>
              <w:rPr>
                <w:rFonts w:ascii="Times New Roman" w:hAnsi="Times New Roman" w:cs="Times New Roman"/>
                <w:kern w:val="2"/>
                <w:sz w:val="28"/>
                <w:szCs w:val="28"/>
              </w:rPr>
              <w:br/>
              <w:t>(подпрограммы)</w:t>
            </w:r>
          </w:p>
        </w:tc>
      </w:tr>
      <w:tr w:rsidR="009E0B57">
        <w:trPr>
          <w:jc w:val="center"/>
        </w:trPr>
        <w:tc>
          <w:tcPr>
            <w:tcW w:w="586" w:type="dxa"/>
            <w:vMerge/>
            <w:tcBorders>
              <w:top w:val="single" w:sz="4" w:space="0" w:color="auto"/>
              <w:left w:val="single" w:sz="4" w:space="0" w:color="auto"/>
              <w:bottom w:val="single" w:sz="4" w:space="0" w:color="auto"/>
              <w:right w:val="single" w:sz="4" w:space="0" w:color="auto"/>
            </w:tcBorders>
            <w:vAlign w:val="center"/>
          </w:tcPr>
          <w:p w:rsidR="009E0B57" w:rsidRDefault="009E0B57">
            <w:pPr>
              <w:rPr>
                <w:kern w:val="2"/>
                <w:sz w:val="28"/>
                <w:szCs w:val="28"/>
              </w:rPr>
            </w:pPr>
          </w:p>
        </w:tc>
        <w:tc>
          <w:tcPr>
            <w:tcW w:w="2165" w:type="dxa"/>
            <w:vMerge/>
            <w:tcBorders>
              <w:top w:val="single" w:sz="4" w:space="0" w:color="auto"/>
              <w:left w:val="single" w:sz="4" w:space="0" w:color="auto"/>
              <w:bottom w:val="single" w:sz="4" w:space="0" w:color="auto"/>
              <w:right w:val="single" w:sz="4" w:space="0" w:color="auto"/>
            </w:tcBorders>
            <w:vAlign w:val="center"/>
          </w:tcPr>
          <w:p w:rsidR="009E0B57" w:rsidRDefault="009E0B57">
            <w:pPr>
              <w:rPr>
                <w:kern w:val="2"/>
                <w:sz w:val="28"/>
                <w:szCs w:val="28"/>
              </w:rPr>
            </w:pPr>
          </w:p>
        </w:tc>
        <w:tc>
          <w:tcPr>
            <w:tcW w:w="1786" w:type="dxa"/>
            <w:vMerge/>
            <w:tcBorders>
              <w:top w:val="single" w:sz="4" w:space="0" w:color="auto"/>
              <w:left w:val="single" w:sz="4" w:space="0" w:color="auto"/>
              <w:bottom w:val="single" w:sz="4" w:space="0" w:color="auto"/>
              <w:right w:val="single" w:sz="4" w:space="0" w:color="auto"/>
            </w:tcBorders>
            <w:vAlign w:val="center"/>
          </w:tcPr>
          <w:p w:rsidR="009E0B57" w:rsidRDefault="009E0B57">
            <w:pPr>
              <w:rPr>
                <w:kern w:val="2"/>
                <w:sz w:val="28"/>
                <w:szCs w:val="28"/>
              </w:rPr>
            </w:pPr>
          </w:p>
        </w:tc>
        <w:tc>
          <w:tcPr>
            <w:tcW w:w="895"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нача-ла реали-зации</w:t>
            </w:r>
          </w:p>
        </w:tc>
        <w:tc>
          <w:tcPr>
            <w:tcW w:w="778"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 xml:space="preserve">оконча-ния </w:t>
            </w:r>
            <w:r>
              <w:rPr>
                <w:rFonts w:ascii="Times New Roman" w:hAnsi="Times New Roman" w:cs="Times New Roman"/>
                <w:kern w:val="2"/>
                <w:sz w:val="28"/>
                <w:szCs w:val="28"/>
              </w:rPr>
              <w:br/>
              <w:t>реа-лии-за-ции</w:t>
            </w:r>
          </w:p>
        </w:tc>
        <w:tc>
          <w:tcPr>
            <w:tcW w:w="3775" w:type="dxa"/>
            <w:vMerge/>
            <w:tcBorders>
              <w:top w:val="single" w:sz="4" w:space="0" w:color="auto"/>
              <w:left w:val="single" w:sz="4" w:space="0" w:color="auto"/>
              <w:bottom w:val="single" w:sz="4" w:space="0" w:color="auto"/>
              <w:right w:val="single" w:sz="4" w:space="0" w:color="auto"/>
            </w:tcBorders>
            <w:vAlign w:val="center"/>
          </w:tcPr>
          <w:p w:rsidR="009E0B57" w:rsidRDefault="009E0B57">
            <w:pPr>
              <w:rPr>
                <w:kern w:val="2"/>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tcPr>
          <w:p w:rsidR="009E0B57" w:rsidRDefault="009E0B57">
            <w:pPr>
              <w:rPr>
                <w:kern w:val="2"/>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9E0B57" w:rsidRDefault="009E0B57">
            <w:pPr>
              <w:rPr>
                <w:kern w:val="2"/>
                <w:sz w:val="28"/>
                <w:szCs w:val="28"/>
              </w:rPr>
            </w:pPr>
          </w:p>
        </w:tc>
      </w:tr>
    </w:tbl>
    <w:p w:rsidR="009E0B57" w:rsidRDefault="009E0B57" w:rsidP="009E0B57">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86"/>
        <w:gridCol w:w="2165"/>
        <w:gridCol w:w="1786"/>
        <w:gridCol w:w="895"/>
        <w:gridCol w:w="778"/>
        <w:gridCol w:w="3775"/>
        <w:gridCol w:w="3001"/>
        <w:gridCol w:w="2125"/>
      </w:tblGrid>
      <w:tr w:rsidR="009E0B57">
        <w:trPr>
          <w:tblHeader/>
          <w:jc w:val="center"/>
        </w:trPr>
        <w:tc>
          <w:tcPr>
            <w:tcW w:w="586"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w:t>
            </w:r>
          </w:p>
        </w:tc>
        <w:tc>
          <w:tcPr>
            <w:tcW w:w="2165"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2</w:t>
            </w:r>
          </w:p>
        </w:tc>
        <w:tc>
          <w:tcPr>
            <w:tcW w:w="1786"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3</w:t>
            </w:r>
          </w:p>
        </w:tc>
        <w:tc>
          <w:tcPr>
            <w:tcW w:w="895"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4</w:t>
            </w:r>
          </w:p>
        </w:tc>
        <w:tc>
          <w:tcPr>
            <w:tcW w:w="778"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5</w:t>
            </w:r>
          </w:p>
        </w:tc>
        <w:tc>
          <w:tcPr>
            <w:tcW w:w="3775"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6</w:t>
            </w:r>
          </w:p>
        </w:tc>
        <w:tc>
          <w:tcPr>
            <w:tcW w:w="3001"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7</w:t>
            </w:r>
          </w:p>
        </w:tc>
        <w:tc>
          <w:tcPr>
            <w:tcW w:w="2125"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8</w:t>
            </w:r>
          </w:p>
        </w:tc>
      </w:tr>
      <w:tr w:rsidR="009E0B57">
        <w:trPr>
          <w:jc w:val="center"/>
        </w:trPr>
        <w:tc>
          <w:tcPr>
            <w:tcW w:w="15111" w:type="dxa"/>
            <w:gridSpan w:val="8"/>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 xml:space="preserve"> Подпрограмма</w:t>
            </w:r>
            <w:r w:rsidR="00C50C21">
              <w:rPr>
                <w:rFonts w:ascii="Times New Roman" w:hAnsi="Times New Roman" w:cs="Times New Roman"/>
                <w:kern w:val="2"/>
                <w:sz w:val="28"/>
                <w:szCs w:val="28"/>
              </w:rPr>
              <w:t xml:space="preserve"> 1</w:t>
            </w:r>
            <w:r>
              <w:rPr>
                <w:rFonts w:ascii="Times New Roman" w:hAnsi="Times New Roman" w:cs="Times New Roman"/>
                <w:kern w:val="2"/>
                <w:sz w:val="28"/>
                <w:szCs w:val="28"/>
              </w:rPr>
              <w:t xml:space="preserve"> </w:t>
            </w:r>
            <w:r>
              <w:rPr>
                <w:rFonts w:ascii="Times New Roman" w:hAnsi="Times New Roman" w:cs="Times New Roman"/>
                <w:bCs/>
                <w:kern w:val="2"/>
                <w:sz w:val="28"/>
                <w:szCs w:val="28"/>
              </w:rPr>
              <w:t>«Развитие физической культуры и массового спорта Цимлянского района»</w:t>
            </w:r>
          </w:p>
        </w:tc>
      </w:tr>
      <w:tr w:rsidR="009E0B57">
        <w:trPr>
          <w:jc w:val="center"/>
        </w:trPr>
        <w:tc>
          <w:tcPr>
            <w:tcW w:w="586"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w:t>
            </w:r>
          </w:p>
        </w:tc>
        <w:tc>
          <w:tcPr>
            <w:tcW w:w="2165" w:type="dxa"/>
            <w:tcBorders>
              <w:top w:val="single" w:sz="4" w:space="0" w:color="auto"/>
              <w:left w:val="single" w:sz="4" w:space="0" w:color="auto"/>
              <w:bottom w:val="single" w:sz="4" w:space="0" w:color="auto"/>
              <w:right w:val="single" w:sz="4" w:space="0" w:color="auto"/>
            </w:tcBorders>
          </w:tcPr>
          <w:p w:rsidR="009E0B57" w:rsidRDefault="00D90431">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t xml:space="preserve">Основное мероприятие </w:t>
            </w:r>
            <w:r w:rsidR="009E0B57">
              <w:rPr>
                <w:rFonts w:ascii="Times New Roman" w:hAnsi="Times New Roman" w:cs="Times New Roman"/>
                <w:kern w:val="2"/>
                <w:sz w:val="28"/>
                <w:szCs w:val="28"/>
              </w:rPr>
              <w:t xml:space="preserve">1.1. Физическое воспитание населения Цимлянского района и обеспечение </w:t>
            </w:r>
            <w:r w:rsidR="009E0B57">
              <w:rPr>
                <w:rFonts w:ascii="Times New Roman" w:hAnsi="Times New Roman" w:cs="Times New Roman"/>
                <w:kern w:val="2"/>
                <w:sz w:val="28"/>
                <w:szCs w:val="28"/>
              </w:rPr>
              <w:lastRenderedPageBreak/>
              <w:t>организации и проведения физкультурных и массовых спортивных мероприятий</w:t>
            </w:r>
          </w:p>
        </w:tc>
        <w:tc>
          <w:tcPr>
            <w:tcW w:w="1786" w:type="dxa"/>
            <w:tcBorders>
              <w:top w:val="single" w:sz="4" w:space="0" w:color="auto"/>
              <w:left w:val="single" w:sz="4" w:space="0" w:color="auto"/>
              <w:bottom w:val="single" w:sz="4" w:space="0" w:color="auto"/>
              <w:right w:val="single" w:sz="4" w:space="0" w:color="auto"/>
            </w:tcBorders>
          </w:tcPr>
          <w:p w:rsidR="009E0B57" w:rsidRDefault="005E78AD">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lastRenderedPageBreak/>
              <w:t>отдел культуры</w:t>
            </w:r>
            <w:r w:rsidR="00141CAC">
              <w:rPr>
                <w:rFonts w:ascii="Times New Roman" w:hAnsi="Times New Roman" w:cs="Times New Roman"/>
                <w:kern w:val="2"/>
                <w:sz w:val="28"/>
                <w:szCs w:val="28"/>
              </w:rPr>
              <w:t xml:space="preserve"> Администра ции</w:t>
            </w:r>
            <w:r w:rsidR="009E0B57">
              <w:rPr>
                <w:rFonts w:ascii="Times New Roman" w:hAnsi="Times New Roman" w:cs="Times New Roman"/>
                <w:kern w:val="2"/>
                <w:sz w:val="28"/>
                <w:szCs w:val="28"/>
              </w:rPr>
              <w:t xml:space="preserve"> Цимлянского района;</w:t>
            </w:r>
          </w:p>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 xml:space="preserve">Цимлянское городское и </w:t>
            </w:r>
            <w:r>
              <w:rPr>
                <w:rFonts w:ascii="Times New Roman" w:hAnsi="Times New Roman" w:cs="Times New Roman"/>
                <w:kern w:val="2"/>
                <w:sz w:val="28"/>
                <w:szCs w:val="28"/>
              </w:rPr>
              <w:lastRenderedPageBreak/>
              <w:t>сельские поселения.</w:t>
            </w:r>
          </w:p>
        </w:tc>
        <w:tc>
          <w:tcPr>
            <w:tcW w:w="895"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lastRenderedPageBreak/>
              <w:t>2014</w:t>
            </w:r>
          </w:p>
        </w:tc>
        <w:tc>
          <w:tcPr>
            <w:tcW w:w="778"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2020</w:t>
            </w:r>
          </w:p>
        </w:tc>
        <w:tc>
          <w:tcPr>
            <w:tcW w:w="3775" w:type="dxa"/>
            <w:tcBorders>
              <w:top w:val="single" w:sz="4" w:space="0" w:color="auto"/>
              <w:left w:val="single" w:sz="4" w:space="0" w:color="auto"/>
              <w:bottom w:val="single" w:sz="4" w:space="0" w:color="auto"/>
              <w:right w:val="single" w:sz="4" w:space="0" w:color="auto"/>
            </w:tcBorders>
          </w:tcPr>
          <w:p w:rsidR="009E0B57" w:rsidRDefault="009E0B57">
            <w:pPr>
              <w:autoSpaceDE w:val="0"/>
              <w:autoSpaceDN w:val="0"/>
              <w:adjustRightInd w:val="0"/>
              <w:rPr>
                <w:kern w:val="2"/>
                <w:sz w:val="28"/>
                <w:szCs w:val="28"/>
              </w:rPr>
            </w:pPr>
            <w:r>
              <w:rPr>
                <w:kern w:val="2"/>
                <w:sz w:val="28"/>
                <w:szCs w:val="28"/>
              </w:rPr>
              <w:t>совершенствование системы физического воспитания;</w:t>
            </w:r>
          </w:p>
          <w:p w:rsidR="009E0B57" w:rsidRDefault="009E0B57">
            <w:pPr>
              <w:autoSpaceDE w:val="0"/>
              <w:autoSpaceDN w:val="0"/>
              <w:adjustRightInd w:val="0"/>
              <w:rPr>
                <w:kern w:val="2"/>
                <w:sz w:val="28"/>
                <w:szCs w:val="28"/>
              </w:rPr>
            </w:pPr>
            <w:r>
              <w:rPr>
                <w:kern w:val="2"/>
                <w:sz w:val="28"/>
                <w:szCs w:val="28"/>
              </w:rPr>
              <w:t xml:space="preserve">рост числа занимающихся адаптивной физической культурой и спортом; </w:t>
            </w:r>
          </w:p>
          <w:p w:rsidR="009E0B57" w:rsidRDefault="009E0B57">
            <w:pPr>
              <w:autoSpaceDE w:val="0"/>
              <w:autoSpaceDN w:val="0"/>
              <w:adjustRightInd w:val="0"/>
              <w:rPr>
                <w:kern w:val="2"/>
                <w:sz w:val="28"/>
                <w:szCs w:val="28"/>
              </w:rPr>
            </w:pPr>
            <w:r>
              <w:rPr>
                <w:kern w:val="2"/>
                <w:sz w:val="28"/>
                <w:szCs w:val="28"/>
              </w:rPr>
              <w:t>рост количества участников массовых спортивных и физкультурных мероприятий.</w:t>
            </w:r>
          </w:p>
          <w:p w:rsidR="009E0B57" w:rsidRDefault="009E0B57">
            <w:pPr>
              <w:pStyle w:val="ConsPlusCell"/>
              <w:widowControl/>
              <w:rPr>
                <w:rFonts w:ascii="Times New Roman" w:hAnsi="Times New Roman" w:cs="Times New Roman"/>
                <w:kern w:val="2"/>
                <w:sz w:val="28"/>
                <w:szCs w:val="28"/>
              </w:rPr>
            </w:pPr>
          </w:p>
        </w:tc>
        <w:tc>
          <w:tcPr>
            <w:tcW w:w="3001"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lastRenderedPageBreak/>
              <w:t>замедление те</w:t>
            </w:r>
            <w:r w:rsidR="00737502">
              <w:rPr>
                <w:rFonts w:ascii="Times New Roman" w:hAnsi="Times New Roman" w:cs="Times New Roman"/>
                <w:kern w:val="2"/>
                <w:sz w:val="28"/>
                <w:szCs w:val="28"/>
              </w:rPr>
              <w:t>мпов роста доли населения Цимлян</w:t>
            </w:r>
            <w:r>
              <w:rPr>
                <w:rFonts w:ascii="Times New Roman" w:hAnsi="Times New Roman" w:cs="Times New Roman"/>
                <w:kern w:val="2"/>
                <w:sz w:val="28"/>
                <w:szCs w:val="28"/>
              </w:rPr>
              <w:t>ско</w:t>
            </w:r>
            <w:r w:rsidR="00737502">
              <w:rPr>
                <w:rFonts w:ascii="Times New Roman" w:hAnsi="Times New Roman" w:cs="Times New Roman"/>
                <w:kern w:val="2"/>
                <w:sz w:val="28"/>
                <w:szCs w:val="28"/>
              </w:rPr>
              <w:t>го район</w:t>
            </w:r>
            <w:r>
              <w:rPr>
                <w:rFonts w:ascii="Times New Roman" w:hAnsi="Times New Roman" w:cs="Times New Roman"/>
                <w:kern w:val="2"/>
                <w:sz w:val="28"/>
                <w:szCs w:val="28"/>
              </w:rPr>
              <w:t>а, систематически занимающегося физической культурой и спортом.</w:t>
            </w:r>
          </w:p>
        </w:tc>
        <w:tc>
          <w:tcPr>
            <w:tcW w:w="2125" w:type="dxa"/>
            <w:tcBorders>
              <w:top w:val="single" w:sz="4" w:space="0" w:color="auto"/>
              <w:left w:val="single" w:sz="4" w:space="0" w:color="auto"/>
              <w:bottom w:val="single" w:sz="4" w:space="0" w:color="auto"/>
              <w:right w:val="single" w:sz="4" w:space="0" w:color="auto"/>
            </w:tcBorders>
          </w:tcPr>
          <w:p w:rsidR="009E0B57" w:rsidRDefault="009E0B57">
            <w:pPr>
              <w:jc w:val="center"/>
              <w:rPr>
                <w:kern w:val="2"/>
                <w:sz w:val="28"/>
                <w:szCs w:val="28"/>
              </w:rPr>
            </w:pPr>
            <w:r>
              <w:rPr>
                <w:bCs/>
                <w:kern w:val="2"/>
                <w:sz w:val="28"/>
                <w:szCs w:val="28"/>
              </w:rPr>
              <w:t>№ 1; 1.1; 1.2.</w:t>
            </w:r>
          </w:p>
          <w:p w:rsidR="009E0B57" w:rsidRDefault="009E0B57">
            <w:pPr>
              <w:jc w:val="center"/>
              <w:rPr>
                <w:kern w:val="2"/>
                <w:sz w:val="28"/>
                <w:szCs w:val="28"/>
              </w:rPr>
            </w:pPr>
          </w:p>
        </w:tc>
      </w:tr>
      <w:tr w:rsidR="009E0B57">
        <w:trPr>
          <w:jc w:val="center"/>
        </w:trPr>
        <w:tc>
          <w:tcPr>
            <w:tcW w:w="586"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lastRenderedPageBreak/>
              <w:t>2.</w:t>
            </w:r>
          </w:p>
        </w:tc>
        <w:tc>
          <w:tcPr>
            <w:tcW w:w="2165" w:type="dxa"/>
            <w:tcBorders>
              <w:top w:val="single" w:sz="4" w:space="0" w:color="auto"/>
              <w:left w:val="single" w:sz="4" w:space="0" w:color="auto"/>
              <w:bottom w:val="single" w:sz="4" w:space="0" w:color="auto"/>
              <w:right w:val="single" w:sz="4" w:space="0" w:color="auto"/>
            </w:tcBorders>
          </w:tcPr>
          <w:p w:rsidR="009E0B57" w:rsidRDefault="00D90431">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t xml:space="preserve">Основное мероприятие </w:t>
            </w:r>
            <w:r w:rsidR="009E0B57">
              <w:rPr>
                <w:rFonts w:ascii="Times New Roman" w:hAnsi="Times New Roman" w:cs="Times New Roman"/>
                <w:kern w:val="2"/>
                <w:sz w:val="28"/>
                <w:szCs w:val="28"/>
              </w:rPr>
              <w:t>2.</w:t>
            </w:r>
            <w:r w:rsidR="00E72D8E">
              <w:rPr>
                <w:rFonts w:ascii="Times New Roman" w:hAnsi="Times New Roman" w:cs="Times New Roman"/>
                <w:kern w:val="2"/>
                <w:sz w:val="28"/>
                <w:szCs w:val="28"/>
              </w:rPr>
              <w:t>1</w:t>
            </w:r>
            <w:r w:rsidR="009E0B57">
              <w:rPr>
                <w:rFonts w:ascii="Times New Roman" w:hAnsi="Times New Roman" w:cs="Times New Roman"/>
                <w:kern w:val="2"/>
                <w:sz w:val="28"/>
                <w:szCs w:val="28"/>
              </w:rPr>
              <w:t xml:space="preserve"> </w:t>
            </w:r>
            <w:r w:rsidR="00737502">
              <w:rPr>
                <w:rFonts w:ascii="Times New Roman" w:hAnsi="Times New Roman" w:cs="Times New Roman"/>
                <w:kern w:val="2"/>
                <w:sz w:val="28"/>
                <w:szCs w:val="28"/>
              </w:rPr>
              <w:t>Меры по развитию школьн</w:t>
            </w:r>
            <w:r w:rsidR="009E0B57">
              <w:rPr>
                <w:rFonts w:ascii="Times New Roman" w:hAnsi="Times New Roman" w:cs="Times New Roman"/>
                <w:kern w:val="2"/>
                <w:sz w:val="28"/>
                <w:szCs w:val="28"/>
              </w:rPr>
              <w:t>ого спорта</w:t>
            </w:r>
          </w:p>
        </w:tc>
        <w:tc>
          <w:tcPr>
            <w:tcW w:w="1786" w:type="dxa"/>
            <w:tcBorders>
              <w:top w:val="single" w:sz="4" w:space="0" w:color="auto"/>
              <w:left w:val="single" w:sz="4" w:space="0" w:color="auto"/>
              <w:bottom w:val="single" w:sz="4" w:space="0" w:color="auto"/>
              <w:right w:val="single" w:sz="4" w:space="0" w:color="auto"/>
            </w:tcBorders>
          </w:tcPr>
          <w:p w:rsidR="009E0B57" w:rsidRDefault="00141CAC">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о</w:t>
            </w:r>
            <w:r w:rsidR="00737502">
              <w:rPr>
                <w:rFonts w:ascii="Times New Roman" w:hAnsi="Times New Roman" w:cs="Times New Roman"/>
                <w:kern w:val="2"/>
                <w:sz w:val="28"/>
                <w:szCs w:val="28"/>
              </w:rPr>
              <w:t xml:space="preserve">тдел </w:t>
            </w:r>
            <w:r>
              <w:rPr>
                <w:rFonts w:ascii="Times New Roman" w:hAnsi="Times New Roman" w:cs="Times New Roman"/>
                <w:kern w:val="2"/>
                <w:sz w:val="28"/>
                <w:szCs w:val="28"/>
              </w:rPr>
              <w:t xml:space="preserve">культуры Администра ции </w:t>
            </w:r>
            <w:r w:rsidR="00737502">
              <w:rPr>
                <w:rFonts w:ascii="Times New Roman" w:hAnsi="Times New Roman" w:cs="Times New Roman"/>
                <w:kern w:val="2"/>
                <w:sz w:val="28"/>
                <w:szCs w:val="28"/>
              </w:rPr>
              <w:t>Цимлян</w:t>
            </w:r>
            <w:r w:rsidR="009E0B57">
              <w:rPr>
                <w:rFonts w:ascii="Times New Roman" w:hAnsi="Times New Roman" w:cs="Times New Roman"/>
                <w:kern w:val="2"/>
                <w:sz w:val="28"/>
                <w:szCs w:val="28"/>
              </w:rPr>
              <w:t>ско</w:t>
            </w:r>
            <w:r w:rsidR="00737502">
              <w:rPr>
                <w:rFonts w:ascii="Times New Roman" w:hAnsi="Times New Roman" w:cs="Times New Roman"/>
                <w:kern w:val="2"/>
                <w:sz w:val="28"/>
                <w:szCs w:val="28"/>
              </w:rPr>
              <w:t>го</w:t>
            </w:r>
            <w:r w:rsidR="009E0B57">
              <w:rPr>
                <w:rFonts w:ascii="Times New Roman" w:hAnsi="Times New Roman" w:cs="Times New Roman"/>
                <w:kern w:val="2"/>
                <w:sz w:val="28"/>
                <w:szCs w:val="28"/>
              </w:rPr>
              <w:t xml:space="preserve"> </w:t>
            </w:r>
            <w:r w:rsidR="00737502">
              <w:rPr>
                <w:rFonts w:ascii="Times New Roman" w:hAnsi="Times New Roman" w:cs="Times New Roman"/>
                <w:kern w:val="2"/>
                <w:sz w:val="28"/>
                <w:szCs w:val="28"/>
              </w:rPr>
              <w:t>район</w:t>
            </w:r>
            <w:r w:rsidR="009E0B57">
              <w:rPr>
                <w:rFonts w:ascii="Times New Roman" w:hAnsi="Times New Roman" w:cs="Times New Roman"/>
                <w:kern w:val="2"/>
                <w:sz w:val="28"/>
                <w:szCs w:val="28"/>
              </w:rPr>
              <w:t>а;</w:t>
            </w:r>
          </w:p>
          <w:p w:rsidR="009E0B57" w:rsidRDefault="009E0B57">
            <w:pPr>
              <w:pStyle w:val="ConsPlusCell"/>
              <w:widowControl/>
              <w:jc w:val="center"/>
              <w:rPr>
                <w:rFonts w:ascii="Times New Roman" w:hAnsi="Times New Roman" w:cs="Times New Roman"/>
                <w:kern w:val="2"/>
                <w:sz w:val="28"/>
                <w:szCs w:val="28"/>
              </w:rPr>
            </w:pPr>
          </w:p>
        </w:tc>
        <w:tc>
          <w:tcPr>
            <w:tcW w:w="895"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201</w:t>
            </w:r>
            <w:r w:rsidR="00D84AC4">
              <w:rPr>
                <w:rFonts w:ascii="Times New Roman" w:hAnsi="Times New Roman" w:cs="Times New Roman"/>
                <w:kern w:val="2"/>
                <w:sz w:val="28"/>
                <w:szCs w:val="28"/>
              </w:rPr>
              <w:t>4</w:t>
            </w:r>
          </w:p>
        </w:tc>
        <w:tc>
          <w:tcPr>
            <w:tcW w:w="778"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2020</w:t>
            </w:r>
          </w:p>
        </w:tc>
        <w:tc>
          <w:tcPr>
            <w:tcW w:w="3775" w:type="dxa"/>
            <w:tcBorders>
              <w:top w:val="single" w:sz="4" w:space="0" w:color="auto"/>
              <w:left w:val="single" w:sz="4" w:space="0" w:color="auto"/>
              <w:bottom w:val="single" w:sz="4" w:space="0" w:color="auto"/>
              <w:right w:val="single" w:sz="4" w:space="0" w:color="auto"/>
            </w:tcBorders>
          </w:tcPr>
          <w:p w:rsidR="009E0B57" w:rsidRDefault="009E0B57">
            <w:pPr>
              <w:autoSpaceDE w:val="0"/>
              <w:autoSpaceDN w:val="0"/>
              <w:adjustRightInd w:val="0"/>
              <w:rPr>
                <w:kern w:val="2"/>
                <w:sz w:val="28"/>
                <w:szCs w:val="28"/>
              </w:rPr>
            </w:pPr>
            <w:r>
              <w:rPr>
                <w:kern w:val="2"/>
                <w:sz w:val="28"/>
                <w:szCs w:val="28"/>
              </w:rPr>
              <w:t>рост количества участников массовых спортивных и физкультурных мероприятий;</w:t>
            </w:r>
          </w:p>
          <w:p w:rsidR="009E0B57" w:rsidRDefault="009E0B57">
            <w:pPr>
              <w:rPr>
                <w:kern w:val="2"/>
                <w:sz w:val="28"/>
                <w:szCs w:val="28"/>
              </w:rPr>
            </w:pPr>
            <w:r>
              <w:rPr>
                <w:kern w:val="2"/>
                <w:sz w:val="28"/>
                <w:szCs w:val="28"/>
              </w:rPr>
              <w:t>увел</w:t>
            </w:r>
            <w:r w:rsidR="00737502">
              <w:rPr>
                <w:kern w:val="2"/>
                <w:sz w:val="28"/>
                <w:szCs w:val="28"/>
              </w:rPr>
              <w:t>ичение доли учащихся</w:t>
            </w:r>
            <w:r>
              <w:rPr>
                <w:kern w:val="2"/>
                <w:sz w:val="28"/>
                <w:szCs w:val="28"/>
              </w:rPr>
              <w:t>, систематически занимающихся физической культурой и спортом;</w:t>
            </w:r>
          </w:p>
          <w:p w:rsidR="009E0B57" w:rsidRDefault="009E0B57">
            <w:pPr>
              <w:rPr>
                <w:kern w:val="2"/>
                <w:sz w:val="28"/>
                <w:szCs w:val="28"/>
              </w:rPr>
            </w:pPr>
            <w:r>
              <w:rPr>
                <w:kern w:val="2"/>
                <w:sz w:val="28"/>
                <w:szCs w:val="28"/>
              </w:rPr>
              <w:t>увеличение доли физкультурно-спортивных меропр</w:t>
            </w:r>
            <w:r w:rsidR="00737502">
              <w:rPr>
                <w:kern w:val="2"/>
                <w:sz w:val="28"/>
                <w:szCs w:val="28"/>
              </w:rPr>
              <w:t>иятий среди учащихся</w:t>
            </w:r>
            <w:r>
              <w:rPr>
                <w:kern w:val="2"/>
                <w:sz w:val="28"/>
                <w:szCs w:val="28"/>
              </w:rPr>
              <w:t>.</w:t>
            </w:r>
          </w:p>
        </w:tc>
        <w:tc>
          <w:tcPr>
            <w:tcW w:w="3001" w:type="dxa"/>
            <w:tcBorders>
              <w:top w:val="single" w:sz="4" w:space="0" w:color="auto"/>
              <w:left w:val="single" w:sz="4" w:space="0" w:color="auto"/>
              <w:bottom w:val="single" w:sz="4" w:space="0" w:color="auto"/>
              <w:right w:val="single" w:sz="4" w:space="0" w:color="auto"/>
            </w:tcBorders>
          </w:tcPr>
          <w:p w:rsidR="009E0B57" w:rsidRDefault="009E0B57">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t xml:space="preserve">замедление темпов роста </w:t>
            </w:r>
            <w:r w:rsidR="00737502">
              <w:rPr>
                <w:rFonts w:ascii="Times New Roman" w:hAnsi="Times New Roman" w:cs="Times New Roman"/>
                <w:kern w:val="2"/>
                <w:sz w:val="28"/>
                <w:szCs w:val="28"/>
              </w:rPr>
              <w:t>доли учащихся Цимлян</w:t>
            </w:r>
            <w:r>
              <w:rPr>
                <w:rFonts w:ascii="Times New Roman" w:hAnsi="Times New Roman" w:cs="Times New Roman"/>
                <w:kern w:val="2"/>
                <w:sz w:val="28"/>
                <w:szCs w:val="28"/>
              </w:rPr>
              <w:t>ско</w:t>
            </w:r>
            <w:r w:rsidR="00737502">
              <w:rPr>
                <w:rFonts w:ascii="Times New Roman" w:hAnsi="Times New Roman" w:cs="Times New Roman"/>
                <w:kern w:val="2"/>
                <w:sz w:val="28"/>
                <w:szCs w:val="28"/>
              </w:rPr>
              <w:t>го район</w:t>
            </w:r>
            <w:r>
              <w:rPr>
                <w:rFonts w:ascii="Times New Roman" w:hAnsi="Times New Roman" w:cs="Times New Roman"/>
                <w:kern w:val="2"/>
                <w:sz w:val="28"/>
                <w:szCs w:val="28"/>
              </w:rPr>
              <w:t>а, систематически занимающихся физической культурой и спортом</w:t>
            </w:r>
          </w:p>
        </w:tc>
        <w:tc>
          <w:tcPr>
            <w:tcW w:w="2125" w:type="dxa"/>
            <w:tcBorders>
              <w:top w:val="single" w:sz="4" w:space="0" w:color="auto"/>
              <w:left w:val="single" w:sz="4" w:space="0" w:color="auto"/>
              <w:bottom w:val="single" w:sz="4" w:space="0" w:color="auto"/>
              <w:right w:val="single" w:sz="4" w:space="0" w:color="auto"/>
            </w:tcBorders>
          </w:tcPr>
          <w:p w:rsidR="009E0B57" w:rsidRDefault="009E0B57">
            <w:pPr>
              <w:jc w:val="center"/>
              <w:rPr>
                <w:kern w:val="2"/>
                <w:sz w:val="28"/>
                <w:szCs w:val="28"/>
              </w:rPr>
            </w:pPr>
            <w:r>
              <w:rPr>
                <w:bCs/>
                <w:kern w:val="2"/>
                <w:sz w:val="28"/>
                <w:szCs w:val="28"/>
              </w:rPr>
              <w:t>№ 1.3; 1.4.</w:t>
            </w:r>
          </w:p>
        </w:tc>
      </w:tr>
    </w:tbl>
    <w:p w:rsidR="00962F4D" w:rsidRDefault="00962F4D" w:rsidP="00252425">
      <w:pPr>
        <w:autoSpaceDE w:val="0"/>
        <w:autoSpaceDN w:val="0"/>
        <w:adjustRightInd w:val="0"/>
        <w:ind w:firstLine="540"/>
        <w:jc w:val="both"/>
        <w:rPr>
          <w:kern w:val="2"/>
          <w:sz w:val="28"/>
          <w:szCs w:val="28"/>
        </w:rPr>
        <w:sectPr w:rsidR="00962F4D" w:rsidSect="00FE38B1">
          <w:pgSz w:w="16840" w:h="11907" w:orient="landscape" w:code="9"/>
          <w:pgMar w:top="1304" w:right="709" w:bottom="851" w:left="1134" w:header="720" w:footer="720" w:gutter="0"/>
          <w:cols w:space="720"/>
        </w:sectPr>
      </w:pPr>
    </w:p>
    <w:p w:rsidR="00307084" w:rsidRPr="000107BC" w:rsidRDefault="00307084" w:rsidP="00D2464C">
      <w:pPr>
        <w:pageBreakBefore/>
        <w:ind w:left="10773"/>
        <w:jc w:val="center"/>
        <w:rPr>
          <w:kern w:val="2"/>
          <w:sz w:val="24"/>
          <w:szCs w:val="24"/>
        </w:rPr>
      </w:pPr>
      <w:r w:rsidRPr="000107BC">
        <w:rPr>
          <w:kern w:val="2"/>
          <w:sz w:val="24"/>
          <w:szCs w:val="24"/>
        </w:rPr>
        <w:lastRenderedPageBreak/>
        <w:t>Приложение</w:t>
      </w:r>
      <w:r w:rsidR="00252425" w:rsidRPr="000107BC">
        <w:rPr>
          <w:kern w:val="2"/>
          <w:sz w:val="24"/>
          <w:szCs w:val="24"/>
        </w:rPr>
        <w:t xml:space="preserve"> </w:t>
      </w:r>
      <w:r w:rsidRPr="000107BC">
        <w:rPr>
          <w:kern w:val="2"/>
          <w:sz w:val="24"/>
          <w:szCs w:val="24"/>
        </w:rPr>
        <w:t>№</w:t>
      </w:r>
      <w:r w:rsidR="00252425" w:rsidRPr="000107BC">
        <w:rPr>
          <w:kern w:val="2"/>
          <w:sz w:val="24"/>
          <w:szCs w:val="24"/>
        </w:rPr>
        <w:t xml:space="preserve"> </w:t>
      </w:r>
      <w:r w:rsidR="00E72D8E" w:rsidRPr="000107BC">
        <w:rPr>
          <w:kern w:val="2"/>
          <w:sz w:val="24"/>
          <w:szCs w:val="24"/>
        </w:rPr>
        <w:t>3</w:t>
      </w:r>
    </w:p>
    <w:p w:rsidR="00307084" w:rsidRPr="000107BC" w:rsidRDefault="00307084" w:rsidP="00D2464C">
      <w:pPr>
        <w:ind w:left="10773"/>
        <w:jc w:val="center"/>
        <w:rPr>
          <w:kern w:val="2"/>
          <w:sz w:val="24"/>
          <w:szCs w:val="24"/>
        </w:rPr>
      </w:pPr>
      <w:r w:rsidRPr="000107BC">
        <w:rPr>
          <w:kern w:val="2"/>
          <w:sz w:val="24"/>
          <w:szCs w:val="24"/>
        </w:rPr>
        <w:t>к</w:t>
      </w:r>
      <w:r w:rsidR="00252425" w:rsidRPr="000107BC">
        <w:rPr>
          <w:kern w:val="2"/>
          <w:sz w:val="24"/>
          <w:szCs w:val="24"/>
        </w:rPr>
        <w:t xml:space="preserve"> </w:t>
      </w:r>
      <w:r w:rsidR="006A48F3" w:rsidRPr="000107BC">
        <w:rPr>
          <w:kern w:val="2"/>
          <w:sz w:val="24"/>
          <w:szCs w:val="24"/>
        </w:rPr>
        <w:t>муниципаль</w:t>
      </w:r>
      <w:r w:rsidRPr="000107BC">
        <w:rPr>
          <w:kern w:val="2"/>
          <w:sz w:val="24"/>
          <w:szCs w:val="24"/>
        </w:rPr>
        <w:t>ной</w:t>
      </w:r>
      <w:r w:rsidR="00252425" w:rsidRPr="000107BC">
        <w:rPr>
          <w:kern w:val="2"/>
          <w:sz w:val="24"/>
          <w:szCs w:val="24"/>
        </w:rPr>
        <w:t xml:space="preserve"> </w:t>
      </w:r>
      <w:r w:rsidRPr="000107BC">
        <w:rPr>
          <w:kern w:val="2"/>
          <w:sz w:val="24"/>
          <w:szCs w:val="24"/>
        </w:rPr>
        <w:t>программе</w:t>
      </w:r>
      <w:r w:rsidR="00252425" w:rsidRPr="000107BC">
        <w:rPr>
          <w:kern w:val="2"/>
          <w:sz w:val="24"/>
          <w:szCs w:val="24"/>
        </w:rPr>
        <w:t xml:space="preserve"> </w:t>
      </w:r>
      <w:r w:rsidR="006A48F3" w:rsidRPr="000107BC">
        <w:rPr>
          <w:kern w:val="2"/>
          <w:sz w:val="24"/>
          <w:szCs w:val="24"/>
        </w:rPr>
        <w:t>Цимлян</w:t>
      </w:r>
      <w:r w:rsidRPr="000107BC">
        <w:rPr>
          <w:kern w:val="2"/>
          <w:sz w:val="24"/>
          <w:szCs w:val="24"/>
        </w:rPr>
        <w:t>ско</w:t>
      </w:r>
      <w:r w:rsidR="006A48F3" w:rsidRPr="000107BC">
        <w:rPr>
          <w:kern w:val="2"/>
          <w:sz w:val="24"/>
          <w:szCs w:val="24"/>
        </w:rPr>
        <w:t>го район</w:t>
      </w:r>
      <w:r w:rsidRPr="000107BC">
        <w:rPr>
          <w:kern w:val="2"/>
          <w:sz w:val="24"/>
          <w:szCs w:val="24"/>
        </w:rPr>
        <w:t>а</w:t>
      </w:r>
    </w:p>
    <w:p w:rsidR="00307084" w:rsidRPr="000107BC" w:rsidRDefault="00307084" w:rsidP="00D2464C">
      <w:pPr>
        <w:ind w:left="10773"/>
        <w:jc w:val="center"/>
        <w:rPr>
          <w:kern w:val="2"/>
          <w:sz w:val="24"/>
          <w:szCs w:val="24"/>
        </w:rPr>
      </w:pPr>
      <w:r w:rsidRPr="000107BC">
        <w:rPr>
          <w:kern w:val="2"/>
          <w:sz w:val="24"/>
          <w:szCs w:val="24"/>
        </w:rPr>
        <w:t>«Развитие</w:t>
      </w:r>
      <w:r w:rsidR="00252425" w:rsidRPr="000107BC">
        <w:rPr>
          <w:kern w:val="2"/>
          <w:sz w:val="24"/>
          <w:szCs w:val="24"/>
        </w:rPr>
        <w:t xml:space="preserve"> </w:t>
      </w:r>
      <w:r w:rsidRPr="000107BC">
        <w:rPr>
          <w:kern w:val="2"/>
          <w:sz w:val="24"/>
          <w:szCs w:val="24"/>
        </w:rPr>
        <w:t>физической</w:t>
      </w:r>
      <w:r w:rsidR="00D2464C" w:rsidRPr="000107BC">
        <w:rPr>
          <w:kern w:val="2"/>
          <w:sz w:val="24"/>
          <w:szCs w:val="24"/>
        </w:rPr>
        <w:br/>
      </w:r>
      <w:r w:rsidRPr="000107BC">
        <w:rPr>
          <w:kern w:val="2"/>
          <w:sz w:val="24"/>
          <w:szCs w:val="24"/>
        </w:rPr>
        <w:t>культуры</w:t>
      </w:r>
      <w:r w:rsidR="00252425" w:rsidRPr="000107BC">
        <w:rPr>
          <w:kern w:val="2"/>
          <w:sz w:val="24"/>
          <w:szCs w:val="24"/>
        </w:rPr>
        <w:t xml:space="preserve"> </w:t>
      </w:r>
      <w:r w:rsidRPr="000107BC">
        <w:rPr>
          <w:kern w:val="2"/>
          <w:sz w:val="24"/>
          <w:szCs w:val="24"/>
        </w:rPr>
        <w:t>и</w:t>
      </w:r>
      <w:r w:rsidR="00252425" w:rsidRPr="000107BC">
        <w:rPr>
          <w:kern w:val="2"/>
          <w:sz w:val="24"/>
          <w:szCs w:val="24"/>
        </w:rPr>
        <w:t xml:space="preserve"> </w:t>
      </w:r>
      <w:r w:rsidRPr="000107BC">
        <w:rPr>
          <w:kern w:val="2"/>
          <w:sz w:val="24"/>
          <w:szCs w:val="24"/>
        </w:rPr>
        <w:t>спорта»</w:t>
      </w:r>
    </w:p>
    <w:p w:rsidR="00307084" w:rsidRPr="000107BC" w:rsidRDefault="00464526" w:rsidP="00BF2707">
      <w:pPr>
        <w:jc w:val="center"/>
        <w:rPr>
          <w:kern w:val="2"/>
          <w:sz w:val="24"/>
          <w:szCs w:val="24"/>
        </w:rPr>
      </w:pPr>
      <w:r w:rsidRPr="000107BC">
        <w:rPr>
          <w:kern w:val="2"/>
          <w:sz w:val="24"/>
          <w:szCs w:val="24"/>
        </w:rPr>
        <w:t>Расходы</w:t>
      </w:r>
    </w:p>
    <w:p w:rsidR="006C18FE" w:rsidRPr="000107BC" w:rsidRDefault="006A48F3" w:rsidP="00BF2707">
      <w:pPr>
        <w:jc w:val="center"/>
        <w:rPr>
          <w:kern w:val="2"/>
          <w:sz w:val="24"/>
          <w:szCs w:val="24"/>
        </w:rPr>
      </w:pPr>
      <w:bookmarkStart w:id="2" w:name="Par676"/>
      <w:bookmarkEnd w:id="2"/>
      <w:r w:rsidRPr="000107BC">
        <w:rPr>
          <w:kern w:val="2"/>
          <w:sz w:val="24"/>
          <w:szCs w:val="24"/>
        </w:rPr>
        <w:t>ме</w:t>
      </w:r>
      <w:r w:rsidR="00307084" w:rsidRPr="000107BC">
        <w:rPr>
          <w:kern w:val="2"/>
          <w:sz w:val="24"/>
          <w:szCs w:val="24"/>
        </w:rPr>
        <w:t>стного</w:t>
      </w:r>
      <w:r w:rsidR="00252425" w:rsidRPr="000107BC">
        <w:rPr>
          <w:kern w:val="2"/>
          <w:sz w:val="24"/>
          <w:szCs w:val="24"/>
        </w:rPr>
        <w:t xml:space="preserve"> </w:t>
      </w:r>
      <w:r w:rsidR="00307084" w:rsidRPr="000107BC">
        <w:rPr>
          <w:kern w:val="2"/>
          <w:sz w:val="24"/>
          <w:szCs w:val="24"/>
        </w:rPr>
        <w:t>бюджета</w:t>
      </w:r>
      <w:r w:rsidR="00252425" w:rsidRPr="000107BC">
        <w:rPr>
          <w:kern w:val="2"/>
          <w:sz w:val="24"/>
          <w:szCs w:val="24"/>
        </w:rPr>
        <w:t xml:space="preserve"> </w:t>
      </w:r>
      <w:r w:rsidR="00307084" w:rsidRPr="000107BC">
        <w:rPr>
          <w:kern w:val="2"/>
          <w:sz w:val="24"/>
          <w:szCs w:val="24"/>
        </w:rPr>
        <w:t>на</w:t>
      </w:r>
      <w:r w:rsidR="00252425" w:rsidRPr="000107BC">
        <w:rPr>
          <w:kern w:val="2"/>
          <w:sz w:val="24"/>
          <w:szCs w:val="24"/>
        </w:rPr>
        <w:t xml:space="preserve"> </w:t>
      </w:r>
      <w:r w:rsidR="00307084" w:rsidRPr="000107BC">
        <w:rPr>
          <w:kern w:val="2"/>
          <w:sz w:val="24"/>
          <w:szCs w:val="24"/>
        </w:rPr>
        <w:t>реализацию</w:t>
      </w:r>
      <w:r w:rsidR="00464526" w:rsidRPr="000107BC">
        <w:rPr>
          <w:kern w:val="2"/>
          <w:sz w:val="24"/>
          <w:szCs w:val="24"/>
        </w:rPr>
        <w:t xml:space="preserve"> </w:t>
      </w:r>
      <w:r w:rsidRPr="000107BC">
        <w:rPr>
          <w:kern w:val="2"/>
          <w:sz w:val="24"/>
          <w:szCs w:val="24"/>
        </w:rPr>
        <w:t>муниципаль</w:t>
      </w:r>
      <w:r w:rsidR="00307084" w:rsidRPr="000107BC">
        <w:rPr>
          <w:kern w:val="2"/>
          <w:sz w:val="24"/>
          <w:szCs w:val="24"/>
        </w:rPr>
        <w:t>ной</w:t>
      </w:r>
      <w:r w:rsidR="00252425" w:rsidRPr="000107BC">
        <w:rPr>
          <w:kern w:val="2"/>
          <w:sz w:val="24"/>
          <w:szCs w:val="24"/>
        </w:rPr>
        <w:t xml:space="preserve"> </w:t>
      </w:r>
      <w:r w:rsidR="00307084" w:rsidRPr="000107BC">
        <w:rPr>
          <w:kern w:val="2"/>
          <w:sz w:val="24"/>
          <w:szCs w:val="24"/>
        </w:rPr>
        <w:t>программы</w:t>
      </w:r>
      <w:r w:rsidR="00252425" w:rsidRPr="000107BC">
        <w:rPr>
          <w:kern w:val="2"/>
          <w:sz w:val="24"/>
          <w:szCs w:val="24"/>
        </w:rPr>
        <w:t xml:space="preserve"> </w:t>
      </w:r>
      <w:r w:rsidRPr="000107BC">
        <w:rPr>
          <w:kern w:val="2"/>
          <w:sz w:val="24"/>
          <w:szCs w:val="24"/>
        </w:rPr>
        <w:t>Цимлян</w:t>
      </w:r>
      <w:r w:rsidR="00307084" w:rsidRPr="000107BC">
        <w:rPr>
          <w:kern w:val="2"/>
          <w:sz w:val="24"/>
          <w:szCs w:val="24"/>
        </w:rPr>
        <w:t>ско</w:t>
      </w:r>
      <w:r w:rsidRPr="000107BC">
        <w:rPr>
          <w:kern w:val="2"/>
          <w:sz w:val="24"/>
          <w:szCs w:val="24"/>
        </w:rPr>
        <w:t>го район</w:t>
      </w:r>
      <w:r w:rsidR="00307084" w:rsidRPr="000107BC">
        <w:rPr>
          <w:kern w:val="2"/>
          <w:sz w:val="24"/>
          <w:szCs w:val="24"/>
        </w:rPr>
        <w:t>а</w:t>
      </w:r>
    </w:p>
    <w:p w:rsidR="00307084" w:rsidRPr="000107BC" w:rsidRDefault="00D2464C" w:rsidP="00BF2707">
      <w:pPr>
        <w:jc w:val="center"/>
        <w:rPr>
          <w:kern w:val="2"/>
          <w:sz w:val="24"/>
          <w:szCs w:val="24"/>
        </w:rPr>
      </w:pPr>
      <w:r w:rsidRPr="000107BC">
        <w:rPr>
          <w:kern w:val="2"/>
          <w:sz w:val="24"/>
          <w:szCs w:val="24"/>
        </w:rPr>
        <w:t xml:space="preserve"> </w:t>
      </w:r>
      <w:r w:rsidR="00307084" w:rsidRPr="000107BC">
        <w:rPr>
          <w:kern w:val="2"/>
          <w:sz w:val="24"/>
          <w:szCs w:val="24"/>
        </w:rPr>
        <w:t>«Развитие</w:t>
      </w:r>
      <w:r w:rsidR="00252425" w:rsidRPr="000107BC">
        <w:rPr>
          <w:kern w:val="2"/>
          <w:sz w:val="24"/>
          <w:szCs w:val="24"/>
        </w:rPr>
        <w:t xml:space="preserve"> </w:t>
      </w:r>
      <w:r w:rsidR="00307084" w:rsidRPr="000107BC">
        <w:rPr>
          <w:kern w:val="2"/>
          <w:sz w:val="24"/>
          <w:szCs w:val="24"/>
        </w:rPr>
        <w:t>физической</w:t>
      </w:r>
      <w:r w:rsidR="00252425" w:rsidRPr="000107BC">
        <w:rPr>
          <w:kern w:val="2"/>
          <w:sz w:val="24"/>
          <w:szCs w:val="24"/>
        </w:rPr>
        <w:t xml:space="preserve"> </w:t>
      </w:r>
      <w:r w:rsidR="00307084" w:rsidRPr="000107BC">
        <w:rPr>
          <w:kern w:val="2"/>
          <w:sz w:val="24"/>
          <w:szCs w:val="24"/>
        </w:rPr>
        <w:t>культуры</w:t>
      </w:r>
      <w:r w:rsidR="00252425" w:rsidRPr="000107BC">
        <w:rPr>
          <w:kern w:val="2"/>
          <w:sz w:val="24"/>
          <w:szCs w:val="24"/>
        </w:rPr>
        <w:t xml:space="preserve"> </w:t>
      </w:r>
      <w:r w:rsidR="00307084" w:rsidRPr="000107BC">
        <w:rPr>
          <w:kern w:val="2"/>
          <w:sz w:val="24"/>
          <w:szCs w:val="24"/>
        </w:rPr>
        <w:t>и</w:t>
      </w:r>
      <w:r w:rsidR="00252425" w:rsidRPr="000107BC">
        <w:rPr>
          <w:kern w:val="2"/>
          <w:sz w:val="24"/>
          <w:szCs w:val="24"/>
        </w:rPr>
        <w:t xml:space="preserve"> </w:t>
      </w:r>
      <w:r w:rsidR="00307084" w:rsidRPr="000107BC">
        <w:rPr>
          <w:kern w:val="2"/>
          <w:sz w:val="24"/>
          <w:szCs w:val="24"/>
        </w:rPr>
        <w:t>спорта»</w:t>
      </w:r>
    </w:p>
    <w:p w:rsidR="00F044EE" w:rsidRPr="009D3DA1" w:rsidRDefault="00F044EE" w:rsidP="00BF2707">
      <w:pPr>
        <w:jc w:val="center"/>
        <w:rPr>
          <w:kern w:val="2"/>
          <w:sz w:val="28"/>
          <w:szCs w:val="28"/>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0"/>
        <w:gridCol w:w="1842"/>
        <w:gridCol w:w="832"/>
        <w:gridCol w:w="8"/>
        <w:gridCol w:w="620"/>
        <w:gridCol w:w="8"/>
        <w:gridCol w:w="206"/>
        <w:gridCol w:w="863"/>
        <w:gridCol w:w="34"/>
        <w:gridCol w:w="675"/>
        <w:gridCol w:w="34"/>
        <w:gridCol w:w="957"/>
        <w:gridCol w:w="34"/>
        <w:gridCol w:w="958"/>
        <w:gridCol w:w="34"/>
        <w:gridCol w:w="957"/>
        <w:gridCol w:w="34"/>
        <w:gridCol w:w="1099"/>
        <w:gridCol w:w="34"/>
        <w:gridCol w:w="816"/>
        <w:gridCol w:w="34"/>
        <w:gridCol w:w="675"/>
        <w:gridCol w:w="34"/>
        <w:gridCol w:w="817"/>
        <w:gridCol w:w="34"/>
        <w:gridCol w:w="953"/>
        <w:gridCol w:w="72"/>
      </w:tblGrid>
      <w:tr w:rsidR="001D60D1" w:rsidRPr="00B108A7">
        <w:trPr>
          <w:gridAfter w:val="1"/>
          <w:wAfter w:w="72" w:type="dxa"/>
          <w:jc w:val="center"/>
        </w:trPr>
        <w:tc>
          <w:tcPr>
            <w:tcW w:w="2032" w:type="dxa"/>
            <w:vMerge w:val="restart"/>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 xml:space="preserve">Номер и наименование </w:t>
            </w:r>
            <w:r w:rsidRPr="00B108A7">
              <w:rPr>
                <w:rFonts w:ascii="Times New Roman" w:hAnsi="Times New Roman" w:cs="Times New Roman"/>
                <w:kern w:val="2"/>
                <w:sz w:val="24"/>
                <w:szCs w:val="24"/>
              </w:rPr>
              <w:br/>
              <w:t xml:space="preserve"> подпрограммы,</w:t>
            </w:r>
            <w:r w:rsidRPr="00B108A7">
              <w:rPr>
                <w:rFonts w:ascii="Times New Roman" w:hAnsi="Times New Roman" w:cs="Times New Roman"/>
                <w:kern w:val="2"/>
                <w:sz w:val="24"/>
                <w:szCs w:val="24"/>
              </w:rPr>
              <w:br/>
              <w:t>основного мероприятия</w:t>
            </w:r>
            <w:r w:rsidRPr="00B108A7">
              <w:rPr>
                <w:rFonts w:ascii="Times New Roman" w:hAnsi="Times New Roman" w:cs="Times New Roman"/>
                <w:kern w:val="2"/>
                <w:sz w:val="24"/>
                <w:szCs w:val="24"/>
              </w:rPr>
              <w:br/>
              <w:t>подпрограммы</w:t>
            </w:r>
          </w:p>
        </w:tc>
        <w:tc>
          <w:tcPr>
            <w:tcW w:w="1843" w:type="dxa"/>
            <w:vMerge w:val="restart"/>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 xml:space="preserve">Ответственный </w:t>
            </w:r>
            <w:r w:rsidRPr="00B108A7">
              <w:rPr>
                <w:rFonts w:ascii="Times New Roman" w:hAnsi="Times New Roman" w:cs="Times New Roman"/>
                <w:kern w:val="2"/>
                <w:sz w:val="24"/>
                <w:szCs w:val="24"/>
              </w:rPr>
              <w:br/>
              <w:t xml:space="preserve">исполнитель, </w:t>
            </w:r>
            <w:r w:rsidRPr="00B108A7">
              <w:rPr>
                <w:rFonts w:ascii="Times New Roman" w:hAnsi="Times New Roman" w:cs="Times New Roman"/>
                <w:kern w:val="2"/>
                <w:sz w:val="24"/>
                <w:szCs w:val="24"/>
              </w:rPr>
              <w:br/>
              <w:t xml:space="preserve">соисполнители, </w:t>
            </w:r>
            <w:r w:rsidRPr="00B108A7">
              <w:rPr>
                <w:rFonts w:ascii="Times New Roman" w:hAnsi="Times New Roman" w:cs="Times New Roman"/>
                <w:kern w:val="2"/>
                <w:sz w:val="24"/>
                <w:szCs w:val="24"/>
              </w:rPr>
              <w:br/>
              <w:t xml:space="preserve"> участники</w:t>
            </w:r>
          </w:p>
        </w:tc>
        <w:tc>
          <w:tcPr>
            <w:tcW w:w="3238" w:type="dxa"/>
            <w:gridSpan w:val="8"/>
            <w:tcBorders>
              <w:right w:val="single" w:sz="4" w:space="0" w:color="auto"/>
            </w:tcBorders>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 xml:space="preserve">Код бюджетной </w:t>
            </w:r>
            <w:r w:rsidRPr="00B108A7">
              <w:rPr>
                <w:rFonts w:ascii="Times New Roman" w:hAnsi="Times New Roman" w:cs="Times New Roman"/>
                <w:kern w:val="2"/>
                <w:sz w:val="24"/>
                <w:szCs w:val="24"/>
              </w:rPr>
              <w:br/>
              <w:t xml:space="preserve"> классификации </w:t>
            </w:r>
            <w:r w:rsidRPr="00B108A7">
              <w:rPr>
                <w:rFonts w:ascii="Times New Roman" w:hAnsi="Times New Roman" w:cs="Times New Roman"/>
                <w:kern w:val="2"/>
                <w:sz w:val="24"/>
                <w:szCs w:val="24"/>
              </w:rPr>
              <w:br/>
            </w:r>
          </w:p>
        </w:tc>
        <w:tc>
          <w:tcPr>
            <w:tcW w:w="992" w:type="dxa"/>
            <w:gridSpan w:val="2"/>
            <w:tcBorders>
              <w:left w:val="single" w:sz="4" w:space="0" w:color="auto"/>
            </w:tcBorders>
          </w:tcPr>
          <w:p w:rsidR="00B108A7" w:rsidRDefault="001D60D1" w:rsidP="001D60D1">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Объем расходов всего (тыс.</w:t>
            </w:r>
          </w:p>
          <w:p w:rsidR="001D60D1" w:rsidRPr="00B108A7" w:rsidRDefault="001D60D1" w:rsidP="001D60D1">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руб)</w:t>
            </w:r>
          </w:p>
        </w:tc>
        <w:tc>
          <w:tcPr>
            <w:tcW w:w="6517" w:type="dxa"/>
            <w:gridSpan w:val="14"/>
            <w:tcBorders>
              <w:left w:val="single" w:sz="4" w:space="0" w:color="auto"/>
            </w:tcBorders>
          </w:tcPr>
          <w:p w:rsidR="001D60D1" w:rsidRPr="00B108A7" w:rsidRDefault="001D60D1" w:rsidP="00252425">
            <w:pPr>
              <w:pStyle w:val="ConsPlusCell"/>
              <w:jc w:val="center"/>
              <w:rPr>
                <w:rFonts w:ascii="Times New Roman" w:hAnsi="Times New Roman" w:cs="Times New Roman"/>
                <w:kern w:val="2"/>
                <w:sz w:val="24"/>
                <w:szCs w:val="24"/>
              </w:rPr>
            </w:pPr>
            <w:r w:rsidRPr="00B108A7">
              <w:rPr>
                <w:rFonts w:ascii="Times New Roman" w:hAnsi="Times New Roman" w:cs="Times New Roman"/>
                <w:kern w:val="2"/>
                <w:sz w:val="24"/>
                <w:szCs w:val="24"/>
              </w:rPr>
              <w:t>Расходы (тыс. руб.), годы</w:t>
            </w:r>
          </w:p>
        </w:tc>
      </w:tr>
      <w:tr w:rsidR="001D60D1" w:rsidRPr="00B108A7">
        <w:trPr>
          <w:gridAfter w:val="1"/>
          <w:wAfter w:w="72" w:type="dxa"/>
          <w:jc w:val="center"/>
        </w:trPr>
        <w:tc>
          <w:tcPr>
            <w:tcW w:w="2032" w:type="dxa"/>
            <w:vMerge/>
          </w:tcPr>
          <w:p w:rsidR="001D60D1" w:rsidRPr="00B108A7" w:rsidRDefault="001D60D1" w:rsidP="00252425">
            <w:pPr>
              <w:rPr>
                <w:kern w:val="2"/>
                <w:sz w:val="24"/>
                <w:szCs w:val="24"/>
              </w:rPr>
            </w:pPr>
          </w:p>
        </w:tc>
        <w:tc>
          <w:tcPr>
            <w:tcW w:w="1843" w:type="dxa"/>
            <w:vMerge/>
          </w:tcPr>
          <w:p w:rsidR="001D60D1" w:rsidRPr="00B108A7" w:rsidRDefault="001D60D1" w:rsidP="00252425">
            <w:pPr>
              <w:rPr>
                <w:kern w:val="2"/>
                <w:sz w:val="24"/>
                <w:szCs w:val="24"/>
              </w:rPr>
            </w:pPr>
          </w:p>
        </w:tc>
        <w:tc>
          <w:tcPr>
            <w:tcW w:w="832" w:type="dxa"/>
            <w:gridSpan w:val="2"/>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ГРБС</w:t>
            </w:r>
          </w:p>
        </w:tc>
        <w:tc>
          <w:tcPr>
            <w:tcW w:w="834" w:type="dxa"/>
            <w:gridSpan w:val="3"/>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РзПр</w:t>
            </w:r>
          </w:p>
        </w:tc>
        <w:tc>
          <w:tcPr>
            <w:tcW w:w="863" w:type="dxa"/>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ЦСР</w:t>
            </w:r>
          </w:p>
        </w:tc>
        <w:tc>
          <w:tcPr>
            <w:tcW w:w="709" w:type="dxa"/>
            <w:gridSpan w:val="2"/>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ВР</w:t>
            </w:r>
          </w:p>
        </w:tc>
        <w:tc>
          <w:tcPr>
            <w:tcW w:w="992" w:type="dxa"/>
            <w:gridSpan w:val="2"/>
          </w:tcPr>
          <w:p w:rsidR="001D60D1" w:rsidRPr="00B108A7" w:rsidRDefault="001D60D1" w:rsidP="00252425">
            <w:pPr>
              <w:pStyle w:val="ConsPlusCell"/>
              <w:widowControl/>
              <w:jc w:val="center"/>
              <w:rPr>
                <w:rFonts w:ascii="Times New Roman" w:hAnsi="Times New Roman" w:cs="Times New Roman"/>
                <w:kern w:val="2"/>
                <w:sz w:val="24"/>
                <w:szCs w:val="24"/>
              </w:rPr>
            </w:pPr>
          </w:p>
        </w:tc>
        <w:tc>
          <w:tcPr>
            <w:tcW w:w="993" w:type="dxa"/>
            <w:gridSpan w:val="2"/>
          </w:tcPr>
          <w:p w:rsidR="001D60D1" w:rsidRPr="00B108A7" w:rsidRDefault="001D60D1" w:rsidP="00252425">
            <w:pPr>
              <w:pStyle w:val="ConsPlusCell"/>
              <w:jc w:val="center"/>
              <w:rPr>
                <w:rFonts w:ascii="Times New Roman" w:hAnsi="Times New Roman" w:cs="Times New Roman"/>
                <w:kern w:val="2"/>
                <w:sz w:val="24"/>
                <w:szCs w:val="24"/>
              </w:rPr>
            </w:pPr>
            <w:r w:rsidRPr="00B108A7">
              <w:rPr>
                <w:rFonts w:ascii="Times New Roman" w:hAnsi="Times New Roman" w:cs="Times New Roman"/>
                <w:kern w:val="2"/>
                <w:sz w:val="24"/>
                <w:szCs w:val="24"/>
              </w:rPr>
              <w:t>2014</w:t>
            </w:r>
          </w:p>
        </w:tc>
        <w:tc>
          <w:tcPr>
            <w:tcW w:w="992" w:type="dxa"/>
            <w:gridSpan w:val="2"/>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2015</w:t>
            </w:r>
          </w:p>
        </w:tc>
        <w:tc>
          <w:tcPr>
            <w:tcW w:w="1134" w:type="dxa"/>
            <w:gridSpan w:val="2"/>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2016</w:t>
            </w:r>
          </w:p>
        </w:tc>
        <w:tc>
          <w:tcPr>
            <w:tcW w:w="850" w:type="dxa"/>
            <w:gridSpan w:val="2"/>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2017</w:t>
            </w:r>
          </w:p>
        </w:tc>
        <w:tc>
          <w:tcPr>
            <w:tcW w:w="709" w:type="dxa"/>
            <w:gridSpan w:val="2"/>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2018</w:t>
            </w:r>
          </w:p>
        </w:tc>
        <w:tc>
          <w:tcPr>
            <w:tcW w:w="851" w:type="dxa"/>
            <w:gridSpan w:val="2"/>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2019</w:t>
            </w:r>
          </w:p>
        </w:tc>
        <w:tc>
          <w:tcPr>
            <w:tcW w:w="988" w:type="dxa"/>
            <w:gridSpan w:val="2"/>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2020</w:t>
            </w:r>
          </w:p>
        </w:tc>
      </w:tr>
      <w:tr w:rsidR="001D60D1" w:rsidRPr="00B108A7">
        <w:trPr>
          <w:tblHeader/>
          <w:jc w:val="center"/>
        </w:trPr>
        <w:tc>
          <w:tcPr>
            <w:tcW w:w="2026" w:type="dxa"/>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1</w:t>
            </w:r>
          </w:p>
        </w:tc>
        <w:tc>
          <w:tcPr>
            <w:tcW w:w="1843" w:type="dxa"/>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2</w:t>
            </w:r>
          </w:p>
        </w:tc>
        <w:tc>
          <w:tcPr>
            <w:tcW w:w="832" w:type="dxa"/>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3</w:t>
            </w:r>
          </w:p>
        </w:tc>
        <w:tc>
          <w:tcPr>
            <w:tcW w:w="628" w:type="dxa"/>
            <w:gridSpan w:val="2"/>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4</w:t>
            </w:r>
          </w:p>
        </w:tc>
        <w:tc>
          <w:tcPr>
            <w:tcW w:w="1111" w:type="dxa"/>
            <w:gridSpan w:val="4"/>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w:t>
            </w:r>
          </w:p>
        </w:tc>
        <w:tc>
          <w:tcPr>
            <w:tcW w:w="709" w:type="dxa"/>
            <w:gridSpan w:val="2"/>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6</w:t>
            </w:r>
          </w:p>
        </w:tc>
        <w:tc>
          <w:tcPr>
            <w:tcW w:w="992" w:type="dxa"/>
            <w:gridSpan w:val="2"/>
          </w:tcPr>
          <w:p w:rsidR="001D60D1" w:rsidRPr="00B108A7" w:rsidRDefault="00201492"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7</w:t>
            </w:r>
          </w:p>
        </w:tc>
        <w:tc>
          <w:tcPr>
            <w:tcW w:w="993" w:type="dxa"/>
            <w:gridSpan w:val="2"/>
          </w:tcPr>
          <w:p w:rsidR="001D60D1" w:rsidRPr="00B108A7" w:rsidRDefault="00201492" w:rsidP="001D60D1">
            <w:pPr>
              <w:pStyle w:val="ConsPlusCell"/>
              <w:ind w:left="283"/>
              <w:jc w:val="center"/>
              <w:rPr>
                <w:rFonts w:ascii="Times New Roman" w:hAnsi="Times New Roman" w:cs="Times New Roman"/>
                <w:kern w:val="2"/>
                <w:sz w:val="24"/>
                <w:szCs w:val="24"/>
              </w:rPr>
            </w:pPr>
            <w:r w:rsidRPr="00B108A7">
              <w:rPr>
                <w:rFonts w:ascii="Times New Roman" w:hAnsi="Times New Roman" w:cs="Times New Roman"/>
                <w:kern w:val="2"/>
                <w:sz w:val="24"/>
                <w:szCs w:val="24"/>
              </w:rPr>
              <w:t>8</w:t>
            </w:r>
          </w:p>
        </w:tc>
        <w:tc>
          <w:tcPr>
            <w:tcW w:w="992" w:type="dxa"/>
            <w:gridSpan w:val="2"/>
          </w:tcPr>
          <w:p w:rsidR="001D60D1" w:rsidRPr="00B108A7" w:rsidRDefault="00201492"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9</w:t>
            </w:r>
          </w:p>
        </w:tc>
        <w:tc>
          <w:tcPr>
            <w:tcW w:w="1134" w:type="dxa"/>
            <w:gridSpan w:val="2"/>
          </w:tcPr>
          <w:p w:rsidR="001D60D1" w:rsidRPr="00B108A7" w:rsidRDefault="00201492"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10</w:t>
            </w:r>
          </w:p>
        </w:tc>
        <w:tc>
          <w:tcPr>
            <w:tcW w:w="850" w:type="dxa"/>
            <w:gridSpan w:val="2"/>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1</w:t>
            </w:r>
            <w:r w:rsidR="00201492" w:rsidRPr="00B108A7">
              <w:rPr>
                <w:rFonts w:ascii="Times New Roman" w:hAnsi="Times New Roman" w:cs="Times New Roman"/>
                <w:kern w:val="2"/>
                <w:sz w:val="24"/>
                <w:szCs w:val="24"/>
              </w:rPr>
              <w:t>1</w:t>
            </w:r>
          </w:p>
        </w:tc>
        <w:tc>
          <w:tcPr>
            <w:tcW w:w="709" w:type="dxa"/>
            <w:gridSpan w:val="2"/>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1</w:t>
            </w:r>
            <w:r w:rsidR="00201492" w:rsidRPr="00B108A7">
              <w:rPr>
                <w:rFonts w:ascii="Times New Roman" w:hAnsi="Times New Roman" w:cs="Times New Roman"/>
                <w:kern w:val="2"/>
                <w:sz w:val="24"/>
                <w:szCs w:val="24"/>
              </w:rPr>
              <w:t>2</w:t>
            </w:r>
          </w:p>
        </w:tc>
        <w:tc>
          <w:tcPr>
            <w:tcW w:w="851" w:type="dxa"/>
            <w:gridSpan w:val="2"/>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1</w:t>
            </w:r>
            <w:r w:rsidR="00201492" w:rsidRPr="00B108A7">
              <w:rPr>
                <w:rFonts w:ascii="Times New Roman" w:hAnsi="Times New Roman" w:cs="Times New Roman"/>
                <w:kern w:val="2"/>
                <w:sz w:val="24"/>
                <w:szCs w:val="24"/>
              </w:rPr>
              <w:t>3</w:t>
            </w:r>
          </w:p>
        </w:tc>
        <w:tc>
          <w:tcPr>
            <w:tcW w:w="1024" w:type="dxa"/>
            <w:gridSpan w:val="2"/>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1</w:t>
            </w:r>
            <w:r w:rsidR="00201492" w:rsidRPr="00B108A7">
              <w:rPr>
                <w:rFonts w:ascii="Times New Roman" w:hAnsi="Times New Roman" w:cs="Times New Roman"/>
                <w:kern w:val="2"/>
                <w:sz w:val="24"/>
                <w:szCs w:val="24"/>
              </w:rPr>
              <w:t>4</w:t>
            </w:r>
          </w:p>
        </w:tc>
      </w:tr>
      <w:tr w:rsidR="001D60D1" w:rsidRPr="00B108A7">
        <w:trPr>
          <w:jc w:val="center"/>
        </w:trPr>
        <w:tc>
          <w:tcPr>
            <w:tcW w:w="2026" w:type="dxa"/>
            <w:vMerge w:val="restart"/>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Муниципальная программа «Развитие физической культуры и спорта»</w:t>
            </w:r>
          </w:p>
        </w:tc>
        <w:tc>
          <w:tcPr>
            <w:tcW w:w="1843" w:type="dxa"/>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всего, в том числе:</w:t>
            </w:r>
          </w:p>
        </w:tc>
        <w:tc>
          <w:tcPr>
            <w:tcW w:w="840" w:type="dxa"/>
            <w:gridSpan w:val="2"/>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X</w:t>
            </w:r>
          </w:p>
        </w:tc>
        <w:tc>
          <w:tcPr>
            <w:tcW w:w="628" w:type="dxa"/>
            <w:gridSpan w:val="2"/>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X</w:t>
            </w:r>
          </w:p>
        </w:tc>
        <w:tc>
          <w:tcPr>
            <w:tcW w:w="1103" w:type="dxa"/>
            <w:gridSpan w:val="3"/>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X</w:t>
            </w:r>
          </w:p>
        </w:tc>
        <w:tc>
          <w:tcPr>
            <w:tcW w:w="709" w:type="dxa"/>
            <w:gridSpan w:val="2"/>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X</w:t>
            </w:r>
          </w:p>
        </w:tc>
        <w:tc>
          <w:tcPr>
            <w:tcW w:w="992" w:type="dxa"/>
            <w:gridSpan w:val="2"/>
          </w:tcPr>
          <w:p w:rsidR="001D60D1" w:rsidRPr="00B108A7" w:rsidRDefault="00201492"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3820,9</w:t>
            </w:r>
          </w:p>
        </w:tc>
        <w:tc>
          <w:tcPr>
            <w:tcW w:w="993" w:type="dxa"/>
            <w:gridSpan w:val="2"/>
          </w:tcPr>
          <w:p w:rsidR="001D60D1" w:rsidRPr="00B108A7" w:rsidRDefault="001D60D1" w:rsidP="001D60D1">
            <w:pPr>
              <w:pStyle w:val="ConsPlusCell"/>
              <w:ind w:left="43"/>
              <w:jc w:val="center"/>
              <w:rPr>
                <w:rFonts w:ascii="Times New Roman" w:hAnsi="Times New Roman" w:cs="Times New Roman"/>
                <w:kern w:val="2"/>
                <w:sz w:val="24"/>
                <w:szCs w:val="24"/>
              </w:rPr>
            </w:pPr>
            <w:r w:rsidRPr="00B108A7">
              <w:rPr>
                <w:rFonts w:ascii="Times New Roman" w:hAnsi="Times New Roman" w:cs="Times New Roman"/>
                <w:kern w:val="2"/>
                <w:sz w:val="24"/>
                <w:szCs w:val="24"/>
              </w:rPr>
              <w:t>543,6</w:t>
            </w:r>
          </w:p>
        </w:tc>
        <w:tc>
          <w:tcPr>
            <w:tcW w:w="992" w:type="dxa"/>
            <w:gridSpan w:val="2"/>
          </w:tcPr>
          <w:p w:rsidR="001D60D1" w:rsidRPr="00B108A7" w:rsidRDefault="001D60D1" w:rsidP="000C3031">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526,0</w:t>
            </w:r>
          </w:p>
        </w:tc>
        <w:tc>
          <w:tcPr>
            <w:tcW w:w="1134" w:type="dxa"/>
            <w:gridSpan w:val="2"/>
          </w:tcPr>
          <w:p w:rsidR="001D60D1" w:rsidRPr="00B108A7" w:rsidRDefault="001D60D1" w:rsidP="000C3031">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595,3</w:t>
            </w:r>
          </w:p>
        </w:tc>
        <w:tc>
          <w:tcPr>
            <w:tcW w:w="850" w:type="dxa"/>
            <w:gridSpan w:val="2"/>
          </w:tcPr>
          <w:p w:rsidR="001D60D1" w:rsidRPr="00B108A7" w:rsidRDefault="001D60D1" w:rsidP="00B108A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538,0</w:t>
            </w:r>
          </w:p>
        </w:tc>
        <w:tc>
          <w:tcPr>
            <w:tcW w:w="709" w:type="dxa"/>
            <w:gridSpan w:val="2"/>
          </w:tcPr>
          <w:p w:rsidR="001D60D1" w:rsidRPr="00B108A7" w:rsidRDefault="001D60D1" w:rsidP="000C3031">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538,0</w:t>
            </w:r>
          </w:p>
        </w:tc>
        <w:tc>
          <w:tcPr>
            <w:tcW w:w="851" w:type="dxa"/>
            <w:gridSpan w:val="2"/>
          </w:tcPr>
          <w:p w:rsidR="001D60D1" w:rsidRPr="00B108A7" w:rsidRDefault="001D60D1" w:rsidP="000C3031">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540,0</w:t>
            </w:r>
          </w:p>
        </w:tc>
        <w:tc>
          <w:tcPr>
            <w:tcW w:w="1024" w:type="dxa"/>
            <w:gridSpan w:val="2"/>
          </w:tcPr>
          <w:p w:rsidR="001D60D1" w:rsidRPr="00B108A7" w:rsidRDefault="001D60D1" w:rsidP="000C3031">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540,0</w:t>
            </w:r>
          </w:p>
        </w:tc>
      </w:tr>
      <w:tr w:rsidR="001D60D1" w:rsidRPr="00B108A7">
        <w:trPr>
          <w:jc w:val="center"/>
        </w:trPr>
        <w:tc>
          <w:tcPr>
            <w:tcW w:w="2026" w:type="dxa"/>
            <w:vMerge/>
          </w:tcPr>
          <w:p w:rsidR="001D60D1" w:rsidRPr="00B108A7" w:rsidRDefault="001D60D1" w:rsidP="00252425">
            <w:pPr>
              <w:rPr>
                <w:kern w:val="2"/>
                <w:sz w:val="24"/>
                <w:szCs w:val="24"/>
              </w:rPr>
            </w:pPr>
          </w:p>
        </w:tc>
        <w:tc>
          <w:tcPr>
            <w:tcW w:w="1843" w:type="dxa"/>
          </w:tcPr>
          <w:p w:rsidR="001D60D1" w:rsidRPr="00B108A7" w:rsidRDefault="001D60D1" w:rsidP="00252425">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отдел культуры Администрации Цимлянского района, всего:</w:t>
            </w:r>
          </w:p>
        </w:tc>
        <w:tc>
          <w:tcPr>
            <w:tcW w:w="840" w:type="dxa"/>
            <w:gridSpan w:val="2"/>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906</w:t>
            </w:r>
          </w:p>
        </w:tc>
        <w:tc>
          <w:tcPr>
            <w:tcW w:w="628" w:type="dxa"/>
            <w:gridSpan w:val="2"/>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X</w:t>
            </w:r>
          </w:p>
        </w:tc>
        <w:tc>
          <w:tcPr>
            <w:tcW w:w="1103" w:type="dxa"/>
            <w:gridSpan w:val="3"/>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X</w:t>
            </w:r>
          </w:p>
        </w:tc>
        <w:tc>
          <w:tcPr>
            <w:tcW w:w="709" w:type="dxa"/>
            <w:gridSpan w:val="2"/>
          </w:tcPr>
          <w:p w:rsidR="001D60D1" w:rsidRPr="00B108A7" w:rsidRDefault="001D60D1" w:rsidP="00E9181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X</w:t>
            </w:r>
          </w:p>
        </w:tc>
        <w:tc>
          <w:tcPr>
            <w:tcW w:w="992" w:type="dxa"/>
            <w:gridSpan w:val="2"/>
          </w:tcPr>
          <w:p w:rsidR="001D60D1" w:rsidRPr="00B108A7" w:rsidRDefault="00201492" w:rsidP="001A0BCF">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3820,9</w:t>
            </w:r>
          </w:p>
        </w:tc>
        <w:tc>
          <w:tcPr>
            <w:tcW w:w="993" w:type="dxa"/>
            <w:gridSpan w:val="2"/>
          </w:tcPr>
          <w:p w:rsidR="001D60D1" w:rsidRPr="00B108A7" w:rsidRDefault="001D60D1" w:rsidP="001D60D1">
            <w:pPr>
              <w:pStyle w:val="ConsPlusCell"/>
              <w:ind w:left="23"/>
              <w:jc w:val="center"/>
              <w:rPr>
                <w:rFonts w:ascii="Times New Roman" w:hAnsi="Times New Roman" w:cs="Times New Roman"/>
                <w:kern w:val="2"/>
                <w:sz w:val="24"/>
                <w:szCs w:val="24"/>
              </w:rPr>
            </w:pPr>
            <w:r w:rsidRPr="00B108A7">
              <w:rPr>
                <w:rFonts w:ascii="Times New Roman" w:hAnsi="Times New Roman" w:cs="Times New Roman"/>
                <w:kern w:val="2"/>
                <w:sz w:val="24"/>
                <w:szCs w:val="24"/>
              </w:rPr>
              <w:t>543,6</w:t>
            </w:r>
          </w:p>
        </w:tc>
        <w:tc>
          <w:tcPr>
            <w:tcW w:w="992" w:type="dxa"/>
            <w:gridSpan w:val="2"/>
          </w:tcPr>
          <w:p w:rsidR="001D60D1" w:rsidRPr="00B108A7" w:rsidRDefault="001D60D1" w:rsidP="00F54429">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526,0</w:t>
            </w:r>
          </w:p>
        </w:tc>
        <w:tc>
          <w:tcPr>
            <w:tcW w:w="1134" w:type="dxa"/>
            <w:gridSpan w:val="2"/>
          </w:tcPr>
          <w:p w:rsidR="001D60D1" w:rsidRPr="00B108A7" w:rsidRDefault="001D60D1" w:rsidP="00F54429">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595,3</w:t>
            </w:r>
          </w:p>
        </w:tc>
        <w:tc>
          <w:tcPr>
            <w:tcW w:w="850" w:type="dxa"/>
            <w:gridSpan w:val="2"/>
          </w:tcPr>
          <w:p w:rsidR="001D60D1" w:rsidRPr="00B108A7" w:rsidRDefault="001D60D1" w:rsidP="00B108A7">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538,0</w:t>
            </w:r>
          </w:p>
        </w:tc>
        <w:tc>
          <w:tcPr>
            <w:tcW w:w="709" w:type="dxa"/>
            <w:gridSpan w:val="2"/>
          </w:tcPr>
          <w:p w:rsidR="001D60D1" w:rsidRPr="00B108A7" w:rsidRDefault="001D60D1" w:rsidP="000C3031">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538,0</w:t>
            </w:r>
          </w:p>
        </w:tc>
        <w:tc>
          <w:tcPr>
            <w:tcW w:w="851" w:type="dxa"/>
            <w:gridSpan w:val="2"/>
          </w:tcPr>
          <w:p w:rsidR="001D60D1" w:rsidRPr="00B108A7" w:rsidRDefault="001D60D1" w:rsidP="000C3031">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540,0</w:t>
            </w:r>
          </w:p>
        </w:tc>
        <w:tc>
          <w:tcPr>
            <w:tcW w:w="1024" w:type="dxa"/>
            <w:gridSpan w:val="2"/>
          </w:tcPr>
          <w:p w:rsidR="001D60D1" w:rsidRPr="00B108A7" w:rsidRDefault="001D60D1" w:rsidP="000C3031">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540,0</w:t>
            </w:r>
          </w:p>
        </w:tc>
      </w:tr>
      <w:tr w:rsidR="001D60D1" w:rsidRPr="00B108A7">
        <w:trPr>
          <w:jc w:val="center"/>
        </w:trPr>
        <w:tc>
          <w:tcPr>
            <w:tcW w:w="2026" w:type="dxa"/>
            <w:vMerge w:val="restart"/>
          </w:tcPr>
          <w:p w:rsidR="001D60D1" w:rsidRPr="00B108A7" w:rsidRDefault="001D60D1" w:rsidP="00780A89">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Подпрограмма 1 Развитие физической культуры и массового спорта Цимлянского района</w:t>
            </w:r>
          </w:p>
        </w:tc>
        <w:tc>
          <w:tcPr>
            <w:tcW w:w="1843" w:type="dxa"/>
          </w:tcPr>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всего, в том числе:</w:t>
            </w:r>
          </w:p>
        </w:tc>
        <w:tc>
          <w:tcPr>
            <w:tcW w:w="840" w:type="dxa"/>
            <w:gridSpan w:val="2"/>
          </w:tcPr>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X</w:t>
            </w:r>
          </w:p>
        </w:tc>
        <w:tc>
          <w:tcPr>
            <w:tcW w:w="628" w:type="dxa"/>
            <w:gridSpan w:val="2"/>
          </w:tcPr>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X</w:t>
            </w:r>
          </w:p>
        </w:tc>
        <w:tc>
          <w:tcPr>
            <w:tcW w:w="1103" w:type="dxa"/>
            <w:gridSpan w:val="3"/>
          </w:tcPr>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X</w:t>
            </w:r>
          </w:p>
        </w:tc>
        <w:tc>
          <w:tcPr>
            <w:tcW w:w="709" w:type="dxa"/>
            <w:gridSpan w:val="2"/>
          </w:tcPr>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X</w:t>
            </w:r>
          </w:p>
        </w:tc>
        <w:tc>
          <w:tcPr>
            <w:tcW w:w="992" w:type="dxa"/>
            <w:gridSpan w:val="2"/>
          </w:tcPr>
          <w:p w:rsidR="001D60D1" w:rsidRPr="00B108A7" w:rsidRDefault="00201492" w:rsidP="001A0BCF">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3820,9</w:t>
            </w:r>
          </w:p>
        </w:tc>
        <w:tc>
          <w:tcPr>
            <w:tcW w:w="993" w:type="dxa"/>
            <w:gridSpan w:val="2"/>
          </w:tcPr>
          <w:p w:rsidR="001D60D1" w:rsidRPr="00B108A7" w:rsidRDefault="001D60D1" w:rsidP="001D60D1">
            <w:pPr>
              <w:pStyle w:val="ConsPlusCell"/>
              <w:ind w:left="23"/>
              <w:jc w:val="center"/>
              <w:rPr>
                <w:rFonts w:ascii="Times New Roman" w:hAnsi="Times New Roman" w:cs="Times New Roman"/>
                <w:kern w:val="2"/>
                <w:sz w:val="24"/>
                <w:szCs w:val="24"/>
              </w:rPr>
            </w:pPr>
            <w:r w:rsidRPr="00B108A7">
              <w:rPr>
                <w:rFonts w:ascii="Times New Roman" w:hAnsi="Times New Roman" w:cs="Times New Roman"/>
                <w:kern w:val="2"/>
                <w:sz w:val="24"/>
                <w:szCs w:val="24"/>
              </w:rPr>
              <w:t>543,6</w:t>
            </w:r>
          </w:p>
        </w:tc>
        <w:tc>
          <w:tcPr>
            <w:tcW w:w="992" w:type="dxa"/>
            <w:gridSpan w:val="2"/>
          </w:tcPr>
          <w:p w:rsidR="001D60D1" w:rsidRPr="00B108A7" w:rsidRDefault="001D60D1" w:rsidP="00830E2E">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526,0</w:t>
            </w:r>
          </w:p>
        </w:tc>
        <w:tc>
          <w:tcPr>
            <w:tcW w:w="1134" w:type="dxa"/>
            <w:gridSpan w:val="2"/>
          </w:tcPr>
          <w:p w:rsidR="001D60D1" w:rsidRPr="00B108A7" w:rsidRDefault="001D60D1" w:rsidP="00830E2E">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595,3</w:t>
            </w:r>
          </w:p>
        </w:tc>
        <w:tc>
          <w:tcPr>
            <w:tcW w:w="850" w:type="dxa"/>
            <w:gridSpan w:val="2"/>
          </w:tcPr>
          <w:p w:rsidR="001D60D1" w:rsidRPr="00B108A7" w:rsidRDefault="001D60D1" w:rsidP="00F54429">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538,0</w:t>
            </w:r>
          </w:p>
        </w:tc>
        <w:tc>
          <w:tcPr>
            <w:tcW w:w="709" w:type="dxa"/>
            <w:gridSpan w:val="2"/>
          </w:tcPr>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538,0</w:t>
            </w:r>
          </w:p>
        </w:tc>
        <w:tc>
          <w:tcPr>
            <w:tcW w:w="851" w:type="dxa"/>
            <w:gridSpan w:val="2"/>
          </w:tcPr>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540,0</w:t>
            </w:r>
          </w:p>
        </w:tc>
        <w:tc>
          <w:tcPr>
            <w:tcW w:w="1024" w:type="dxa"/>
            <w:gridSpan w:val="2"/>
          </w:tcPr>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540,0</w:t>
            </w:r>
          </w:p>
        </w:tc>
      </w:tr>
      <w:tr w:rsidR="001D60D1" w:rsidRPr="00B108A7">
        <w:trPr>
          <w:jc w:val="center"/>
        </w:trPr>
        <w:tc>
          <w:tcPr>
            <w:tcW w:w="2026" w:type="dxa"/>
            <w:vMerge/>
          </w:tcPr>
          <w:p w:rsidR="001D60D1" w:rsidRPr="00B108A7" w:rsidRDefault="001D60D1" w:rsidP="00780A89">
            <w:pPr>
              <w:rPr>
                <w:kern w:val="2"/>
                <w:sz w:val="24"/>
                <w:szCs w:val="24"/>
              </w:rPr>
            </w:pPr>
          </w:p>
        </w:tc>
        <w:tc>
          <w:tcPr>
            <w:tcW w:w="1843" w:type="dxa"/>
          </w:tcPr>
          <w:p w:rsidR="001D60D1" w:rsidRPr="00B108A7" w:rsidRDefault="001D60D1" w:rsidP="005D319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отдел культуры Администрации Цимлянского района, всего:</w:t>
            </w:r>
          </w:p>
        </w:tc>
        <w:tc>
          <w:tcPr>
            <w:tcW w:w="840" w:type="dxa"/>
            <w:gridSpan w:val="2"/>
          </w:tcPr>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906</w:t>
            </w:r>
          </w:p>
          <w:p w:rsidR="001D60D1" w:rsidRPr="00B108A7" w:rsidRDefault="001D60D1" w:rsidP="00780A89">
            <w:pPr>
              <w:pStyle w:val="ConsPlusCell"/>
              <w:widowControl/>
              <w:jc w:val="center"/>
              <w:rPr>
                <w:rFonts w:ascii="Times New Roman" w:hAnsi="Times New Roman" w:cs="Times New Roman"/>
                <w:kern w:val="2"/>
                <w:sz w:val="24"/>
                <w:szCs w:val="24"/>
              </w:rPr>
            </w:pPr>
          </w:p>
          <w:p w:rsidR="001D60D1" w:rsidRPr="00B108A7" w:rsidRDefault="001D60D1" w:rsidP="00780A89">
            <w:pPr>
              <w:pStyle w:val="ConsPlusCell"/>
              <w:widowControl/>
              <w:jc w:val="center"/>
              <w:rPr>
                <w:rFonts w:ascii="Times New Roman" w:hAnsi="Times New Roman" w:cs="Times New Roman"/>
                <w:kern w:val="2"/>
                <w:sz w:val="24"/>
                <w:szCs w:val="24"/>
              </w:rPr>
            </w:pPr>
          </w:p>
          <w:p w:rsidR="001D60D1" w:rsidRPr="00B108A7" w:rsidRDefault="001D60D1" w:rsidP="00780A89">
            <w:pPr>
              <w:pStyle w:val="ConsPlusCell"/>
              <w:widowControl/>
              <w:jc w:val="center"/>
              <w:rPr>
                <w:rFonts w:ascii="Times New Roman" w:hAnsi="Times New Roman" w:cs="Times New Roman"/>
                <w:kern w:val="2"/>
                <w:sz w:val="24"/>
                <w:szCs w:val="24"/>
              </w:rPr>
            </w:pPr>
          </w:p>
        </w:tc>
        <w:tc>
          <w:tcPr>
            <w:tcW w:w="628" w:type="dxa"/>
            <w:gridSpan w:val="2"/>
          </w:tcPr>
          <w:p w:rsidR="001D60D1" w:rsidRPr="00B108A7" w:rsidRDefault="001D60D1" w:rsidP="002647DD">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X</w:t>
            </w:r>
          </w:p>
          <w:p w:rsidR="001D60D1" w:rsidRPr="00B108A7" w:rsidRDefault="001D60D1" w:rsidP="002647DD">
            <w:pPr>
              <w:pStyle w:val="ConsPlusCell"/>
              <w:widowControl/>
              <w:rPr>
                <w:rFonts w:ascii="Times New Roman" w:hAnsi="Times New Roman" w:cs="Times New Roman"/>
                <w:kern w:val="2"/>
                <w:sz w:val="24"/>
                <w:szCs w:val="24"/>
              </w:rPr>
            </w:pPr>
          </w:p>
          <w:p w:rsidR="001D60D1" w:rsidRPr="00B108A7" w:rsidRDefault="001D60D1" w:rsidP="002647DD">
            <w:pPr>
              <w:pStyle w:val="ConsPlusCell"/>
              <w:widowControl/>
              <w:rPr>
                <w:rFonts w:ascii="Times New Roman" w:hAnsi="Times New Roman" w:cs="Times New Roman"/>
                <w:kern w:val="2"/>
                <w:sz w:val="24"/>
                <w:szCs w:val="24"/>
              </w:rPr>
            </w:pPr>
          </w:p>
          <w:p w:rsidR="001D60D1" w:rsidRPr="00B108A7" w:rsidRDefault="00C326A9" w:rsidP="002647DD">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w:t>
            </w:r>
            <w:r w:rsidR="001D60D1" w:rsidRPr="00B108A7">
              <w:rPr>
                <w:rFonts w:ascii="Times New Roman" w:hAnsi="Times New Roman" w:cs="Times New Roman"/>
                <w:kern w:val="2"/>
                <w:sz w:val="24"/>
                <w:szCs w:val="24"/>
              </w:rPr>
              <w:t xml:space="preserve">  </w:t>
            </w:r>
          </w:p>
        </w:tc>
        <w:tc>
          <w:tcPr>
            <w:tcW w:w="1103" w:type="dxa"/>
            <w:gridSpan w:val="3"/>
          </w:tcPr>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X</w:t>
            </w:r>
          </w:p>
          <w:p w:rsidR="001D60D1" w:rsidRPr="00B108A7" w:rsidRDefault="001D60D1" w:rsidP="00780A89">
            <w:pPr>
              <w:pStyle w:val="ConsPlusCell"/>
              <w:widowControl/>
              <w:jc w:val="center"/>
              <w:rPr>
                <w:rFonts w:ascii="Times New Roman" w:hAnsi="Times New Roman" w:cs="Times New Roman"/>
                <w:kern w:val="2"/>
                <w:sz w:val="24"/>
                <w:szCs w:val="24"/>
              </w:rPr>
            </w:pPr>
          </w:p>
          <w:p w:rsidR="001D60D1" w:rsidRPr="00B108A7" w:rsidRDefault="001D60D1" w:rsidP="00780A89">
            <w:pPr>
              <w:pStyle w:val="ConsPlusCell"/>
              <w:widowControl/>
              <w:jc w:val="center"/>
              <w:rPr>
                <w:rFonts w:ascii="Times New Roman" w:hAnsi="Times New Roman" w:cs="Times New Roman"/>
                <w:kern w:val="2"/>
                <w:sz w:val="24"/>
                <w:szCs w:val="24"/>
              </w:rPr>
            </w:pPr>
          </w:p>
          <w:p w:rsidR="001D60D1" w:rsidRPr="00B108A7" w:rsidRDefault="001D60D1" w:rsidP="00780A89">
            <w:pPr>
              <w:pStyle w:val="ConsPlusCell"/>
              <w:widowControl/>
              <w:jc w:val="center"/>
              <w:rPr>
                <w:rFonts w:ascii="Times New Roman" w:hAnsi="Times New Roman" w:cs="Times New Roman"/>
                <w:kern w:val="2"/>
                <w:sz w:val="24"/>
                <w:szCs w:val="24"/>
              </w:rPr>
            </w:pPr>
          </w:p>
        </w:tc>
        <w:tc>
          <w:tcPr>
            <w:tcW w:w="709" w:type="dxa"/>
            <w:gridSpan w:val="2"/>
          </w:tcPr>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X</w:t>
            </w:r>
          </w:p>
          <w:p w:rsidR="001D60D1" w:rsidRPr="00B108A7" w:rsidRDefault="001D60D1" w:rsidP="00780A89">
            <w:pPr>
              <w:pStyle w:val="ConsPlusCell"/>
              <w:widowControl/>
              <w:jc w:val="center"/>
              <w:rPr>
                <w:rFonts w:ascii="Times New Roman" w:hAnsi="Times New Roman" w:cs="Times New Roman"/>
                <w:kern w:val="2"/>
                <w:sz w:val="24"/>
                <w:szCs w:val="24"/>
              </w:rPr>
            </w:pPr>
          </w:p>
          <w:p w:rsidR="001D60D1" w:rsidRPr="00B108A7" w:rsidRDefault="001D60D1" w:rsidP="00780A89">
            <w:pPr>
              <w:pStyle w:val="ConsPlusCell"/>
              <w:widowControl/>
              <w:jc w:val="center"/>
              <w:rPr>
                <w:rFonts w:ascii="Times New Roman" w:hAnsi="Times New Roman" w:cs="Times New Roman"/>
                <w:kern w:val="2"/>
                <w:sz w:val="24"/>
                <w:szCs w:val="24"/>
              </w:rPr>
            </w:pPr>
          </w:p>
          <w:p w:rsidR="001D60D1" w:rsidRPr="00B108A7" w:rsidRDefault="001D60D1" w:rsidP="00B31C93">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w:t>
            </w:r>
          </w:p>
        </w:tc>
        <w:tc>
          <w:tcPr>
            <w:tcW w:w="992" w:type="dxa"/>
            <w:gridSpan w:val="2"/>
          </w:tcPr>
          <w:p w:rsidR="001D60D1" w:rsidRPr="00B108A7" w:rsidRDefault="00201492" w:rsidP="001A0BCF">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3820,9</w:t>
            </w:r>
          </w:p>
          <w:p w:rsidR="001D60D1" w:rsidRPr="00B108A7" w:rsidRDefault="001D60D1" w:rsidP="001A0BCF">
            <w:pPr>
              <w:pStyle w:val="ConsPlusCell"/>
              <w:widowControl/>
              <w:jc w:val="center"/>
              <w:rPr>
                <w:rFonts w:ascii="Times New Roman" w:hAnsi="Times New Roman" w:cs="Times New Roman"/>
                <w:kern w:val="2"/>
                <w:sz w:val="24"/>
                <w:szCs w:val="24"/>
              </w:rPr>
            </w:pPr>
          </w:p>
          <w:p w:rsidR="001D60D1" w:rsidRPr="00B108A7" w:rsidRDefault="001D60D1" w:rsidP="001A0BCF">
            <w:pPr>
              <w:pStyle w:val="ConsPlusCell"/>
              <w:widowControl/>
              <w:jc w:val="center"/>
              <w:rPr>
                <w:rFonts w:ascii="Times New Roman" w:hAnsi="Times New Roman" w:cs="Times New Roman"/>
                <w:kern w:val="2"/>
                <w:sz w:val="24"/>
                <w:szCs w:val="24"/>
              </w:rPr>
            </w:pPr>
          </w:p>
          <w:p w:rsidR="001D60D1" w:rsidRPr="00B108A7" w:rsidRDefault="001D60D1" w:rsidP="001A0BCF">
            <w:pPr>
              <w:pStyle w:val="ConsPlusCell"/>
              <w:widowControl/>
              <w:jc w:val="center"/>
              <w:rPr>
                <w:rFonts w:ascii="Times New Roman" w:hAnsi="Times New Roman" w:cs="Times New Roman"/>
                <w:kern w:val="2"/>
                <w:sz w:val="24"/>
                <w:szCs w:val="24"/>
              </w:rPr>
            </w:pPr>
          </w:p>
        </w:tc>
        <w:tc>
          <w:tcPr>
            <w:tcW w:w="993" w:type="dxa"/>
            <w:gridSpan w:val="2"/>
          </w:tcPr>
          <w:p w:rsidR="001D60D1" w:rsidRPr="00B108A7" w:rsidRDefault="001D60D1" w:rsidP="001A0BCF">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543,6</w:t>
            </w:r>
          </w:p>
          <w:p w:rsidR="001D60D1" w:rsidRPr="00B108A7" w:rsidRDefault="001D60D1">
            <w:pPr>
              <w:rPr>
                <w:kern w:val="2"/>
                <w:sz w:val="24"/>
                <w:szCs w:val="24"/>
              </w:rPr>
            </w:pPr>
          </w:p>
          <w:p w:rsidR="001D60D1" w:rsidRPr="00B108A7" w:rsidRDefault="001D60D1">
            <w:pPr>
              <w:rPr>
                <w:kern w:val="2"/>
                <w:sz w:val="24"/>
                <w:szCs w:val="24"/>
              </w:rPr>
            </w:pPr>
          </w:p>
          <w:p w:rsidR="001D60D1" w:rsidRPr="00B108A7" w:rsidRDefault="001D60D1" w:rsidP="001D60D1">
            <w:pPr>
              <w:pStyle w:val="ConsPlusCell"/>
              <w:ind w:left="43"/>
              <w:jc w:val="center"/>
              <w:rPr>
                <w:rFonts w:ascii="Times New Roman" w:hAnsi="Times New Roman" w:cs="Times New Roman"/>
                <w:kern w:val="2"/>
                <w:sz w:val="24"/>
                <w:szCs w:val="24"/>
              </w:rPr>
            </w:pPr>
          </w:p>
        </w:tc>
        <w:tc>
          <w:tcPr>
            <w:tcW w:w="992" w:type="dxa"/>
            <w:gridSpan w:val="2"/>
          </w:tcPr>
          <w:p w:rsidR="001D60D1" w:rsidRPr="00B108A7" w:rsidRDefault="001D60D1" w:rsidP="001A0BCF">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526,0</w:t>
            </w:r>
          </w:p>
          <w:p w:rsidR="001D60D1" w:rsidRPr="00B108A7" w:rsidRDefault="001D60D1" w:rsidP="001A0BCF">
            <w:pPr>
              <w:pStyle w:val="ConsPlusCell"/>
              <w:widowControl/>
              <w:jc w:val="center"/>
              <w:rPr>
                <w:rFonts w:ascii="Times New Roman" w:hAnsi="Times New Roman" w:cs="Times New Roman"/>
                <w:kern w:val="2"/>
                <w:sz w:val="24"/>
                <w:szCs w:val="24"/>
              </w:rPr>
            </w:pPr>
          </w:p>
          <w:p w:rsidR="001D60D1" w:rsidRPr="00B108A7" w:rsidRDefault="001D60D1" w:rsidP="001A0BCF">
            <w:pPr>
              <w:pStyle w:val="ConsPlusCell"/>
              <w:widowControl/>
              <w:jc w:val="center"/>
              <w:rPr>
                <w:rFonts w:ascii="Times New Roman" w:hAnsi="Times New Roman" w:cs="Times New Roman"/>
                <w:kern w:val="2"/>
                <w:sz w:val="24"/>
                <w:szCs w:val="24"/>
              </w:rPr>
            </w:pPr>
          </w:p>
          <w:p w:rsidR="001D60D1" w:rsidRPr="00B108A7" w:rsidRDefault="001D60D1" w:rsidP="00830E2E">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w:t>
            </w:r>
          </w:p>
        </w:tc>
        <w:tc>
          <w:tcPr>
            <w:tcW w:w="1134" w:type="dxa"/>
            <w:gridSpan w:val="2"/>
          </w:tcPr>
          <w:p w:rsidR="001D60D1" w:rsidRPr="00B108A7" w:rsidRDefault="001D60D1" w:rsidP="00C66B02">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595,3</w:t>
            </w:r>
          </w:p>
        </w:tc>
        <w:tc>
          <w:tcPr>
            <w:tcW w:w="850" w:type="dxa"/>
            <w:gridSpan w:val="2"/>
          </w:tcPr>
          <w:p w:rsidR="001D60D1" w:rsidRPr="00B108A7" w:rsidRDefault="001D60D1" w:rsidP="00C66B02">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538,0</w:t>
            </w:r>
          </w:p>
          <w:p w:rsidR="001D60D1" w:rsidRPr="00B108A7" w:rsidRDefault="001D60D1" w:rsidP="00780A89">
            <w:pPr>
              <w:pStyle w:val="ConsPlusCell"/>
              <w:widowControl/>
              <w:jc w:val="center"/>
              <w:rPr>
                <w:rFonts w:ascii="Times New Roman" w:hAnsi="Times New Roman" w:cs="Times New Roman"/>
                <w:kern w:val="2"/>
                <w:sz w:val="24"/>
                <w:szCs w:val="24"/>
              </w:rPr>
            </w:pPr>
          </w:p>
          <w:p w:rsidR="001D60D1" w:rsidRPr="00B108A7" w:rsidRDefault="001D60D1" w:rsidP="00780A89">
            <w:pPr>
              <w:pStyle w:val="ConsPlusCell"/>
              <w:widowControl/>
              <w:jc w:val="center"/>
              <w:rPr>
                <w:rFonts w:ascii="Times New Roman" w:hAnsi="Times New Roman" w:cs="Times New Roman"/>
                <w:kern w:val="2"/>
                <w:sz w:val="24"/>
                <w:szCs w:val="24"/>
              </w:rPr>
            </w:pPr>
          </w:p>
          <w:p w:rsidR="001D60D1" w:rsidRPr="00B108A7" w:rsidRDefault="001D60D1" w:rsidP="00830E2E">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w:t>
            </w:r>
          </w:p>
        </w:tc>
        <w:tc>
          <w:tcPr>
            <w:tcW w:w="709" w:type="dxa"/>
            <w:gridSpan w:val="2"/>
          </w:tcPr>
          <w:p w:rsidR="001D60D1" w:rsidRPr="00B108A7" w:rsidRDefault="001D60D1" w:rsidP="008E4A33">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538,0</w:t>
            </w:r>
          </w:p>
          <w:p w:rsidR="001D60D1" w:rsidRPr="00B108A7" w:rsidRDefault="001D60D1" w:rsidP="008E4A33">
            <w:pPr>
              <w:pStyle w:val="ConsPlusCell"/>
              <w:widowControl/>
              <w:jc w:val="center"/>
              <w:rPr>
                <w:rFonts w:ascii="Times New Roman" w:hAnsi="Times New Roman" w:cs="Times New Roman"/>
                <w:kern w:val="2"/>
                <w:sz w:val="24"/>
                <w:szCs w:val="24"/>
              </w:rPr>
            </w:pPr>
          </w:p>
          <w:p w:rsidR="001D60D1" w:rsidRPr="00B108A7" w:rsidRDefault="001D60D1" w:rsidP="008E4A33">
            <w:pPr>
              <w:pStyle w:val="ConsPlusCell"/>
              <w:widowControl/>
              <w:jc w:val="center"/>
              <w:rPr>
                <w:rFonts w:ascii="Times New Roman" w:hAnsi="Times New Roman" w:cs="Times New Roman"/>
                <w:kern w:val="2"/>
                <w:sz w:val="24"/>
                <w:szCs w:val="24"/>
              </w:rPr>
            </w:pPr>
          </w:p>
          <w:p w:rsidR="001D60D1" w:rsidRPr="00B108A7" w:rsidRDefault="001D60D1" w:rsidP="00830E2E">
            <w:pPr>
              <w:pStyle w:val="ConsPlusCell"/>
              <w:widowControl/>
              <w:rPr>
                <w:rFonts w:ascii="Times New Roman" w:hAnsi="Times New Roman" w:cs="Times New Roman"/>
                <w:kern w:val="2"/>
                <w:sz w:val="24"/>
                <w:szCs w:val="24"/>
              </w:rPr>
            </w:pPr>
          </w:p>
        </w:tc>
        <w:tc>
          <w:tcPr>
            <w:tcW w:w="851" w:type="dxa"/>
            <w:gridSpan w:val="2"/>
          </w:tcPr>
          <w:p w:rsidR="001D60D1" w:rsidRPr="00B108A7" w:rsidRDefault="001D60D1" w:rsidP="008E4A33">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540,0</w:t>
            </w:r>
          </w:p>
          <w:p w:rsidR="001D60D1" w:rsidRPr="00B108A7" w:rsidRDefault="001D60D1" w:rsidP="008E4A33">
            <w:pPr>
              <w:pStyle w:val="ConsPlusCell"/>
              <w:widowControl/>
              <w:jc w:val="center"/>
              <w:rPr>
                <w:rFonts w:ascii="Times New Roman" w:hAnsi="Times New Roman" w:cs="Times New Roman"/>
                <w:kern w:val="2"/>
                <w:sz w:val="24"/>
                <w:szCs w:val="24"/>
              </w:rPr>
            </w:pPr>
          </w:p>
          <w:p w:rsidR="001D60D1" w:rsidRPr="00B108A7" w:rsidRDefault="001D60D1" w:rsidP="008E4A33">
            <w:pPr>
              <w:pStyle w:val="ConsPlusCell"/>
              <w:widowControl/>
              <w:jc w:val="center"/>
              <w:rPr>
                <w:rFonts w:ascii="Times New Roman" w:hAnsi="Times New Roman" w:cs="Times New Roman"/>
                <w:kern w:val="2"/>
                <w:sz w:val="24"/>
                <w:szCs w:val="24"/>
              </w:rPr>
            </w:pPr>
          </w:p>
          <w:p w:rsidR="001D60D1" w:rsidRPr="00B108A7" w:rsidRDefault="001D60D1" w:rsidP="008E4A33">
            <w:pPr>
              <w:pStyle w:val="ConsPlusCell"/>
              <w:widowControl/>
              <w:jc w:val="center"/>
              <w:rPr>
                <w:rFonts w:ascii="Times New Roman" w:hAnsi="Times New Roman" w:cs="Times New Roman"/>
                <w:kern w:val="2"/>
                <w:sz w:val="24"/>
                <w:szCs w:val="24"/>
              </w:rPr>
            </w:pPr>
          </w:p>
        </w:tc>
        <w:tc>
          <w:tcPr>
            <w:tcW w:w="1024" w:type="dxa"/>
            <w:gridSpan w:val="2"/>
          </w:tcPr>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540,0</w:t>
            </w:r>
          </w:p>
        </w:tc>
      </w:tr>
      <w:tr w:rsidR="001D60D1" w:rsidRPr="00B108A7">
        <w:trPr>
          <w:jc w:val="center"/>
        </w:trPr>
        <w:tc>
          <w:tcPr>
            <w:tcW w:w="2026" w:type="dxa"/>
          </w:tcPr>
          <w:p w:rsidR="001D60D1" w:rsidRPr="00B108A7" w:rsidRDefault="001D60D1" w:rsidP="00780A89">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Основное мероприятие 1.1 Физическое воспитание населения Цимлянского района и </w:t>
            </w:r>
            <w:r w:rsidRPr="00B108A7">
              <w:rPr>
                <w:rFonts w:ascii="Times New Roman" w:hAnsi="Times New Roman" w:cs="Times New Roman"/>
                <w:kern w:val="2"/>
                <w:sz w:val="24"/>
                <w:szCs w:val="24"/>
              </w:rPr>
              <w:lastRenderedPageBreak/>
              <w:t>обеспечение организации и проведения физкультурных и массовых спортивных мероприятий</w:t>
            </w:r>
          </w:p>
        </w:tc>
        <w:tc>
          <w:tcPr>
            <w:tcW w:w="1843" w:type="dxa"/>
          </w:tcPr>
          <w:p w:rsidR="001D60D1" w:rsidRPr="00B108A7" w:rsidRDefault="001D60D1" w:rsidP="005D3197">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lastRenderedPageBreak/>
              <w:t>отдел культуры Администрации Цимлянского района, всего:</w:t>
            </w:r>
          </w:p>
        </w:tc>
        <w:tc>
          <w:tcPr>
            <w:tcW w:w="840" w:type="dxa"/>
            <w:gridSpan w:val="2"/>
          </w:tcPr>
          <w:p w:rsidR="000C0BDD" w:rsidRPr="00B108A7" w:rsidRDefault="000C0BDD"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906</w:t>
            </w:r>
          </w:p>
          <w:p w:rsidR="000C0BDD" w:rsidRPr="00B108A7" w:rsidRDefault="000C0BDD" w:rsidP="00780A89">
            <w:pPr>
              <w:pStyle w:val="ConsPlusCell"/>
              <w:widowControl/>
              <w:jc w:val="center"/>
              <w:rPr>
                <w:rFonts w:ascii="Times New Roman" w:hAnsi="Times New Roman" w:cs="Times New Roman"/>
                <w:kern w:val="2"/>
                <w:sz w:val="24"/>
                <w:szCs w:val="24"/>
              </w:rPr>
            </w:pPr>
          </w:p>
          <w:p w:rsidR="000C0BDD" w:rsidRPr="00B108A7" w:rsidRDefault="000C0BDD" w:rsidP="00780A89">
            <w:pPr>
              <w:pStyle w:val="ConsPlusCell"/>
              <w:widowControl/>
              <w:jc w:val="center"/>
              <w:rPr>
                <w:rFonts w:ascii="Times New Roman" w:hAnsi="Times New Roman" w:cs="Times New Roman"/>
                <w:kern w:val="2"/>
                <w:sz w:val="24"/>
                <w:szCs w:val="24"/>
              </w:rPr>
            </w:pPr>
          </w:p>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906</w:t>
            </w:r>
          </w:p>
        </w:tc>
        <w:tc>
          <w:tcPr>
            <w:tcW w:w="628" w:type="dxa"/>
            <w:gridSpan w:val="2"/>
          </w:tcPr>
          <w:p w:rsidR="000C0BDD" w:rsidRPr="00B108A7" w:rsidRDefault="000C0BDD"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 xml:space="preserve">1101  </w:t>
            </w:r>
          </w:p>
          <w:p w:rsidR="000C0BDD" w:rsidRPr="00B108A7" w:rsidRDefault="000C0BDD" w:rsidP="00780A89">
            <w:pPr>
              <w:pStyle w:val="ConsPlusCell"/>
              <w:widowControl/>
              <w:jc w:val="center"/>
              <w:rPr>
                <w:rFonts w:ascii="Times New Roman" w:hAnsi="Times New Roman" w:cs="Times New Roman"/>
                <w:kern w:val="2"/>
                <w:sz w:val="24"/>
                <w:szCs w:val="24"/>
              </w:rPr>
            </w:pPr>
          </w:p>
          <w:p w:rsidR="000C0BDD" w:rsidRPr="00B108A7" w:rsidRDefault="000C0BDD" w:rsidP="00780A89">
            <w:pPr>
              <w:pStyle w:val="ConsPlusCell"/>
              <w:widowControl/>
              <w:jc w:val="center"/>
              <w:rPr>
                <w:rFonts w:ascii="Times New Roman" w:hAnsi="Times New Roman" w:cs="Times New Roman"/>
                <w:kern w:val="2"/>
                <w:sz w:val="24"/>
                <w:szCs w:val="24"/>
              </w:rPr>
            </w:pPr>
          </w:p>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1101</w:t>
            </w:r>
          </w:p>
        </w:tc>
        <w:tc>
          <w:tcPr>
            <w:tcW w:w="1103" w:type="dxa"/>
            <w:gridSpan w:val="3"/>
          </w:tcPr>
          <w:p w:rsidR="000C0BDD" w:rsidRPr="00B108A7" w:rsidRDefault="000C0BDD"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1212195</w:t>
            </w:r>
          </w:p>
          <w:p w:rsidR="000C0BDD" w:rsidRPr="00B108A7" w:rsidRDefault="000C0BDD" w:rsidP="00780A89">
            <w:pPr>
              <w:pStyle w:val="ConsPlusCell"/>
              <w:widowControl/>
              <w:jc w:val="center"/>
              <w:rPr>
                <w:rFonts w:ascii="Times New Roman" w:hAnsi="Times New Roman" w:cs="Times New Roman"/>
                <w:kern w:val="2"/>
                <w:sz w:val="24"/>
                <w:szCs w:val="24"/>
              </w:rPr>
            </w:pPr>
          </w:p>
          <w:p w:rsidR="000C0BDD" w:rsidRPr="00B108A7" w:rsidRDefault="000C0BDD" w:rsidP="00780A89">
            <w:pPr>
              <w:pStyle w:val="ConsPlusCell"/>
              <w:widowControl/>
              <w:jc w:val="center"/>
              <w:rPr>
                <w:rFonts w:ascii="Times New Roman" w:hAnsi="Times New Roman" w:cs="Times New Roman"/>
                <w:kern w:val="2"/>
                <w:sz w:val="24"/>
                <w:szCs w:val="24"/>
              </w:rPr>
            </w:pPr>
          </w:p>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1210021950</w:t>
            </w:r>
          </w:p>
        </w:tc>
        <w:tc>
          <w:tcPr>
            <w:tcW w:w="709" w:type="dxa"/>
            <w:gridSpan w:val="2"/>
          </w:tcPr>
          <w:p w:rsidR="000C0BDD" w:rsidRPr="00B108A7" w:rsidRDefault="000C0BDD"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244</w:t>
            </w:r>
          </w:p>
          <w:p w:rsidR="000C0BDD" w:rsidRPr="00B108A7" w:rsidRDefault="000C0BDD" w:rsidP="00780A89">
            <w:pPr>
              <w:pStyle w:val="ConsPlusCell"/>
              <w:widowControl/>
              <w:jc w:val="center"/>
              <w:rPr>
                <w:rFonts w:ascii="Times New Roman" w:hAnsi="Times New Roman" w:cs="Times New Roman"/>
                <w:kern w:val="2"/>
                <w:sz w:val="24"/>
                <w:szCs w:val="24"/>
              </w:rPr>
            </w:pPr>
          </w:p>
          <w:p w:rsidR="000C0BDD" w:rsidRPr="00B108A7" w:rsidRDefault="000C0BDD" w:rsidP="00780A89">
            <w:pPr>
              <w:pStyle w:val="ConsPlusCell"/>
              <w:widowControl/>
              <w:jc w:val="center"/>
              <w:rPr>
                <w:rFonts w:ascii="Times New Roman" w:hAnsi="Times New Roman" w:cs="Times New Roman"/>
                <w:kern w:val="2"/>
                <w:sz w:val="24"/>
                <w:szCs w:val="24"/>
              </w:rPr>
            </w:pPr>
          </w:p>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244</w:t>
            </w:r>
          </w:p>
        </w:tc>
        <w:tc>
          <w:tcPr>
            <w:tcW w:w="992" w:type="dxa"/>
            <w:gridSpan w:val="2"/>
          </w:tcPr>
          <w:p w:rsidR="000C0BDD" w:rsidRPr="00B108A7" w:rsidRDefault="000C0BDD" w:rsidP="001A0BCF">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3820,9</w:t>
            </w:r>
          </w:p>
          <w:p w:rsidR="000C0BDD" w:rsidRPr="00B108A7" w:rsidRDefault="000C0BDD" w:rsidP="001A0BCF">
            <w:pPr>
              <w:pStyle w:val="ConsPlusCell"/>
              <w:widowControl/>
              <w:jc w:val="center"/>
              <w:rPr>
                <w:rFonts w:ascii="Times New Roman" w:hAnsi="Times New Roman" w:cs="Times New Roman"/>
                <w:kern w:val="2"/>
                <w:sz w:val="24"/>
                <w:szCs w:val="24"/>
              </w:rPr>
            </w:pPr>
          </w:p>
          <w:p w:rsidR="000C0BDD" w:rsidRPr="00B108A7" w:rsidRDefault="000C0BDD" w:rsidP="001A0BCF">
            <w:pPr>
              <w:pStyle w:val="ConsPlusCell"/>
              <w:widowControl/>
              <w:jc w:val="center"/>
              <w:rPr>
                <w:rFonts w:ascii="Times New Roman" w:hAnsi="Times New Roman" w:cs="Times New Roman"/>
                <w:kern w:val="2"/>
                <w:sz w:val="24"/>
                <w:szCs w:val="24"/>
              </w:rPr>
            </w:pPr>
          </w:p>
          <w:p w:rsidR="001D60D1" w:rsidRPr="00B108A7" w:rsidRDefault="008A2181" w:rsidP="001A0BCF">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3820,9</w:t>
            </w:r>
          </w:p>
        </w:tc>
        <w:tc>
          <w:tcPr>
            <w:tcW w:w="993" w:type="dxa"/>
            <w:gridSpan w:val="2"/>
          </w:tcPr>
          <w:p w:rsidR="001D60D1" w:rsidRPr="00B108A7" w:rsidRDefault="000C0BDD" w:rsidP="001A0BCF">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543,6</w:t>
            </w:r>
          </w:p>
        </w:tc>
        <w:tc>
          <w:tcPr>
            <w:tcW w:w="992" w:type="dxa"/>
            <w:gridSpan w:val="2"/>
          </w:tcPr>
          <w:p w:rsidR="001D60D1" w:rsidRPr="00B108A7" w:rsidRDefault="000C0BDD" w:rsidP="001A0BCF">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526,0</w:t>
            </w:r>
          </w:p>
        </w:tc>
        <w:tc>
          <w:tcPr>
            <w:tcW w:w="1134" w:type="dxa"/>
            <w:gridSpan w:val="2"/>
          </w:tcPr>
          <w:p w:rsidR="000C0BDD" w:rsidRPr="00B108A7" w:rsidRDefault="001D60D1" w:rsidP="00C66B02">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w:t>
            </w:r>
          </w:p>
          <w:p w:rsidR="000C0BDD" w:rsidRPr="00B108A7" w:rsidRDefault="000C0BDD" w:rsidP="00C66B02">
            <w:pPr>
              <w:pStyle w:val="ConsPlusCell"/>
              <w:widowControl/>
              <w:rPr>
                <w:rFonts w:ascii="Times New Roman" w:hAnsi="Times New Roman" w:cs="Times New Roman"/>
                <w:kern w:val="2"/>
                <w:sz w:val="24"/>
                <w:szCs w:val="24"/>
              </w:rPr>
            </w:pPr>
          </w:p>
          <w:p w:rsidR="000C0BDD" w:rsidRPr="00B108A7" w:rsidRDefault="000C0BDD" w:rsidP="00C66B02">
            <w:pPr>
              <w:pStyle w:val="ConsPlusCell"/>
              <w:widowControl/>
              <w:rPr>
                <w:rFonts w:ascii="Times New Roman" w:hAnsi="Times New Roman" w:cs="Times New Roman"/>
                <w:kern w:val="2"/>
                <w:sz w:val="24"/>
                <w:szCs w:val="24"/>
              </w:rPr>
            </w:pPr>
          </w:p>
          <w:p w:rsidR="001D60D1" w:rsidRPr="00B108A7" w:rsidRDefault="001D60D1" w:rsidP="00C66B02">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595,3</w:t>
            </w:r>
          </w:p>
        </w:tc>
        <w:tc>
          <w:tcPr>
            <w:tcW w:w="850" w:type="dxa"/>
            <w:gridSpan w:val="2"/>
          </w:tcPr>
          <w:p w:rsidR="000C0BDD" w:rsidRPr="00B108A7" w:rsidRDefault="00C66B02" w:rsidP="00C66B02">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w:t>
            </w:r>
            <w:r w:rsidR="001D60D1" w:rsidRPr="00B108A7">
              <w:rPr>
                <w:rFonts w:ascii="Times New Roman" w:hAnsi="Times New Roman" w:cs="Times New Roman"/>
                <w:kern w:val="2"/>
                <w:sz w:val="24"/>
                <w:szCs w:val="24"/>
              </w:rPr>
              <w:t xml:space="preserve">  </w:t>
            </w:r>
          </w:p>
          <w:p w:rsidR="000C0BDD" w:rsidRPr="00B108A7" w:rsidRDefault="000C0BDD" w:rsidP="00C66B02">
            <w:pPr>
              <w:pStyle w:val="ConsPlusCell"/>
              <w:widowControl/>
              <w:rPr>
                <w:rFonts w:ascii="Times New Roman" w:hAnsi="Times New Roman" w:cs="Times New Roman"/>
                <w:kern w:val="2"/>
                <w:sz w:val="24"/>
                <w:szCs w:val="24"/>
              </w:rPr>
            </w:pPr>
          </w:p>
          <w:p w:rsidR="000C0BDD" w:rsidRPr="00B108A7" w:rsidRDefault="000C0BDD" w:rsidP="00C66B02">
            <w:pPr>
              <w:pStyle w:val="ConsPlusCell"/>
              <w:widowControl/>
              <w:rPr>
                <w:rFonts w:ascii="Times New Roman" w:hAnsi="Times New Roman" w:cs="Times New Roman"/>
                <w:kern w:val="2"/>
                <w:sz w:val="24"/>
                <w:szCs w:val="24"/>
              </w:rPr>
            </w:pPr>
          </w:p>
          <w:p w:rsidR="001D60D1" w:rsidRPr="00B108A7" w:rsidRDefault="001D60D1" w:rsidP="00C66B02">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538,0</w:t>
            </w:r>
          </w:p>
        </w:tc>
        <w:tc>
          <w:tcPr>
            <w:tcW w:w="709" w:type="dxa"/>
            <w:gridSpan w:val="2"/>
          </w:tcPr>
          <w:p w:rsidR="000C0BDD" w:rsidRPr="00B108A7" w:rsidRDefault="00C66B02" w:rsidP="00C66B02">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 xml:space="preserve"> </w:t>
            </w:r>
            <w:r w:rsidR="001D60D1" w:rsidRPr="00B108A7">
              <w:rPr>
                <w:rFonts w:ascii="Times New Roman" w:hAnsi="Times New Roman" w:cs="Times New Roman"/>
                <w:kern w:val="2"/>
                <w:sz w:val="24"/>
                <w:szCs w:val="24"/>
              </w:rPr>
              <w:t xml:space="preserve">   </w:t>
            </w:r>
          </w:p>
          <w:p w:rsidR="000C0BDD" w:rsidRPr="00B108A7" w:rsidRDefault="000C0BDD" w:rsidP="00C66B02">
            <w:pPr>
              <w:pStyle w:val="ConsPlusCell"/>
              <w:widowControl/>
              <w:rPr>
                <w:rFonts w:ascii="Times New Roman" w:hAnsi="Times New Roman" w:cs="Times New Roman"/>
                <w:kern w:val="2"/>
                <w:sz w:val="24"/>
                <w:szCs w:val="24"/>
              </w:rPr>
            </w:pPr>
          </w:p>
          <w:p w:rsidR="000C0BDD" w:rsidRPr="00B108A7" w:rsidRDefault="000C0BDD" w:rsidP="00C66B02">
            <w:pPr>
              <w:pStyle w:val="ConsPlusCell"/>
              <w:widowControl/>
              <w:rPr>
                <w:rFonts w:ascii="Times New Roman" w:hAnsi="Times New Roman" w:cs="Times New Roman"/>
                <w:kern w:val="2"/>
                <w:sz w:val="24"/>
                <w:szCs w:val="24"/>
              </w:rPr>
            </w:pPr>
          </w:p>
          <w:p w:rsidR="001D60D1" w:rsidRPr="00B108A7" w:rsidRDefault="001D60D1" w:rsidP="00C66B02">
            <w:pPr>
              <w:pStyle w:val="ConsPlusCell"/>
              <w:widowControl/>
              <w:rPr>
                <w:rFonts w:ascii="Times New Roman" w:hAnsi="Times New Roman" w:cs="Times New Roman"/>
                <w:kern w:val="2"/>
                <w:sz w:val="24"/>
                <w:szCs w:val="24"/>
              </w:rPr>
            </w:pPr>
            <w:r w:rsidRPr="00B108A7">
              <w:rPr>
                <w:rFonts w:ascii="Times New Roman" w:hAnsi="Times New Roman" w:cs="Times New Roman"/>
                <w:kern w:val="2"/>
                <w:sz w:val="24"/>
                <w:szCs w:val="24"/>
              </w:rPr>
              <w:t>538,0</w:t>
            </w:r>
          </w:p>
        </w:tc>
        <w:tc>
          <w:tcPr>
            <w:tcW w:w="851" w:type="dxa"/>
            <w:gridSpan w:val="2"/>
          </w:tcPr>
          <w:p w:rsidR="000C0BDD" w:rsidRPr="00B108A7" w:rsidRDefault="000C0BDD" w:rsidP="00780A89">
            <w:pPr>
              <w:pStyle w:val="ConsPlusCell"/>
              <w:widowControl/>
              <w:jc w:val="center"/>
              <w:rPr>
                <w:rFonts w:ascii="Times New Roman" w:hAnsi="Times New Roman" w:cs="Times New Roman"/>
                <w:kern w:val="2"/>
                <w:sz w:val="24"/>
                <w:szCs w:val="24"/>
              </w:rPr>
            </w:pPr>
          </w:p>
          <w:p w:rsidR="000C0BDD" w:rsidRPr="00B108A7" w:rsidRDefault="000C0BDD" w:rsidP="00780A89">
            <w:pPr>
              <w:pStyle w:val="ConsPlusCell"/>
              <w:widowControl/>
              <w:jc w:val="center"/>
              <w:rPr>
                <w:rFonts w:ascii="Times New Roman" w:hAnsi="Times New Roman" w:cs="Times New Roman"/>
                <w:kern w:val="2"/>
                <w:sz w:val="24"/>
                <w:szCs w:val="24"/>
              </w:rPr>
            </w:pPr>
          </w:p>
          <w:p w:rsidR="000C0BDD" w:rsidRPr="00B108A7" w:rsidRDefault="000C0BDD" w:rsidP="00780A89">
            <w:pPr>
              <w:pStyle w:val="ConsPlusCell"/>
              <w:widowControl/>
              <w:jc w:val="center"/>
              <w:rPr>
                <w:rFonts w:ascii="Times New Roman" w:hAnsi="Times New Roman" w:cs="Times New Roman"/>
                <w:kern w:val="2"/>
                <w:sz w:val="24"/>
                <w:szCs w:val="24"/>
              </w:rPr>
            </w:pPr>
          </w:p>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540,0</w:t>
            </w:r>
          </w:p>
        </w:tc>
        <w:tc>
          <w:tcPr>
            <w:tcW w:w="1024" w:type="dxa"/>
            <w:gridSpan w:val="2"/>
          </w:tcPr>
          <w:p w:rsidR="000C0BDD" w:rsidRPr="00B108A7" w:rsidRDefault="000C0BDD" w:rsidP="00780A89">
            <w:pPr>
              <w:pStyle w:val="ConsPlusCell"/>
              <w:widowControl/>
              <w:jc w:val="center"/>
              <w:rPr>
                <w:rFonts w:ascii="Times New Roman" w:hAnsi="Times New Roman" w:cs="Times New Roman"/>
                <w:kern w:val="2"/>
                <w:sz w:val="24"/>
                <w:szCs w:val="24"/>
              </w:rPr>
            </w:pPr>
          </w:p>
          <w:p w:rsidR="000C0BDD" w:rsidRPr="00B108A7" w:rsidRDefault="000C0BDD" w:rsidP="00780A89">
            <w:pPr>
              <w:pStyle w:val="ConsPlusCell"/>
              <w:widowControl/>
              <w:jc w:val="center"/>
              <w:rPr>
                <w:rFonts w:ascii="Times New Roman" w:hAnsi="Times New Roman" w:cs="Times New Roman"/>
                <w:kern w:val="2"/>
                <w:sz w:val="24"/>
                <w:szCs w:val="24"/>
              </w:rPr>
            </w:pPr>
          </w:p>
          <w:p w:rsidR="000C0BDD" w:rsidRPr="00B108A7" w:rsidRDefault="000C0BDD" w:rsidP="00780A89">
            <w:pPr>
              <w:pStyle w:val="ConsPlusCell"/>
              <w:widowControl/>
              <w:jc w:val="center"/>
              <w:rPr>
                <w:rFonts w:ascii="Times New Roman" w:hAnsi="Times New Roman" w:cs="Times New Roman"/>
                <w:kern w:val="2"/>
                <w:sz w:val="24"/>
                <w:szCs w:val="24"/>
              </w:rPr>
            </w:pPr>
          </w:p>
          <w:p w:rsidR="001D60D1" w:rsidRPr="00B108A7" w:rsidRDefault="001D60D1" w:rsidP="00780A89">
            <w:pPr>
              <w:pStyle w:val="ConsPlusCell"/>
              <w:widowControl/>
              <w:jc w:val="center"/>
              <w:rPr>
                <w:rFonts w:ascii="Times New Roman" w:hAnsi="Times New Roman" w:cs="Times New Roman"/>
                <w:kern w:val="2"/>
                <w:sz w:val="24"/>
                <w:szCs w:val="24"/>
              </w:rPr>
            </w:pPr>
            <w:r w:rsidRPr="00B108A7">
              <w:rPr>
                <w:rFonts w:ascii="Times New Roman" w:hAnsi="Times New Roman" w:cs="Times New Roman"/>
                <w:kern w:val="2"/>
                <w:sz w:val="24"/>
                <w:szCs w:val="24"/>
              </w:rPr>
              <w:t>540,0</w:t>
            </w:r>
          </w:p>
        </w:tc>
      </w:tr>
    </w:tbl>
    <w:p w:rsidR="005F633A" w:rsidRPr="000107BC" w:rsidRDefault="005F633A" w:rsidP="005F633A">
      <w:pPr>
        <w:pageBreakBefore/>
        <w:ind w:left="10773"/>
        <w:jc w:val="center"/>
        <w:rPr>
          <w:kern w:val="2"/>
          <w:sz w:val="24"/>
          <w:szCs w:val="24"/>
        </w:rPr>
      </w:pPr>
      <w:r w:rsidRPr="000107BC">
        <w:rPr>
          <w:kern w:val="2"/>
          <w:sz w:val="24"/>
          <w:szCs w:val="24"/>
        </w:rPr>
        <w:lastRenderedPageBreak/>
        <w:t>Приложение № 4</w:t>
      </w:r>
    </w:p>
    <w:p w:rsidR="005F633A" w:rsidRPr="000107BC" w:rsidRDefault="005F633A" w:rsidP="005F633A">
      <w:pPr>
        <w:ind w:left="10773"/>
        <w:jc w:val="center"/>
        <w:rPr>
          <w:kern w:val="2"/>
          <w:sz w:val="24"/>
          <w:szCs w:val="24"/>
        </w:rPr>
      </w:pPr>
      <w:r w:rsidRPr="000107BC">
        <w:rPr>
          <w:kern w:val="2"/>
          <w:sz w:val="24"/>
          <w:szCs w:val="24"/>
        </w:rPr>
        <w:t>к муниципальной программе Цимлянско</w:t>
      </w:r>
      <w:r w:rsidR="000107BC">
        <w:rPr>
          <w:kern w:val="2"/>
          <w:sz w:val="24"/>
          <w:szCs w:val="24"/>
        </w:rPr>
        <w:t xml:space="preserve">го </w:t>
      </w:r>
      <w:r w:rsidRPr="000107BC">
        <w:rPr>
          <w:kern w:val="2"/>
          <w:sz w:val="24"/>
          <w:szCs w:val="24"/>
        </w:rPr>
        <w:t>района«Развитие физической</w:t>
      </w:r>
      <w:r w:rsidRPr="000107BC">
        <w:rPr>
          <w:kern w:val="2"/>
          <w:sz w:val="24"/>
          <w:szCs w:val="24"/>
        </w:rPr>
        <w:br/>
        <w:t>культуры и спорта»</w:t>
      </w:r>
    </w:p>
    <w:p w:rsidR="005F633A" w:rsidRPr="000107BC" w:rsidRDefault="00464526" w:rsidP="005F633A">
      <w:pPr>
        <w:jc w:val="center"/>
        <w:rPr>
          <w:kern w:val="2"/>
          <w:sz w:val="24"/>
          <w:szCs w:val="24"/>
        </w:rPr>
      </w:pPr>
      <w:r w:rsidRPr="000107BC">
        <w:rPr>
          <w:kern w:val="2"/>
          <w:sz w:val="24"/>
          <w:szCs w:val="24"/>
        </w:rPr>
        <w:t>Расходы</w:t>
      </w:r>
    </w:p>
    <w:p w:rsidR="005F633A" w:rsidRPr="000107BC" w:rsidRDefault="005F633A" w:rsidP="005F633A">
      <w:pPr>
        <w:jc w:val="center"/>
        <w:rPr>
          <w:kern w:val="2"/>
          <w:sz w:val="24"/>
          <w:szCs w:val="24"/>
        </w:rPr>
      </w:pPr>
      <w:r w:rsidRPr="000107BC">
        <w:rPr>
          <w:kern w:val="2"/>
          <w:sz w:val="24"/>
          <w:szCs w:val="24"/>
        </w:rPr>
        <w:t>на реализацию</w:t>
      </w:r>
      <w:r w:rsidR="00464526" w:rsidRPr="000107BC">
        <w:rPr>
          <w:kern w:val="2"/>
          <w:sz w:val="24"/>
          <w:szCs w:val="24"/>
        </w:rPr>
        <w:t xml:space="preserve"> </w:t>
      </w:r>
      <w:r w:rsidRPr="000107BC">
        <w:rPr>
          <w:kern w:val="2"/>
          <w:sz w:val="24"/>
          <w:szCs w:val="24"/>
        </w:rPr>
        <w:t>муниципальной программы Цимлянского района «Развитие физической культуры и спорта»</w:t>
      </w:r>
    </w:p>
    <w:p w:rsidR="005F633A" w:rsidRPr="000107BC" w:rsidRDefault="005F633A" w:rsidP="005F633A">
      <w:pPr>
        <w:jc w:val="center"/>
        <w:rPr>
          <w:kern w:val="2"/>
          <w:sz w:val="16"/>
          <w:szCs w:val="16"/>
        </w:rPr>
      </w:pPr>
    </w:p>
    <w:tbl>
      <w:tblPr>
        <w:tblW w:w="45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5"/>
        <w:gridCol w:w="2790"/>
        <w:gridCol w:w="2108"/>
        <w:gridCol w:w="1110"/>
        <w:gridCol w:w="1110"/>
        <w:gridCol w:w="972"/>
        <w:gridCol w:w="972"/>
        <w:gridCol w:w="972"/>
        <w:gridCol w:w="972"/>
        <w:gridCol w:w="972"/>
      </w:tblGrid>
      <w:tr w:rsidR="00656AD1" w:rsidRPr="000107BC">
        <w:trPr>
          <w:jc w:val="center"/>
        </w:trPr>
        <w:tc>
          <w:tcPr>
            <w:tcW w:w="2035" w:type="dxa"/>
            <w:vMerge w:val="restart"/>
          </w:tcPr>
          <w:p w:rsidR="00656AD1" w:rsidRPr="000107BC" w:rsidRDefault="00656AD1"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Наименование муниципальной программы, номер и наименование подпрограммы</w:t>
            </w:r>
          </w:p>
        </w:tc>
        <w:tc>
          <w:tcPr>
            <w:tcW w:w="2790" w:type="dxa"/>
            <w:vMerge w:val="restart"/>
          </w:tcPr>
          <w:p w:rsidR="00656AD1" w:rsidRPr="000107BC" w:rsidRDefault="00656AD1"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Источники</w:t>
            </w:r>
          </w:p>
          <w:p w:rsidR="00656AD1" w:rsidRPr="000107BC" w:rsidRDefault="00656AD1"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финансирования</w:t>
            </w:r>
          </w:p>
        </w:tc>
        <w:tc>
          <w:tcPr>
            <w:tcW w:w="2108" w:type="dxa"/>
            <w:vMerge w:val="restart"/>
          </w:tcPr>
          <w:p w:rsidR="00656AD1" w:rsidRPr="000107BC" w:rsidRDefault="00656AD1"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Объем расходов всего                   (тыс. рублей)</w:t>
            </w:r>
          </w:p>
        </w:tc>
        <w:tc>
          <w:tcPr>
            <w:tcW w:w="7080" w:type="dxa"/>
            <w:gridSpan w:val="7"/>
          </w:tcPr>
          <w:p w:rsidR="00656AD1" w:rsidRPr="000107BC" w:rsidRDefault="00656AD1"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в том числе по годам реализации муниципальной программы</w:t>
            </w:r>
          </w:p>
        </w:tc>
      </w:tr>
      <w:tr w:rsidR="00656AD1" w:rsidRPr="000107BC">
        <w:trPr>
          <w:jc w:val="center"/>
        </w:trPr>
        <w:tc>
          <w:tcPr>
            <w:tcW w:w="2035" w:type="dxa"/>
            <w:vMerge/>
          </w:tcPr>
          <w:p w:rsidR="00656AD1" w:rsidRPr="000107BC" w:rsidRDefault="00656AD1" w:rsidP="00055384">
            <w:pPr>
              <w:rPr>
                <w:kern w:val="2"/>
                <w:sz w:val="24"/>
                <w:szCs w:val="24"/>
              </w:rPr>
            </w:pPr>
          </w:p>
        </w:tc>
        <w:tc>
          <w:tcPr>
            <w:tcW w:w="2790" w:type="dxa"/>
            <w:vMerge/>
          </w:tcPr>
          <w:p w:rsidR="00656AD1" w:rsidRPr="000107BC" w:rsidRDefault="00656AD1" w:rsidP="00055384">
            <w:pPr>
              <w:rPr>
                <w:kern w:val="2"/>
                <w:sz w:val="24"/>
                <w:szCs w:val="24"/>
              </w:rPr>
            </w:pPr>
          </w:p>
        </w:tc>
        <w:tc>
          <w:tcPr>
            <w:tcW w:w="2108" w:type="dxa"/>
            <w:vMerge/>
          </w:tcPr>
          <w:p w:rsidR="00656AD1" w:rsidRPr="000107BC" w:rsidRDefault="00656AD1" w:rsidP="00055384">
            <w:pPr>
              <w:pStyle w:val="ConsPlusCell"/>
              <w:widowControl/>
              <w:jc w:val="center"/>
              <w:rPr>
                <w:rFonts w:ascii="Times New Roman" w:hAnsi="Times New Roman" w:cs="Times New Roman"/>
                <w:kern w:val="2"/>
                <w:sz w:val="24"/>
                <w:szCs w:val="24"/>
              </w:rPr>
            </w:pPr>
          </w:p>
        </w:tc>
        <w:tc>
          <w:tcPr>
            <w:tcW w:w="1110" w:type="dxa"/>
          </w:tcPr>
          <w:p w:rsidR="00656AD1" w:rsidRPr="000107BC" w:rsidRDefault="00656AD1"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2014</w:t>
            </w:r>
          </w:p>
        </w:tc>
        <w:tc>
          <w:tcPr>
            <w:tcW w:w="1110" w:type="dxa"/>
          </w:tcPr>
          <w:p w:rsidR="00656AD1" w:rsidRPr="000107BC" w:rsidRDefault="00656AD1" w:rsidP="00055384">
            <w:pPr>
              <w:pStyle w:val="ConsPlusCell"/>
              <w:widowControl/>
              <w:jc w:val="center"/>
              <w:rPr>
                <w:rFonts w:ascii="Times New Roman" w:hAnsi="Times New Roman" w:cs="Times New Roman"/>
                <w:kern w:val="2"/>
                <w:sz w:val="24"/>
                <w:szCs w:val="24"/>
                <w:lang w:val="en-US"/>
              </w:rPr>
            </w:pPr>
            <w:r w:rsidRPr="000107BC">
              <w:rPr>
                <w:rFonts w:ascii="Times New Roman" w:hAnsi="Times New Roman" w:cs="Times New Roman"/>
                <w:kern w:val="2"/>
                <w:sz w:val="24"/>
                <w:szCs w:val="24"/>
              </w:rPr>
              <w:t>2015</w:t>
            </w:r>
          </w:p>
        </w:tc>
        <w:tc>
          <w:tcPr>
            <w:tcW w:w="972" w:type="dxa"/>
          </w:tcPr>
          <w:p w:rsidR="00656AD1" w:rsidRPr="000107BC" w:rsidRDefault="00656AD1"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2016</w:t>
            </w:r>
          </w:p>
        </w:tc>
        <w:tc>
          <w:tcPr>
            <w:tcW w:w="972" w:type="dxa"/>
          </w:tcPr>
          <w:p w:rsidR="00656AD1" w:rsidRPr="000107BC" w:rsidRDefault="00656AD1"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2017</w:t>
            </w:r>
          </w:p>
        </w:tc>
        <w:tc>
          <w:tcPr>
            <w:tcW w:w="972" w:type="dxa"/>
          </w:tcPr>
          <w:p w:rsidR="00656AD1" w:rsidRPr="000107BC" w:rsidRDefault="00656AD1"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2018</w:t>
            </w:r>
          </w:p>
        </w:tc>
        <w:tc>
          <w:tcPr>
            <w:tcW w:w="972" w:type="dxa"/>
          </w:tcPr>
          <w:p w:rsidR="00656AD1" w:rsidRPr="000107BC" w:rsidRDefault="00656AD1"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2019</w:t>
            </w:r>
          </w:p>
        </w:tc>
        <w:tc>
          <w:tcPr>
            <w:tcW w:w="972" w:type="dxa"/>
          </w:tcPr>
          <w:p w:rsidR="00656AD1" w:rsidRPr="000107BC" w:rsidRDefault="00656AD1"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2020</w:t>
            </w:r>
          </w:p>
        </w:tc>
      </w:tr>
      <w:tr w:rsidR="00010F66" w:rsidRPr="000107BC" w:rsidTr="006E269C">
        <w:trPr>
          <w:trHeight w:val="170"/>
          <w:tblHeader/>
          <w:jc w:val="center"/>
        </w:trPr>
        <w:tc>
          <w:tcPr>
            <w:tcW w:w="2035" w:type="dxa"/>
          </w:tcPr>
          <w:p w:rsidR="00010F66" w:rsidRPr="000107BC" w:rsidRDefault="00010F66"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1</w:t>
            </w:r>
          </w:p>
        </w:tc>
        <w:tc>
          <w:tcPr>
            <w:tcW w:w="2790" w:type="dxa"/>
          </w:tcPr>
          <w:p w:rsidR="00010F66" w:rsidRPr="000107BC" w:rsidRDefault="00010F66"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2</w:t>
            </w:r>
          </w:p>
        </w:tc>
        <w:tc>
          <w:tcPr>
            <w:tcW w:w="2108" w:type="dxa"/>
          </w:tcPr>
          <w:p w:rsidR="00010F66" w:rsidRPr="000107BC" w:rsidRDefault="00010F66" w:rsidP="006E269C">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3</w:t>
            </w:r>
          </w:p>
        </w:tc>
        <w:tc>
          <w:tcPr>
            <w:tcW w:w="1110" w:type="dxa"/>
          </w:tcPr>
          <w:p w:rsidR="00010F66" w:rsidRPr="000107BC" w:rsidRDefault="00E14422"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4</w:t>
            </w:r>
          </w:p>
        </w:tc>
        <w:tc>
          <w:tcPr>
            <w:tcW w:w="1110" w:type="dxa"/>
          </w:tcPr>
          <w:p w:rsidR="00010F66" w:rsidRPr="000107BC" w:rsidRDefault="00E14422"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w:t>
            </w:r>
          </w:p>
        </w:tc>
        <w:tc>
          <w:tcPr>
            <w:tcW w:w="972" w:type="dxa"/>
          </w:tcPr>
          <w:p w:rsidR="00010F66" w:rsidRPr="000107BC" w:rsidRDefault="00E14422"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6</w:t>
            </w:r>
          </w:p>
        </w:tc>
        <w:tc>
          <w:tcPr>
            <w:tcW w:w="972" w:type="dxa"/>
          </w:tcPr>
          <w:p w:rsidR="00010F66" w:rsidRPr="000107BC" w:rsidRDefault="00E14422"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7</w:t>
            </w:r>
          </w:p>
        </w:tc>
        <w:tc>
          <w:tcPr>
            <w:tcW w:w="972" w:type="dxa"/>
          </w:tcPr>
          <w:p w:rsidR="00010F66" w:rsidRPr="000107BC" w:rsidRDefault="00E14422"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8</w:t>
            </w:r>
          </w:p>
        </w:tc>
        <w:tc>
          <w:tcPr>
            <w:tcW w:w="972" w:type="dxa"/>
          </w:tcPr>
          <w:p w:rsidR="00010F66" w:rsidRPr="000107BC" w:rsidRDefault="00E14422"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9</w:t>
            </w:r>
          </w:p>
        </w:tc>
        <w:tc>
          <w:tcPr>
            <w:tcW w:w="972" w:type="dxa"/>
          </w:tcPr>
          <w:p w:rsidR="00010F66" w:rsidRPr="000107BC" w:rsidRDefault="00E14422"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10</w:t>
            </w:r>
          </w:p>
        </w:tc>
      </w:tr>
      <w:tr w:rsidR="0064260D" w:rsidRPr="000107BC">
        <w:trPr>
          <w:trHeight w:val="567"/>
          <w:jc w:val="center"/>
        </w:trPr>
        <w:tc>
          <w:tcPr>
            <w:tcW w:w="2035" w:type="dxa"/>
            <w:vMerge w:val="restart"/>
          </w:tcPr>
          <w:p w:rsidR="0064260D" w:rsidRPr="000107BC" w:rsidRDefault="0064260D"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 xml:space="preserve">Муниципальная программа </w:t>
            </w:r>
            <w:r w:rsidR="000A267F" w:rsidRPr="000107BC">
              <w:rPr>
                <w:rFonts w:ascii="Times New Roman" w:hAnsi="Times New Roman" w:cs="Times New Roman"/>
                <w:kern w:val="2"/>
                <w:sz w:val="24"/>
                <w:szCs w:val="24"/>
              </w:rPr>
              <w:t>«Развитие физической культуры и спорта»</w:t>
            </w:r>
          </w:p>
        </w:tc>
        <w:tc>
          <w:tcPr>
            <w:tcW w:w="2790" w:type="dxa"/>
          </w:tcPr>
          <w:p w:rsidR="0064260D" w:rsidRPr="000107BC" w:rsidRDefault="0064260D"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всего</w:t>
            </w:r>
          </w:p>
        </w:tc>
        <w:tc>
          <w:tcPr>
            <w:tcW w:w="2108" w:type="dxa"/>
          </w:tcPr>
          <w:p w:rsidR="0064260D" w:rsidRPr="000107BC" w:rsidRDefault="009E1B50" w:rsidP="006E269C">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3820,9</w:t>
            </w:r>
          </w:p>
        </w:tc>
        <w:tc>
          <w:tcPr>
            <w:tcW w:w="1110" w:type="dxa"/>
          </w:tcPr>
          <w:p w:rsidR="0064260D" w:rsidRPr="000107BC" w:rsidRDefault="0064260D"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543,6</w:t>
            </w:r>
          </w:p>
        </w:tc>
        <w:tc>
          <w:tcPr>
            <w:tcW w:w="1110" w:type="dxa"/>
          </w:tcPr>
          <w:p w:rsidR="0064260D" w:rsidRPr="000107BC" w:rsidRDefault="0064260D" w:rsidP="009E700A">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w:t>
            </w:r>
            <w:r w:rsidR="00924B33" w:rsidRPr="000107BC">
              <w:rPr>
                <w:rFonts w:ascii="Times New Roman" w:hAnsi="Times New Roman" w:cs="Times New Roman"/>
                <w:kern w:val="2"/>
                <w:sz w:val="24"/>
                <w:szCs w:val="24"/>
              </w:rPr>
              <w:t>26</w:t>
            </w:r>
            <w:r w:rsidRPr="000107BC">
              <w:rPr>
                <w:rFonts w:ascii="Times New Roman" w:hAnsi="Times New Roman" w:cs="Times New Roman"/>
                <w:kern w:val="2"/>
                <w:sz w:val="24"/>
                <w:szCs w:val="24"/>
              </w:rPr>
              <w:t>,0</w:t>
            </w:r>
          </w:p>
        </w:tc>
        <w:tc>
          <w:tcPr>
            <w:tcW w:w="972" w:type="dxa"/>
          </w:tcPr>
          <w:p w:rsidR="0064260D" w:rsidRPr="000107BC" w:rsidRDefault="0064260D" w:rsidP="009E700A">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w:t>
            </w:r>
            <w:r w:rsidR="00924B33" w:rsidRPr="000107BC">
              <w:rPr>
                <w:rFonts w:ascii="Times New Roman" w:hAnsi="Times New Roman" w:cs="Times New Roman"/>
                <w:kern w:val="2"/>
                <w:sz w:val="24"/>
                <w:szCs w:val="24"/>
              </w:rPr>
              <w:t>95</w:t>
            </w:r>
            <w:r w:rsidRPr="000107BC">
              <w:rPr>
                <w:rFonts w:ascii="Times New Roman" w:hAnsi="Times New Roman" w:cs="Times New Roman"/>
                <w:kern w:val="2"/>
                <w:sz w:val="24"/>
                <w:szCs w:val="24"/>
              </w:rPr>
              <w:t>,</w:t>
            </w:r>
            <w:r w:rsidR="00924B33" w:rsidRPr="000107BC">
              <w:rPr>
                <w:rFonts w:ascii="Times New Roman" w:hAnsi="Times New Roman" w:cs="Times New Roman"/>
                <w:kern w:val="2"/>
                <w:sz w:val="24"/>
                <w:szCs w:val="24"/>
              </w:rPr>
              <w:t>3</w:t>
            </w:r>
          </w:p>
        </w:tc>
        <w:tc>
          <w:tcPr>
            <w:tcW w:w="972" w:type="dxa"/>
          </w:tcPr>
          <w:p w:rsidR="0064260D" w:rsidRPr="000107BC" w:rsidRDefault="0064260D"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w:t>
            </w:r>
            <w:r w:rsidR="00924B33" w:rsidRPr="000107BC">
              <w:rPr>
                <w:rFonts w:ascii="Times New Roman" w:hAnsi="Times New Roman" w:cs="Times New Roman"/>
                <w:kern w:val="2"/>
                <w:sz w:val="24"/>
                <w:szCs w:val="24"/>
              </w:rPr>
              <w:t>38</w:t>
            </w:r>
            <w:r w:rsidRPr="000107BC">
              <w:rPr>
                <w:rFonts w:ascii="Times New Roman" w:hAnsi="Times New Roman" w:cs="Times New Roman"/>
                <w:kern w:val="2"/>
                <w:sz w:val="24"/>
                <w:szCs w:val="24"/>
              </w:rPr>
              <w:t>,0</w:t>
            </w:r>
          </w:p>
        </w:tc>
        <w:tc>
          <w:tcPr>
            <w:tcW w:w="972" w:type="dxa"/>
          </w:tcPr>
          <w:p w:rsidR="0064260D" w:rsidRPr="000107BC" w:rsidRDefault="00924B33"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538,0</w:t>
            </w:r>
          </w:p>
        </w:tc>
        <w:tc>
          <w:tcPr>
            <w:tcW w:w="972" w:type="dxa"/>
          </w:tcPr>
          <w:p w:rsidR="0064260D" w:rsidRPr="000107BC" w:rsidRDefault="00924B33"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540,0</w:t>
            </w:r>
          </w:p>
        </w:tc>
        <w:tc>
          <w:tcPr>
            <w:tcW w:w="972" w:type="dxa"/>
          </w:tcPr>
          <w:p w:rsidR="0064260D" w:rsidRPr="000107BC" w:rsidRDefault="00924B33"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540,0</w:t>
            </w:r>
          </w:p>
        </w:tc>
      </w:tr>
      <w:tr w:rsidR="003542EC" w:rsidRPr="000107BC">
        <w:trPr>
          <w:jc w:val="center"/>
        </w:trPr>
        <w:tc>
          <w:tcPr>
            <w:tcW w:w="2035" w:type="dxa"/>
            <w:vMerge/>
          </w:tcPr>
          <w:p w:rsidR="003542EC" w:rsidRPr="000107BC" w:rsidRDefault="003542EC" w:rsidP="00055384">
            <w:pPr>
              <w:rPr>
                <w:kern w:val="2"/>
                <w:sz w:val="24"/>
                <w:szCs w:val="24"/>
              </w:rPr>
            </w:pPr>
          </w:p>
        </w:tc>
        <w:tc>
          <w:tcPr>
            <w:tcW w:w="2790"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местный бюджет</w:t>
            </w:r>
          </w:p>
        </w:tc>
        <w:tc>
          <w:tcPr>
            <w:tcW w:w="2108" w:type="dxa"/>
          </w:tcPr>
          <w:p w:rsidR="003542EC" w:rsidRPr="000107BC" w:rsidRDefault="009E1B50" w:rsidP="006E269C">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3820,9</w:t>
            </w: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543,6</w:t>
            </w: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526,0</w:t>
            </w: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595,3</w:t>
            </w: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538,0</w:t>
            </w: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538,0</w:t>
            </w:r>
          </w:p>
        </w:tc>
        <w:tc>
          <w:tcPr>
            <w:tcW w:w="972" w:type="dxa"/>
          </w:tcPr>
          <w:p w:rsidR="003542EC" w:rsidRPr="000107BC" w:rsidRDefault="003542EC" w:rsidP="00926BF6">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540,0</w:t>
            </w:r>
          </w:p>
        </w:tc>
        <w:tc>
          <w:tcPr>
            <w:tcW w:w="972" w:type="dxa"/>
          </w:tcPr>
          <w:p w:rsidR="003542EC" w:rsidRPr="000107BC" w:rsidRDefault="003542EC" w:rsidP="00926BF6">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540,0</w:t>
            </w:r>
          </w:p>
        </w:tc>
      </w:tr>
      <w:tr w:rsidR="003542EC" w:rsidRPr="000107BC">
        <w:trPr>
          <w:jc w:val="center"/>
        </w:trPr>
        <w:tc>
          <w:tcPr>
            <w:tcW w:w="2035" w:type="dxa"/>
            <w:vMerge/>
          </w:tcPr>
          <w:p w:rsidR="003542EC" w:rsidRPr="000107BC" w:rsidRDefault="003542EC" w:rsidP="00055384">
            <w:pPr>
              <w:rPr>
                <w:kern w:val="2"/>
                <w:sz w:val="24"/>
                <w:szCs w:val="24"/>
              </w:rPr>
            </w:pPr>
          </w:p>
        </w:tc>
        <w:tc>
          <w:tcPr>
            <w:tcW w:w="2790"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безвозмездные поступления в местный бюджет, в том числе за счет средств:</w:t>
            </w:r>
          </w:p>
        </w:tc>
        <w:tc>
          <w:tcPr>
            <w:tcW w:w="2108"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r>
      <w:tr w:rsidR="003542EC" w:rsidRPr="000107BC">
        <w:trPr>
          <w:jc w:val="center"/>
        </w:trPr>
        <w:tc>
          <w:tcPr>
            <w:tcW w:w="2035" w:type="dxa"/>
            <w:vMerge/>
          </w:tcPr>
          <w:p w:rsidR="003542EC" w:rsidRPr="000107BC" w:rsidRDefault="003542EC" w:rsidP="00055384">
            <w:pPr>
              <w:rPr>
                <w:kern w:val="2"/>
                <w:sz w:val="24"/>
                <w:szCs w:val="24"/>
              </w:rPr>
            </w:pPr>
          </w:p>
        </w:tc>
        <w:tc>
          <w:tcPr>
            <w:tcW w:w="2790"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 федерального бюджета,</w:t>
            </w:r>
          </w:p>
        </w:tc>
        <w:tc>
          <w:tcPr>
            <w:tcW w:w="2108"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r>
      <w:tr w:rsidR="003542EC" w:rsidRPr="000107BC">
        <w:trPr>
          <w:jc w:val="center"/>
        </w:trPr>
        <w:tc>
          <w:tcPr>
            <w:tcW w:w="2035" w:type="dxa"/>
            <w:vMerge/>
          </w:tcPr>
          <w:p w:rsidR="003542EC" w:rsidRPr="000107BC" w:rsidRDefault="003542EC" w:rsidP="00055384">
            <w:pPr>
              <w:rPr>
                <w:kern w:val="2"/>
                <w:sz w:val="24"/>
                <w:szCs w:val="24"/>
              </w:rPr>
            </w:pPr>
          </w:p>
        </w:tc>
        <w:tc>
          <w:tcPr>
            <w:tcW w:w="2790"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 областного бюджета</w:t>
            </w:r>
          </w:p>
        </w:tc>
        <w:tc>
          <w:tcPr>
            <w:tcW w:w="2108"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r>
      <w:tr w:rsidR="003542EC" w:rsidRPr="000107BC" w:rsidTr="006E269C">
        <w:trPr>
          <w:trHeight w:val="458"/>
          <w:jc w:val="center"/>
        </w:trPr>
        <w:tc>
          <w:tcPr>
            <w:tcW w:w="2035" w:type="dxa"/>
            <w:vMerge w:val="restart"/>
          </w:tcPr>
          <w:p w:rsidR="003542EC" w:rsidRPr="000107BC" w:rsidRDefault="003542EC" w:rsidP="00055384">
            <w:pPr>
              <w:pStyle w:val="ConsPlusCell"/>
              <w:widowControl/>
              <w:rPr>
                <w:rFonts w:ascii="Times New Roman" w:hAnsi="Times New Roman" w:cs="Times New Roman"/>
                <w:kern w:val="2"/>
                <w:sz w:val="24"/>
                <w:szCs w:val="24"/>
              </w:rPr>
            </w:pPr>
            <w:r w:rsidRPr="000107BC">
              <w:rPr>
                <w:rFonts w:ascii="Times New Roman" w:hAnsi="Times New Roman" w:cs="Times New Roman"/>
                <w:kern w:val="2"/>
                <w:sz w:val="24"/>
                <w:szCs w:val="24"/>
              </w:rPr>
              <w:t>Подпрограмма 1.</w:t>
            </w:r>
            <w:r w:rsidR="000A267F" w:rsidRPr="000107BC">
              <w:rPr>
                <w:rFonts w:ascii="Times New Roman" w:hAnsi="Times New Roman" w:cs="Times New Roman"/>
                <w:kern w:val="2"/>
                <w:sz w:val="24"/>
                <w:szCs w:val="24"/>
              </w:rPr>
              <w:t xml:space="preserve"> Развитие физической культуры</w:t>
            </w:r>
            <w:r w:rsidR="00525C24" w:rsidRPr="000107BC">
              <w:rPr>
                <w:rFonts w:ascii="Times New Roman" w:hAnsi="Times New Roman" w:cs="Times New Roman"/>
                <w:kern w:val="2"/>
                <w:sz w:val="24"/>
                <w:szCs w:val="24"/>
              </w:rPr>
              <w:t xml:space="preserve"> и массового спорта Цимлянского района</w:t>
            </w:r>
          </w:p>
        </w:tc>
        <w:tc>
          <w:tcPr>
            <w:tcW w:w="2790"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всего</w:t>
            </w:r>
          </w:p>
        </w:tc>
        <w:tc>
          <w:tcPr>
            <w:tcW w:w="2108" w:type="dxa"/>
          </w:tcPr>
          <w:p w:rsidR="003542EC" w:rsidRPr="000107BC" w:rsidRDefault="00DC147F"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3820,9</w:t>
            </w:r>
          </w:p>
          <w:p w:rsidR="003542EC" w:rsidRPr="000107BC" w:rsidRDefault="003542EC" w:rsidP="00055384">
            <w:pPr>
              <w:pStyle w:val="ConsPlusCell"/>
              <w:widowControl/>
              <w:jc w:val="center"/>
              <w:rPr>
                <w:rFonts w:ascii="Times New Roman" w:hAnsi="Times New Roman" w:cs="Times New Roman"/>
                <w:kern w:val="2"/>
                <w:sz w:val="24"/>
                <w:szCs w:val="24"/>
              </w:rPr>
            </w:pP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543,6</w:t>
            </w:r>
          </w:p>
        </w:tc>
        <w:tc>
          <w:tcPr>
            <w:tcW w:w="1110" w:type="dxa"/>
          </w:tcPr>
          <w:p w:rsidR="003542EC" w:rsidRPr="000107BC" w:rsidRDefault="003542EC" w:rsidP="009E700A">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526,0</w:t>
            </w:r>
          </w:p>
        </w:tc>
        <w:tc>
          <w:tcPr>
            <w:tcW w:w="972" w:type="dxa"/>
          </w:tcPr>
          <w:p w:rsidR="003542EC" w:rsidRPr="000107BC" w:rsidRDefault="003542EC" w:rsidP="009E700A">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595,3</w:t>
            </w:r>
          </w:p>
        </w:tc>
        <w:tc>
          <w:tcPr>
            <w:tcW w:w="972" w:type="dxa"/>
          </w:tcPr>
          <w:p w:rsidR="003542EC" w:rsidRPr="000107BC" w:rsidRDefault="003542EC" w:rsidP="009E700A">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538,0</w:t>
            </w: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538,0</w:t>
            </w:r>
          </w:p>
        </w:tc>
        <w:tc>
          <w:tcPr>
            <w:tcW w:w="972" w:type="dxa"/>
          </w:tcPr>
          <w:p w:rsidR="003542EC" w:rsidRPr="000107BC" w:rsidRDefault="003542EC" w:rsidP="00926BF6">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540,0</w:t>
            </w:r>
          </w:p>
        </w:tc>
        <w:tc>
          <w:tcPr>
            <w:tcW w:w="972" w:type="dxa"/>
          </w:tcPr>
          <w:p w:rsidR="003542EC" w:rsidRPr="000107BC" w:rsidRDefault="003542EC" w:rsidP="00926BF6">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540,0</w:t>
            </w:r>
          </w:p>
        </w:tc>
      </w:tr>
      <w:tr w:rsidR="003542EC" w:rsidRPr="000107BC" w:rsidTr="006E269C">
        <w:trPr>
          <w:trHeight w:val="329"/>
          <w:jc w:val="center"/>
        </w:trPr>
        <w:tc>
          <w:tcPr>
            <w:tcW w:w="2035" w:type="dxa"/>
            <w:vMerge/>
          </w:tcPr>
          <w:p w:rsidR="003542EC" w:rsidRPr="000107BC" w:rsidRDefault="003542EC" w:rsidP="00055384">
            <w:pPr>
              <w:rPr>
                <w:kern w:val="2"/>
                <w:sz w:val="24"/>
                <w:szCs w:val="24"/>
              </w:rPr>
            </w:pPr>
          </w:p>
        </w:tc>
        <w:tc>
          <w:tcPr>
            <w:tcW w:w="2790"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местный бюджет</w:t>
            </w:r>
          </w:p>
        </w:tc>
        <w:tc>
          <w:tcPr>
            <w:tcW w:w="2108" w:type="dxa"/>
          </w:tcPr>
          <w:p w:rsidR="00DC147F" w:rsidRPr="000107BC" w:rsidRDefault="00DC147F" w:rsidP="00DC147F">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3820,9</w:t>
            </w:r>
          </w:p>
          <w:p w:rsidR="003542EC" w:rsidRPr="000107BC" w:rsidRDefault="003542EC" w:rsidP="00055384">
            <w:pPr>
              <w:pStyle w:val="ConsPlusCell"/>
              <w:widowControl/>
              <w:rPr>
                <w:rFonts w:ascii="Times New Roman" w:hAnsi="Times New Roman" w:cs="Times New Roman"/>
                <w:kern w:val="2"/>
                <w:sz w:val="24"/>
                <w:szCs w:val="24"/>
              </w:rPr>
            </w:pPr>
          </w:p>
        </w:tc>
        <w:tc>
          <w:tcPr>
            <w:tcW w:w="1110" w:type="dxa"/>
          </w:tcPr>
          <w:p w:rsidR="003542EC" w:rsidRPr="000107BC" w:rsidRDefault="003542EC" w:rsidP="006E269C">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543,6</w:t>
            </w:r>
          </w:p>
        </w:tc>
        <w:tc>
          <w:tcPr>
            <w:tcW w:w="1110" w:type="dxa"/>
          </w:tcPr>
          <w:p w:rsidR="003542EC" w:rsidRPr="000107BC" w:rsidRDefault="003542EC" w:rsidP="009E700A">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526,0</w:t>
            </w:r>
          </w:p>
        </w:tc>
        <w:tc>
          <w:tcPr>
            <w:tcW w:w="972" w:type="dxa"/>
          </w:tcPr>
          <w:p w:rsidR="003542EC" w:rsidRPr="000107BC" w:rsidRDefault="003542EC" w:rsidP="009E700A">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595,3</w:t>
            </w:r>
          </w:p>
        </w:tc>
        <w:tc>
          <w:tcPr>
            <w:tcW w:w="972" w:type="dxa"/>
          </w:tcPr>
          <w:p w:rsidR="003542EC" w:rsidRPr="000107BC" w:rsidRDefault="003542EC" w:rsidP="009E700A">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538,0</w:t>
            </w: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538,0</w:t>
            </w:r>
          </w:p>
        </w:tc>
        <w:tc>
          <w:tcPr>
            <w:tcW w:w="972" w:type="dxa"/>
          </w:tcPr>
          <w:p w:rsidR="003542EC" w:rsidRPr="000107BC" w:rsidRDefault="003542EC" w:rsidP="00926BF6">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540,0</w:t>
            </w:r>
          </w:p>
        </w:tc>
        <w:tc>
          <w:tcPr>
            <w:tcW w:w="972" w:type="dxa"/>
          </w:tcPr>
          <w:p w:rsidR="003542EC" w:rsidRPr="000107BC" w:rsidRDefault="003542EC" w:rsidP="00926BF6">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540,0</w:t>
            </w:r>
          </w:p>
        </w:tc>
      </w:tr>
      <w:tr w:rsidR="003542EC" w:rsidRPr="000107BC">
        <w:trPr>
          <w:jc w:val="center"/>
        </w:trPr>
        <w:tc>
          <w:tcPr>
            <w:tcW w:w="2035" w:type="dxa"/>
            <w:vMerge/>
          </w:tcPr>
          <w:p w:rsidR="003542EC" w:rsidRPr="000107BC" w:rsidRDefault="003542EC" w:rsidP="00055384">
            <w:pPr>
              <w:pStyle w:val="ConsPlusCell"/>
              <w:widowControl/>
              <w:rPr>
                <w:rFonts w:ascii="Times New Roman" w:hAnsi="Times New Roman" w:cs="Times New Roman"/>
                <w:kern w:val="2"/>
                <w:sz w:val="24"/>
                <w:szCs w:val="24"/>
              </w:rPr>
            </w:pPr>
          </w:p>
        </w:tc>
        <w:tc>
          <w:tcPr>
            <w:tcW w:w="2790"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безвозмездные поступления в местный бюджет, в том числе за счет средств:</w:t>
            </w:r>
          </w:p>
        </w:tc>
        <w:tc>
          <w:tcPr>
            <w:tcW w:w="2108"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r>
      <w:tr w:rsidR="003542EC" w:rsidRPr="000107BC">
        <w:trPr>
          <w:jc w:val="center"/>
        </w:trPr>
        <w:tc>
          <w:tcPr>
            <w:tcW w:w="2035" w:type="dxa"/>
            <w:vMerge/>
          </w:tcPr>
          <w:p w:rsidR="003542EC" w:rsidRPr="000107BC" w:rsidRDefault="003542EC" w:rsidP="00055384">
            <w:pPr>
              <w:pStyle w:val="ConsPlusCell"/>
              <w:widowControl/>
              <w:rPr>
                <w:rFonts w:ascii="Times New Roman" w:hAnsi="Times New Roman" w:cs="Times New Roman"/>
                <w:kern w:val="2"/>
                <w:sz w:val="24"/>
                <w:szCs w:val="24"/>
              </w:rPr>
            </w:pPr>
          </w:p>
        </w:tc>
        <w:tc>
          <w:tcPr>
            <w:tcW w:w="2790"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 федерального бюджета,</w:t>
            </w:r>
          </w:p>
        </w:tc>
        <w:tc>
          <w:tcPr>
            <w:tcW w:w="2108"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r>
      <w:tr w:rsidR="003542EC" w:rsidRPr="000107BC">
        <w:trPr>
          <w:jc w:val="center"/>
        </w:trPr>
        <w:tc>
          <w:tcPr>
            <w:tcW w:w="2035" w:type="dxa"/>
            <w:vMerge/>
          </w:tcPr>
          <w:p w:rsidR="003542EC" w:rsidRPr="000107BC" w:rsidRDefault="003542EC" w:rsidP="00055384">
            <w:pPr>
              <w:pStyle w:val="ConsPlusCell"/>
              <w:widowControl/>
              <w:rPr>
                <w:rFonts w:ascii="Times New Roman" w:hAnsi="Times New Roman" w:cs="Times New Roman"/>
                <w:kern w:val="2"/>
                <w:sz w:val="24"/>
                <w:szCs w:val="24"/>
              </w:rPr>
            </w:pPr>
          </w:p>
        </w:tc>
        <w:tc>
          <w:tcPr>
            <w:tcW w:w="2790" w:type="dxa"/>
          </w:tcPr>
          <w:p w:rsidR="003542EC" w:rsidRPr="000107BC" w:rsidRDefault="003542EC" w:rsidP="00055384">
            <w:pPr>
              <w:pStyle w:val="ConsPlusCell"/>
              <w:widowControl/>
              <w:jc w:val="center"/>
              <w:rPr>
                <w:rFonts w:ascii="Times New Roman" w:hAnsi="Times New Roman" w:cs="Times New Roman"/>
                <w:kern w:val="2"/>
                <w:sz w:val="24"/>
                <w:szCs w:val="24"/>
              </w:rPr>
            </w:pPr>
            <w:r w:rsidRPr="000107BC">
              <w:rPr>
                <w:rFonts w:ascii="Times New Roman" w:hAnsi="Times New Roman" w:cs="Times New Roman"/>
                <w:kern w:val="2"/>
                <w:sz w:val="24"/>
                <w:szCs w:val="24"/>
              </w:rPr>
              <w:t>- областного бюджета</w:t>
            </w:r>
          </w:p>
        </w:tc>
        <w:tc>
          <w:tcPr>
            <w:tcW w:w="2108"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1110"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c>
          <w:tcPr>
            <w:tcW w:w="972" w:type="dxa"/>
          </w:tcPr>
          <w:p w:rsidR="003542EC" w:rsidRPr="000107BC" w:rsidRDefault="003542EC" w:rsidP="00055384">
            <w:pPr>
              <w:pStyle w:val="ConsPlusCell"/>
              <w:widowControl/>
              <w:jc w:val="center"/>
              <w:rPr>
                <w:rFonts w:ascii="Times New Roman" w:hAnsi="Times New Roman" w:cs="Times New Roman"/>
                <w:kern w:val="2"/>
                <w:sz w:val="24"/>
                <w:szCs w:val="24"/>
              </w:rPr>
            </w:pPr>
          </w:p>
        </w:tc>
      </w:tr>
    </w:tbl>
    <w:p w:rsidR="006E269C" w:rsidRDefault="006E269C" w:rsidP="006E269C">
      <w:pPr>
        <w:widowControl w:val="0"/>
        <w:tabs>
          <w:tab w:val="left" w:pos="11907"/>
        </w:tabs>
        <w:ind w:firstLine="1701"/>
        <w:jc w:val="both"/>
        <w:rPr>
          <w:sz w:val="28"/>
          <w:szCs w:val="28"/>
        </w:rPr>
      </w:pPr>
    </w:p>
    <w:p w:rsidR="006E269C" w:rsidRDefault="006E269C" w:rsidP="006E269C">
      <w:pPr>
        <w:widowControl w:val="0"/>
        <w:tabs>
          <w:tab w:val="left" w:pos="11907"/>
        </w:tabs>
        <w:ind w:firstLine="1701"/>
        <w:jc w:val="both"/>
        <w:rPr>
          <w:sz w:val="28"/>
          <w:szCs w:val="28"/>
        </w:rPr>
      </w:pPr>
    </w:p>
    <w:p w:rsidR="006E269C" w:rsidRDefault="006E269C" w:rsidP="006E269C">
      <w:pPr>
        <w:widowControl w:val="0"/>
        <w:tabs>
          <w:tab w:val="left" w:pos="11907"/>
        </w:tabs>
        <w:ind w:firstLine="1701"/>
        <w:jc w:val="both"/>
        <w:rPr>
          <w:sz w:val="28"/>
          <w:szCs w:val="28"/>
        </w:rPr>
      </w:pPr>
      <w:r>
        <w:rPr>
          <w:sz w:val="28"/>
          <w:szCs w:val="28"/>
        </w:rPr>
        <w:t>Верно: исполняющий обязанности</w:t>
      </w:r>
    </w:p>
    <w:p w:rsidR="006E269C" w:rsidRPr="000107BC" w:rsidRDefault="006E269C" w:rsidP="00E73160">
      <w:pPr>
        <w:widowControl w:val="0"/>
        <w:tabs>
          <w:tab w:val="left" w:pos="11907"/>
        </w:tabs>
        <w:ind w:firstLine="1701"/>
        <w:jc w:val="both"/>
        <w:rPr>
          <w:kern w:val="2"/>
          <w:sz w:val="24"/>
          <w:szCs w:val="24"/>
        </w:rPr>
      </w:pPr>
      <w:r>
        <w:rPr>
          <w:sz w:val="28"/>
          <w:szCs w:val="28"/>
        </w:rPr>
        <w:t>управляющего делами                                                                                Н.К. Гетманова</w:t>
      </w:r>
    </w:p>
    <w:sectPr w:rsidR="006E269C" w:rsidRPr="000107BC" w:rsidSect="00CE1607">
      <w:pgSz w:w="16840" w:h="11907" w:orient="landscape" w:code="9"/>
      <w:pgMar w:top="568" w:right="709" w:bottom="851"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2F4" w:rsidRDefault="00B822F4">
      <w:r>
        <w:separator/>
      </w:r>
    </w:p>
  </w:endnote>
  <w:endnote w:type="continuationSeparator" w:id="0">
    <w:p w:rsidR="00B822F4" w:rsidRDefault="00B8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0" w:rsidRDefault="00703DF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03DF0" w:rsidRDefault="00703DF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DF0" w:rsidRDefault="00703DF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73160">
      <w:rPr>
        <w:rStyle w:val="ab"/>
        <w:noProof/>
      </w:rPr>
      <w:t>1</w:t>
    </w:r>
    <w:r>
      <w:rPr>
        <w:rStyle w:val="ab"/>
      </w:rPr>
      <w:fldChar w:fldCharType="end"/>
    </w:r>
  </w:p>
  <w:p w:rsidR="00703DF0" w:rsidRDefault="00703DF0" w:rsidP="00FE38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2F4" w:rsidRDefault="00B822F4">
      <w:r>
        <w:separator/>
      </w:r>
    </w:p>
  </w:footnote>
  <w:footnote w:type="continuationSeparator" w:id="0">
    <w:p w:rsidR="00B822F4" w:rsidRDefault="00B82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E24B6"/>
    <w:multiLevelType w:val="hybridMultilevel"/>
    <w:tmpl w:val="387C7C4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084"/>
    <w:rsid w:val="00003079"/>
    <w:rsid w:val="00003B0D"/>
    <w:rsid w:val="000041DF"/>
    <w:rsid w:val="0000550C"/>
    <w:rsid w:val="000066E3"/>
    <w:rsid w:val="000067D7"/>
    <w:rsid w:val="000107BC"/>
    <w:rsid w:val="00010F66"/>
    <w:rsid w:val="000179C8"/>
    <w:rsid w:val="00024E6B"/>
    <w:rsid w:val="00040D7E"/>
    <w:rsid w:val="000415FF"/>
    <w:rsid w:val="00042414"/>
    <w:rsid w:val="000437CB"/>
    <w:rsid w:val="000476E8"/>
    <w:rsid w:val="00050369"/>
    <w:rsid w:val="00052BD0"/>
    <w:rsid w:val="00055384"/>
    <w:rsid w:val="000553CB"/>
    <w:rsid w:val="00055658"/>
    <w:rsid w:val="00055662"/>
    <w:rsid w:val="00057A2F"/>
    <w:rsid w:val="00064B9E"/>
    <w:rsid w:val="000676E0"/>
    <w:rsid w:val="0007168F"/>
    <w:rsid w:val="00072471"/>
    <w:rsid w:val="00073812"/>
    <w:rsid w:val="00077E6D"/>
    <w:rsid w:val="000813B6"/>
    <w:rsid w:val="00087235"/>
    <w:rsid w:val="00091179"/>
    <w:rsid w:val="00091654"/>
    <w:rsid w:val="000950FC"/>
    <w:rsid w:val="000A1D2A"/>
    <w:rsid w:val="000A267F"/>
    <w:rsid w:val="000A2D3F"/>
    <w:rsid w:val="000A379C"/>
    <w:rsid w:val="000A4728"/>
    <w:rsid w:val="000A6888"/>
    <w:rsid w:val="000B1E8F"/>
    <w:rsid w:val="000B1FAC"/>
    <w:rsid w:val="000B4EB6"/>
    <w:rsid w:val="000C0BDD"/>
    <w:rsid w:val="000C3031"/>
    <w:rsid w:val="000C37A4"/>
    <w:rsid w:val="000C636B"/>
    <w:rsid w:val="000C7B0B"/>
    <w:rsid w:val="000D08B2"/>
    <w:rsid w:val="000D157C"/>
    <w:rsid w:val="000D290F"/>
    <w:rsid w:val="000D29E4"/>
    <w:rsid w:val="000E06EE"/>
    <w:rsid w:val="000E1E20"/>
    <w:rsid w:val="000E5EA9"/>
    <w:rsid w:val="000E5F10"/>
    <w:rsid w:val="000F06A4"/>
    <w:rsid w:val="000F3167"/>
    <w:rsid w:val="000F5673"/>
    <w:rsid w:val="000F6343"/>
    <w:rsid w:val="0010321F"/>
    <w:rsid w:val="00103601"/>
    <w:rsid w:val="0010571F"/>
    <w:rsid w:val="00106B72"/>
    <w:rsid w:val="00107AC9"/>
    <w:rsid w:val="001121E4"/>
    <w:rsid w:val="00114FFC"/>
    <w:rsid w:val="001157AE"/>
    <w:rsid w:val="00123961"/>
    <w:rsid w:val="00125039"/>
    <w:rsid w:val="001312D1"/>
    <w:rsid w:val="0013133D"/>
    <w:rsid w:val="001329BF"/>
    <w:rsid w:val="00141CAC"/>
    <w:rsid w:val="00141E0D"/>
    <w:rsid w:val="00141E17"/>
    <w:rsid w:val="00151AF2"/>
    <w:rsid w:val="001532E8"/>
    <w:rsid w:val="00153E1D"/>
    <w:rsid w:val="001540BC"/>
    <w:rsid w:val="00154126"/>
    <w:rsid w:val="00154F0F"/>
    <w:rsid w:val="00155B0E"/>
    <w:rsid w:val="001572D1"/>
    <w:rsid w:val="00161974"/>
    <w:rsid w:val="001622DD"/>
    <w:rsid w:val="0016301A"/>
    <w:rsid w:val="00167193"/>
    <w:rsid w:val="00173E94"/>
    <w:rsid w:val="00177414"/>
    <w:rsid w:val="00184E27"/>
    <w:rsid w:val="0019006B"/>
    <w:rsid w:val="00190BEE"/>
    <w:rsid w:val="0019145C"/>
    <w:rsid w:val="00191EAA"/>
    <w:rsid w:val="0019306B"/>
    <w:rsid w:val="001969E4"/>
    <w:rsid w:val="001A0BCF"/>
    <w:rsid w:val="001A0C17"/>
    <w:rsid w:val="001A1B4E"/>
    <w:rsid w:val="001A49DD"/>
    <w:rsid w:val="001A7BFD"/>
    <w:rsid w:val="001A7FCE"/>
    <w:rsid w:val="001B0391"/>
    <w:rsid w:val="001B3E3B"/>
    <w:rsid w:val="001B592D"/>
    <w:rsid w:val="001B61C1"/>
    <w:rsid w:val="001C1398"/>
    <w:rsid w:val="001D0336"/>
    <w:rsid w:val="001D1F8E"/>
    <w:rsid w:val="001D3E32"/>
    <w:rsid w:val="001D60D1"/>
    <w:rsid w:val="001E5AB4"/>
    <w:rsid w:val="001E7D7F"/>
    <w:rsid w:val="001F1708"/>
    <w:rsid w:val="001F5743"/>
    <w:rsid w:val="00201492"/>
    <w:rsid w:val="00201593"/>
    <w:rsid w:val="002015E3"/>
    <w:rsid w:val="00201BA3"/>
    <w:rsid w:val="00202AE7"/>
    <w:rsid w:val="00203618"/>
    <w:rsid w:val="00204667"/>
    <w:rsid w:val="002052ED"/>
    <w:rsid w:val="00206936"/>
    <w:rsid w:val="002169A5"/>
    <w:rsid w:val="00223BD0"/>
    <w:rsid w:val="00223FCB"/>
    <w:rsid w:val="00227415"/>
    <w:rsid w:val="00232AF2"/>
    <w:rsid w:val="00235D4F"/>
    <w:rsid w:val="0024187C"/>
    <w:rsid w:val="002428A4"/>
    <w:rsid w:val="002438E1"/>
    <w:rsid w:val="00250BE5"/>
    <w:rsid w:val="0025214E"/>
    <w:rsid w:val="00252425"/>
    <w:rsid w:val="00253935"/>
    <w:rsid w:val="00256971"/>
    <w:rsid w:val="00257360"/>
    <w:rsid w:val="00260EF0"/>
    <w:rsid w:val="00262BB9"/>
    <w:rsid w:val="002647DD"/>
    <w:rsid w:val="00265903"/>
    <w:rsid w:val="0026768C"/>
    <w:rsid w:val="0027683B"/>
    <w:rsid w:val="00281B88"/>
    <w:rsid w:val="0028596A"/>
    <w:rsid w:val="00290E92"/>
    <w:rsid w:val="0029470B"/>
    <w:rsid w:val="002957A0"/>
    <w:rsid w:val="002A2755"/>
    <w:rsid w:val="002A642E"/>
    <w:rsid w:val="002B15BD"/>
    <w:rsid w:val="002B22E6"/>
    <w:rsid w:val="002B5BB9"/>
    <w:rsid w:val="002B6AE4"/>
    <w:rsid w:val="002B7EE1"/>
    <w:rsid w:val="002C2C17"/>
    <w:rsid w:val="002C2DF4"/>
    <w:rsid w:val="002C6475"/>
    <w:rsid w:val="002C6C4B"/>
    <w:rsid w:val="002D1588"/>
    <w:rsid w:val="002D180B"/>
    <w:rsid w:val="002D319D"/>
    <w:rsid w:val="002D404A"/>
    <w:rsid w:val="002D7442"/>
    <w:rsid w:val="002D758A"/>
    <w:rsid w:val="002E2946"/>
    <w:rsid w:val="002E4312"/>
    <w:rsid w:val="002F0032"/>
    <w:rsid w:val="002F4D57"/>
    <w:rsid w:val="002F57AD"/>
    <w:rsid w:val="003000E4"/>
    <w:rsid w:val="003007AF"/>
    <w:rsid w:val="0030343F"/>
    <w:rsid w:val="00305371"/>
    <w:rsid w:val="00307084"/>
    <w:rsid w:val="003077EB"/>
    <w:rsid w:val="003104D2"/>
    <w:rsid w:val="00310A25"/>
    <w:rsid w:val="00310B50"/>
    <w:rsid w:val="00311B6B"/>
    <w:rsid w:val="00311C1E"/>
    <w:rsid w:val="00313222"/>
    <w:rsid w:val="003141A0"/>
    <w:rsid w:val="003147C4"/>
    <w:rsid w:val="00314E85"/>
    <w:rsid w:val="00320544"/>
    <w:rsid w:val="00323EFB"/>
    <w:rsid w:val="00327AB8"/>
    <w:rsid w:val="00330C1E"/>
    <w:rsid w:val="00330EF4"/>
    <w:rsid w:val="00331003"/>
    <w:rsid w:val="00331372"/>
    <w:rsid w:val="00331C79"/>
    <w:rsid w:val="00331E18"/>
    <w:rsid w:val="00331F49"/>
    <w:rsid w:val="003400F2"/>
    <w:rsid w:val="003410E5"/>
    <w:rsid w:val="0034113F"/>
    <w:rsid w:val="0034653D"/>
    <w:rsid w:val="00350EC9"/>
    <w:rsid w:val="003511EA"/>
    <w:rsid w:val="00353AB2"/>
    <w:rsid w:val="003542EC"/>
    <w:rsid w:val="003551F3"/>
    <w:rsid w:val="00361865"/>
    <w:rsid w:val="0036216F"/>
    <w:rsid w:val="003629F0"/>
    <w:rsid w:val="00364024"/>
    <w:rsid w:val="00365D19"/>
    <w:rsid w:val="00371171"/>
    <w:rsid w:val="00373B82"/>
    <w:rsid w:val="00374446"/>
    <w:rsid w:val="003821C4"/>
    <w:rsid w:val="003874ED"/>
    <w:rsid w:val="00387896"/>
    <w:rsid w:val="0039386F"/>
    <w:rsid w:val="003963F6"/>
    <w:rsid w:val="003A144E"/>
    <w:rsid w:val="003A1CE9"/>
    <w:rsid w:val="003A5A1F"/>
    <w:rsid w:val="003A722D"/>
    <w:rsid w:val="003B05C9"/>
    <w:rsid w:val="003B0B63"/>
    <w:rsid w:val="003B30B3"/>
    <w:rsid w:val="003B55FC"/>
    <w:rsid w:val="003C1BB7"/>
    <w:rsid w:val="003C5A7D"/>
    <w:rsid w:val="003D1FAB"/>
    <w:rsid w:val="003D2FD4"/>
    <w:rsid w:val="003D7756"/>
    <w:rsid w:val="003E0D6D"/>
    <w:rsid w:val="003F0051"/>
    <w:rsid w:val="003F1149"/>
    <w:rsid w:val="003F3BF9"/>
    <w:rsid w:val="003F57AA"/>
    <w:rsid w:val="00400136"/>
    <w:rsid w:val="00401D0C"/>
    <w:rsid w:val="00403175"/>
    <w:rsid w:val="00404DB5"/>
    <w:rsid w:val="004067BD"/>
    <w:rsid w:val="004111BA"/>
    <w:rsid w:val="004150B5"/>
    <w:rsid w:val="00415C8D"/>
    <w:rsid w:val="0041666C"/>
    <w:rsid w:val="0042489B"/>
    <w:rsid w:val="00425522"/>
    <w:rsid w:val="00425525"/>
    <w:rsid w:val="004264C2"/>
    <w:rsid w:val="0042798A"/>
    <w:rsid w:val="00427B3E"/>
    <w:rsid w:val="0043419E"/>
    <w:rsid w:val="0043495E"/>
    <w:rsid w:val="00435A8F"/>
    <w:rsid w:val="0044321C"/>
    <w:rsid w:val="00444787"/>
    <w:rsid w:val="004463CA"/>
    <w:rsid w:val="004470CD"/>
    <w:rsid w:val="004511C4"/>
    <w:rsid w:val="0045663B"/>
    <w:rsid w:val="004576CA"/>
    <w:rsid w:val="00464526"/>
    <w:rsid w:val="004647D8"/>
    <w:rsid w:val="00467E7B"/>
    <w:rsid w:val="0047217C"/>
    <w:rsid w:val="004726E6"/>
    <w:rsid w:val="0047302B"/>
    <w:rsid w:val="00473FBF"/>
    <w:rsid w:val="00476F55"/>
    <w:rsid w:val="00481B18"/>
    <w:rsid w:val="00486B74"/>
    <w:rsid w:val="004912A7"/>
    <w:rsid w:val="004917D6"/>
    <w:rsid w:val="00491A6A"/>
    <w:rsid w:val="00491BBA"/>
    <w:rsid w:val="00492AA0"/>
    <w:rsid w:val="00493534"/>
    <w:rsid w:val="00496401"/>
    <w:rsid w:val="004A094F"/>
    <w:rsid w:val="004B1B29"/>
    <w:rsid w:val="004B4F3C"/>
    <w:rsid w:val="004B5920"/>
    <w:rsid w:val="004B5BC3"/>
    <w:rsid w:val="004B6628"/>
    <w:rsid w:val="004B692F"/>
    <w:rsid w:val="004C18B2"/>
    <w:rsid w:val="004C1CCF"/>
    <w:rsid w:val="004C3357"/>
    <w:rsid w:val="004C4657"/>
    <w:rsid w:val="004C5D9E"/>
    <w:rsid w:val="004C7934"/>
    <w:rsid w:val="004D1759"/>
    <w:rsid w:val="004D189D"/>
    <w:rsid w:val="004D1F5B"/>
    <w:rsid w:val="004D240E"/>
    <w:rsid w:val="004D355F"/>
    <w:rsid w:val="004E0A59"/>
    <w:rsid w:val="004E4620"/>
    <w:rsid w:val="004E5DC7"/>
    <w:rsid w:val="004E6985"/>
    <w:rsid w:val="004F0F7E"/>
    <w:rsid w:val="004F125C"/>
    <w:rsid w:val="004F4CBB"/>
    <w:rsid w:val="005033F0"/>
    <w:rsid w:val="00503809"/>
    <w:rsid w:val="00504CCE"/>
    <w:rsid w:val="00504E2D"/>
    <w:rsid w:val="005050E3"/>
    <w:rsid w:val="00514FF4"/>
    <w:rsid w:val="00523E32"/>
    <w:rsid w:val="00525C24"/>
    <w:rsid w:val="00525F39"/>
    <w:rsid w:val="00532989"/>
    <w:rsid w:val="00533CB0"/>
    <w:rsid w:val="00543F23"/>
    <w:rsid w:val="00544BB6"/>
    <w:rsid w:val="00556A7F"/>
    <w:rsid w:val="00562D52"/>
    <w:rsid w:val="00563568"/>
    <w:rsid w:val="005711AB"/>
    <w:rsid w:val="0057219F"/>
    <w:rsid w:val="0057575C"/>
    <w:rsid w:val="00577970"/>
    <w:rsid w:val="00584659"/>
    <w:rsid w:val="005849DD"/>
    <w:rsid w:val="005867B6"/>
    <w:rsid w:val="005879AB"/>
    <w:rsid w:val="00587F9D"/>
    <w:rsid w:val="005A1B6B"/>
    <w:rsid w:val="005A1DBB"/>
    <w:rsid w:val="005A4762"/>
    <w:rsid w:val="005A5CE4"/>
    <w:rsid w:val="005A6DEA"/>
    <w:rsid w:val="005C13AA"/>
    <w:rsid w:val="005C42CB"/>
    <w:rsid w:val="005D3197"/>
    <w:rsid w:val="005D3AD2"/>
    <w:rsid w:val="005D7087"/>
    <w:rsid w:val="005D7BC8"/>
    <w:rsid w:val="005D7D52"/>
    <w:rsid w:val="005E5AEB"/>
    <w:rsid w:val="005E5ED5"/>
    <w:rsid w:val="005E78AD"/>
    <w:rsid w:val="005F155D"/>
    <w:rsid w:val="005F29D5"/>
    <w:rsid w:val="005F36D7"/>
    <w:rsid w:val="005F633A"/>
    <w:rsid w:val="006000DD"/>
    <w:rsid w:val="00606D35"/>
    <w:rsid w:val="006101F7"/>
    <w:rsid w:val="00612A73"/>
    <w:rsid w:val="00613351"/>
    <w:rsid w:val="00624CD1"/>
    <w:rsid w:val="006331CA"/>
    <w:rsid w:val="00633558"/>
    <w:rsid w:val="006413AF"/>
    <w:rsid w:val="0064259D"/>
    <w:rsid w:val="0064260D"/>
    <w:rsid w:val="00644CA8"/>
    <w:rsid w:val="006464BD"/>
    <w:rsid w:val="006536EC"/>
    <w:rsid w:val="006558C4"/>
    <w:rsid w:val="00656AD1"/>
    <w:rsid w:val="00660097"/>
    <w:rsid w:val="00671AE5"/>
    <w:rsid w:val="00672FB0"/>
    <w:rsid w:val="00675529"/>
    <w:rsid w:val="00680CE4"/>
    <w:rsid w:val="006827A9"/>
    <w:rsid w:val="00684CFE"/>
    <w:rsid w:val="00684E0A"/>
    <w:rsid w:val="006909F1"/>
    <w:rsid w:val="00694E99"/>
    <w:rsid w:val="006A08E5"/>
    <w:rsid w:val="006A48F3"/>
    <w:rsid w:val="006A64B2"/>
    <w:rsid w:val="006B451E"/>
    <w:rsid w:val="006B70C8"/>
    <w:rsid w:val="006C18FE"/>
    <w:rsid w:val="006C46BF"/>
    <w:rsid w:val="006D088E"/>
    <w:rsid w:val="006D1E21"/>
    <w:rsid w:val="006D327D"/>
    <w:rsid w:val="006D3299"/>
    <w:rsid w:val="006D53E1"/>
    <w:rsid w:val="006D62E2"/>
    <w:rsid w:val="006D6326"/>
    <w:rsid w:val="006E22D5"/>
    <w:rsid w:val="006E269C"/>
    <w:rsid w:val="006E37B8"/>
    <w:rsid w:val="006E3CBE"/>
    <w:rsid w:val="006E47CB"/>
    <w:rsid w:val="006F352F"/>
    <w:rsid w:val="006F7C92"/>
    <w:rsid w:val="00703DF0"/>
    <w:rsid w:val="00704323"/>
    <w:rsid w:val="0070688B"/>
    <w:rsid w:val="007106F5"/>
    <w:rsid w:val="007129A4"/>
    <w:rsid w:val="00713B1B"/>
    <w:rsid w:val="00713B81"/>
    <w:rsid w:val="00720911"/>
    <w:rsid w:val="0072516A"/>
    <w:rsid w:val="00725A82"/>
    <w:rsid w:val="0073091A"/>
    <w:rsid w:val="00731B4F"/>
    <w:rsid w:val="00735B3A"/>
    <w:rsid w:val="00735C96"/>
    <w:rsid w:val="00736452"/>
    <w:rsid w:val="00737502"/>
    <w:rsid w:val="00741F33"/>
    <w:rsid w:val="00745ABF"/>
    <w:rsid w:val="0074646D"/>
    <w:rsid w:val="00756F8C"/>
    <w:rsid w:val="0075729D"/>
    <w:rsid w:val="00761249"/>
    <w:rsid w:val="007613DB"/>
    <w:rsid w:val="007619C8"/>
    <w:rsid w:val="00762138"/>
    <w:rsid w:val="00762A67"/>
    <w:rsid w:val="00764C21"/>
    <w:rsid w:val="00764D1E"/>
    <w:rsid w:val="00764D65"/>
    <w:rsid w:val="0076534B"/>
    <w:rsid w:val="007668BA"/>
    <w:rsid w:val="00767AD2"/>
    <w:rsid w:val="00767C26"/>
    <w:rsid w:val="00770279"/>
    <w:rsid w:val="0077138D"/>
    <w:rsid w:val="00776086"/>
    <w:rsid w:val="007773FE"/>
    <w:rsid w:val="00780A89"/>
    <w:rsid w:val="0078182E"/>
    <w:rsid w:val="00783B99"/>
    <w:rsid w:val="00787558"/>
    <w:rsid w:val="007876FF"/>
    <w:rsid w:val="0079517D"/>
    <w:rsid w:val="00795B14"/>
    <w:rsid w:val="00795E41"/>
    <w:rsid w:val="007A0996"/>
    <w:rsid w:val="007A4730"/>
    <w:rsid w:val="007A6242"/>
    <w:rsid w:val="007A7C89"/>
    <w:rsid w:val="007B3BBE"/>
    <w:rsid w:val="007B4135"/>
    <w:rsid w:val="007B4B7F"/>
    <w:rsid w:val="007B63DF"/>
    <w:rsid w:val="007C2D29"/>
    <w:rsid w:val="007C411B"/>
    <w:rsid w:val="007D0144"/>
    <w:rsid w:val="007D0B10"/>
    <w:rsid w:val="007D1D71"/>
    <w:rsid w:val="007D221A"/>
    <w:rsid w:val="007E2897"/>
    <w:rsid w:val="007E44F7"/>
    <w:rsid w:val="007E618F"/>
    <w:rsid w:val="007E6ADC"/>
    <w:rsid w:val="007E7F61"/>
    <w:rsid w:val="007F0425"/>
    <w:rsid w:val="007F6167"/>
    <w:rsid w:val="00801F3B"/>
    <w:rsid w:val="0080416B"/>
    <w:rsid w:val="00804F96"/>
    <w:rsid w:val="0080670D"/>
    <w:rsid w:val="008067EB"/>
    <w:rsid w:val="00807445"/>
    <w:rsid w:val="00807BFB"/>
    <w:rsid w:val="008105AA"/>
    <w:rsid w:val="00813E54"/>
    <w:rsid w:val="008154ED"/>
    <w:rsid w:val="00815974"/>
    <w:rsid w:val="0082218C"/>
    <w:rsid w:val="00825C91"/>
    <w:rsid w:val="00830E2E"/>
    <w:rsid w:val="008324C7"/>
    <w:rsid w:val="00845055"/>
    <w:rsid w:val="00847DCB"/>
    <w:rsid w:val="00850CBD"/>
    <w:rsid w:val="0085109E"/>
    <w:rsid w:val="00852FB4"/>
    <w:rsid w:val="008531DF"/>
    <w:rsid w:val="00853CD2"/>
    <w:rsid w:val="00855296"/>
    <w:rsid w:val="00864DE4"/>
    <w:rsid w:val="00865921"/>
    <w:rsid w:val="008663E7"/>
    <w:rsid w:val="008678E3"/>
    <w:rsid w:val="00870975"/>
    <w:rsid w:val="00870FA4"/>
    <w:rsid w:val="008764FF"/>
    <w:rsid w:val="00877390"/>
    <w:rsid w:val="0088020C"/>
    <w:rsid w:val="0088143A"/>
    <w:rsid w:val="0089074D"/>
    <w:rsid w:val="00894987"/>
    <w:rsid w:val="008A2181"/>
    <w:rsid w:val="008A45E9"/>
    <w:rsid w:val="008A576E"/>
    <w:rsid w:val="008B1D02"/>
    <w:rsid w:val="008B3F8D"/>
    <w:rsid w:val="008B4E71"/>
    <w:rsid w:val="008C03F6"/>
    <w:rsid w:val="008C0DF9"/>
    <w:rsid w:val="008C1F1E"/>
    <w:rsid w:val="008C2211"/>
    <w:rsid w:val="008C5389"/>
    <w:rsid w:val="008E038E"/>
    <w:rsid w:val="008E1C81"/>
    <w:rsid w:val="008E4A33"/>
    <w:rsid w:val="008E4F7F"/>
    <w:rsid w:val="008E5322"/>
    <w:rsid w:val="008E7746"/>
    <w:rsid w:val="008F2EAA"/>
    <w:rsid w:val="008F3B04"/>
    <w:rsid w:val="008F4494"/>
    <w:rsid w:val="008F619D"/>
    <w:rsid w:val="00911C3F"/>
    <w:rsid w:val="00911DA5"/>
    <w:rsid w:val="009129F6"/>
    <w:rsid w:val="0091308C"/>
    <w:rsid w:val="0091315E"/>
    <w:rsid w:val="009179E0"/>
    <w:rsid w:val="00920540"/>
    <w:rsid w:val="00924B33"/>
    <w:rsid w:val="00926BF6"/>
    <w:rsid w:val="00935666"/>
    <w:rsid w:val="00936DE3"/>
    <w:rsid w:val="00936F4D"/>
    <w:rsid w:val="0094184B"/>
    <w:rsid w:val="00942164"/>
    <w:rsid w:val="00944C99"/>
    <w:rsid w:val="00945130"/>
    <w:rsid w:val="00953ACE"/>
    <w:rsid w:val="00954B70"/>
    <w:rsid w:val="00954BA4"/>
    <w:rsid w:val="009550E1"/>
    <w:rsid w:val="00956A28"/>
    <w:rsid w:val="009571F8"/>
    <w:rsid w:val="009615A2"/>
    <w:rsid w:val="00962F4D"/>
    <w:rsid w:val="0096697E"/>
    <w:rsid w:val="0097401B"/>
    <w:rsid w:val="00975A79"/>
    <w:rsid w:val="00975E69"/>
    <w:rsid w:val="00982DC4"/>
    <w:rsid w:val="00983845"/>
    <w:rsid w:val="0099262D"/>
    <w:rsid w:val="009926B6"/>
    <w:rsid w:val="00993EF4"/>
    <w:rsid w:val="009969C8"/>
    <w:rsid w:val="00997AC5"/>
    <w:rsid w:val="009A2761"/>
    <w:rsid w:val="009A4F9F"/>
    <w:rsid w:val="009A5A1B"/>
    <w:rsid w:val="009B11E4"/>
    <w:rsid w:val="009B5669"/>
    <w:rsid w:val="009B7452"/>
    <w:rsid w:val="009C2D1B"/>
    <w:rsid w:val="009C3FEF"/>
    <w:rsid w:val="009C6BB5"/>
    <w:rsid w:val="009C758D"/>
    <w:rsid w:val="009D0DF8"/>
    <w:rsid w:val="009D2BA9"/>
    <w:rsid w:val="009D3DA1"/>
    <w:rsid w:val="009D682E"/>
    <w:rsid w:val="009E0B57"/>
    <w:rsid w:val="009E1B50"/>
    <w:rsid w:val="009E34BD"/>
    <w:rsid w:val="009E598F"/>
    <w:rsid w:val="009E700A"/>
    <w:rsid w:val="009F1CD7"/>
    <w:rsid w:val="009F28F8"/>
    <w:rsid w:val="009F53FC"/>
    <w:rsid w:val="00A028D8"/>
    <w:rsid w:val="00A04B3E"/>
    <w:rsid w:val="00A2124C"/>
    <w:rsid w:val="00A2143A"/>
    <w:rsid w:val="00A21D35"/>
    <w:rsid w:val="00A23923"/>
    <w:rsid w:val="00A23AF0"/>
    <w:rsid w:val="00A25AC9"/>
    <w:rsid w:val="00A272A8"/>
    <w:rsid w:val="00A30373"/>
    <w:rsid w:val="00A432A9"/>
    <w:rsid w:val="00A43A15"/>
    <w:rsid w:val="00A5153D"/>
    <w:rsid w:val="00A51756"/>
    <w:rsid w:val="00A54221"/>
    <w:rsid w:val="00A64977"/>
    <w:rsid w:val="00A66741"/>
    <w:rsid w:val="00A667B1"/>
    <w:rsid w:val="00A71778"/>
    <w:rsid w:val="00A75943"/>
    <w:rsid w:val="00A761D6"/>
    <w:rsid w:val="00A8030E"/>
    <w:rsid w:val="00A806B6"/>
    <w:rsid w:val="00A82DC1"/>
    <w:rsid w:val="00A918CC"/>
    <w:rsid w:val="00A9194E"/>
    <w:rsid w:val="00A93B38"/>
    <w:rsid w:val="00A93FAB"/>
    <w:rsid w:val="00AA0CA0"/>
    <w:rsid w:val="00AA1303"/>
    <w:rsid w:val="00AA2FC2"/>
    <w:rsid w:val="00AA36AB"/>
    <w:rsid w:val="00AA7936"/>
    <w:rsid w:val="00AA7EF5"/>
    <w:rsid w:val="00AA7F77"/>
    <w:rsid w:val="00AB32C0"/>
    <w:rsid w:val="00AB4180"/>
    <w:rsid w:val="00AB5B8E"/>
    <w:rsid w:val="00AC06AE"/>
    <w:rsid w:val="00AC4B59"/>
    <w:rsid w:val="00AC539A"/>
    <w:rsid w:val="00AC685E"/>
    <w:rsid w:val="00AF1AFD"/>
    <w:rsid w:val="00AF45E1"/>
    <w:rsid w:val="00B01499"/>
    <w:rsid w:val="00B019C9"/>
    <w:rsid w:val="00B035AC"/>
    <w:rsid w:val="00B03D20"/>
    <w:rsid w:val="00B07968"/>
    <w:rsid w:val="00B1022F"/>
    <w:rsid w:val="00B108A7"/>
    <w:rsid w:val="00B11E88"/>
    <w:rsid w:val="00B12268"/>
    <w:rsid w:val="00B20ADB"/>
    <w:rsid w:val="00B226AF"/>
    <w:rsid w:val="00B27189"/>
    <w:rsid w:val="00B30178"/>
    <w:rsid w:val="00B316CE"/>
    <w:rsid w:val="00B31C79"/>
    <w:rsid w:val="00B31C93"/>
    <w:rsid w:val="00B36F56"/>
    <w:rsid w:val="00B4152F"/>
    <w:rsid w:val="00B44780"/>
    <w:rsid w:val="00B4709A"/>
    <w:rsid w:val="00B473A7"/>
    <w:rsid w:val="00B4787A"/>
    <w:rsid w:val="00B53093"/>
    <w:rsid w:val="00B538A6"/>
    <w:rsid w:val="00B55DFE"/>
    <w:rsid w:val="00B56AAF"/>
    <w:rsid w:val="00B60AAE"/>
    <w:rsid w:val="00B625CB"/>
    <w:rsid w:val="00B67297"/>
    <w:rsid w:val="00B7504B"/>
    <w:rsid w:val="00B77947"/>
    <w:rsid w:val="00B8011D"/>
    <w:rsid w:val="00B822F4"/>
    <w:rsid w:val="00B83C2F"/>
    <w:rsid w:val="00B84832"/>
    <w:rsid w:val="00B91D95"/>
    <w:rsid w:val="00B9373A"/>
    <w:rsid w:val="00B96058"/>
    <w:rsid w:val="00B960B2"/>
    <w:rsid w:val="00B9767E"/>
    <w:rsid w:val="00BA0F1D"/>
    <w:rsid w:val="00BA2E04"/>
    <w:rsid w:val="00BA37F7"/>
    <w:rsid w:val="00BA3C90"/>
    <w:rsid w:val="00BA57CF"/>
    <w:rsid w:val="00BA654F"/>
    <w:rsid w:val="00BA6D79"/>
    <w:rsid w:val="00BB4B42"/>
    <w:rsid w:val="00BB5087"/>
    <w:rsid w:val="00BC0E53"/>
    <w:rsid w:val="00BC422A"/>
    <w:rsid w:val="00BC48A0"/>
    <w:rsid w:val="00BE04BD"/>
    <w:rsid w:val="00BE2A67"/>
    <w:rsid w:val="00BF0AF0"/>
    <w:rsid w:val="00BF2707"/>
    <w:rsid w:val="00BF279A"/>
    <w:rsid w:val="00C04B5E"/>
    <w:rsid w:val="00C10A10"/>
    <w:rsid w:val="00C121B6"/>
    <w:rsid w:val="00C171DF"/>
    <w:rsid w:val="00C213F4"/>
    <w:rsid w:val="00C225C2"/>
    <w:rsid w:val="00C230A2"/>
    <w:rsid w:val="00C312FD"/>
    <w:rsid w:val="00C326A9"/>
    <w:rsid w:val="00C327FC"/>
    <w:rsid w:val="00C35351"/>
    <w:rsid w:val="00C416CB"/>
    <w:rsid w:val="00C420AB"/>
    <w:rsid w:val="00C422AC"/>
    <w:rsid w:val="00C424DA"/>
    <w:rsid w:val="00C43085"/>
    <w:rsid w:val="00C45CD5"/>
    <w:rsid w:val="00C470D7"/>
    <w:rsid w:val="00C47957"/>
    <w:rsid w:val="00C50541"/>
    <w:rsid w:val="00C50C21"/>
    <w:rsid w:val="00C54420"/>
    <w:rsid w:val="00C56ED2"/>
    <w:rsid w:val="00C577ED"/>
    <w:rsid w:val="00C578C3"/>
    <w:rsid w:val="00C620E9"/>
    <w:rsid w:val="00C63877"/>
    <w:rsid w:val="00C66B02"/>
    <w:rsid w:val="00C70BC4"/>
    <w:rsid w:val="00C71B9F"/>
    <w:rsid w:val="00C776F9"/>
    <w:rsid w:val="00C81318"/>
    <w:rsid w:val="00C81D1F"/>
    <w:rsid w:val="00C84BA5"/>
    <w:rsid w:val="00C85A11"/>
    <w:rsid w:val="00C904E9"/>
    <w:rsid w:val="00C92B51"/>
    <w:rsid w:val="00C94419"/>
    <w:rsid w:val="00C95B94"/>
    <w:rsid w:val="00C969B2"/>
    <w:rsid w:val="00CA0062"/>
    <w:rsid w:val="00CA218F"/>
    <w:rsid w:val="00CB13AC"/>
    <w:rsid w:val="00CB15F1"/>
    <w:rsid w:val="00CB22E0"/>
    <w:rsid w:val="00CB26E4"/>
    <w:rsid w:val="00CB28E0"/>
    <w:rsid w:val="00CB768B"/>
    <w:rsid w:val="00CB7B5C"/>
    <w:rsid w:val="00CC7D6F"/>
    <w:rsid w:val="00CD1089"/>
    <w:rsid w:val="00CD3069"/>
    <w:rsid w:val="00CD4EC9"/>
    <w:rsid w:val="00CD7292"/>
    <w:rsid w:val="00CD7EDD"/>
    <w:rsid w:val="00CE0CD6"/>
    <w:rsid w:val="00CE1607"/>
    <w:rsid w:val="00CE2822"/>
    <w:rsid w:val="00CE354A"/>
    <w:rsid w:val="00CE3C40"/>
    <w:rsid w:val="00CE4A94"/>
    <w:rsid w:val="00CE4CA6"/>
    <w:rsid w:val="00CF2DFE"/>
    <w:rsid w:val="00CF491D"/>
    <w:rsid w:val="00CF5C11"/>
    <w:rsid w:val="00CF66A9"/>
    <w:rsid w:val="00D01680"/>
    <w:rsid w:val="00D06129"/>
    <w:rsid w:val="00D12298"/>
    <w:rsid w:val="00D20B2E"/>
    <w:rsid w:val="00D22D84"/>
    <w:rsid w:val="00D2464C"/>
    <w:rsid w:val="00D24DBB"/>
    <w:rsid w:val="00D27895"/>
    <w:rsid w:val="00D33350"/>
    <w:rsid w:val="00D36073"/>
    <w:rsid w:val="00D36445"/>
    <w:rsid w:val="00D51771"/>
    <w:rsid w:val="00D601E2"/>
    <w:rsid w:val="00D60444"/>
    <w:rsid w:val="00D60491"/>
    <w:rsid w:val="00D63175"/>
    <w:rsid w:val="00D63FD3"/>
    <w:rsid w:val="00D64310"/>
    <w:rsid w:val="00D65AD2"/>
    <w:rsid w:val="00D67887"/>
    <w:rsid w:val="00D83387"/>
    <w:rsid w:val="00D8360E"/>
    <w:rsid w:val="00D84291"/>
    <w:rsid w:val="00D84383"/>
    <w:rsid w:val="00D84AC4"/>
    <w:rsid w:val="00D852C3"/>
    <w:rsid w:val="00D90431"/>
    <w:rsid w:val="00D94509"/>
    <w:rsid w:val="00D96828"/>
    <w:rsid w:val="00DA0B82"/>
    <w:rsid w:val="00DA13BE"/>
    <w:rsid w:val="00DA66D1"/>
    <w:rsid w:val="00DA6DD2"/>
    <w:rsid w:val="00DA79D4"/>
    <w:rsid w:val="00DB5743"/>
    <w:rsid w:val="00DB5BB9"/>
    <w:rsid w:val="00DB659F"/>
    <w:rsid w:val="00DC147F"/>
    <w:rsid w:val="00DC1565"/>
    <w:rsid w:val="00DC30FA"/>
    <w:rsid w:val="00DC3632"/>
    <w:rsid w:val="00DC47FE"/>
    <w:rsid w:val="00DC5709"/>
    <w:rsid w:val="00DC61EF"/>
    <w:rsid w:val="00DC6AEC"/>
    <w:rsid w:val="00DD5623"/>
    <w:rsid w:val="00DD7AC6"/>
    <w:rsid w:val="00DE1E9F"/>
    <w:rsid w:val="00DE37C1"/>
    <w:rsid w:val="00DE3CF3"/>
    <w:rsid w:val="00DE405F"/>
    <w:rsid w:val="00DE590F"/>
    <w:rsid w:val="00DF0025"/>
    <w:rsid w:val="00DF0355"/>
    <w:rsid w:val="00DF0945"/>
    <w:rsid w:val="00DF2BF6"/>
    <w:rsid w:val="00DF4CD3"/>
    <w:rsid w:val="00DF6202"/>
    <w:rsid w:val="00E01B56"/>
    <w:rsid w:val="00E04045"/>
    <w:rsid w:val="00E059A5"/>
    <w:rsid w:val="00E14422"/>
    <w:rsid w:val="00E22943"/>
    <w:rsid w:val="00E23832"/>
    <w:rsid w:val="00E27B99"/>
    <w:rsid w:val="00E3180A"/>
    <w:rsid w:val="00E32F3F"/>
    <w:rsid w:val="00E34F3E"/>
    <w:rsid w:val="00E369BD"/>
    <w:rsid w:val="00E36B39"/>
    <w:rsid w:val="00E36B9E"/>
    <w:rsid w:val="00E36FB7"/>
    <w:rsid w:val="00E3744F"/>
    <w:rsid w:val="00E37C66"/>
    <w:rsid w:val="00E42BBA"/>
    <w:rsid w:val="00E447CA"/>
    <w:rsid w:val="00E44B74"/>
    <w:rsid w:val="00E47817"/>
    <w:rsid w:val="00E51314"/>
    <w:rsid w:val="00E52A55"/>
    <w:rsid w:val="00E5304D"/>
    <w:rsid w:val="00E55F78"/>
    <w:rsid w:val="00E56ECE"/>
    <w:rsid w:val="00E64123"/>
    <w:rsid w:val="00E65F05"/>
    <w:rsid w:val="00E6731C"/>
    <w:rsid w:val="00E72D8E"/>
    <w:rsid w:val="00E73160"/>
    <w:rsid w:val="00E75C8C"/>
    <w:rsid w:val="00E766DA"/>
    <w:rsid w:val="00E813B5"/>
    <w:rsid w:val="00E81672"/>
    <w:rsid w:val="00E835D5"/>
    <w:rsid w:val="00E8432D"/>
    <w:rsid w:val="00E85F0B"/>
    <w:rsid w:val="00E91517"/>
    <w:rsid w:val="00E91817"/>
    <w:rsid w:val="00E92BBF"/>
    <w:rsid w:val="00E9580F"/>
    <w:rsid w:val="00EA2453"/>
    <w:rsid w:val="00EA2CEE"/>
    <w:rsid w:val="00EA4566"/>
    <w:rsid w:val="00EA6C99"/>
    <w:rsid w:val="00EB30A4"/>
    <w:rsid w:val="00EB6088"/>
    <w:rsid w:val="00EB7C45"/>
    <w:rsid w:val="00EC72E3"/>
    <w:rsid w:val="00EC7607"/>
    <w:rsid w:val="00ED0FB0"/>
    <w:rsid w:val="00ED3016"/>
    <w:rsid w:val="00ED3138"/>
    <w:rsid w:val="00ED36A1"/>
    <w:rsid w:val="00ED3C8E"/>
    <w:rsid w:val="00ED4DAA"/>
    <w:rsid w:val="00ED550D"/>
    <w:rsid w:val="00ED67BC"/>
    <w:rsid w:val="00EE192F"/>
    <w:rsid w:val="00EE6A72"/>
    <w:rsid w:val="00EF32D1"/>
    <w:rsid w:val="00EF3D23"/>
    <w:rsid w:val="00F02465"/>
    <w:rsid w:val="00F033DC"/>
    <w:rsid w:val="00F038C7"/>
    <w:rsid w:val="00F044EE"/>
    <w:rsid w:val="00F06C16"/>
    <w:rsid w:val="00F079E4"/>
    <w:rsid w:val="00F07AA7"/>
    <w:rsid w:val="00F1233E"/>
    <w:rsid w:val="00F1337B"/>
    <w:rsid w:val="00F13F97"/>
    <w:rsid w:val="00F14BE0"/>
    <w:rsid w:val="00F15545"/>
    <w:rsid w:val="00F20EAC"/>
    <w:rsid w:val="00F3339A"/>
    <w:rsid w:val="00F45748"/>
    <w:rsid w:val="00F46B77"/>
    <w:rsid w:val="00F51F09"/>
    <w:rsid w:val="00F52242"/>
    <w:rsid w:val="00F52ADD"/>
    <w:rsid w:val="00F54429"/>
    <w:rsid w:val="00F544F4"/>
    <w:rsid w:val="00F5626E"/>
    <w:rsid w:val="00F60945"/>
    <w:rsid w:val="00F61ABD"/>
    <w:rsid w:val="00F61FDE"/>
    <w:rsid w:val="00F644F1"/>
    <w:rsid w:val="00F70F4D"/>
    <w:rsid w:val="00F762F1"/>
    <w:rsid w:val="00F810AD"/>
    <w:rsid w:val="00F82185"/>
    <w:rsid w:val="00F8503A"/>
    <w:rsid w:val="00F867AB"/>
    <w:rsid w:val="00F87543"/>
    <w:rsid w:val="00F9193D"/>
    <w:rsid w:val="00F92101"/>
    <w:rsid w:val="00F95A52"/>
    <w:rsid w:val="00FA1373"/>
    <w:rsid w:val="00FA2968"/>
    <w:rsid w:val="00FA3236"/>
    <w:rsid w:val="00FA3D30"/>
    <w:rsid w:val="00FA7B28"/>
    <w:rsid w:val="00FB2416"/>
    <w:rsid w:val="00FB2774"/>
    <w:rsid w:val="00FB2945"/>
    <w:rsid w:val="00FB5A1A"/>
    <w:rsid w:val="00FB620A"/>
    <w:rsid w:val="00FB77EE"/>
    <w:rsid w:val="00FC0893"/>
    <w:rsid w:val="00FC1C5A"/>
    <w:rsid w:val="00FC1DCA"/>
    <w:rsid w:val="00FD425E"/>
    <w:rsid w:val="00FD5DA4"/>
    <w:rsid w:val="00FE1B08"/>
    <w:rsid w:val="00FE38B1"/>
    <w:rsid w:val="00FE4BB6"/>
    <w:rsid w:val="00FE7DD8"/>
    <w:rsid w:val="00FF1E52"/>
    <w:rsid w:val="00FF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0C5E33-994C-4D7A-BE1B-5B86E26F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F60945"/>
    <w:pPr>
      <w:keepNext/>
      <w:ind w:left="709"/>
      <w:outlineLvl w:val="1"/>
    </w:pPr>
    <w:rPr>
      <w:sz w:val="28"/>
      <w:lang w:val="x-none" w:eastAsia="x-none"/>
    </w:rPr>
  </w:style>
  <w:style w:type="paragraph" w:styleId="3">
    <w:name w:val="heading 3"/>
    <w:basedOn w:val="a"/>
    <w:next w:val="a"/>
    <w:link w:val="30"/>
    <w:qFormat/>
    <w:rsid w:val="003070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lang w:val="x-none" w:eastAsia="x-none"/>
    </w:rPr>
  </w:style>
  <w:style w:type="paragraph" w:styleId="a5">
    <w:name w:val="Body Text Indent"/>
    <w:basedOn w:val="a"/>
    <w:link w:val="a6"/>
    <w:rsid w:val="00F60945"/>
    <w:pPr>
      <w:ind w:firstLine="709"/>
      <w:jc w:val="both"/>
    </w:pPr>
    <w:rPr>
      <w:sz w:val="28"/>
      <w:lang w:val="x-none" w:eastAsia="x-none"/>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rPr>
      <w:lang w:val="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rPr>
      <w:lang w:val="x-none" w:eastAsia="x-none"/>
    </w:r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lang w:val="x-none" w:eastAsia="x-none"/>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lang w:val="x-none" w:eastAsia="x-none"/>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lang w:val="x-none" w:eastAsia="x-none"/>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val="x-none"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lang w:val="x-none" w:eastAsia="x-none"/>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lang w:val="x-none" w:eastAsia="x-none"/>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qFormat/>
    <w:rsid w:val="00E059A5"/>
    <w:pPr>
      <w:ind w:left="720" w:firstLine="709"/>
      <w:contextualSpacing/>
      <w:jc w:val="both"/>
    </w:pPr>
    <w:rPr>
      <w:rFonts w:ascii="Calibri" w:eastAsia="Calibri" w:hAnsi="Calibri"/>
      <w:lang w:eastAsia="en-US"/>
    </w:rPr>
  </w:style>
  <w:style w:type="paragraph" w:customStyle="1" w:styleId="af9">
    <w:name w:val=" Знак"/>
    <w:basedOn w:val="a"/>
    <w:rsid w:val="00703DF0"/>
    <w:pPr>
      <w:widowControl w:val="0"/>
      <w:adjustRightInd w:val="0"/>
      <w:spacing w:after="160" w:line="240" w:lineRule="exact"/>
      <w:jc w:val="right"/>
    </w:pPr>
    <w:rPr>
      <w:lang w:val="en-GB" w:eastAsia="en-US"/>
    </w:rPr>
  </w:style>
  <w:style w:type="paragraph" w:styleId="afa">
    <w:name w:val="Plain Text"/>
    <w:basedOn w:val="a"/>
    <w:rsid w:val="00703DF0"/>
    <w:rPr>
      <w:rFonts w:ascii="Courier New" w:hAnsi="Courier New"/>
      <w:color w:val="000000"/>
    </w:rPr>
  </w:style>
  <w:style w:type="paragraph" w:customStyle="1" w:styleId="afb">
    <w:name w:val="Знак"/>
    <w:basedOn w:val="a"/>
    <w:rsid w:val="004067BD"/>
    <w:pPr>
      <w:widowControl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13675">
      <w:bodyDiv w:val="1"/>
      <w:marLeft w:val="0"/>
      <w:marRight w:val="0"/>
      <w:marTop w:val="0"/>
      <w:marBottom w:val="0"/>
      <w:divBdr>
        <w:top w:val="none" w:sz="0" w:space="0" w:color="auto"/>
        <w:left w:val="none" w:sz="0" w:space="0" w:color="auto"/>
        <w:bottom w:val="none" w:sz="0" w:space="0" w:color="auto"/>
        <w:right w:val="none" w:sz="0" w:space="0" w:color="auto"/>
      </w:divBdr>
    </w:div>
    <w:div w:id="644092626">
      <w:bodyDiv w:val="1"/>
      <w:marLeft w:val="0"/>
      <w:marRight w:val="0"/>
      <w:marTop w:val="0"/>
      <w:marBottom w:val="0"/>
      <w:divBdr>
        <w:top w:val="none" w:sz="0" w:space="0" w:color="auto"/>
        <w:left w:val="none" w:sz="0" w:space="0" w:color="auto"/>
        <w:bottom w:val="none" w:sz="0" w:space="0" w:color="auto"/>
        <w:right w:val="none" w:sz="0" w:space="0" w:color="auto"/>
      </w:divBdr>
    </w:div>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 w:id="13284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2767</Words>
  <Characters>15773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18503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КМП</dc:creator>
  <cp:keywords/>
  <cp:lastModifiedBy>User 08</cp:lastModifiedBy>
  <cp:revision>2</cp:revision>
  <cp:lastPrinted>2018-06-18T11:29:00Z</cp:lastPrinted>
  <dcterms:created xsi:type="dcterms:W3CDTF">2018-06-18T11:30:00Z</dcterms:created>
  <dcterms:modified xsi:type="dcterms:W3CDTF">2018-06-18T11:30:00Z</dcterms:modified>
</cp:coreProperties>
</file>