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8F" w:rsidRDefault="00F46D8F" w:rsidP="00F46D8F">
      <w:pPr>
        <w:pStyle w:val="a3"/>
        <w:ind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6" o:title=""/>
          </v:shape>
        </w:pict>
      </w:r>
    </w:p>
    <w:p w:rsidR="00F46D8F" w:rsidRDefault="00F46D8F" w:rsidP="00F46D8F">
      <w:pPr>
        <w:pStyle w:val="a3"/>
        <w:ind w:right="-604"/>
        <w:jc w:val="center"/>
      </w:pPr>
    </w:p>
    <w:p w:rsidR="00F46D8F" w:rsidRDefault="00F46D8F" w:rsidP="00F46D8F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F46D8F" w:rsidRDefault="00F46D8F" w:rsidP="00F46D8F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F46D8F" w:rsidRDefault="00470C55" w:rsidP="00F46D8F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46D8F" w:rsidRPr="003C111D" w:rsidRDefault="00F46D8F" w:rsidP="00F46D8F">
      <w:pPr>
        <w:rPr>
          <w:sz w:val="28"/>
          <w:szCs w:val="28"/>
        </w:rPr>
      </w:pPr>
    </w:p>
    <w:p w:rsidR="00F46D8F" w:rsidRDefault="00FC5D04" w:rsidP="00F46D8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930411">
        <w:rPr>
          <w:sz w:val="28"/>
          <w:szCs w:val="28"/>
        </w:rPr>
        <w:t>.</w:t>
      </w:r>
      <w:r w:rsidR="005C0736">
        <w:rPr>
          <w:sz w:val="28"/>
          <w:szCs w:val="28"/>
        </w:rPr>
        <w:t>06</w:t>
      </w:r>
      <w:r w:rsidR="00930411">
        <w:rPr>
          <w:sz w:val="28"/>
          <w:szCs w:val="28"/>
        </w:rPr>
        <w:t>.</w:t>
      </w:r>
      <w:r w:rsidR="00F46D8F">
        <w:rPr>
          <w:sz w:val="28"/>
          <w:szCs w:val="28"/>
        </w:rPr>
        <w:t>201</w:t>
      </w:r>
      <w:r w:rsidR="00F36F64">
        <w:rPr>
          <w:sz w:val="28"/>
          <w:szCs w:val="28"/>
        </w:rPr>
        <w:t>8</w:t>
      </w:r>
      <w:r w:rsidR="00F46D8F" w:rsidRPr="00F52569">
        <w:rPr>
          <w:sz w:val="28"/>
          <w:szCs w:val="28"/>
        </w:rPr>
        <w:t xml:space="preserve">      </w:t>
      </w:r>
      <w:r w:rsidR="00F46D8F" w:rsidRPr="00F52569">
        <w:rPr>
          <w:sz w:val="28"/>
          <w:szCs w:val="28"/>
        </w:rPr>
        <w:tab/>
        <w:t xml:space="preserve">                        </w:t>
      </w:r>
      <w:r w:rsidR="00930411">
        <w:rPr>
          <w:sz w:val="28"/>
          <w:szCs w:val="28"/>
        </w:rPr>
        <w:t xml:space="preserve"> </w:t>
      </w:r>
      <w:r w:rsidR="00F46D8F">
        <w:rPr>
          <w:sz w:val="28"/>
          <w:szCs w:val="28"/>
        </w:rPr>
        <w:t xml:space="preserve">       </w:t>
      </w:r>
      <w:r w:rsidR="00F46D8F" w:rsidRPr="00F52569">
        <w:rPr>
          <w:sz w:val="28"/>
          <w:szCs w:val="28"/>
        </w:rPr>
        <w:t xml:space="preserve">  </w:t>
      </w:r>
      <w:r w:rsidR="008B5879">
        <w:rPr>
          <w:sz w:val="28"/>
          <w:szCs w:val="28"/>
        </w:rPr>
        <w:t xml:space="preserve">    </w:t>
      </w:r>
      <w:r w:rsidR="00F46D8F" w:rsidRPr="00F52569">
        <w:rPr>
          <w:sz w:val="28"/>
          <w:szCs w:val="28"/>
        </w:rPr>
        <w:t xml:space="preserve">№ </w:t>
      </w:r>
      <w:r>
        <w:rPr>
          <w:sz w:val="28"/>
          <w:szCs w:val="28"/>
        </w:rPr>
        <w:t>313</w:t>
      </w:r>
      <w:r w:rsidR="00F36F64">
        <w:rPr>
          <w:sz w:val="28"/>
          <w:szCs w:val="28"/>
        </w:rPr>
        <w:t xml:space="preserve">  </w:t>
      </w:r>
      <w:r w:rsidR="00F46D8F" w:rsidRPr="00F52569">
        <w:rPr>
          <w:sz w:val="28"/>
          <w:szCs w:val="28"/>
        </w:rPr>
        <w:t xml:space="preserve">                              </w:t>
      </w:r>
      <w:r w:rsidR="00930411">
        <w:rPr>
          <w:sz w:val="28"/>
          <w:szCs w:val="28"/>
        </w:rPr>
        <w:t xml:space="preserve">     </w:t>
      </w:r>
      <w:r w:rsidR="00F46D8F" w:rsidRPr="00F52569">
        <w:rPr>
          <w:sz w:val="28"/>
          <w:szCs w:val="28"/>
        </w:rPr>
        <w:t>г. Цимлянск</w:t>
      </w:r>
    </w:p>
    <w:p w:rsidR="00F46D8F" w:rsidRDefault="00F46D8F" w:rsidP="00F46D8F">
      <w:pPr>
        <w:jc w:val="both"/>
        <w:rPr>
          <w:sz w:val="28"/>
          <w:szCs w:val="28"/>
        </w:rPr>
      </w:pPr>
    </w:p>
    <w:p w:rsidR="005C0736" w:rsidRDefault="005C0736" w:rsidP="005C0736">
      <w:pPr>
        <w:pStyle w:val="a7"/>
        <w:spacing w:line="100" w:lineRule="atLeast"/>
        <w:ind w:firstLine="0"/>
        <w:rPr>
          <w:rFonts w:eastAsia="Times New Roman"/>
          <w:sz w:val="28"/>
          <w:szCs w:val="28"/>
          <w:lang w:val="ru-RU"/>
        </w:rPr>
      </w:pPr>
      <w:r w:rsidRPr="00EC7D31">
        <w:rPr>
          <w:rFonts w:eastAsia="Times New Roman"/>
          <w:sz w:val="28"/>
          <w:szCs w:val="28"/>
        </w:rPr>
        <w:t xml:space="preserve">О </w:t>
      </w:r>
      <w:r>
        <w:rPr>
          <w:rFonts w:eastAsia="Times New Roman"/>
          <w:sz w:val="28"/>
          <w:szCs w:val="28"/>
          <w:lang w:val="ru-RU"/>
        </w:rPr>
        <w:t>внесении изменений в постановление</w:t>
      </w:r>
    </w:p>
    <w:p w:rsidR="005C0736" w:rsidRDefault="005C0736" w:rsidP="005C0736">
      <w:pPr>
        <w:pStyle w:val="a7"/>
        <w:spacing w:line="100" w:lineRule="atLeast"/>
        <w:ind w:firstLine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Администрации Цимлянского района </w:t>
      </w:r>
    </w:p>
    <w:p w:rsidR="005C0736" w:rsidRDefault="005C0736" w:rsidP="005C0736">
      <w:pPr>
        <w:pStyle w:val="a7"/>
        <w:spacing w:line="100" w:lineRule="atLeast"/>
        <w:ind w:firstLine="0"/>
        <w:rPr>
          <w:rFonts w:eastAsia="Times New Roman"/>
          <w:sz w:val="28"/>
          <w:szCs w:val="28"/>
          <w:lang w:val="ru-RU"/>
        </w:rPr>
      </w:pPr>
      <w:proofErr w:type="gramStart"/>
      <w:r>
        <w:rPr>
          <w:rFonts w:eastAsia="Times New Roman"/>
          <w:sz w:val="28"/>
          <w:szCs w:val="28"/>
          <w:lang w:val="ru-RU"/>
        </w:rPr>
        <w:t>от</w:t>
      </w:r>
      <w:proofErr w:type="gramEnd"/>
      <w:r>
        <w:rPr>
          <w:rFonts w:eastAsia="Times New Roman"/>
          <w:sz w:val="28"/>
          <w:szCs w:val="28"/>
          <w:lang w:val="ru-RU"/>
        </w:rPr>
        <w:t xml:space="preserve"> 05.02.2016 № 528 «О </w:t>
      </w:r>
      <w:r w:rsidRPr="00EC7D31">
        <w:rPr>
          <w:rFonts w:eastAsia="Times New Roman"/>
          <w:sz w:val="28"/>
          <w:szCs w:val="28"/>
        </w:rPr>
        <w:t xml:space="preserve">финансовой </w:t>
      </w:r>
    </w:p>
    <w:p w:rsidR="005C0736" w:rsidRPr="00EC7D31" w:rsidRDefault="005C0736" w:rsidP="005C0736">
      <w:pPr>
        <w:pStyle w:val="a7"/>
        <w:spacing w:line="100" w:lineRule="atLeast"/>
        <w:ind w:firstLine="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  <w:lang w:val="ru-RU"/>
        </w:rPr>
        <w:t>п</w:t>
      </w:r>
      <w:proofErr w:type="spellStart"/>
      <w:r w:rsidRPr="00EC7D31">
        <w:rPr>
          <w:rFonts w:eastAsia="Times New Roman"/>
          <w:sz w:val="28"/>
          <w:szCs w:val="28"/>
        </w:rPr>
        <w:t>оддержке</w:t>
      </w:r>
      <w:proofErr w:type="spellEnd"/>
      <w:proofErr w:type="gramEnd"/>
      <w:r>
        <w:rPr>
          <w:rFonts w:eastAsia="Times New Roman"/>
          <w:sz w:val="28"/>
          <w:szCs w:val="28"/>
          <w:lang w:val="ru-RU"/>
        </w:rPr>
        <w:t xml:space="preserve"> </w:t>
      </w:r>
      <w:r w:rsidRPr="00EC7D31">
        <w:rPr>
          <w:rFonts w:eastAsia="Times New Roman"/>
          <w:sz w:val="28"/>
          <w:szCs w:val="28"/>
        </w:rPr>
        <w:t xml:space="preserve">социально ориентированных </w:t>
      </w:r>
    </w:p>
    <w:p w:rsidR="005C0736" w:rsidRPr="00AB6A73" w:rsidRDefault="005C0736" w:rsidP="005C0736">
      <w:pPr>
        <w:pStyle w:val="a7"/>
        <w:spacing w:line="100" w:lineRule="atLeast"/>
        <w:ind w:firstLine="0"/>
        <w:rPr>
          <w:rFonts w:eastAsia="Times New Roman"/>
          <w:sz w:val="28"/>
          <w:szCs w:val="28"/>
          <w:lang w:val="ru-RU"/>
        </w:rPr>
      </w:pPr>
      <w:r w:rsidRPr="00EC7D31">
        <w:rPr>
          <w:rFonts w:eastAsia="Times New Roman"/>
          <w:sz w:val="28"/>
          <w:szCs w:val="28"/>
        </w:rPr>
        <w:t>некоммерческих организаций в Цимлянском районе</w:t>
      </w:r>
      <w:r>
        <w:rPr>
          <w:rFonts w:eastAsia="Times New Roman"/>
          <w:sz w:val="28"/>
          <w:szCs w:val="28"/>
          <w:lang w:val="ru-RU"/>
        </w:rPr>
        <w:t>»</w:t>
      </w:r>
    </w:p>
    <w:p w:rsidR="005C0736" w:rsidRDefault="005C0736" w:rsidP="005C0736">
      <w:pPr>
        <w:pStyle w:val="a7"/>
        <w:spacing w:line="100" w:lineRule="atLeast"/>
        <w:rPr>
          <w:rFonts w:eastAsia="Times New Roman" w:cs="Arial"/>
          <w:sz w:val="28"/>
          <w:szCs w:val="28"/>
          <w:lang w:val="ru-RU"/>
        </w:rPr>
      </w:pPr>
    </w:p>
    <w:p w:rsidR="005C0736" w:rsidRPr="00EC7D31" w:rsidRDefault="005C0736" w:rsidP="008B5879">
      <w:pPr>
        <w:pStyle w:val="a7"/>
        <w:spacing w:line="100" w:lineRule="atLeast"/>
        <w:ind w:firstLine="709"/>
        <w:rPr>
          <w:rFonts w:eastAsia="Times New Roman" w:cs="Arial"/>
          <w:sz w:val="28"/>
          <w:szCs w:val="28"/>
        </w:rPr>
      </w:pPr>
      <w:r w:rsidRPr="00EC7D31">
        <w:rPr>
          <w:rFonts w:eastAsia="Times New Roman" w:cs="Arial"/>
          <w:sz w:val="28"/>
          <w:szCs w:val="28"/>
        </w:rPr>
        <w:t>В соответствии с</w:t>
      </w:r>
      <w:r>
        <w:rPr>
          <w:rFonts w:eastAsia="Times New Roman" w:cs="Arial"/>
          <w:sz w:val="28"/>
          <w:szCs w:val="28"/>
          <w:lang w:val="ru-RU"/>
        </w:rPr>
        <w:t xml:space="preserve"> постановлением Правительства Российской Федерации от 07.05.2017 № 541 «Об общих требованиях к нормативным правовым актам, муниципальным правовым актам</w:t>
      </w:r>
      <w:r w:rsidRPr="00EC7D31">
        <w:rPr>
          <w:rFonts w:eastAsia="Times New Roman" w:cs="Arial"/>
          <w:sz w:val="28"/>
          <w:szCs w:val="28"/>
        </w:rPr>
        <w:t>,</w:t>
      </w:r>
      <w:r>
        <w:rPr>
          <w:rFonts w:eastAsia="Times New Roman" w:cs="Arial"/>
          <w:sz w:val="28"/>
          <w:szCs w:val="28"/>
          <w:lang w:val="ru-RU"/>
        </w:rPr>
        <w:t xml:space="preserve"> регулирующим предоставление субсидий некоммерческим организациям, не являющимся государственными (муниципальными) учреждениями»,</w:t>
      </w:r>
      <w:r w:rsidRPr="00EC7D31">
        <w:rPr>
          <w:rFonts w:eastAsia="Times New Roman" w:cs="Arial"/>
          <w:sz w:val="28"/>
          <w:szCs w:val="28"/>
        </w:rPr>
        <w:t xml:space="preserve"> постановлени</w:t>
      </w:r>
      <w:r>
        <w:rPr>
          <w:rFonts w:eastAsia="Times New Roman" w:cs="Arial"/>
          <w:sz w:val="28"/>
          <w:szCs w:val="28"/>
        </w:rPr>
        <w:t>ем</w:t>
      </w:r>
      <w:r w:rsidRPr="00EC7D31">
        <w:rPr>
          <w:rFonts w:eastAsia="Times New Roman" w:cs="Arial"/>
          <w:sz w:val="28"/>
          <w:szCs w:val="28"/>
        </w:rPr>
        <w:t xml:space="preserve"> Правительства Ростовской области от 11.03.2012 №</w:t>
      </w:r>
      <w:r>
        <w:rPr>
          <w:rFonts w:eastAsia="Times New Roman" w:cs="Arial"/>
          <w:sz w:val="28"/>
          <w:szCs w:val="28"/>
          <w:lang w:val="ru-RU"/>
        </w:rPr>
        <w:t xml:space="preserve"> </w:t>
      </w:r>
      <w:r w:rsidRPr="00EC7D31">
        <w:rPr>
          <w:rFonts w:eastAsia="Times New Roman" w:cs="Arial"/>
          <w:sz w:val="28"/>
          <w:szCs w:val="28"/>
        </w:rPr>
        <w:t>153 «О государственной поддержке социально ориентированных некоммерческих организаций в Ростовской области»,</w:t>
      </w:r>
    </w:p>
    <w:p w:rsidR="005C0736" w:rsidRDefault="005C0736" w:rsidP="005C0736">
      <w:pPr>
        <w:pStyle w:val="a7"/>
        <w:spacing w:line="100" w:lineRule="atLeast"/>
        <w:jc w:val="center"/>
        <w:rPr>
          <w:rFonts w:cs="Tahoma"/>
          <w:sz w:val="32"/>
          <w:szCs w:val="32"/>
          <w:lang w:val="ru-RU"/>
        </w:rPr>
      </w:pPr>
      <w:r w:rsidRPr="00AB6A73">
        <w:rPr>
          <w:rFonts w:cs="Tahoma"/>
          <w:sz w:val="28"/>
          <w:szCs w:val="28"/>
          <w:lang w:val="ru-RU"/>
        </w:rPr>
        <w:t>ПОСТАНОВЛЯЮ</w:t>
      </w:r>
      <w:r w:rsidRPr="00EC7D31">
        <w:rPr>
          <w:rFonts w:cs="Tahoma"/>
          <w:sz w:val="32"/>
          <w:szCs w:val="32"/>
          <w:lang/>
        </w:rPr>
        <w:t>:</w:t>
      </w:r>
    </w:p>
    <w:p w:rsidR="005C0736" w:rsidRPr="00247E9A" w:rsidRDefault="005C0736" w:rsidP="005C0736">
      <w:pPr>
        <w:pStyle w:val="a7"/>
        <w:spacing w:line="100" w:lineRule="atLeast"/>
        <w:jc w:val="center"/>
        <w:rPr>
          <w:rFonts w:cs="Tahoma"/>
          <w:sz w:val="32"/>
          <w:szCs w:val="32"/>
          <w:lang w:val="ru-RU"/>
        </w:rPr>
      </w:pPr>
    </w:p>
    <w:p w:rsidR="005C0736" w:rsidRPr="00247E9A" w:rsidRDefault="005C0736" w:rsidP="008B5879">
      <w:pPr>
        <w:pStyle w:val="a7"/>
        <w:spacing w:line="100" w:lineRule="atLeast"/>
        <w:ind w:firstLine="709"/>
        <w:rPr>
          <w:rFonts w:eastAsia="Times New Roman"/>
          <w:sz w:val="28"/>
          <w:szCs w:val="28"/>
          <w:lang w:val="ru-RU"/>
        </w:rPr>
      </w:pPr>
      <w:r w:rsidRPr="00247E9A">
        <w:rPr>
          <w:sz w:val="28"/>
          <w:szCs w:val="28"/>
          <w:lang/>
        </w:rPr>
        <w:t xml:space="preserve">1. </w:t>
      </w:r>
      <w:r w:rsidRPr="00247E9A">
        <w:rPr>
          <w:sz w:val="28"/>
          <w:szCs w:val="28"/>
          <w:lang w:val="ru-RU"/>
        </w:rPr>
        <w:t>Внести в постановление Администрации Цимлянского района от 05.02.2016 №</w:t>
      </w:r>
      <w:r>
        <w:rPr>
          <w:sz w:val="28"/>
          <w:szCs w:val="28"/>
          <w:lang w:val="ru-RU"/>
        </w:rPr>
        <w:t xml:space="preserve"> </w:t>
      </w:r>
      <w:r w:rsidRPr="00247E9A">
        <w:rPr>
          <w:sz w:val="28"/>
          <w:szCs w:val="28"/>
          <w:lang w:val="ru-RU"/>
        </w:rPr>
        <w:t xml:space="preserve">528 </w:t>
      </w:r>
      <w:r w:rsidRPr="00247E9A">
        <w:rPr>
          <w:rFonts w:eastAsia="Times New Roman"/>
          <w:sz w:val="28"/>
          <w:szCs w:val="28"/>
          <w:lang w:val="ru-RU"/>
        </w:rPr>
        <w:t xml:space="preserve">«О </w:t>
      </w:r>
      <w:r w:rsidRPr="00247E9A">
        <w:rPr>
          <w:rFonts w:eastAsia="Times New Roman"/>
          <w:sz w:val="28"/>
          <w:szCs w:val="28"/>
        </w:rPr>
        <w:t xml:space="preserve">финансовой </w:t>
      </w:r>
      <w:r w:rsidRPr="00247E9A">
        <w:rPr>
          <w:rFonts w:eastAsia="Times New Roman"/>
          <w:sz w:val="28"/>
          <w:szCs w:val="28"/>
          <w:lang w:val="ru-RU"/>
        </w:rPr>
        <w:t>п</w:t>
      </w:r>
      <w:proofErr w:type="spellStart"/>
      <w:r w:rsidRPr="00247E9A">
        <w:rPr>
          <w:rFonts w:eastAsia="Times New Roman"/>
          <w:sz w:val="28"/>
          <w:szCs w:val="28"/>
        </w:rPr>
        <w:t>оддержке</w:t>
      </w:r>
      <w:proofErr w:type="spellEnd"/>
      <w:r w:rsidRPr="00247E9A">
        <w:rPr>
          <w:rFonts w:eastAsia="Times New Roman"/>
          <w:sz w:val="28"/>
          <w:szCs w:val="28"/>
          <w:lang w:val="ru-RU"/>
        </w:rPr>
        <w:t xml:space="preserve"> </w:t>
      </w:r>
      <w:r w:rsidRPr="00247E9A">
        <w:rPr>
          <w:rFonts w:eastAsia="Times New Roman"/>
          <w:sz w:val="28"/>
          <w:szCs w:val="28"/>
        </w:rPr>
        <w:t>социально ориентированных некоммерческих организаций в Цимлянском районе»</w:t>
      </w:r>
      <w:r w:rsidRPr="00247E9A">
        <w:rPr>
          <w:sz w:val="28"/>
          <w:szCs w:val="28"/>
          <w:lang/>
        </w:rPr>
        <w:t xml:space="preserve"> </w:t>
      </w:r>
      <w:r>
        <w:rPr>
          <w:sz w:val="28"/>
          <w:szCs w:val="28"/>
          <w:lang w:val="ru-RU"/>
        </w:rPr>
        <w:t>изменения</w:t>
      </w:r>
      <w:r w:rsidR="00A05E25">
        <w:rPr>
          <w:sz w:val="28"/>
          <w:szCs w:val="28"/>
          <w:lang w:val="ru-RU"/>
        </w:rPr>
        <w:t>,</w:t>
      </w:r>
      <w:r w:rsidRPr="00247E9A">
        <w:rPr>
          <w:sz w:val="28"/>
          <w:szCs w:val="28"/>
          <w:lang/>
        </w:rPr>
        <w:t xml:space="preserve"> согласно приложению.</w:t>
      </w:r>
    </w:p>
    <w:p w:rsidR="005C0736" w:rsidRDefault="005C0736" w:rsidP="005C0736">
      <w:pPr>
        <w:ind w:right="97" w:firstLine="709"/>
        <w:jc w:val="both"/>
        <w:rPr>
          <w:sz w:val="28"/>
          <w:szCs w:val="28"/>
        </w:rPr>
      </w:pPr>
      <w:r>
        <w:rPr>
          <w:rFonts w:cs="Tahoma"/>
          <w:sz w:val="28"/>
          <w:szCs w:val="28"/>
          <w:lang/>
        </w:rPr>
        <w:t>2</w:t>
      </w:r>
      <w:r w:rsidRPr="00EC7D31">
        <w:rPr>
          <w:rFonts w:cs="Tahoma"/>
          <w:sz w:val="28"/>
          <w:szCs w:val="28"/>
          <w:lang/>
        </w:rPr>
        <w:t xml:space="preserve">. </w:t>
      </w:r>
      <w:r w:rsidRPr="00EC7D31">
        <w:rPr>
          <w:sz w:val="28"/>
          <w:szCs w:val="28"/>
        </w:rPr>
        <w:t>Контроль за выполнением постановления возложить на заместителя Главы Администрации района по социальной сфере Кузину С.Н.</w:t>
      </w:r>
    </w:p>
    <w:p w:rsidR="005C0736" w:rsidRDefault="005C0736" w:rsidP="005C0736">
      <w:pPr>
        <w:ind w:firstLine="709"/>
        <w:jc w:val="both"/>
        <w:rPr>
          <w:sz w:val="28"/>
          <w:szCs w:val="28"/>
        </w:rPr>
      </w:pPr>
    </w:p>
    <w:p w:rsidR="005C0736" w:rsidRPr="00EC7D31" w:rsidRDefault="005C0736" w:rsidP="005C0736">
      <w:pPr>
        <w:ind w:firstLine="709"/>
        <w:jc w:val="both"/>
        <w:rPr>
          <w:sz w:val="28"/>
        </w:rPr>
      </w:pPr>
    </w:p>
    <w:p w:rsidR="005C0736" w:rsidRPr="00EC7D31" w:rsidRDefault="005C0736" w:rsidP="005C0736">
      <w:pPr>
        <w:jc w:val="both"/>
        <w:rPr>
          <w:sz w:val="28"/>
          <w:szCs w:val="28"/>
        </w:rPr>
      </w:pPr>
    </w:p>
    <w:p w:rsidR="005C0736" w:rsidRDefault="005C0736" w:rsidP="005C0736">
      <w:pPr>
        <w:rPr>
          <w:sz w:val="28"/>
          <w:szCs w:val="28"/>
        </w:rPr>
      </w:pPr>
      <w:r w:rsidRPr="00EC7D3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5C0736" w:rsidRPr="00EC7D31" w:rsidRDefault="00FC5D04" w:rsidP="00A05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Цимлянского района         </w:t>
      </w:r>
      <w:r w:rsidR="005C0736" w:rsidRPr="00EC7D31">
        <w:rPr>
          <w:sz w:val="28"/>
          <w:szCs w:val="28"/>
        </w:rPr>
        <w:t xml:space="preserve">                </w:t>
      </w:r>
      <w:r w:rsidR="005C073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 w:rsidR="005C0736">
        <w:rPr>
          <w:sz w:val="28"/>
          <w:szCs w:val="28"/>
        </w:rPr>
        <w:t>В.В. Светличный</w:t>
      </w: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5C0736" w:rsidRDefault="005C0736" w:rsidP="005C0736">
      <w:pPr>
        <w:jc w:val="both"/>
        <w:rPr>
          <w:sz w:val="20"/>
        </w:rPr>
      </w:pPr>
    </w:p>
    <w:p w:rsidR="008B5879" w:rsidRDefault="008B5879" w:rsidP="005C0736">
      <w:pPr>
        <w:jc w:val="both"/>
        <w:rPr>
          <w:sz w:val="20"/>
        </w:rPr>
      </w:pPr>
    </w:p>
    <w:p w:rsidR="00FC5D04" w:rsidRDefault="00FC5D04" w:rsidP="005C0736">
      <w:pPr>
        <w:jc w:val="both"/>
        <w:rPr>
          <w:sz w:val="20"/>
        </w:rPr>
      </w:pPr>
    </w:p>
    <w:p w:rsidR="005C0736" w:rsidRPr="00EC7D31" w:rsidRDefault="005C0736" w:rsidP="005C0736">
      <w:pPr>
        <w:jc w:val="both"/>
        <w:rPr>
          <w:sz w:val="20"/>
        </w:rPr>
      </w:pPr>
      <w:r w:rsidRPr="00EC7D31">
        <w:rPr>
          <w:sz w:val="20"/>
        </w:rPr>
        <w:t>Постановление вносит</w:t>
      </w:r>
    </w:p>
    <w:p w:rsidR="005C0736" w:rsidRPr="00FC5D04" w:rsidRDefault="005C0736" w:rsidP="005C0736">
      <w:pPr>
        <w:jc w:val="both"/>
        <w:rPr>
          <w:rFonts w:cs="Tahoma"/>
          <w:sz w:val="20"/>
          <w:szCs w:val="20"/>
          <w:lang/>
        </w:rPr>
      </w:pPr>
      <w:proofErr w:type="gramStart"/>
      <w:r w:rsidRPr="00FC5D04">
        <w:rPr>
          <w:sz w:val="20"/>
          <w:szCs w:val="20"/>
        </w:rPr>
        <w:t>финансовый</w:t>
      </w:r>
      <w:proofErr w:type="gramEnd"/>
      <w:r w:rsidRPr="00FC5D04">
        <w:rPr>
          <w:sz w:val="20"/>
          <w:szCs w:val="20"/>
        </w:rPr>
        <w:t xml:space="preserve"> отдел </w:t>
      </w:r>
    </w:p>
    <w:p w:rsidR="005C0736" w:rsidRPr="00EC7D31" w:rsidRDefault="005C0736" w:rsidP="00A05E25">
      <w:pPr>
        <w:pStyle w:val="a7"/>
        <w:spacing w:line="100" w:lineRule="atLeast"/>
        <w:ind w:left="5672" w:firstLine="709"/>
        <w:jc w:val="right"/>
        <w:rPr>
          <w:rFonts w:eastAsia="MS Mincho" w:cs="Courier New"/>
          <w:sz w:val="28"/>
          <w:szCs w:val="28"/>
          <w:lang/>
        </w:rPr>
      </w:pPr>
      <w:r>
        <w:rPr>
          <w:rFonts w:cs="Tahoma"/>
          <w:sz w:val="28"/>
          <w:szCs w:val="28"/>
          <w:lang w:val="ru-RU"/>
        </w:rPr>
        <w:lastRenderedPageBreak/>
        <w:t xml:space="preserve">  </w:t>
      </w:r>
      <w:r>
        <w:rPr>
          <w:rFonts w:eastAsia="MS Mincho" w:cs="Courier New"/>
          <w:sz w:val="28"/>
          <w:szCs w:val="28"/>
          <w:lang/>
        </w:rPr>
        <w:t xml:space="preserve">Приложение </w:t>
      </w:r>
      <w:r w:rsidRPr="00EC7D31">
        <w:rPr>
          <w:rFonts w:eastAsia="MS Mincho" w:cs="Courier New"/>
          <w:sz w:val="28"/>
          <w:szCs w:val="28"/>
          <w:lang/>
        </w:rPr>
        <w:t xml:space="preserve">     </w:t>
      </w:r>
    </w:p>
    <w:p w:rsidR="005C0736" w:rsidRPr="00EC7D31" w:rsidRDefault="005C0736" w:rsidP="00A05E25">
      <w:pPr>
        <w:pStyle w:val="a7"/>
        <w:spacing w:line="100" w:lineRule="atLeast"/>
        <w:jc w:val="right"/>
        <w:rPr>
          <w:rFonts w:eastAsia="MS Mincho" w:cs="Courier New"/>
          <w:sz w:val="28"/>
          <w:szCs w:val="28"/>
          <w:lang/>
        </w:rPr>
      </w:pPr>
      <w:r w:rsidRPr="00EC7D31">
        <w:rPr>
          <w:rFonts w:eastAsia="MS Mincho" w:cs="Courier New"/>
          <w:sz w:val="28"/>
          <w:szCs w:val="28"/>
          <w:lang/>
        </w:rPr>
        <w:t xml:space="preserve">  </w:t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 w:rsidRPr="00EC7D31">
        <w:rPr>
          <w:rFonts w:eastAsia="MS Mincho" w:cs="Courier New"/>
          <w:sz w:val="28"/>
          <w:szCs w:val="28"/>
          <w:lang/>
        </w:rPr>
        <w:tab/>
      </w:r>
      <w:r>
        <w:rPr>
          <w:rFonts w:eastAsia="MS Mincho" w:cs="Courier New"/>
          <w:sz w:val="28"/>
          <w:szCs w:val="28"/>
          <w:lang w:val="ru-RU"/>
        </w:rPr>
        <w:t xml:space="preserve">  </w:t>
      </w:r>
      <w:r w:rsidRPr="00EC7D31">
        <w:rPr>
          <w:rFonts w:eastAsia="MS Mincho" w:cs="Courier New"/>
          <w:sz w:val="28"/>
          <w:szCs w:val="28"/>
          <w:lang/>
        </w:rPr>
        <w:t xml:space="preserve">к постановлению Администрации </w:t>
      </w:r>
    </w:p>
    <w:p w:rsidR="005C0736" w:rsidRPr="00EC7D31" w:rsidRDefault="005C0736" w:rsidP="00A05E25">
      <w:pPr>
        <w:pStyle w:val="a7"/>
        <w:spacing w:line="100" w:lineRule="atLeast"/>
        <w:ind w:left="6381" w:firstLine="0"/>
        <w:jc w:val="right"/>
        <w:rPr>
          <w:rFonts w:eastAsia="MS Mincho" w:cs="Courier New"/>
          <w:sz w:val="28"/>
          <w:szCs w:val="28"/>
          <w:lang/>
        </w:rPr>
      </w:pPr>
      <w:r>
        <w:rPr>
          <w:rFonts w:eastAsia="MS Mincho" w:cs="Courier New"/>
          <w:sz w:val="28"/>
          <w:szCs w:val="28"/>
          <w:lang w:val="ru-RU"/>
        </w:rPr>
        <w:t xml:space="preserve">    </w:t>
      </w:r>
      <w:r w:rsidRPr="00EC7D31">
        <w:rPr>
          <w:rFonts w:eastAsia="MS Mincho" w:cs="Courier New"/>
          <w:sz w:val="28"/>
          <w:szCs w:val="28"/>
          <w:lang/>
        </w:rPr>
        <w:t xml:space="preserve">Цимлянского района                                                      </w:t>
      </w:r>
    </w:p>
    <w:p w:rsidR="005C0736" w:rsidRPr="008B5879" w:rsidRDefault="005C0736" w:rsidP="00A05E25">
      <w:pPr>
        <w:pStyle w:val="a7"/>
        <w:spacing w:line="100" w:lineRule="atLeast"/>
        <w:ind w:left="4963" w:firstLine="709"/>
        <w:jc w:val="right"/>
        <w:rPr>
          <w:rFonts w:eastAsia="MS Mincho" w:cs="Courier New"/>
          <w:sz w:val="28"/>
          <w:szCs w:val="28"/>
          <w:lang w:val="ru-RU"/>
        </w:rPr>
      </w:pPr>
      <w:r>
        <w:rPr>
          <w:rFonts w:eastAsia="MS Mincho" w:cs="Courier New"/>
          <w:sz w:val="28"/>
          <w:szCs w:val="28"/>
          <w:lang w:val="ru-RU"/>
        </w:rPr>
        <w:t xml:space="preserve">               </w:t>
      </w:r>
      <w:proofErr w:type="gramStart"/>
      <w:r>
        <w:rPr>
          <w:rFonts w:eastAsia="MS Mincho" w:cs="Courier New"/>
          <w:sz w:val="28"/>
          <w:szCs w:val="28"/>
          <w:lang w:val="ru-RU"/>
        </w:rPr>
        <w:t>о</w:t>
      </w:r>
      <w:r w:rsidRPr="00EC7D31">
        <w:rPr>
          <w:rFonts w:eastAsia="MS Mincho" w:cs="Courier New"/>
          <w:sz w:val="28"/>
          <w:szCs w:val="28"/>
          <w:lang/>
        </w:rPr>
        <w:t>т</w:t>
      </w:r>
      <w:proofErr w:type="gramEnd"/>
      <w:r>
        <w:rPr>
          <w:rFonts w:eastAsia="MS Mincho" w:cs="Courier New"/>
          <w:sz w:val="28"/>
          <w:szCs w:val="28"/>
          <w:lang/>
        </w:rPr>
        <w:t xml:space="preserve"> </w:t>
      </w:r>
      <w:r w:rsidR="00FC5D04">
        <w:rPr>
          <w:rFonts w:eastAsia="MS Mincho" w:cs="Courier New"/>
          <w:sz w:val="28"/>
          <w:szCs w:val="28"/>
          <w:lang w:val="ru-RU"/>
        </w:rPr>
        <w:t>09</w:t>
      </w:r>
      <w:r>
        <w:rPr>
          <w:rFonts w:eastAsia="MS Mincho" w:cs="Courier New"/>
          <w:sz w:val="28"/>
          <w:szCs w:val="28"/>
          <w:lang/>
        </w:rPr>
        <w:t>.</w:t>
      </w:r>
      <w:r w:rsidR="00A05E25">
        <w:rPr>
          <w:rFonts w:eastAsia="MS Mincho" w:cs="Courier New"/>
          <w:sz w:val="28"/>
          <w:szCs w:val="28"/>
          <w:lang w:val="ru-RU"/>
        </w:rPr>
        <w:t>06</w:t>
      </w:r>
      <w:r>
        <w:rPr>
          <w:rFonts w:eastAsia="MS Mincho" w:cs="Courier New"/>
          <w:sz w:val="28"/>
          <w:szCs w:val="28"/>
          <w:lang/>
        </w:rPr>
        <w:t>.201</w:t>
      </w:r>
      <w:r>
        <w:rPr>
          <w:rFonts w:eastAsia="MS Mincho" w:cs="Courier New"/>
          <w:sz w:val="28"/>
          <w:szCs w:val="28"/>
          <w:lang w:val="ru-RU"/>
        </w:rPr>
        <w:t>8</w:t>
      </w:r>
      <w:r w:rsidRPr="00EC7D31">
        <w:rPr>
          <w:rFonts w:eastAsia="MS Mincho" w:cs="Courier New"/>
          <w:sz w:val="28"/>
          <w:szCs w:val="28"/>
          <w:lang/>
        </w:rPr>
        <w:t xml:space="preserve"> № </w:t>
      </w:r>
      <w:r w:rsidR="00FC5D04">
        <w:rPr>
          <w:rFonts w:eastAsia="MS Mincho" w:cs="Courier New"/>
          <w:sz w:val="28"/>
          <w:szCs w:val="28"/>
          <w:lang w:val="ru-RU"/>
        </w:rPr>
        <w:t>313</w:t>
      </w:r>
    </w:p>
    <w:p w:rsidR="005C0736" w:rsidRDefault="005C0736" w:rsidP="005C0736">
      <w:pPr>
        <w:pStyle w:val="a7"/>
        <w:spacing w:line="100" w:lineRule="atLeast"/>
        <w:ind w:left="4963" w:firstLine="709"/>
        <w:rPr>
          <w:rFonts w:eastAsia="MS Mincho" w:cs="Courier New"/>
          <w:sz w:val="28"/>
          <w:szCs w:val="28"/>
          <w:lang w:val="ru-RU"/>
        </w:rPr>
      </w:pPr>
    </w:p>
    <w:p w:rsidR="005C0736" w:rsidRDefault="005C0736" w:rsidP="005C0736">
      <w:pPr>
        <w:pStyle w:val="a7"/>
        <w:spacing w:line="100" w:lineRule="atLeast"/>
        <w:ind w:firstLine="0"/>
        <w:jc w:val="center"/>
        <w:rPr>
          <w:rFonts w:eastAsia="MS Mincho" w:cs="Courier New"/>
          <w:sz w:val="28"/>
          <w:szCs w:val="28"/>
          <w:lang w:val="ru-RU"/>
        </w:rPr>
      </w:pPr>
      <w:r>
        <w:rPr>
          <w:rFonts w:eastAsia="MS Mincho" w:cs="Courier New"/>
          <w:sz w:val="28"/>
          <w:szCs w:val="28"/>
          <w:lang w:val="ru-RU"/>
        </w:rPr>
        <w:t>Изменения,</w:t>
      </w:r>
    </w:p>
    <w:p w:rsidR="005C0736" w:rsidRDefault="005C0736" w:rsidP="005C0736">
      <w:pPr>
        <w:pStyle w:val="a7"/>
        <w:spacing w:line="100" w:lineRule="atLeast"/>
        <w:ind w:firstLine="0"/>
        <w:jc w:val="center"/>
        <w:rPr>
          <w:rFonts w:cs="Tahoma"/>
          <w:sz w:val="28"/>
          <w:szCs w:val="28"/>
          <w:lang w:val="ru-RU"/>
        </w:rPr>
      </w:pPr>
      <w:proofErr w:type="gramStart"/>
      <w:r>
        <w:rPr>
          <w:rFonts w:eastAsia="MS Mincho" w:cs="Courier New"/>
          <w:sz w:val="28"/>
          <w:szCs w:val="28"/>
          <w:lang w:val="ru-RU"/>
        </w:rPr>
        <w:t>вносимые</w:t>
      </w:r>
      <w:proofErr w:type="gramEnd"/>
      <w:r w:rsidRPr="00030B76">
        <w:rPr>
          <w:rFonts w:cs="Tahoma"/>
          <w:sz w:val="28"/>
          <w:szCs w:val="28"/>
          <w:lang w:val="ru-RU"/>
        </w:rPr>
        <w:t xml:space="preserve"> </w:t>
      </w:r>
      <w:r>
        <w:rPr>
          <w:rFonts w:cs="Tahoma"/>
          <w:sz w:val="28"/>
          <w:szCs w:val="28"/>
          <w:lang w:val="ru-RU"/>
        </w:rPr>
        <w:t>в постановление</w:t>
      </w:r>
    </w:p>
    <w:p w:rsidR="005C0736" w:rsidRDefault="005C0736" w:rsidP="005C0736">
      <w:pPr>
        <w:pStyle w:val="a7"/>
        <w:spacing w:line="100" w:lineRule="atLeast"/>
        <w:ind w:firstLine="0"/>
        <w:jc w:val="center"/>
        <w:rPr>
          <w:rFonts w:cs="Tahoma"/>
          <w:sz w:val="28"/>
          <w:szCs w:val="28"/>
          <w:lang w:val="ru-RU"/>
        </w:rPr>
      </w:pPr>
      <w:r>
        <w:rPr>
          <w:rFonts w:cs="Tahoma"/>
          <w:sz w:val="28"/>
          <w:szCs w:val="28"/>
          <w:lang w:val="ru-RU"/>
        </w:rPr>
        <w:t>Администрации Цимлянского района от 05.02.2016 № 528</w:t>
      </w:r>
    </w:p>
    <w:p w:rsidR="005C0736" w:rsidRDefault="005C0736" w:rsidP="005C0736">
      <w:pPr>
        <w:pStyle w:val="a7"/>
        <w:spacing w:line="100" w:lineRule="atLeast"/>
        <w:ind w:firstLine="0"/>
        <w:jc w:val="center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«О </w:t>
      </w:r>
      <w:r w:rsidRPr="00EC7D31">
        <w:rPr>
          <w:rFonts w:eastAsia="Times New Roman"/>
          <w:sz w:val="28"/>
          <w:szCs w:val="28"/>
        </w:rPr>
        <w:t xml:space="preserve">финансовой </w:t>
      </w:r>
      <w:r>
        <w:rPr>
          <w:rFonts w:eastAsia="Times New Roman"/>
          <w:sz w:val="28"/>
          <w:szCs w:val="28"/>
          <w:lang w:val="ru-RU"/>
        </w:rPr>
        <w:t>п</w:t>
      </w:r>
      <w:proofErr w:type="spellStart"/>
      <w:r w:rsidRPr="00EC7D31">
        <w:rPr>
          <w:rFonts w:eastAsia="Times New Roman"/>
          <w:sz w:val="28"/>
          <w:szCs w:val="28"/>
        </w:rPr>
        <w:t>оддержке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</w:t>
      </w:r>
      <w:r w:rsidRPr="00EC7D31">
        <w:rPr>
          <w:rFonts w:eastAsia="Times New Roman"/>
          <w:sz w:val="28"/>
          <w:szCs w:val="28"/>
        </w:rPr>
        <w:t>социально ориентированных некоммерческих организаций в Цимлянском районе</w:t>
      </w:r>
      <w:r>
        <w:rPr>
          <w:rFonts w:eastAsia="Times New Roman"/>
          <w:sz w:val="28"/>
          <w:szCs w:val="28"/>
        </w:rPr>
        <w:t>»</w:t>
      </w:r>
    </w:p>
    <w:p w:rsidR="005C0736" w:rsidRDefault="005C0736" w:rsidP="005C0736">
      <w:pPr>
        <w:pStyle w:val="a7"/>
        <w:spacing w:line="100" w:lineRule="atLeast"/>
        <w:ind w:firstLine="0"/>
        <w:jc w:val="center"/>
        <w:rPr>
          <w:rFonts w:eastAsia="Times New Roman"/>
          <w:sz w:val="28"/>
          <w:szCs w:val="28"/>
          <w:lang w:val="ru-RU"/>
        </w:rPr>
      </w:pPr>
    </w:p>
    <w:p w:rsidR="005C0736" w:rsidRPr="00780C45" w:rsidRDefault="005C0736" w:rsidP="005C0736">
      <w:pPr>
        <w:pStyle w:val="a7"/>
        <w:spacing w:line="100" w:lineRule="atLeast"/>
        <w:rPr>
          <w:rFonts w:cs="Tahoma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1. </w:t>
      </w:r>
      <w:r w:rsidRPr="00EC7D31">
        <w:rPr>
          <w:rFonts w:cs="Tahoma"/>
          <w:sz w:val="28"/>
          <w:szCs w:val="28"/>
          <w:lang/>
        </w:rPr>
        <w:t>П</w:t>
      </w:r>
      <w:r>
        <w:rPr>
          <w:rFonts w:cs="Tahoma"/>
          <w:sz w:val="28"/>
          <w:szCs w:val="28"/>
          <w:lang w:val="ru-RU"/>
        </w:rPr>
        <w:t>ри</w:t>
      </w:r>
      <w:proofErr w:type="spellStart"/>
      <w:r>
        <w:rPr>
          <w:rFonts w:cs="Tahoma"/>
          <w:sz w:val="28"/>
          <w:szCs w:val="28"/>
          <w:lang/>
        </w:rPr>
        <w:t>ложение</w:t>
      </w:r>
      <w:proofErr w:type="spellEnd"/>
      <w:r>
        <w:rPr>
          <w:rFonts w:cs="Tahoma"/>
          <w:sz w:val="28"/>
          <w:szCs w:val="28"/>
          <w:lang w:val="ru-RU"/>
        </w:rPr>
        <w:t xml:space="preserve"> № 1 изложить в редакции:</w:t>
      </w:r>
    </w:p>
    <w:p w:rsidR="005C0736" w:rsidRDefault="005C0736" w:rsidP="005C0736">
      <w:pPr>
        <w:pStyle w:val="a7"/>
        <w:spacing w:line="100" w:lineRule="atLeast"/>
        <w:ind w:firstLine="0"/>
        <w:jc w:val="left"/>
        <w:rPr>
          <w:rFonts w:eastAsia="Times New Roman"/>
          <w:sz w:val="28"/>
          <w:szCs w:val="28"/>
          <w:lang w:val="ru-RU"/>
        </w:rPr>
      </w:pPr>
    </w:p>
    <w:p w:rsidR="005C0736" w:rsidRPr="00EC7D31" w:rsidRDefault="005C0736" w:rsidP="00FC5D04">
      <w:pPr>
        <w:pStyle w:val="a7"/>
        <w:spacing w:line="100" w:lineRule="atLeast"/>
        <w:ind w:left="5103" w:right="-2" w:firstLine="0"/>
        <w:jc w:val="right"/>
        <w:rPr>
          <w:rFonts w:eastAsia="MS Mincho" w:cs="Courier New"/>
          <w:sz w:val="28"/>
          <w:szCs w:val="28"/>
          <w:lang/>
        </w:rPr>
      </w:pPr>
      <w:r>
        <w:rPr>
          <w:rFonts w:eastAsia="MS Mincho" w:cs="Courier New"/>
          <w:sz w:val="28"/>
          <w:szCs w:val="28"/>
          <w:lang w:val="ru-RU"/>
        </w:rPr>
        <w:t>«</w:t>
      </w:r>
      <w:r w:rsidRPr="00EC7D31">
        <w:rPr>
          <w:rFonts w:eastAsia="MS Mincho" w:cs="Courier New"/>
          <w:sz w:val="28"/>
          <w:szCs w:val="28"/>
          <w:lang/>
        </w:rPr>
        <w:t>Приложение №</w:t>
      </w:r>
      <w:r>
        <w:rPr>
          <w:rFonts w:eastAsia="MS Mincho" w:cs="Courier New"/>
          <w:sz w:val="28"/>
          <w:szCs w:val="28"/>
          <w:lang w:val="ru-RU"/>
        </w:rPr>
        <w:t xml:space="preserve"> </w:t>
      </w:r>
      <w:r w:rsidRPr="00EC7D31">
        <w:rPr>
          <w:rFonts w:eastAsia="MS Mincho" w:cs="Courier New"/>
          <w:sz w:val="28"/>
          <w:szCs w:val="28"/>
          <w:lang/>
        </w:rPr>
        <w:t>1</w:t>
      </w:r>
      <w:r w:rsidR="008B5879">
        <w:rPr>
          <w:rFonts w:eastAsia="MS Mincho" w:cs="Courier New"/>
          <w:sz w:val="28"/>
          <w:szCs w:val="28"/>
          <w:lang w:val="ru-RU"/>
        </w:rPr>
        <w:t xml:space="preserve"> к </w:t>
      </w:r>
      <w:r w:rsidRPr="00EC7D31">
        <w:rPr>
          <w:rFonts w:eastAsia="MS Mincho" w:cs="Courier New"/>
          <w:sz w:val="28"/>
          <w:szCs w:val="28"/>
          <w:lang/>
        </w:rPr>
        <w:t xml:space="preserve">постановлению Администрации Цимлянского района                                                      </w:t>
      </w:r>
    </w:p>
    <w:p w:rsidR="005C0736" w:rsidRPr="00030B76" w:rsidRDefault="008B5879" w:rsidP="00FC5D04">
      <w:pPr>
        <w:pStyle w:val="a7"/>
        <w:spacing w:line="100" w:lineRule="atLeast"/>
        <w:jc w:val="right"/>
        <w:rPr>
          <w:rFonts w:eastAsia="Times New Roman"/>
          <w:sz w:val="28"/>
          <w:szCs w:val="28"/>
          <w:lang w:val="ru-RU"/>
        </w:rPr>
      </w:pPr>
      <w:r>
        <w:rPr>
          <w:rFonts w:eastAsia="MS Mincho" w:cs="Courier New"/>
          <w:sz w:val="28"/>
          <w:szCs w:val="28"/>
          <w:lang w:val="ru-RU"/>
        </w:rPr>
        <w:t xml:space="preserve">                                                                  </w:t>
      </w:r>
      <w:r w:rsidR="00FC5D04">
        <w:rPr>
          <w:rFonts w:eastAsia="MS Mincho" w:cs="Courier New"/>
          <w:sz w:val="28"/>
          <w:szCs w:val="28"/>
          <w:lang w:val="ru-RU"/>
        </w:rPr>
        <w:t xml:space="preserve">   </w:t>
      </w:r>
      <w:r>
        <w:rPr>
          <w:rFonts w:eastAsia="MS Mincho" w:cs="Courier New"/>
          <w:sz w:val="28"/>
          <w:szCs w:val="28"/>
          <w:lang w:val="ru-RU"/>
        </w:rPr>
        <w:t xml:space="preserve"> </w:t>
      </w:r>
      <w:proofErr w:type="gramStart"/>
      <w:r w:rsidR="005C0736">
        <w:rPr>
          <w:rFonts w:eastAsia="MS Mincho" w:cs="Courier New"/>
          <w:sz w:val="28"/>
          <w:szCs w:val="28"/>
          <w:lang w:val="ru-RU"/>
        </w:rPr>
        <w:t>о</w:t>
      </w:r>
      <w:r w:rsidR="005C0736" w:rsidRPr="00EC7D31">
        <w:rPr>
          <w:rFonts w:eastAsia="MS Mincho" w:cs="Courier New"/>
          <w:sz w:val="28"/>
          <w:szCs w:val="28"/>
          <w:lang/>
        </w:rPr>
        <w:t>т</w:t>
      </w:r>
      <w:proofErr w:type="gramEnd"/>
      <w:r w:rsidR="005C0736">
        <w:rPr>
          <w:rFonts w:eastAsia="MS Mincho" w:cs="Courier New"/>
          <w:sz w:val="28"/>
          <w:szCs w:val="28"/>
          <w:lang/>
        </w:rPr>
        <w:t xml:space="preserve"> 05.12.2016</w:t>
      </w:r>
      <w:r w:rsidR="005C0736" w:rsidRPr="00EC7D31">
        <w:rPr>
          <w:rFonts w:eastAsia="MS Mincho" w:cs="Courier New"/>
          <w:sz w:val="28"/>
          <w:szCs w:val="28"/>
          <w:lang/>
        </w:rPr>
        <w:t xml:space="preserve"> № </w:t>
      </w:r>
      <w:r w:rsidR="005C0736">
        <w:rPr>
          <w:rFonts w:eastAsia="MS Mincho" w:cs="Courier New"/>
          <w:sz w:val="28"/>
          <w:szCs w:val="28"/>
          <w:lang/>
        </w:rPr>
        <w:t>528</w:t>
      </w:r>
    </w:p>
    <w:p w:rsidR="005C0736" w:rsidRPr="00EC7D31" w:rsidRDefault="005C0736" w:rsidP="005C0736">
      <w:pPr>
        <w:pStyle w:val="a7"/>
        <w:spacing w:line="100" w:lineRule="atLeast"/>
        <w:jc w:val="right"/>
        <w:rPr>
          <w:rFonts w:cs="Tahoma"/>
          <w:sz w:val="28"/>
          <w:szCs w:val="28"/>
          <w:lang/>
        </w:rPr>
      </w:pPr>
    </w:p>
    <w:p w:rsidR="00A05E25" w:rsidRDefault="005C0736" w:rsidP="005C0736">
      <w:pPr>
        <w:pStyle w:val="a7"/>
        <w:spacing w:line="100" w:lineRule="atLeast"/>
        <w:jc w:val="center"/>
        <w:rPr>
          <w:rFonts w:cs="Tahoma"/>
          <w:sz w:val="28"/>
          <w:szCs w:val="28"/>
          <w:lang w:val="ru-RU"/>
        </w:rPr>
      </w:pPr>
      <w:r w:rsidRPr="00FE535B">
        <w:rPr>
          <w:rFonts w:cs="Tahoma"/>
          <w:sz w:val="28"/>
          <w:szCs w:val="28"/>
          <w:lang/>
        </w:rPr>
        <w:t xml:space="preserve">Положение </w:t>
      </w:r>
    </w:p>
    <w:p w:rsidR="005C0736" w:rsidRPr="00FE535B" w:rsidRDefault="005C0736" w:rsidP="005C0736">
      <w:pPr>
        <w:pStyle w:val="a7"/>
        <w:spacing w:line="100" w:lineRule="atLeast"/>
        <w:jc w:val="center"/>
        <w:rPr>
          <w:rFonts w:cs="Tahoma"/>
          <w:sz w:val="28"/>
          <w:szCs w:val="28"/>
          <w:lang w:val="ru-RU"/>
        </w:rPr>
      </w:pPr>
      <w:r w:rsidRPr="00FE535B">
        <w:rPr>
          <w:rFonts w:cs="Tahoma"/>
          <w:sz w:val="28"/>
          <w:szCs w:val="28"/>
          <w:lang/>
        </w:rPr>
        <w:t>о финансовой поддержке социально ориентированных некоммерческих организаций в Цимлянском районе</w:t>
      </w:r>
    </w:p>
    <w:p w:rsidR="005C0736" w:rsidRPr="00FE535B" w:rsidRDefault="005C0736" w:rsidP="005C0736">
      <w:pPr>
        <w:pStyle w:val="a7"/>
        <w:spacing w:line="100" w:lineRule="atLeast"/>
        <w:jc w:val="center"/>
        <w:rPr>
          <w:rFonts w:cs="Tahoma"/>
          <w:sz w:val="28"/>
          <w:szCs w:val="28"/>
          <w:lang w:val="ru-RU"/>
        </w:rPr>
      </w:pPr>
    </w:p>
    <w:p w:rsidR="005C0736" w:rsidRPr="00FE535B" w:rsidRDefault="005C0736" w:rsidP="005C0736">
      <w:pPr>
        <w:spacing w:before="100" w:beforeAutospacing="1" w:after="100" w:afterAutospacing="1"/>
        <w:jc w:val="center"/>
        <w:outlineLvl w:val="3"/>
        <w:rPr>
          <w:bCs/>
          <w:sz w:val="28"/>
          <w:szCs w:val="28"/>
        </w:rPr>
      </w:pPr>
      <w:r w:rsidRPr="00FE535B">
        <w:rPr>
          <w:bCs/>
          <w:sz w:val="28"/>
          <w:szCs w:val="28"/>
        </w:rPr>
        <w:t>1. Общие положения о предоставлении субсидий</w:t>
      </w:r>
    </w:p>
    <w:p w:rsidR="005C0736" w:rsidRPr="00FE535B" w:rsidRDefault="005C0736" w:rsidP="008B5879">
      <w:pPr>
        <w:ind w:firstLine="709"/>
        <w:jc w:val="both"/>
        <w:rPr>
          <w:sz w:val="28"/>
          <w:szCs w:val="28"/>
        </w:rPr>
      </w:pPr>
      <w:r w:rsidRPr="00FE535B">
        <w:rPr>
          <w:sz w:val="28"/>
          <w:szCs w:val="28"/>
        </w:rPr>
        <w:t>1.1. Настоящее Положение устанавливает порядок определения объема и предоставления на конкурсной основе финансовой поддержки в виде субсидий из бюджета Цимлянского района (далее – бюджет района) социально ориентированным некоммерческим организациям (за исключением государственных корпораций, государственных компаний, общественных объединений, являющихся политическими партиями), осуществляющим в соответствии с учредительными документами виды деятельности, указанные в статье 31.1 Федерального закона от 12.01.1996 N 7-ФЗ "О некоммерческих организациях" – на возмещение затрат на арендную плату за аренду нежилых помещений; на реализацию общественно значимых (социальных) программ в рамках подпрограммы «Поддержка социально-ориентированных некоммерческих организаций» муниципальной программы Цимлянского района «Региональная политика» (далее – субсидия), на территории Цимлянского района.</w:t>
      </w:r>
    </w:p>
    <w:p w:rsidR="005C0736" w:rsidRPr="00FE535B" w:rsidRDefault="005C0736" w:rsidP="008B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5B">
        <w:rPr>
          <w:sz w:val="28"/>
          <w:szCs w:val="28"/>
        </w:rPr>
        <w:t>1.2. Оказание финансовой поддержки социально ориентированным некоммерческим организациям за счет средств бюджета Цимлянского района осуществляется путем предоставления субсидий на:</w:t>
      </w:r>
    </w:p>
    <w:p w:rsidR="005C0736" w:rsidRPr="00FE535B" w:rsidRDefault="005C0736" w:rsidP="008B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5B">
        <w:rPr>
          <w:sz w:val="28"/>
          <w:szCs w:val="28"/>
        </w:rPr>
        <w:t>1.2.1. Реализацию общественно значимой (социальной) программы в следующих сферах:</w:t>
      </w:r>
    </w:p>
    <w:p w:rsidR="005C0736" w:rsidRPr="00FE535B" w:rsidRDefault="005C0736" w:rsidP="008B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535B">
        <w:rPr>
          <w:sz w:val="28"/>
          <w:szCs w:val="28"/>
        </w:rPr>
        <w:t>профилактика</w:t>
      </w:r>
      <w:proofErr w:type="gramEnd"/>
      <w:r w:rsidRPr="00FE535B">
        <w:rPr>
          <w:sz w:val="28"/>
          <w:szCs w:val="28"/>
        </w:rPr>
        <w:t xml:space="preserve"> социального сиротства, поддержка материнства и детства;</w:t>
      </w:r>
    </w:p>
    <w:p w:rsidR="005C0736" w:rsidRPr="00FE535B" w:rsidRDefault="005C0736" w:rsidP="008B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535B">
        <w:rPr>
          <w:sz w:val="28"/>
          <w:szCs w:val="28"/>
        </w:rPr>
        <w:t>повышение</w:t>
      </w:r>
      <w:proofErr w:type="gramEnd"/>
      <w:r w:rsidRPr="00FE535B">
        <w:rPr>
          <w:sz w:val="28"/>
          <w:szCs w:val="28"/>
        </w:rPr>
        <w:t xml:space="preserve"> качества жизни людей пожилого возраста;</w:t>
      </w:r>
    </w:p>
    <w:p w:rsidR="005C0736" w:rsidRPr="00FE535B" w:rsidRDefault="005C0736" w:rsidP="008B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535B">
        <w:rPr>
          <w:sz w:val="28"/>
          <w:szCs w:val="28"/>
        </w:rPr>
        <w:lastRenderedPageBreak/>
        <w:t>социальная</w:t>
      </w:r>
      <w:proofErr w:type="gramEnd"/>
      <w:r w:rsidRPr="00FE535B">
        <w:rPr>
          <w:sz w:val="28"/>
          <w:szCs w:val="28"/>
        </w:rPr>
        <w:t xml:space="preserve"> адаптация инвалидов и их семей;</w:t>
      </w:r>
    </w:p>
    <w:p w:rsidR="005C0736" w:rsidRPr="00FE535B" w:rsidRDefault="005C0736" w:rsidP="008B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535B">
        <w:rPr>
          <w:sz w:val="28"/>
          <w:szCs w:val="28"/>
        </w:rPr>
        <w:t>популяризация</w:t>
      </w:r>
      <w:proofErr w:type="gramEnd"/>
      <w:r w:rsidRPr="00FE535B">
        <w:rPr>
          <w:sz w:val="28"/>
          <w:szCs w:val="28"/>
        </w:rPr>
        <w:t xml:space="preserve"> деятельности социально ориентированных некоммерческих организаций.</w:t>
      </w:r>
    </w:p>
    <w:p w:rsidR="005C0736" w:rsidRPr="00FE535B" w:rsidRDefault="005C0736" w:rsidP="008B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5B">
        <w:rPr>
          <w:sz w:val="28"/>
          <w:szCs w:val="28"/>
        </w:rPr>
        <w:t xml:space="preserve">Под общественно значимой (социальной) программой в настоящем Положении понимается комплекс взаимосвязанных мероприятий, направленных на решение конкретных задач, достижение поставленных целей, соответствующих учредительным документам социально ориентированной некоммерческой организации и видам деятельности, предусмотренным </w:t>
      </w:r>
      <w:r w:rsidR="008B5879">
        <w:rPr>
          <w:sz w:val="28"/>
          <w:szCs w:val="28"/>
        </w:rPr>
        <w:t xml:space="preserve">   </w:t>
      </w:r>
      <w:hyperlink r:id="rId7" w:history="1">
        <w:r w:rsidRPr="00FE535B">
          <w:rPr>
            <w:sz w:val="28"/>
            <w:szCs w:val="28"/>
          </w:rPr>
          <w:t>статьей 31.1</w:t>
        </w:r>
      </w:hyperlink>
      <w:r w:rsidRPr="00FE535B">
        <w:rPr>
          <w:sz w:val="28"/>
          <w:szCs w:val="28"/>
        </w:rPr>
        <w:t xml:space="preserve"> Федерального закона от 12.01.1996 N 7-ФЗ "О некоммерческих организациях" и </w:t>
      </w:r>
      <w:hyperlink r:id="rId8" w:history="1">
        <w:r w:rsidRPr="00FE535B">
          <w:rPr>
            <w:sz w:val="28"/>
            <w:szCs w:val="28"/>
          </w:rPr>
          <w:t>части 2 статьи 1</w:t>
        </w:r>
      </w:hyperlink>
      <w:r w:rsidRPr="00FE535B">
        <w:rPr>
          <w:sz w:val="28"/>
          <w:szCs w:val="28"/>
        </w:rPr>
        <w:t xml:space="preserve"> Областного закона от 11.11.2010 N 492-ЗС "О государственной поддержке социально ориентированных некоммерческих организаций в Ростовской области", со сроком реализации не более 12 месяцев (далее - программа).</w:t>
      </w:r>
    </w:p>
    <w:p w:rsidR="005C0736" w:rsidRPr="00FE535B" w:rsidRDefault="005C0736" w:rsidP="008B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35B">
        <w:rPr>
          <w:sz w:val="28"/>
          <w:szCs w:val="28"/>
        </w:rPr>
        <w:t>1.2.2. Возмещение до 80 процентов затрат на арендную плату за аренду нежилых помещений, в размере не более 5000,00 рубля за один календарный месяц.</w:t>
      </w:r>
    </w:p>
    <w:p w:rsidR="005C0736" w:rsidRPr="00FE535B" w:rsidRDefault="005C0736" w:rsidP="005C0736">
      <w:pPr>
        <w:ind w:firstLine="709"/>
        <w:jc w:val="both"/>
        <w:rPr>
          <w:sz w:val="28"/>
          <w:szCs w:val="28"/>
        </w:rPr>
      </w:pPr>
      <w:r w:rsidRPr="00FE535B">
        <w:rPr>
          <w:sz w:val="28"/>
          <w:szCs w:val="28"/>
        </w:rPr>
        <w:t>1.3. Финансовая поддержка в виде субсидий осуществляется в целях стимулирования участия социально ориентированных некоммерческих организаций в решении задач социально-экономического развития Цимлянского района, повышения результативности и эффективности деятельности социально ориентированных некоммерческих организаций и развития гражданского общества на территории Цимлянского района.</w:t>
      </w:r>
    </w:p>
    <w:p w:rsidR="005C0736" w:rsidRPr="00FE535B" w:rsidRDefault="005C0736" w:rsidP="005C0736">
      <w:pPr>
        <w:ind w:firstLine="709"/>
        <w:jc w:val="both"/>
        <w:rPr>
          <w:sz w:val="28"/>
          <w:szCs w:val="28"/>
        </w:rPr>
      </w:pPr>
      <w:r w:rsidRPr="00FE535B">
        <w:rPr>
          <w:sz w:val="28"/>
          <w:szCs w:val="28"/>
        </w:rPr>
        <w:t>1.4. Субсидии предоставляются социально ориентированным некоммерческим организациям на основании решения (протокола) комиссии по проведению конкурса на получение финансовой поддержки в виде субсидий социально ориентированным некоммерческим организациям (далее – конкурсная комиссия), по итогам проведения конкурса на получение финансовой поддержки в виде субсидий социально ориентированным некоммерческим организациям (далее – конкурс) в порядке, предусмотренном разделом 2 настоящего Положения.</w:t>
      </w:r>
    </w:p>
    <w:p w:rsidR="005C0736" w:rsidRPr="00FE535B" w:rsidRDefault="005C0736" w:rsidP="005C0736">
      <w:pPr>
        <w:shd w:val="clear" w:color="auto" w:fill="FFFFFF"/>
        <w:ind w:firstLine="709"/>
        <w:jc w:val="both"/>
        <w:rPr>
          <w:sz w:val="28"/>
          <w:szCs w:val="28"/>
        </w:rPr>
      </w:pPr>
      <w:r w:rsidRPr="00FE535B">
        <w:rPr>
          <w:sz w:val="28"/>
          <w:szCs w:val="28"/>
        </w:rPr>
        <w:t xml:space="preserve">1.5. Субсидии предоставляются социально ориентированным некоммерческим организациям в пределах бюджетных ассигнований, предусмотренных в областном бюджете на соответствующий финансовый год и плановый период на эти цели. </w:t>
      </w:r>
    </w:p>
    <w:p w:rsidR="005C0736" w:rsidRPr="00FE535B" w:rsidRDefault="005C0736" w:rsidP="005C0736">
      <w:pPr>
        <w:jc w:val="both"/>
        <w:rPr>
          <w:sz w:val="28"/>
          <w:szCs w:val="28"/>
        </w:rPr>
      </w:pPr>
      <w:r w:rsidRPr="00FE535B">
        <w:rPr>
          <w:sz w:val="28"/>
          <w:szCs w:val="28"/>
        </w:rPr>
        <w:tab/>
        <w:t>1.6. Главным распорядителем бюджетных средств по предоставлению субсидии из бюджета района является Администрация Цимлянского района (далее – главный распорядитель).</w:t>
      </w:r>
    </w:p>
    <w:p w:rsidR="005C0736" w:rsidRPr="00FE535B" w:rsidRDefault="005C0736" w:rsidP="005C073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C0736" w:rsidRPr="00EC7D31" w:rsidRDefault="005C0736" w:rsidP="005C0736">
      <w:pPr>
        <w:jc w:val="center"/>
        <w:rPr>
          <w:sz w:val="28"/>
          <w:szCs w:val="28"/>
        </w:rPr>
      </w:pPr>
      <w:r w:rsidRPr="00FE535B">
        <w:rPr>
          <w:sz w:val="28"/>
          <w:szCs w:val="28"/>
        </w:rPr>
        <w:t>2. Условия и порядок предоставления субсидий</w:t>
      </w:r>
    </w:p>
    <w:p w:rsidR="005C0736" w:rsidRPr="008842D7" w:rsidRDefault="005C0736" w:rsidP="005C0736">
      <w:pPr>
        <w:ind w:left="360"/>
        <w:rPr>
          <w:rFonts w:eastAsia="Calibri"/>
          <w:sz w:val="28"/>
          <w:szCs w:val="28"/>
          <w:lang w:eastAsia="en-US"/>
        </w:rPr>
      </w:pPr>
      <w:bookmarkStart w:id="0" w:name="Par0"/>
      <w:bookmarkEnd w:id="0"/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 xml:space="preserve">2.1. Для проведения конкурса создается конкурсная комиссия. Число членов конкурсной комиссии должно быть нечетным и составлять не менее </w:t>
      </w:r>
      <w:r w:rsidRPr="008842D7">
        <w:rPr>
          <w:sz w:val="28"/>
          <w:szCs w:val="28"/>
        </w:rPr>
        <w:br/>
      </w:r>
      <w:r>
        <w:rPr>
          <w:sz w:val="28"/>
          <w:szCs w:val="28"/>
        </w:rPr>
        <w:t>7</w:t>
      </w:r>
      <w:r w:rsidRPr="008842D7">
        <w:rPr>
          <w:sz w:val="28"/>
          <w:szCs w:val="28"/>
        </w:rPr>
        <w:t xml:space="preserve"> человек.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2.2. Конкурс проводится не менее 1 раза в год.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lastRenderedPageBreak/>
        <w:t xml:space="preserve">2.3. Информация о составе и порядке работы конкурсной комиссии является открытой и размещается на официальном сайте </w:t>
      </w:r>
      <w:r>
        <w:rPr>
          <w:sz w:val="28"/>
          <w:szCs w:val="28"/>
        </w:rPr>
        <w:t>Администрации Цимлянского района</w:t>
      </w:r>
      <w:r w:rsidRPr="008842D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2.4. Субсидии социально ориентированным некоммерческим организациям предоставляются на: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 xml:space="preserve">2.4.1. Реализацию общественно значимых (социальных) программ социально ориентированных некоммерческих организаций, направленных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 xml:space="preserve">на реальное улучшение социальной ситуации в </w:t>
      </w:r>
      <w:r>
        <w:rPr>
          <w:sz w:val="28"/>
          <w:szCs w:val="28"/>
        </w:rPr>
        <w:t>Цимлянском районе</w:t>
      </w:r>
      <w:r w:rsidRPr="008842D7">
        <w:rPr>
          <w:sz w:val="28"/>
          <w:szCs w:val="28"/>
        </w:rPr>
        <w:t xml:space="preserve"> в текущем финансовом году (далее</w:t>
      </w:r>
      <w:r>
        <w:rPr>
          <w:sz w:val="28"/>
          <w:szCs w:val="28"/>
        </w:rPr>
        <w:t xml:space="preserve"> </w:t>
      </w:r>
      <w:r w:rsidRPr="008842D7">
        <w:rPr>
          <w:sz w:val="28"/>
          <w:szCs w:val="28"/>
        </w:rPr>
        <w:t>– программы).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 xml:space="preserve">2.4.2. Возмещение до 80 процентов затрат на арендную плату за аренду нежилых помещений, произведенных за год, предшествующий году подачи заявки, за исключением затрат на арендную плату за аренду нежилых помещений, произведенных в рамках реализации программы, но не более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5 000 рублей за один календарный месяц.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42D7">
        <w:rPr>
          <w:sz w:val="28"/>
          <w:szCs w:val="28"/>
        </w:rPr>
        <w:t>2.5. </w:t>
      </w:r>
      <w:r>
        <w:rPr>
          <w:sz w:val="28"/>
          <w:szCs w:val="28"/>
        </w:rPr>
        <w:t>Администрация Цимлянского района</w:t>
      </w:r>
      <w:r w:rsidRPr="008842D7">
        <w:rPr>
          <w:sz w:val="28"/>
          <w:szCs w:val="28"/>
        </w:rPr>
        <w:t>: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обеспечивает</w:t>
      </w:r>
      <w:proofErr w:type="gramEnd"/>
      <w:r w:rsidRPr="008842D7">
        <w:rPr>
          <w:sz w:val="28"/>
          <w:szCs w:val="28"/>
        </w:rPr>
        <w:t xml:space="preserve"> работу конкурсной комиссии;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размещает</w:t>
      </w:r>
      <w:proofErr w:type="gramEnd"/>
      <w:r w:rsidRPr="008842D7">
        <w:rPr>
          <w:sz w:val="28"/>
          <w:szCs w:val="28"/>
        </w:rPr>
        <w:t xml:space="preserve"> объявление о проведении и итогах конкурса на официальном сайте </w:t>
      </w:r>
      <w:r>
        <w:rPr>
          <w:sz w:val="28"/>
          <w:szCs w:val="28"/>
        </w:rPr>
        <w:t>Администрации Цимлянского района</w:t>
      </w:r>
      <w:r w:rsidRPr="008842D7">
        <w:rPr>
          <w:sz w:val="28"/>
          <w:szCs w:val="28"/>
        </w:rPr>
        <w:t xml:space="preserve"> в информационно-телекоммуникационной сети «Интернет» и (или)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 w:rsidRPr="008842D7">
        <w:rPr>
          <w:sz w:val="28"/>
          <w:szCs w:val="28"/>
        </w:rPr>
        <w:t>»;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организует</w:t>
      </w:r>
      <w:proofErr w:type="gramEnd"/>
      <w:r w:rsidRPr="008842D7">
        <w:rPr>
          <w:sz w:val="28"/>
          <w:szCs w:val="28"/>
        </w:rPr>
        <w:t xml:space="preserve"> консультирование по вопросам подготовки заявок на участие в конкурсе;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организует</w:t>
      </w:r>
      <w:proofErr w:type="gramEnd"/>
      <w:r w:rsidRPr="008842D7">
        <w:rPr>
          <w:sz w:val="28"/>
          <w:szCs w:val="28"/>
        </w:rPr>
        <w:t xml:space="preserve"> прием, регистрацию и передачу на рассмотрение конкурсной комиссии заявок на участие в конкурсе;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осуществляет</w:t>
      </w:r>
      <w:proofErr w:type="gramEnd"/>
      <w:r w:rsidRPr="008842D7">
        <w:rPr>
          <w:sz w:val="28"/>
          <w:szCs w:val="28"/>
        </w:rPr>
        <w:t xml:space="preserve"> проверку претендентов на получение субсидии и поданных ими заявок на соответствие требованиям настоящего Положения и оформляет заключения о соответствии (несоответствии) заявки требованиям комплектности, содержания, форм и сроков представления, а также соответствии (несоответствии) претендента на получение субсидии требованиям, установленным настоящим Положением;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осуществляет</w:t>
      </w:r>
      <w:proofErr w:type="gramEnd"/>
      <w:r w:rsidRPr="008842D7">
        <w:rPr>
          <w:sz w:val="28"/>
          <w:szCs w:val="28"/>
        </w:rPr>
        <w:t xml:space="preserve"> оценку достижения показателей результативности предоставления субсидии ее получателем;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обеспечивает</w:t>
      </w:r>
      <w:proofErr w:type="gramEnd"/>
      <w:r w:rsidRPr="008842D7">
        <w:rPr>
          <w:sz w:val="28"/>
          <w:szCs w:val="28"/>
        </w:rPr>
        <w:t xml:space="preserve"> хранение документации, связанной с проведением конкурса;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на</w:t>
      </w:r>
      <w:proofErr w:type="gramEnd"/>
      <w:r w:rsidRPr="008842D7">
        <w:rPr>
          <w:sz w:val="28"/>
          <w:szCs w:val="28"/>
        </w:rPr>
        <w:t xml:space="preserve"> основании решения (протокола) конкурсной комиссии обеспечивает заключение с победителями конкурса договоров на получение финансовой поддержки в виде субсидий;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ведет</w:t>
      </w:r>
      <w:proofErr w:type="gramEnd"/>
      <w:r w:rsidRPr="008842D7">
        <w:rPr>
          <w:sz w:val="28"/>
          <w:szCs w:val="28"/>
        </w:rPr>
        <w:t xml:space="preserve"> реестр получателей финансовой поддержки в виде субсидий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в соответствии с решением (протоколом) конкурсной комиссии;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предоставляет</w:t>
      </w:r>
      <w:proofErr w:type="gramEnd"/>
      <w:r w:rsidRPr="008842D7">
        <w:rPr>
          <w:sz w:val="28"/>
          <w:szCs w:val="28"/>
        </w:rPr>
        <w:t xml:space="preserve"> членам конкурсной комиссии информацию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 xml:space="preserve">о недобросовестном исполнении социально ориентированной некоммерческой организацией взятых на себя обязательств по ранее заключенным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Администрацией Цимлянского района </w:t>
      </w:r>
      <w:r w:rsidRPr="008842D7">
        <w:rPr>
          <w:sz w:val="28"/>
          <w:szCs w:val="28"/>
        </w:rPr>
        <w:t>договорам о предоставлении субсидий;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8842D7">
        <w:rPr>
          <w:sz w:val="28"/>
          <w:szCs w:val="28"/>
        </w:rPr>
        <w:t>осуществляет</w:t>
      </w:r>
      <w:proofErr w:type="gramEnd"/>
      <w:r w:rsidRPr="008842D7">
        <w:rPr>
          <w:sz w:val="28"/>
          <w:szCs w:val="28"/>
        </w:rPr>
        <w:t xml:space="preserve"> мониторинг программ, на реализацию которых предоставляются субсидии</w:t>
      </w:r>
      <w:r w:rsidRPr="008842D7">
        <w:rPr>
          <w:szCs w:val="28"/>
        </w:rPr>
        <w:t>;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lastRenderedPageBreak/>
        <w:t>осуществляет</w:t>
      </w:r>
      <w:proofErr w:type="gramEnd"/>
      <w:r w:rsidRPr="008842D7">
        <w:rPr>
          <w:sz w:val="28"/>
          <w:szCs w:val="28"/>
        </w:rPr>
        <w:t xml:space="preserve"> иные функции в соответствии с настоящим Положением.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2.6. Конкурсная комиссия:</w:t>
      </w:r>
    </w:p>
    <w:p w:rsidR="005C0736" w:rsidRPr="008842D7" w:rsidRDefault="005C0736" w:rsidP="005C073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8842D7">
        <w:rPr>
          <w:rFonts w:eastAsia="Calibri"/>
          <w:kern w:val="2"/>
          <w:sz w:val="28"/>
          <w:szCs w:val="28"/>
          <w:lang w:eastAsia="en-US"/>
        </w:rPr>
        <w:t>до</w:t>
      </w:r>
      <w:proofErr w:type="gramEnd"/>
      <w:r w:rsidRPr="008842D7">
        <w:rPr>
          <w:rFonts w:eastAsia="Calibri"/>
          <w:kern w:val="2"/>
          <w:sz w:val="28"/>
          <w:szCs w:val="28"/>
          <w:lang w:eastAsia="en-US"/>
        </w:rPr>
        <w:t xml:space="preserve"> объявления конкурса принимает решение: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kern w:val="2"/>
          <w:sz w:val="28"/>
          <w:szCs w:val="28"/>
          <w:lang w:eastAsia="en-US"/>
        </w:rPr>
        <w:t>об</w:t>
      </w:r>
      <w:proofErr w:type="gramEnd"/>
      <w:r w:rsidRPr="008842D7">
        <w:rPr>
          <w:rFonts w:eastAsia="Calibri"/>
          <w:kern w:val="2"/>
          <w:sz w:val="28"/>
          <w:szCs w:val="28"/>
          <w:lang w:eastAsia="en-US"/>
        </w:rPr>
        <w:t xml:space="preserve"> определении объема средств, предусмотренных для предоставления субсидий, указанных в пункте 2.4 настоящего раздела, а также количества </w:t>
      </w:r>
      <w:r>
        <w:rPr>
          <w:rFonts w:eastAsia="Calibri"/>
          <w:kern w:val="2"/>
          <w:sz w:val="28"/>
          <w:szCs w:val="28"/>
          <w:lang w:eastAsia="en-US"/>
        </w:rPr>
        <w:br/>
      </w:r>
      <w:r w:rsidRPr="008842D7">
        <w:rPr>
          <w:rFonts w:eastAsia="Calibri"/>
          <w:spacing w:val="-2"/>
          <w:kern w:val="2"/>
          <w:sz w:val="28"/>
          <w:szCs w:val="28"/>
          <w:lang w:eastAsia="en-US"/>
        </w:rPr>
        <w:t>и размеров субсидии, указанной в подпункте 2.4.1 пункта 2.4 настоящего раздела;</w:t>
      </w:r>
    </w:p>
    <w:p w:rsidR="005C0736" w:rsidRPr="008842D7" w:rsidRDefault="005C0736" w:rsidP="005C0736">
      <w:pPr>
        <w:tabs>
          <w:tab w:val="left" w:pos="762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принимает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решение о дате объявления конкурса;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рассматривает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и утверждает список заявок, несоответствующих требованиям, установленным настоящим Положением, и список заявок, соответствующих требованиям, установленным настоящим Положением;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осуществляет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оценку заявок;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утверждает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список победителей конкурса; 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осуществляет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иные функции в соответствии с настоящим Положением.</w:t>
      </w:r>
    </w:p>
    <w:p w:rsidR="005C0736" w:rsidRPr="00790882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882">
        <w:rPr>
          <w:rFonts w:eastAsia="Calibri"/>
          <w:sz w:val="28"/>
          <w:szCs w:val="28"/>
          <w:lang w:eastAsia="en-US"/>
        </w:rPr>
        <w:t>2.7. Г</w:t>
      </w:r>
      <w:r w:rsidRPr="00790882">
        <w:rPr>
          <w:sz w:val="28"/>
          <w:szCs w:val="28"/>
        </w:rPr>
        <w:t>лавный распорядитель</w:t>
      </w:r>
      <w:r w:rsidRPr="00790882">
        <w:rPr>
          <w:rFonts w:eastAsia="Calibri"/>
          <w:sz w:val="28"/>
          <w:szCs w:val="28"/>
          <w:lang w:eastAsia="en-US"/>
        </w:rPr>
        <w:t>:</w:t>
      </w:r>
    </w:p>
    <w:p w:rsidR="005C0736" w:rsidRPr="00790882" w:rsidRDefault="005C0736" w:rsidP="005C0736">
      <w:pPr>
        <w:ind w:firstLine="709"/>
        <w:jc w:val="both"/>
        <w:rPr>
          <w:sz w:val="28"/>
          <w:szCs w:val="28"/>
        </w:rPr>
      </w:pPr>
      <w:proofErr w:type="gramStart"/>
      <w:r w:rsidRPr="00790882">
        <w:rPr>
          <w:rFonts w:eastAsia="Calibri"/>
          <w:spacing w:val="-8"/>
          <w:sz w:val="28"/>
          <w:szCs w:val="28"/>
          <w:lang w:eastAsia="en-US"/>
        </w:rPr>
        <w:t>заключает</w:t>
      </w:r>
      <w:proofErr w:type="gramEnd"/>
      <w:r w:rsidRPr="00790882">
        <w:rPr>
          <w:rFonts w:eastAsia="Calibri"/>
          <w:spacing w:val="-8"/>
          <w:sz w:val="28"/>
          <w:szCs w:val="28"/>
          <w:lang w:eastAsia="en-US"/>
        </w:rPr>
        <w:t xml:space="preserve"> с социально ориентированными некоммерческими организациями –</w:t>
      </w:r>
      <w:r w:rsidRPr="00790882">
        <w:rPr>
          <w:rFonts w:eastAsia="Calibri"/>
          <w:sz w:val="28"/>
          <w:szCs w:val="28"/>
          <w:lang w:eastAsia="en-US"/>
        </w:rPr>
        <w:t xml:space="preserve"> </w:t>
      </w:r>
      <w:r w:rsidRPr="00790882">
        <w:rPr>
          <w:rFonts w:eastAsia="Calibri"/>
          <w:spacing w:val="-4"/>
          <w:sz w:val="28"/>
          <w:szCs w:val="28"/>
          <w:lang w:eastAsia="en-US"/>
        </w:rPr>
        <w:t xml:space="preserve">победителями конкурса, </w:t>
      </w:r>
      <w:r w:rsidRPr="00790882">
        <w:rPr>
          <w:spacing w:val="-4"/>
          <w:kern w:val="2"/>
          <w:sz w:val="28"/>
          <w:szCs w:val="28"/>
        </w:rPr>
        <w:t>в отношении которых принято решение о предоставлении</w:t>
      </w:r>
      <w:r w:rsidRPr="00790882">
        <w:rPr>
          <w:kern w:val="2"/>
          <w:sz w:val="28"/>
          <w:szCs w:val="28"/>
        </w:rPr>
        <w:t xml:space="preserve"> им субсидий (далее – получатели субсидии),</w:t>
      </w:r>
      <w:r w:rsidRPr="00790882">
        <w:rPr>
          <w:rFonts w:eastAsia="Calibri"/>
          <w:sz w:val="28"/>
          <w:szCs w:val="28"/>
          <w:lang w:eastAsia="en-US"/>
        </w:rPr>
        <w:t xml:space="preserve"> </w:t>
      </w:r>
      <w:r w:rsidRPr="00790882">
        <w:rPr>
          <w:kern w:val="2"/>
          <w:sz w:val="28"/>
          <w:szCs w:val="28"/>
        </w:rPr>
        <w:t>договоры</w:t>
      </w:r>
      <w:r w:rsidRPr="00790882">
        <w:rPr>
          <w:sz w:val="28"/>
          <w:szCs w:val="28"/>
        </w:rPr>
        <w:t xml:space="preserve"> о предоставлении субсидии из областного бюджета в соответствии с типовой формой, установленной </w:t>
      </w:r>
      <w:r>
        <w:rPr>
          <w:sz w:val="28"/>
          <w:szCs w:val="28"/>
        </w:rPr>
        <w:t>финансовым отделом Администрации Цимлянского района</w:t>
      </w:r>
      <w:r w:rsidRPr="00790882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также </w:t>
      </w:r>
      <w:r w:rsidRPr="00790882">
        <w:rPr>
          <w:sz w:val="28"/>
          <w:szCs w:val="28"/>
        </w:rPr>
        <w:t>– договор);</w:t>
      </w:r>
    </w:p>
    <w:p w:rsidR="005C0736" w:rsidRPr="00790882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0882">
        <w:rPr>
          <w:rFonts w:eastAsia="Calibri"/>
          <w:sz w:val="28"/>
          <w:szCs w:val="28"/>
          <w:lang w:eastAsia="en-US"/>
        </w:rPr>
        <w:t>устанавливает</w:t>
      </w:r>
      <w:proofErr w:type="gramEnd"/>
      <w:r w:rsidRPr="00790882">
        <w:rPr>
          <w:rFonts w:eastAsia="Calibri"/>
          <w:sz w:val="28"/>
          <w:szCs w:val="28"/>
          <w:lang w:eastAsia="en-US"/>
        </w:rPr>
        <w:t xml:space="preserve"> в договоре показатели результативности предоставления субсидии ее получателем;</w:t>
      </w:r>
    </w:p>
    <w:p w:rsidR="005C0736" w:rsidRPr="00790882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0882">
        <w:rPr>
          <w:rFonts w:eastAsia="Calibri"/>
          <w:sz w:val="28"/>
          <w:szCs w:val="28"/>
          <w:lang w:eastAsia="en-US"/>
        </w:rPr>
        <w:t>осуществляет</w:t>
      </w:r>
      <w:proofErr w:type="gramEnd"/>
      <w:r w:rsidRPr="00790882">
        <w:rPr>
          <w:rFonts w:eastAsia="Calibri"/>
          <w:sz w:val="28"/>
          <w:szCs w:val="28"/>
          <w:lang w:eastAsia="en-US"/>
        </w:rPr>
        <w:t xml:space="preserve"> контроль за соблюдением условий, целей и порядка предоставления субсидий;</w:t>
      </w:r>
    </w:p>
    <w:p w:rsidR="005C0736" w:rsidRPr="00790882" w:rsidRDefault="005C0736" w:rsidP="005C0736">
      <w:pPr>
        <w:autoSpaceDE w:val="0"/>
        <w:autoSpaceDN w:val="0"/>
        <w:adjustRightInd w:val="0"/>
        <w:ind w:left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790882">
        <w:rPr>
          <w:rFonts w:eastAsia="Calibri"/>
          <w:sz w:val="28"/>
          <w:szCs w:val="28"/>
          <w:lang w:eastAsia="en-US"/>
        </w:rPr>
        <w:t>осуществляет</w:t>
      </w:r>
      <w:proofErr w:type="gramEnd"/>
      <w:r w:rsidRPr="00790882">
        <w:rPr>
          <w:rFonts w:eastAsia="Calibri"/>
          <w:sz w:val="28"/>
          <w:szCs w:val="28"/>
          <w:lang w:eastAsia="en-US"/>
        </w:rPr>
        <w:t xml:space="preserve"> иные функции в соответствии с настоящим Положением.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0882">
        <w:rPr>
          <w:spacing w:val="-4"/>
          <w:sz w:val="28"/>
          <w:szCs w:val="28"/>
          <w:shd w:val="clear" w:color="auto" w:fill="FFFFFF"/>
        </w:rPr>
        <w:t>При предоставлении субсидии обязательным условием ее предоставления,</w:t>
      </w:r>
      <w:r>
        <w:rPr>
          <w:sz w:val="28"/>
          <w:szCs w:val="28"/>
          <w:shd w:val="clear" w:color="auto" w:fill="FFFFFF"/>
        </w:rPr>
        <w:t xml:space="preserve"> </w:t>
      </w:r>
      <w:r w:rsidRPr="00790882">
        <w:rPr>
          <w:sz w:val="28"/>
          <w:szCs w:val="28"/>
          <w:shd w:val="clear" w:color="auto" w:fill="FFFFFF"/>
        </w:rPr>
        <w:t>включаемым в договор</w:t>
      </w:r>
      <w:r>
        <w:rPr>
          <w:sz w:val="28"/>
          <w:szCs w:val="28"/>
          <w:shd w:val="clear" w:color="auto" w:fill="FFFFFF"/>
        </w:rPr>
        <w:t xml:space="preserve"> </w:t>
      </w:r>
      <w:r w:rsidRPr="00790882">
        <w:rPr>
          <w:sz w:val="28"/>
          <w:szCs w:val="28"/>
          <w:shd w:val="clear" w:color="auto" w:fill="FFFFFF"/>
        </w:rPr>
        <w:t>о предоставлении субсидии</w:t>
      </w:r>
      <w:r>
        <w:rPr>
          <w:sz w:val="28"/>
          <w:szCs w:val="28"/>
          <w:shd w:val="clear" w:color="auto" w:fill="FFFFFF"/>
        </w:rPr>
        <w:t xml:space="preserve"> </w:t>
      </w:r>
      <w:r w:rsidRPr="00790882">
        <w:rPr>
          <w:sz w:val="28"/>
          <w:szCs w:val="28"/>
          <w:shd w:val="clear" w:color="auto" w:fill="FFFFFF"/>
        </w:rPr>
        <w:t>и договоры (соглашения), заключенные в целях исполнения обязательств по данному договору, является</w:t>
      </w:r>
      <w:r>
        <w:rPr>
          <w:sz w:val="28"/>
          <w:szCs w:val="28"/>
          <w:shd w:val="clear" w:color="auto" w:fill="FFFFFF"/>
        </w:rPr>
        <w:t xml:space="preserve"> </w:t>
      </w:r>
      <w:r w:rsidRPr="00790882">
        <w:rPr>
          <w:spacing w:val="-4"/>
          <w:sz w:val="28"/>
          <w:szCs w:val="28"/>
          <w:shd w:val="clear" w:color="auto" w:fill="FFFFFF"/>
        </w:rPr>
        <w:t>согласие</w:t>
      </w:r>
      <w:r>
        <w:rPr>
          <w:spacing w:val="-4"/>
          <w:sz w:val="28"/>
          <w:szCs w:val="28"/>
          <w:shd w:val="clear" w:color="auto" w:fill="FFFFFF"/>
        </w:rPr>
        <w:t xml:space="preserve"> </w:t>
      </w:r>
      <w:r w:rsidRPr="00790882">
        <w:rPr>
          <w:spacing w:val="-4"/>
          <w:sz w:val="28"/>
          <w:szCs w:val="28"/>
          <w:shd w:val="clear" w:color="auto" w:fill="FFFFFF"/>
        </w:rPr>
        <w:t>соответственно получателя субсидии и лиц, являющихся поставщиками</w:t>
      </w:r>
      <w:r>
        <w:rPr>
          <w:sz w:val="28"/>
          <w:szCs w:val="28"/>
          <w:shd w:val="clear" w:color="auto" w:fill="FFFFFF"/>
        </w:rPr>
        <w:t xml:space="preserve"> </w:t>
      </w:r>
      <w:r w:rsidRPr="00790882">
        <w:rPr>
          <w:sz w:val="28"/>
          <w:szCs w:val="28"/>
          <w:shd w:val="clear" w:color="auto" w:fill="FFFFFF"/>
        </w:rPr>
        <w:t>(подрядчиками, исполнителями) по договорам (соглашениям), заключенным</w:t>
      </w:r>
      <w:r>
        <w:rPr>
          <w:sz w:val="28"/>
          <w:szCs w:val="28"/>
          <w:shd w:val="clear" w:color="auto" w:fill="FFFFFF"/>
        </w:rPr>
        <w:t xml:space="preserve">  </w:t>
      </w:r>
      <w:r w:rsidRPr="00790882">
        <w:rPr>
          <w:sz w:val="28"/>
          <w:szCs w:val="28"/>
          <w:shd w:val="clear" w:color="auto" w:fill="FFFFFF"/>
        </w:rPr>
        <w:t>в целях исполнения обязательств по договору</w:t>
      </w:r>
      <w:r>
        <w:rPr>
          <w:sz w:val="28"/>
          <w:szCs w:val="28"/>
          <w:shd w:val="clear" w:color="auto" w:fill="FFFFFF"/>
        </w:rPr>
        <w:t xml:space="preserve"> </w:t>
      </w:r>
      <w:r w:rsidRPr="00790882">
        <w:rPr>
          <w:sz w:val="28"/>
          <w:szCs w:val="28"/>
          <w:shd w:val="clear" w:color="auto" w:fill="FFFFFF"/>
        </w:rPr>
        <w:t>о предоставлении субсидии,</w:t>
      </w:r>
      <w:r>
        <w:rPr>
          <w:sz w:val="28"/>
          <w:szCs w:val="28"/>
          <w:shd w:val="clear" w:color="auto" w:fill="FFFFFF"/>
        </w:rPr>
        <w:t xml:space="preserve"> </w:t>
      </w:r>
      <w:r w:rsidRPr="00790882">
        <w:rPr>
          <w:sz w:val="28"/>
          <w:szCs w:val="28"/>
          <w:shd w:val="clear" w:color="auto" w:fill="FFFFFF"/>
        </w:rPr>
        <w:t xml:space="preserve">на осуществление главным распорядителем и органами </w:t>
      </w:r>
      <w:r>
        <w:rPr>
          <w:sz w:val="28"/>
          <w:szCs w:val="28"/>
          <w:shd w:val="clear" w:color="auto" w:fill="FFFFFF"/>
        </w:rPr>
        <w:t>муниципального</w:t>
      </w:r>
      <w:r w:rsidRPr="00790882">
        <w:rPr>
          <w:sz w:val="28"/>
          <w:szCs w:val="28"/>
          <w:shd w:val="clear" w:color="auto" w:fill="FFFFFF"/>
        </w:rPr>
        <w:t xml:space="preserve"> финансового контроля проверок соблюдения</w:t>
      </w:r>
      <w:r>
        <w:rPr>
          <w:sz w:val="28"/>
          <w:szCs w:val="28"/>
          <w:shd w:val="clear" w:color="auto" w:fill="FFFFFF"/>
        </w:rPr>
        <w:t xml:space="preserve"> </w:t>
      </w:r>
      <w:r w:rsidRPr="00790882">
        <w:rPr>
          <w:sz w:val="28"/>
          <w:szCs w:val="28"/>
          <w:shd w:val="clear" w:color="auto" w:fill="FFFFFF"/>
        </w:rPr>
        <w:t>ими</w:t>
      </w:r>
      <w:r>
        <w:rPr>
          <w:sz w:val="28"/>
          <w:szCs w:val="28"/>
          <w:shd w:val="clear" w:color="auto" w:fill="FFFFFF"/>
        </w:rPr>
        <w:t xml:space="preserve"> </w:t>
      </w:r>
      <w:r w:rsidRPr="00790882">
        <w:rPr>
          <w:sz w:val="28"/>
          <w:szCs w:val="28"/>
          <w:shd w:val="clear" w:color="auto" w:fill="FFFFFF"/>
        </w:rPr>
        <w:t>условий, целей и порядка предоставления субсидии</w:t>
      </w:r>
      <w:r w:rsidRPr="008842D7">
        <w:rPr>
          <w:rFonts w:eastAsia="Calibri"/>
          <w:sz w:val="28"/>
          <w:szCs w:val="28"/>
          <w:lang w:eastAsia="en-US"/>
        </w:rPr>
        <w:t>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 xml:space="preserve">2.8. Объявление о проведении конкурса размещается на официальном сайте </w:t>
      </w:r>
      <w:r>
        <w:rPr>
          <w:sz w:val="28"/>
          <w:szCs w:val="28"/>
        </w:rPr>
        <w:t>Администрации Цимлянского района</w:t>
      </w:r>
      <w:r w:rsidRPr="008842D7">
        <w:rPr>
          <w:sz w:val="28"/>
          <w:szCs w:val="28"/>
        </w:rPr>
        <w:t xml:space="preserve"> в информационно-телекоммуникационной сети «Интернет» и (или)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 w:rsidRPr="008842D7">
        <w:rPr>
          <w:sz w:val="28"/>
          <w:szCs w:val="28"/>
        </w:rPr>
        <w:t xml:space="preserve">» в срок не позднее 10 календарных дней до дня начала приема заявок. </w:t>
      </w:r>
    </w:p>
    <w:p w:rsidR="005C0736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 xml:space="preserve">Объявление о проведении конкурса должно включать: срок приема заявок, время и место приема заявок на участие в конкурсе, количество и размер субсидий для каждого направления, контактные номера телефонов для получения консультаций. 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8842D7">
        <w:rPr>
          <w:sz w:val="28"/>
          <w:szCs w:val="28"/>
        </w:rPr>
        <w:t>. Один претендент на получение субсидии вправе подать заявку только по одному из приоритетных направле</w:t>
      </w:r>
      <w:r>
        <w:rPr>
          <w:sz w:val="28"/>
          <w:szCs w:val="28"/>
        </w:rPr>
        <w:t>ний, предусмотренных пунктом 1.2</w:t>
      </w:r>
      <w:r w:rsidRPr="008842D7">
        <w:rPr>
          <w:sz w:val="28"/>
          <w:szCs w:val="28"/>
        </w:rPr>
        <w:t xml:space="preserve"> раздела 1настоящего Положения.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2.10</w:t>
      </w:r>
      <w:r w:rsidRPr="008842D7">
        <w:rPr>
          <w:rFonts w:eastAsia="Calibri"/>
          <w:sz w:val="28"/>
          <w:szCs w:val="28"/>
          <w:lang w:eastAsia="en-US"/>
        </w:rPr>
        <w:t xml:space="preserve">. Социально ориентированные некоммерческие организации, претендующие на получение субсидии на реализацию программы, включают </w:t>
      </w:r>
      <w:r>
        <w:rPr>
          <w:rFonts w:eastAsia="Calibri"/>
          <w:sz w:val="28"/>
          <w:szCs w:val="28"/>
          <w:lang w:eastAsia="en-US"/>
        </w:rPr>
        <w:br/>
      </w:r>
      <w:r w:rsidRPr="008842D7">
        <w:rPr>
          <w:rFonts w:eastAsia="Calibri"/>
          <w:sz w:val="28"/>
          <w:szCs w:val="28"/>
          <w:lang w:eastAsia="en-US"/>
        </w:rPr>
        <w:t>в смету расходов по программе не менее 10 процентов собственных и (или) привлеченных средств от суммы запрашиваемой субсидии.</w:t>
      </w:r>
    </w:p>
    <w:p w:rsidR="005C0736" w:rsidRPr="008842D7" w:rsidRDefault="005C0736" w:rsidP="005C073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2.11</w:t>
      </w:r>
      <w:r w:rsidRPr="008842D7">
        <w:rPr>
          <w:kern w:val="2"/>
          <w:sz w:val="28"/>
          <w:szCs w:val="28"/>
        </w:rPr>
        <w:t>. Секретарь конкурсной комиссии регистрирует заявку в день ее получения в журнале учета заявок</w:t>
      </w:r>
      <w:r>
        <w:rPr>
          <w:kern w:val="2"/>
          <w:sz w:val="28"/>
          <w:szCs w:val="28"/>
        </w:rPr>
        <w:t xml:space="preserve"> по форме согласно приложению № </w:t>
      </w:r>
      <w:r w:rsidRPr="008842D7">
        <w:rPr>
          <w:kern w:val="2"/>
          <w:sz w:val="28"/>
          <w:szCs w:val="28"/>
        </w:rPr>
        <w:t xml:space="preserve">4 к настоящему Положению. 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 xml:space="preserve">Прием заявок осуществляется в сроки, указанные в объявлении </w:t>
      </w:r>
      <w:r w:rsidRPr="008842D7">
        <w:rPr>
          <w:sz w:val="28"/>
          <w:szCs w:val="28"/>
        </w:rPr>
        <w:br/>
        <w:t xml:space="preserve">о проведении конкурса. Срок приема заявок не может быть менее 21 дня. 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8842D7">
        <w:rPr>
          <w:sz w:val="28"/>
          <w:szCs w:val="28"/>
        </w:rPr>
        <w:t xml:space="preserve">. Заявки на участие в конкурсе, поступившие после указанных в объявлении о проведении конкурса даты и времени окончания приема заявок, не допускаются к участию в конкурсе. 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8842D7">
        <w:rPr>
          <w:sz w:val="28"/>
          <w:szCs w:val="28"/>
        </w:rPr>
        <w:t xml:space="preserve">. В течение срока приема заявок на участие в конкурсе организатор конкурса осуществляет консультирование по вопросам подготовки заявок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на участие в конкурсе.</w:t>
      </w:r>
    </w:p>
    <w:p w:rsidR="005C0736" w:rsidRPr="00790882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90882">
        <w:rPr>
          <w:spacing w:val="-6"/>
          <w:sz w:val="28"/>
          <w:szCs w:val="28"/>
        </w:rPr>
        <w:t>2.1</w:t>
      </w:r>
      <w:r>
        <w:rPr>
          <w:spacing w:val="-6"/>
          <w:sz w:val="28"/>
          <w:szCs w:val="28"/>
        </w:rPr>
        <w:t>4</w:t>
      </w:r>
      <w:r w:rsidRPr="00790882">
        <w:rPr>
          <w:spacing w:val="-6"/>
          <w:sz w:val="28"/>
          <w:szCs w:val="28"/>
        </w:rPr>
        <w:t>. </w:t>
      </w:r>
      <w:r w:rsidRPr="00790882">
        <w:rPr>
          <w:spacing w:val="-6"/>
          <w:kern w:val="2"/>
          <w:sz w:val="28"/>
          <w:szCs w:val="28"/>
        </w:rPr>
        <w:t>Субсидия предоставляется социально ориентированной некоммерческой</w:t>
      </w:r>
      <w:r w:rsidRPr="00790882">
        <w:rPr>
          <w:kern w:val="2"/>
          <w:sz w:val="28"/>
          <w:szCs w:val="28"/>
        </w:rPr>
        <w:t xml:space="preserve"> организации при условии, если на первое число месяца</w:t>
      </w:r>
      <w:r>
        <w:rPr>
          <w:kern w:val="2"/>
          <w:sz w:val="28"/>
          <w:szCs w:val="28"/>
        </w:rPr>
        <w:t>,</w:t>
      </w:r>
      <w:r w:rsidRPr="00790882">
        <w:rPr>
          <w:kern w:val="2"/>
          <w:sz w:val="28"/>
          <w:szCs w:val="28"/>
        </w:rPr>
        <w:t xml:space="preserve"> в котором планируется подача заявки на участие в конкурсе:</w:t>
      </w:r>
    </w:p>
    <w:p w:rsidR="005C0736" w:rsidRPr="00790882" w:rsidRDefault="005C0736" w:rsidP="008B5879">
      <w:pPr>
        <w:ind w:firstLine="709"/>
        <w:jc w:val="both"/>
        <w:rPr>
          <w:sz w:val="21"/>
          <w:szCs w:val="21"/>
        </w:rPr>
      </w:pPr>
      <w:proofErr w:type="gramStart"/>
      <w:r w:rsidRPr="00790882">
        <w:rPr>
          <w:sz w:val="28"/>
          <w:szCs w:val="28"/>
        </w:rPr>
        <w:t>социально</w:t>
      </w:r>
      <w:proofErr w:type="gramEnd"/>
      <w:r w:rsidRPr="00790882">
        <w:rPr>
          <w:sz w:val="28"/>
          <w:szCs w:val="28"/>
        </w:rPr>
        <w:t xml:space="preserve"> ориентированная некоммерч</w:t>
      </w:r>
      <w:r>
        <w:rPr>
          <w:sz w:val="28"/>
          <w:szCs w:val="28"/>
        </w:rPr>
        <w:t xml:space="preserve">еская организация не находится </w:t>
      </w:r>
      <w:r w:rsidRPr="00790882">
        <w:rPr>
          <w:sz w:val="28"/>
          <w:szCs w:val="28"/>
        </w:rPr>
        <w:t>в процессе реорганизации, ликвидации, банкротства;</w:t>
      </w:r>
    </w:p>
    <w:p w:rsidR="005C0736" w:rsidRPr="00790882" w:rsidRDefault="005C0736" w:rsidP="008B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0882">
        <w:rPr>
          <w:sz w:val="28"/>
          <w:szCs w:val="28"/>
        </w:rPr>
        <w:t>у</w:t>
      </w:r>
      <w:proofErr w:type="gramEnd"/>
      <w:r w:rsidRPr="00790882">
        <w:rPr>
          <w:sz w:val="28"/>
          <w:szCs w:val="28"/>
        </w:rPr>
        <w:t xml:space="preserve"> социально ориентированной некоммерческой организации имеется государственная регистрация или постановка на учет в налоговом органе </w:t>
      </w:r>
      <w:r w:rsidRPr="00790882">
        <w:rPr>
          <w:sz w:val="28"/>
          <w:szCs w:val="28"/>
        </w:rPr>
        <w:br/>
        <w:t>на территории Ростовской области;</w:t>
      </w:r>
    </w:p>
    <w:p w:rsidR="005C0736" w:rsidRPr="00790882" w:rsidRDefault="005C0736" w:rsidP="008B5879">
      <w:pPr>
        <w:ind w:firstLine="709"/>
        <w:jc w:val="both"/>
        <w:rPr>
          <w:sz w:val="28"/>
          <w:szCs w:val="28"/>
        </w:rPr>
      </w:pPr>
      <w:proofErr w:type="gramStart"/>
      <w:r w:rsidRPr="00790882">
        <w:rPr>
          <w:sz w:val="28"/>
          <w:szCs w:val="28"/>
        </w:rPr>
        <w:t>у</w:t>
      </w:r>
      <w:proofErr w:type="gramEnd"/>
      <w:r w:rsidRPr="00790882">
        <w:rPr>
          <w:sz w:val="28"/>
          <w:szCs w:val="28"/>
        </w:rPr>
        <w:t xml:space="preserve"> социально ориентированной некоммерческой организации отсутствует</w:t>
      </w:r>
      <w:r w:rsidRPr="00790882">
        <w:rPr>
          <w:spacing w:val="3"/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790882">
        <w:rPr>
          <w:sz w:val="28"/>
          <w:szCs w:val="28"/>
        </w:rPr>
        <w:t>;</w:t>
      </w:r>
    </w:p>
    <w:p w:rsidR="005C0736" w:rsidRPr="00790882" w:rsidRDefault="005C0736" w:rsidP="008B5879">
      <w:pPr>
        <w:ind w:firstLine="709"/>
        <w:jc w:val="both"/>
        <w:rPr>
          <w:spacing w:val="3"/>
          <w:sz w:val="28"/>
          <w:szCs w:val="28"/>
        </w:rPr>
      </w:pPr>
      <w:proofErr w:type="gramStart"/>
      <w:r w:rsidRPr="00790882">
        <w:rPr>
          <w:sz w:val="28"/>
          <w:szCs w:val="28"/>
        </w:rPr>
        <w:t>у</w:t>
      </w:r>
      <w:proofErr w:type="gramEnd"/>
      <w:r w:rsidRPr="00790882">
        <w:rPr>
          <w:sz w:val="28"/>
          <w:szCs w:val="28"/>
        </w:rPr>
        <w:t xml:space="preserve"> социально ориентированной некоммерческой организации отсутствует</w:t>
      </w:r>
      <w:r w:rsidRPr="00790882">
        <w:rPr>
          <w:spacing w:val="3"/>
          <w:sz w:val="28"/>
          <w:szCs w:val="28"/>
        </w:rPr>
        <w:t xml:space="preserve"> просроченная задолженность по возвра</w:t>
      </w:r>
      <w:r>
        <w:rPr>
          <w:spacing w:val="3"/>
          <w:sz w:val="28"/>
          <w:szCs w:val="28"/>
        </w:rPr>
        <w:t xml:space="preserve">ту в бюджет муниципального района субсидий </w:t>
      </w:r>
      <w:r w:rsidRPr="00790882">
        <w:rPr>
          <w:spacing w:val="3"/>
          <w:sz w:val="28"/>
          <w:szCs w:val="28"/>
        </w:rPr>
        <w:t>и иной просроченной задолженности перед бюджетом</w:t>
      </w:r>
      <w:r>
        <w:rPr>
          <w:spacing w:val="3"/>
          <w:sz w:val="28"/>
          <w:szCs w:val="28"/>
        </w:rPr>
        <w:t xml:space="preserve"> муниципального района</w:t>
      </w:r>
      <w:r w:rsidRPr="00790882">
        <w:rPr>
          <w:spacing w:val="3"/>
          <w:sz w:val="28"/>
          <w:szCs w:val="28"/>
        </w:rPr>
        <w:t>;</w:t>
      </w:r>
    </w:p>
    <w:p w:rsidR="005C0736" w:rsidRPr="00790882" w:rsidRDefault="005C0736" w:rsidP="008B5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882">
        <w:rPr>
          <w:sz w:val="28"/>
          <w:szCs w:val="28"/>
        </w:rPr>
        <w:t xml:space="preserve">социально ориентированная некоммерческая организация не является иностранным юридическим лицом, а также российским юридическим лицом, </w:t>
      </w:r>
      <w:r w:rsidRPr="00790882">
        <w:rPr>
          <w:sz w:val="28"/>
          <w:szCs w:val="28"/>
        </w:rPr>
        <w:br/>
        <w:t xml:space="preserve">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>
        <w:rPr>
          <w:sz w:val="28"/>
          <w:szCs w:val="28"/>
        </w:rPr>
        <w:t xml:space="preserve">не предусматривающих раскрытия </w:t>
      </w:r>
      <w:r w:rsidRPr="00790882">
        <w:rPr>
          <w:sz w:val="28"/>
          <w:szCs w:val="28"/>
        </w:rPr>
        <w:t>и предоставления информации при проведении финансовых операций (офшорные зоны) в отношении таких юридических лиц, в совокупности превышает 50 процентов;</w:t>
      </w:r>
    </w:p>
    <w:p w:rsidR="005C0736" w:rsidRPr="008842D7" w:rsidRDefault="005C0736" w:rsidP="008B5879">
      <w:pPr>
        <w:ind w:firstLine="709"/>
        <w:jc w:val="both"/>
        <w:rPr>
          <w:spacing w:val="3"/>
          <w:sz w:val="28"/>
          <w:szCs w:val="28"/>
        </w:rPr>
      </w:pPr>
      <w:proofErr w:type="gramStart"/>
      <w:r w:rsidRPr="00790882">
        <w:rPr>
          <w:sz w:val="28"/>
          <w:szCs w:val="28"/>
        </w:rPr>
        <w:t>социально</w:t>
      </w:r>
      <w:proofErr w:type="gramEnd"/>
      <w:r w:rsidRPr="00790882">
        <w:rPr>
          <w:sz w:val="28"/>
          <w:szCs w:val="28"/>
        </w:rPr>
        <w:t xml:space="preserve"> ориентированная некоммерческая организация не является получателем средств из бюджета</w:t>
      </w:r>
      <w:r>
        <w:rPr>
          <w:sz w:val="28"/>
          <w:szCs w:val="28"/>
        </w:rPr>
        <w:t xml:space="preserve"> Цимлянского района</w:t>
      </w:r>
      <w:r w:rsidRPr="00790882">
        <w:rPr>
          <w:sz w:val="28"/>
          <w:szCs w:val="28"/>
        </w:rPr>
        <w:t xml:space="preserve"> на основании иных нормативных правовых актов </w:t>
      </w:r>
      <w:r>
        <w:rPr>
          <w:sz w:val="28"/>
          <w:szCs w:val="28"/>
        </w:rPr>
        <w:t>Администрации Цимлянского района</w:t>
      </w:r>
      <w:r w:rsidRPr="00790882">
        <w:rPr>
          <w:sz w:val="28"/>
          <w:szCs w:val="28"/>
        </w:rPr>
        <w:t xml:space="preserve"> на цели, указанные в пункте</w:t>
      </w:r>
      <w:r>
        <w:rPr>
          <w:sz w:val="28"/>
          <w:szCs w:val="28"/>
        </w:rPr>
        <w:t> </w:t>
      </w:r>
      <w:r w:rsidRPr="00790882">
        <w:rPr>
          <w:sz w:val="28"/>
          <w:szCs w:val="28"/>
        </w:rPr>
        <w:t>2.4 настоящего раздела</w:t>
      </w:r>
      <w:r w:rsidRPr="008842D7">
        <w:rPr>
          <w:spacing w:val="3"/>
          <w:sz w:val="28"/>
          <w:szCs w:val="28"/>
        </w:rPr>
        <w:t>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lastRenderedPageBreak/>
        <w:t>2.1</w:t>
      </w:r>
      <w:r>
        <w:rPr>
          <w:rFonts w:eastAsia="Calibri"/>
          <w:sz w:val="28"/>
          <w:szCs w:val="28"/>
          <w:lang w:eastAsia="en-US"/>
        </w:rPr>
        <w:t>5</w:t>
      </w:r>
      <w:r w:rsidRPr="008842D7">
        <w:rPr>
          <w:rFonts w:eastAsia="Calibri"/>
          <w:sz w:val="28"/>
          <w:szCs w:val="28"/>
          <w:lang w:eastAsia="en-US"/>
        </w:rPr>
        <w:t>. Средства субсидии, указанной в подпункте 2.4.1 пункта 2.4 настоящего раздела, могут быть использованы на: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5</w:t>
      </w:r>
      <w:r w:rsidRPr="008842D7">
        <w:rPr>
          <w:rFonts w:eastAsia="Calibri"/>
          <w:sz w:val="28"/>
          <w:szCs w:val="28"/>
          <w:lang w:eastAsia="en-US"/>
        </w:rPr>
        <w:t>.1. Оплату труда работников получателя субсидии и специалистов, привлеченных на основании гражданско-правовых договоров для реализации программы, с учетом начислений на выплаты по оплате труда в размере не более 20 процентов от общего размера предоставленной субсидии.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Pr="008842D7">
        <w:rPr>
          <w:rFonts w:eastAsia="Calibri"/>
          <w:sz w:val="28"/>
          <w:szCs w:val="28"/>
          <w:lang w:eastAsia="en-US"/>
        </w:rPr>
        <w:t>.2. Оплату услуг сторонних организаций, связанных с реализацией мероприятий программы, в том числе: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транспортные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услуги;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разработка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и изготовление полиграфической продукции, наградной атрибутики, атрибутики с символикой, С</w:t>
      </w:r>
      <w:r w:rsidRPr="008842D7">
        <w:rPr>
          <w:rFonts w:eastAsia="Calibri"/>
          <w:sz w:val="28"/>
          <w:szCs w:val="28"/>
          <w:lang w:val="en-US" w:eastAsia="en-US"/>
        </w:rPr>
        <w:t>D</w:t>
      </w:r>
      <w:r w:rsidRPr="008842D7">
        <w:rPr>
          <w:rFonts w:eastAsia="Calibri"/>
          <w:sz w:val="28"/>
          <w:szCs w:val="28"/>
          <w:lang w:eastAsia="en-US"/>
        </w:rPr>
        <w:t>-дисков;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разработка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и создание баннеров, программного обеспечения, интернет- порталов или сайтов, видеофильмов, видеороликов и рекламы;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информационное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обеспечение, декоративное оформление помещений для проведения мероприятий. 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Pr="008842D7">
        <w:rPr>
          <w:rFonts w:eastAsia="Calibri"/>
          <w:sz w:val="28"/>
          <w:szCs w:val="28"/>
          <w:lang w:eastAsia="en-US"/>
        </w:rPr>
        <w:t>.3. Расходы по оплате арендной платы за пользование нежилыми помещениями, используемыми в целях и в период реализации мероприятий программы.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Pr="008842D7">
        <w:rPr>
          <w:rFonts w:eastAsia="Calibri"/>
          <w:sz w:val="28"/>
          <w:szCs w:val="28"/>
          <w:lang w:eastAsia="en-US"/>
        </w:rPr>
        <w:t>.4. Приобретение оборудования, материалов и товаров, необходимых для выполнения мероприятий программы, в том числе: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механизмы</w:t>
      </w:r>
      <w:proofErr w:type="gramEnd"/>
      <w:r w:rsidRPr="008842D7">
        <w:rPr>
          <w:rFonts w:eastAsia="Calibri"/>
          <w:sz w:val="28"/>
          <w:szCs w:val="28"/>
          <w:lang w:eastAsia="en-US"/>
        </w:rPr>
        <w:t>, приборы, применяемые в работе, офисная оргтехника, снаряжение, видео- и аудиоаппаратура;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сувенирная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продукция, швейные изделия, головные уборы, </w:t>
      </w:r>
      <w:proofErr w:type="spellStart"/>
      <w:r w:rsidRPr="008842D7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8842D7">
        <w:rPr>
          <w:rFonts w:eastAsia="Calibri"/>
          <w:sz w:val="28"/>
          <w:szCs w:val="28"/>
          <w:lang w:eastAsia="en-US"/>
        </w:rPr>
        <w:t>-накопители, фотоальбомы, фоторамки.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5</w:t>
      </w:r>
      <w:r w:rsidRPr="008842D7">
        <w:rPr>
          <w:rFonts w:eastAsia="Calibri"/>
          <w:sz w:val="28"/>
          <w:szCs w:val="28"/>
          <w:lang w:eastAsia="en-US"/>
        </w:rPr>
        <w:t>.5. Расходы по уплате арендной платы за пользование оборудованием, используемым в целях и в период выполнения мероприятий программы.</w:t>
      </w:r>
    </w:p>
    <w:p w:rsidR="005C0736" w:rsidRPr="008842D7" w:rsidRDefault="005C0736" w:rsidP="005C0736">
      <w:pPr>
        <w:ind w:firstLine="709"/>
        <w:jc w:val="both"/>
        <w:rPr>
          <w:spacing w:val="3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2.15</w:t>
      </w:r>
      <w:r w:rsidRPr="008842D7">
        <w:rPr>
          <w:rFonts w:eastAsia="Calibri"/>
          <w:sz w:val="28"/>
          <w:szCs w:val="28"/>
          <w:lang w:eastAsia="en-US"/>
        </w:rPr>
        <w:t>.</w:t>
      </w:r>
      <w:r w:rsidRPr="008842D7">
        <w:rPr>
          <w:rFonts w:eastAsia="Calibri"/>
          <w:kern w:val="2"/>
          <w:sz w:val="28"/>
          <w:szCs w:val="28"/>
          <w:lang w:eastAsia="en-US"/>
        </w:rPr>
        <w:t>6. Административно-управленческие расходы организации (приобретение канцелярских товаров на сумму, не превышающую 5</w:t>
      </w:r>
      <w:r>
        <w:rPr>
          <w:rFonts w:eastAsia="Calibri"/>
          <w:kern w:val="2"/>
          <w:sz w:val="28"/>
          <w:szCs w:val="28"/>
          <w:lang w:eastAsia="en-US"/>
        </w:rPr>
        <w:t xml:space="preserve"> 000 рублей </w:t>
      </w:r>
      <w:r w:rsidRPr="008842D7">
        <w:rPr>
          <w:rFonts w:eastAsia="Calibri"/>
          <w:kern w:val="2"/>
          <w:sz w:val="28"/>
          <w:szCs w:val="28"/>
          <w:lang w:eastAsia="en-US"/>
        </w:rPr>
        <w:t>в целях организации уставной деятельности на период реализации программы).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8842D7">
        <w:rPr>
          <w:sz w:val="28"/>
          <w:szCs w:val="28"/>
        </w:rPr>
        <w:t xml:space="preserve">. Заявка претендентов на получение субсидии на реализацию программы в обязательном порядке включает: 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 Опись документов, пред</w:t>
      </w:r>
      <w:r w:rsidRPr="008842D7">
        <w:rPr>
          <w:sz w:val="28"/>
          <w:szCs w:val="28"/>
        </w:rPr>
        <w:t xml:space="preserve">ставляемых претендентом на получение субсидии для участия в конкурсе по форме согласно приложению № 1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к настоящему Положению</w:t>
      </w:r>
      <w:r>
        <w:rPr>
          <w:sz w:val="28"/>
          <w:szCs w:val="28"/>
        </w:rPr>
        <w:t xml:space="preserve"> (в одном экземпляре на листах </w:t>
      </w:r>
      <w:r w:rsidRPr="008842D7">
        <w:rPr>
          <w:sz w:val="28"/>
          <w:szCs w:val="28"/>
        </w:rPr>
        <w:t>формата А4).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8842D7">
        <w:rPr>
          <w:sz w:val="28"/>
          <w:szCs w:val="28"/>
        </w:rPr>
        <w:t xml:space="preserve">.2. Заявление на участие в конкурсе по форме согласно </w:t>
      </w:r>
      <w:proofErr w:type="gramStart"/>
      <w:r w:rsidRPr="008842D7">
        <w:rPr>
          <w:sz w:val="28"/>
          <w:szCs w:val="28"/>
        </w:rPr>
        <w:t>приложению  №</w:t>
      </w:r>
      <w:proofErr w:type="gramEnd"/>
      <w:r w:rsidRPr="008842D7">
        <w:rPr>
          <w:sz w:val="28"/>
          <w:szCs w:val="28"/>
        </w:rPr>
        <w:t> 2 к настоящему Положению</w:t>
      </w:r>
      <w:r>
        <w:rPr>
          <w:sz w:val="28"/>
          <w:szCs w:val="28"/>
        </w:rPr>
        <w:t xml:space="preserve"> (в одном экземпляре на листах </w:t>
      </w:r>
      <w:r w:rsidRPr="008842D7">
        <w:rPr>
          <w:sz w:val="28"/>
          <w:szCs w:val="28"/>
        </w:rPr>
        <w:t xml:space="preserve">формата А4). 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8842D7">
        <w:rPr>
          <w:sz w:val="28"/>
          <w:szCs w:val="28"/>
        </w:rPr>
        <w:t>.3. Программу по форме согласно приложению № 3 к настоящему Положению (в одном экземпляре на листах формата А4).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8842D7">
        <w:rPr>
          <w:sz w:val="28"/>
          <w:szCs w:val="28"/>
        </w:rPr>
        <w:t xml:space="preserve">.4. Электронный носитель с экземплярами заявления на участие в конкурсе и программы, идентичными оригиналу на бумажном носителе </w:t>
      </w:r>
      <w:r w:rsidRPr="008842D7">
        <w:rPr>
          <w:sz w:val="28"/>
          <w:szCs w:val="28"/>
        </w:rPr>
        <w:br/>
        <w:t>(в форматах «</w:t>
      </w:r>
      <w:proofErr w:type="spellStart"/>
      <w:r w:rsidRPr="008842D7">
        <w:rPr>
          <w:sz w:val="28"/>
          <w:szCs w:val="28"/>
        </w:rPr>
        <w:t>doc</w:t>
      </w:r>
      <w:proofErr w:type="spellEnd"/>
      <w:r w:rsidRPr="008842D7">
        <w:rPr>
          <w:sz w:val="28"/>
          <w:szCs w:val="28"/>
        </w:rPr>
        <w:t>», «</w:t>
      </w:r>
      <w:proofErr w:type="spellStart"/>
      <w:r w:rsidRPr="008842D7">
        <w:rPr>
          <w:sz w:val="28"/>
          <w:szCs w:val="28"/>
        </w:rPr>
        <w:t>docx</w:t>
      </w:r>
      <w:proofErr w:type="spellEnd"/>
      <w:r w:rsidRPr="008842D7">
        <w:rPr>
          <w:sz w:val="28"/>
          <w:szCs w:val="28"/>
        </w:rPr>
        <w:t>», «</w:t>
      </w:r>
      <w:proofErr w:type="spellStart"/>
      <w:r w:rsidRPr="008842D7">
        <w:rPr>
          <w:sz w:val="28"/>
          <w:szCs w:val="28"/>
        </w:rPr>
        <w:t>rtf</w:t>
      </w:r>
      <w:proofErr w:type="spellEnd"/>
      <w:r w:rsidRPr="008842D7">
        <w:rPr>
          <w:sz w:val="28"/>
          <w:szCs w:val="28"/>
        </w:rPr>
        <w:t>»), а также электронными образами документов, входящих в состав заявки (скан-копии в формате «</w:t>
      </w:r>
      <w:r w:rsidRPr="008842D7">
        <w:rPr>
          <w:sz w:val="28"/>
          <w:szCs w:val="28"/>
          <w:lang w:val="en-US"/>
        </w:rPr>
        <w:t>pdf</w:t>
      </w:r>
      <w:r w:rsidRPr="008842D7">
        <w:rPr>
          <w:sz w:val="28"/>
          <w:szCs w:val="28"/>
        </w:rPr>
        <w:t xml:space="preserve">»). 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2.16</w:t>
      </w:r>
      <w:r w:rsidRPr="008842D7">
        <w:rPr>
          <w:sz w:val="28"/>
          <w:szCs w:val="28"/>
        </w:rPr>
        <w:t>.5. Копию устава претендента на получение субсидии, а также всех изменений и дополнений к нему, заверенную подписью руководителя претендента на получение субсидии и печатью (при наличии).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2.16</w:t>
      </w:r>
      <w:r w:rsidRPr="008842D7">
        <w:rPr>
          <w:sz w:val="28"/>
          <w:szCs w:val="28"/>
        </w:rPr>
        <w:t>.6. Копии документов, подтверждающих полномочия лиц, подписывающих документы, входящие в состав заявки.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8842D7">
        <w:rPr>
          <w:sz w:val="28"/>
          <w:szCs w:val="28"/>
        </w:rPr>
        <w:t>.7. Письмо</w:t>
      </w:r>
      <w:r>
        <w:rPr>
          <w:sz w:val="28"/>
          <w:szCs w:val="28"/>
        </w:rPr>
        <w:t xml:space="preserve"> претендента на получение субсидии, подтверждающее представление им отчетности в уполномоченный орган в соответствии</w:t>
      </w:r>
      <w:r w:rsidRPr="008842D7">
        <w:rPr>
          <w:sz w:val="28"/>
          <w:szCs w:val="28"/>
        </w:rPr>
        <w:t xml:space="preserve"> с пунктом 3 статьи 32 Федерального закона от 12.01.1996 № 7-ФЗ за год, предшествующий году, в котором подана заявка.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8842D7">
        <w:rPr>
          <w:sz w:val="28"/>
          <w:szCs w:val="28"/>
        </w:rPr>
        <w:t xml:space="preserve">.8. В случае, если документы, включенные в состав заявки, содержат персональные данные физических лиц, в состав заявки включается согласие субъектов этих данных на их обработку. В случае отсутствия согласия хотя бы одного субъекта на обработку его персональных данных заявка не допускается к участию в конкурсе. 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8842D7">
        <w:rPr>
          <w:sz w:val="28"/>
          <w:szCs w:val="28"/>
        </w:rPr>
        <w:t>.9. В случае привлечения средств, предоставляемых сторонней организацией, – гарантийное письмо юридического лица, заверенное подписью его руководителя и печатью (при наличии), подтверждающее внесение для реализации программы финансовых средств в размере, предусмотренном пунктом 2.11 настоящего раздела.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8842D7">
        <w:rPr>
          <w:sz w:val="28"/>
          <w:szCs w:val="28"/>
        </w:rPr>
        <w:t>.10. Справки из кредитной организации о наличии рублевого счета (оригинал).</w:t>
      </w:r>
    </w:p>
    <w:p w:rsidR="005C0736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8842D7">
        <w:rPr>
          <w:sz w:val="28"/>
          <w:szCs w:val="28"/>
        </w:rPr>
        <w:t xml:space="preserve">.11. Копию выписки по расчетному счету, заверенную кредитной организацией, подтверждающую наличие у претендента на получение субсидии финансовых средств в размере, предусмотренном </w:t>
      </w:r>
      <w:r>
        <w:rPr>
          <w:sz w:val="28"/>
          <w:szCs w:val="28"/>
        </w:rPr>
        <w:t>пунктом 2.11 настоящего раздела</w:t>
      </w:r>
      <w:r w:rsidRPr="008842D7">
        <w:rPr>
          <w:sz w:val="28"/>
          <w:szCs w:val="28"/>
        </w:rPr>
        <w:t xml:space="preserve"> для реализации программы.</w:t>
      </w:r>
    </w:p>
    <w:p w:rsidR="005C0736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2.16.12. Письмо претендента на получение субсидии, подтверждающее отсутствие у него просроченной задолженности по возврату в бюджет муниципального района субсидий и иной просроченной задолженности перед бюджетом муниципального района.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2.16</w:t>
      </w:r>
      <w:r w:rsidRPr="00790882">
        <w:rPr>
          <w:spacing w:val="3"/>
          <w:sz w:val="28"/>
          <w:szCs w:val="28"/>
        </w:rPr>
        <w:t>.13.</w:t>
      </w:r>
      <w:r>
        <w:rPr>
          <w:spacing w:val="3"/>
          <w:sz w:val="28"/>
          <w:szCs w:val="28"/>
        </w:rPr>
        <w:t> </w:t>
      </w:r>
      <w:r w:rsidRPr="00790882">
        <w:rPr>
          <w:sz w:val="28"/>
          <w:szCs w:val="28"/>
        </w:rPr>
        <w:t>Письмо претендента на получение субсидии, подтверждающее неполучение им средств из бюджета</w:t>
      </w:r>
      <w:r>
        <w:rPr>
          <w:sz w:val="28"/>
          <w:szCs w:val="28"/>
        </w:rPr>
        <w:t xml:space="preserve"> муниципального района</w:t>
      </w:r>
      <w:r w:rsidRPr="00790882">
        <w:rPr>
          <w:sz w:val="28"/>
          <w:szCs w:val="28"/>
        </w:rPr>
        <w:t xml:space="preserve"> на основании иных нормативных правовых актов </w:t>
      </w:r>
      <w:r>
        <w:rPr>
          <w:sz w:val="28"/>
          <w:szCs w:val="28"/>
        </w:rPr>
        <w:t>Администрации Цимлянского района</w:t>
      </w:r>
      <w:r w:rsidRPr="00790882">
        <w:rPr>
          <w:sz w:val="28"/>
          <w:szCs w:val="28"/>
        </w:rPr>
        <w:t xml:space="preserve"> на цели, указанные в пункте 2.4 настоящего раздела</w:t>
      </w:r>
      <w:r w:rsidRPr="00790882">
        <w:rPr>
          <w:spacing w:val="-4"/>
          <w:sz w:val="28"/>
          <w:szCs w:val="28"/>
          <w:shd w:val="clear" w:color="auto" w:fill="FFFFFF"/>
        </w:rPr>
        <w:t>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8842D7">
        <w:rPr>
          <w:sz w:val="28"/>
          <w:szCs w:val="28"/>
        </w:rPr>
        <w:t>. Претендент на получение субсидии на возмещение затрат на арендную плату з</w:t>
      </w:r>
      <w:r>
        <w:rPr>
          <w:sz w:val="28"/>
          <w:szCs w:val="28"/>
        </w:rPr>
        <w:t>а аренду нежилых помещений пред</w:t>
      </w:r>
      <w:r w:rsidRPr="008842D7">
        <w:rPr>
          <w:sz w:val="28"/>
          <w:szCs w:val="28"/>
        </w:rPr>
        <w:t>ставляет заявку, которая включает документы, предусмотренные подпунктами 2.17.1, 2.17.2, 2.17.4</w:t>
      </w:r>
      <w:r>
        <w:rPr>
          <w:sz w:val="28"/>
          <w:szCs w:val="28"/>
        </w:rPr>
        <w:t> </w:t>
      </w:r>
      <w:r w:rsidRPr="008842D7">
        <w:rPr>
          <w:sz w:val="28"/>
          <w:szCs w:val="28"/>
        </w:rPr>
        <w:t>– 2.17.8, 2.17.10</w:t>
      </w:r>
      <w:r>
        <w:rPr>
          <w:sz w:val="28"/>
          <w:szCs w:val="28"/>
        </w:rPr>
        <w:t>, 2.17.12</w:t>
      </w:r>
      <w:r w:rsidRPr="008842D7">
        <w:rPr>
          <w:sz w:val="28"/>
          <w:szCs w:val="28"/>
        </w:rPr>
        <w:t xml:space="preserve"> пункта 2.17 настоящего раздела, и следующие документы: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8842D7">
        <w:rPr>
          <w:sz w:val="28"/>
          <w:szCs w:val="28"/>
        </w:rPr>
        <w:t>.1. Копию договора (копии договоров) аренды, часть затрат по которому (которым)</w:t>
      </w:r>
      <w:r>
        <w:rPr>
          <w:sz w:val="28"/>
          <w:szCs w:val="28"/>
        </w:rPr>
        <w:t xml:space="preserve"> подлежит возмещению, заверенную</w:t>
      </w:r>
      <w:r w:rsidRPr="008842D7">
        <w:rPr>
          <w:sz w:val="28"/>
          <w:szCs w:val="28"/>
        </w:rPr>
        <w:t xml:space="preserve"> подписью руководителя социально ориентированной некоммерческой организации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и печатью (при наличии).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8842D7">
        <w:rPr>
          <w:sz w:val="28"/>
          <w:szCs w:val="28"/>
        </w:rPr>
        <w:t>.2. Копии платежных поручений, заверенные кредитной организацией, подтверждающие перечисление арендной платы по договору (договорам) аренды, указанному (указанным) в подпункте 2.18.1 настоящего пункта.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2.17.3. </w:t>
      </w:r>
      <w:r w:rsidRPr="008842D7">
        <w:rPr>
          <w:sz w:val="28"/>
          <w:szCs w:val="28"/>
        </w:rPr>
        <w:t xml:space="preserve">Копии сообщений и материалов, опубликованных в печатных и электронных средствах массовой информации о деятельности социально </w:t>
      </w:r>
      <w:r w:rsidRPr="008842D7">
        <w:rPr>
          <w:sz w:val="28"/>
          <w:szCs w:val="28"/>
        </w:rPr>
        <w:lastRenderedPageBreak/>
        <w:t xml:space="preserve">ориентированной некоммерческой организации за год, предшествующий году подачи заявки (при наличии). </w:t>
      </w:r>
    </w:p>
    <w:p w:rsidR="005C0736" w:rsidRPr="00790882" w:rsidRDefault="005C0736" w:rsidP="005C0736">
      <w:pPr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2.18</w:t>
      </w:r>
      <w:r w:rsidRPr="00790882">
        <w:rPr>
          <w:kern w:val="2"/>
          <w:sz w:val="28"/>
          <w:szCs w:val="28"/>
        </w:rPr>
        <w:t>. </w:t>
      </w:r>
      <w:r w:rsidRPr="00790882">
        <w:rPr>
          <w:rFonts w:eastAsia="Calibri"/>
          <w:sz w:val="28"/>
          <w:szCs w:val="28"/>
          <w:lang w:eastAsia="en-US"/>
        </w:rPr>
        <w:t>Г</w:t>
      </w:r>
      <w:r w:rsidRPr="00790882">
        <w:rPr>
          <w:sz w:val="28"/>
          <w:szCs w:val="28"/>
        </w:rPr>
        <w:t>лавный распорядитель</w:t>
      </w:r>
      <w:r w:rsidRPr="00790882">
        <w:rPr>
          <w:kern w:val="2"/>
          <w:sz w:val="28"/>
          <w:szCs w:val="28"/>
        </w:rPr>
        <w:t xml:space="preserve">, в течение </w:t>
      </w:r>
      <w:r w:rsidRPr="001944FA">
        <w:rPr>
          <w:spacing w:val="-4"/>
          <w:kern w:val="2"/>
          <w:sz w:val="28"/>
          <w:szCs w:val="28"/>
        </w:rPr>
        <w:t>рабочего дня с даты регистрации заявки запрашивает в порядке межведомственного</w:t>
      </w:r>
      <w:r w:rsidRPr="00790882">
        <w:rPr>
          <w:kern w:val="2"/>
          <w:sz w:val="28"/>
          <w:szCs w:val="28"/>
        </w:rPr>
        <w:t xml:space="preserve"> взаимодействия, осуществляемого при предоставлении государственных </w:t>
      </w:r>
      <w:r>
        <w:rPr>
          <w:kern w:val="2"/>
          <w:sz w:val="28"/>
          <w:szCs w:val="28"/>
        </w:rPr>
        <w:br/>
      </w:r>
      <w:r w:rsidRPr="00790882">
        <w:rPr>
          <w:kern w:val="2"/>
          <w:sz w:val="28"/>
          <w:szCs w:val="28"/>
        </w:rPr>
        <w:t>и муниципальных услуг, следующие документы и (или) информацию, содержащуюся в них:</w:t>
      </w:r>
    </w:p>
    <w:p w:rsidR="005C0736" w:rsidRPr="00790882" w:rsidRDefault="005C0736" w:rsidP="005C073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90882">
        <w:rPr>
          <w:kern w:val="2"/>
          <w:sz w:val="28"/>
          <w:szCs w:val="28"/>
        </w:rPr>
        <w:t>сведения</w:t>
      </w:r>
      <w:proofErr w:type="gramEnd"/>
      <w:r w:rsidRPr="00790882">
        <w:rPr>
          <w:kern w:val="2"/>
          <w:sz w:val="28"/>
          <w:szCs w:val="28"/>
        </w:rPr>
        <w:t xml:space="preserve"> о государственной регистрации или о постановке на учет </w:t>
      </w:r>
      <w:r>
        <w:rPr>
          <w:kern w:val="2"/>
          <w:sz w:val="28"/>
          <w:szCs w:val="28"/>
        </w:rPr>
        <w:br/>
      </w:r>
      <w:r w:rsidRPr="00790882">
        <w:rPr>
          <w:kern w:val="2"/>
          <w:sz w:val="28"/>
          <w:szCs w:val="28"/>
        </w:rPr>
        <w:t xml:space="preserve">в налоговом органе на территории Ростовской области социально ориентированной некоммерческой организации, подавшей заявку; </w:t>
      </w:r>
    </w:p>
    <w:p w:rsidR="005C0736" w:rsidRPr="00790882" w:rsidRDefault="005C0736" w:rsidP="005C073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90882">
        <w:rPr>
          <w:kern w:val="2"/>
          <w:sz w:val="28"/>
          <w:szCs w:val="28"/>
        </w:rPr>
        <w:t>сведения</w:t>
      </w:r>
      <w:proofErr w:type="gramEnd"/>
      <w:r w:rsidRPr="00790882">
        <w:rPr>
          <w:kern w:val="2"/>
          <w:sz w:val="28"/>
          <w:szCs w:val="28"/>
        </w:rPr>
        <w:t xml:space="preserve"> о социально ориентированной некоммерческой организации, содержащиеся в Едином государственном реестре юридических лиц;</w:t>
      </w:r>
    </w:p>
    <w:p w:rsidR="005C0736" w:rsidRPr="00790882" w:rsidRDefault="005C0736" w:rsidP="005C073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90882">
        <w:rPr>
          <w:sz w:val="28"/>
          <w:szCs w:val="28"/>
        </w:rPr>
        <w:t>сведения</w:t>
      </w:r>
      <w:proofErr w:type="gramEnd"/>
      <w:r w:rsidRPr="00790882">
        <w:rPr>
          <w:sz w:val="28"/>
          <w:szCs w:val="28"/>
        </w:rPr>
        <w:t xml:space="preserve"> об отсутствии неисполненной обязанности по уплате налогов, сборов, страховых взносов, пеней, штрафов, процентов, подлежащих уплате </w:t>
      </w:r>
      <w:r w:rsidRPr="00790882">
        <w:rPr>
          <w:sz w:val="28"/>
          <w:szCs w:val="28"/>
        </w:rPr>
        <w:br/>
        <w:t>в соответствии с законодательством Российской Федерации о налогах и сборах;</w:t>
      </w:r>
    </w:p>
    <w:p w:rsidR="005C0736" w:rsidRPr="00790882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790882">
        <w:rPr>
          <w:kern w:val="2"/>
          <w:sz w:val="28"/>
          <w:szCs w:val="28"/>
        </w:rPr>
        <w:t>сведения</w:t>
      </w:r>
      <w:proofErr w:type="gramEnd"/>
      <w:r w:rsidRPr="00790882">
        <w:rPr>
          <w:kern w:val="2"/>
          <w:sz w:val="28"/>
          <w:szCs w:val="28"/>
        </w:rPr>
        <w:t xml:space="preserve"> о лицензии на право осуществления образовательной деятельности образовательной организацией. 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882">
        <w:rPr>
          <w:sz w:val="28"/>
          <w:szCs w:val="28"/>
        </w:rPr>
        <w:t xml:space="preserve">Претендент на получение субсидии </w:t>
      </w:r>
      <w:r w:rsidRPr="00790882">
        <w:rPr>
          <w:kern w:val="2"/>
          <w:sz w:val="28"/>
          <w:szCs w:val="28"/>
        </w:rPr>
        <w:t>вправе представить указанные в настоящем пункте сведения по собственной инициативе. Выписка из Единого государственного реестра юридических лиц должна быть получена на первое число месяца, в котором планируется подача заявки на участие в конкурсе. Копия свидетельства о</w:t>
      </w:r>
      <w:r>
        <w:rPr>
          <w:kern w:val="2"/>
          <w:sz w:val="28"/>
          <w:szCs w:val="28"/>
        </w:rPr>
        <w:t xml:space="preserve"> </w:t>
      </w:r>
      <w:r w:rsidRPr="00790882">
        <w:rPr>
          <w:kern w:val="2"/>
          <w:sz w:val="28"/>
          <w:szCs w:val="28"/>
        </w:rPr>
        <w:t>государственной регистрации или свидетельства о постановке на учет в</w:t>
      </w:r>
      <w:r>
        <w:rPr>
          <w:kern w:val="2"/>
          <w:sz w:val="28"/>
          <w:szCs w:val="28"/>
        </w:rPr>
        <w:t xml:space="preserve"> </w:t>
      </w:r>
      <w:r w:rsidRPr="00790882">
        <w:rPr>
          <w:kern w:val="2"/>
          <w:sz w:val="28"/>
          <w:szCs w:val="28"/>
        </w:rPr>
        <w:t xml:space="preserve">налоговом органе должна быть заверена подписью руководителя социально ориентированной некоммерческой организации и печатью (при наличии). </w:t>
      </w:r>
      <w:r w:rsidRPr="00790882">
        <w:rPr>
          <w:sz w:val="28"/>
          <w:szCs w:val="28"/>
        </w:rPr>
        <w:t xml:space="preserve"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должны быть по состоянию </w:t>
      </w:r>
      <w:r w:rsidRPr="00790882">
        <w:rPr>
          <w:kern w:val="2"/>
          <w:sz w:val="28"/>
          <w:szCs w:val="28"/>
        </w:rPr>
        <w:t xml:space="preserve">на первое число месяца, </w:t>
      </w:r>
      <w:r>
        <w:rPr>
          <w:kern w:val="2"/>
          <w:sz w:val="28"/>
          <w:szCs w:val="28"/>
        </w:rPr>
        <w:br/>
      </w:r>
      <w:r w:rsidRPr="00790882">
        <w:rPr>
          <w:kern w:val="2"/>
          <w:sz w:val="28"/>
          <w:szCs w:val="28"/>
        </w:rPr>
        <w:t xml:space="preserve">в котором планируется подача заявки на участие в конкурсе. Копия лицензии </w:t>
      </w:r>
      <w:r>
        <w:rPr>
          <w:kern w:val="2"/>
          <w:sz w:val="28"/>
          <w:szCs w:val="28"/>
        </w:rPr>
        <w:br/>
      </w:r>
      <w:r w:rsidRPr="00790882">
        <w:rPr>
          <w:kern w:val="2"/>
          <w:sz w:val="28"/>
          <w:szCs w:val="28"/>
        </w:rPr>
        <w:t>на право осуществления образовательной деятельности образовательной организацией должна быть заверена подписью руководителя образовательной организаци</w:t>
      </w:r>
      <w:r>
        <w:rPr>
          <w:kern w:val="2"/>
          <w:sz w:val="28"/>
          <w:szCs w:val="28"/>
        </w:rPr>
        <w:t>и и печатью (при наличии)</w:t>
      </w:r>
      <w:r w:rsidRPr="008842D7">
        <w:rPr>
          <w:kern w:val="2"/>
          <w:sz w:val="28"/>
          <w:szCs w:val="28"/>
        </w:rPr>
        <w:t>.</w:t>
      </w:r>
    </w:p>
    <w:p w:rsidR="005C0736" w:rsidRPr="00790882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79088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90882">
        <w:rPr>
          <w:sz w:val="28"/>
          <w:szCs w:val="28"/>
        </w:rPr>
        <w:t>Кроме документов, указанных в пунктах 2.17, 2.18 настоящего раздела, претендент на получение субсидии вправе по собственной инициативе включить в состав заявки:</w:t>
      </w:r>
    </w:p>
    <w:p w:rsidR="005C0736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0882">
        <w:rPr>
          <w:sz w:val="28"/>
          <w:szCs w:val="28"/>
        </w:rPr>
        <w:t>копию</w:t>
      </w:r>
      <w:proofErr w:type="gramEnd"/>
      <w:r w:rsidRPr="00790882">
        <w:rPr>
          <w:sz w:val="28"/>
          <w:szCs w:val="28"/>
        </w:rPr>
        <w:t xml:space="preserve"> решения о признании претендента на получение субсидии исполнителем общественно полезных услуг в соответствии с </w:t>
      </w:r>
      <w:r>
        <w:rPr>
          <w:sz w:val="28"/>
          <w:szCs w:val="28"/>
        </w:rPr>
        <w:t>п</w:t>
      </w:r>
      <w:r w:rsidRPr="00790882">
        <w:rPr>
          <w:sz w:val="28"/>
          <w:szCs w:val="28"/>
        </w:rPr>
        <w:t>остановлением Правительства Российской Федерации от</w:t>
      </w:r>
      <w:r>
        <w:rPr>
          <w:sz w:val="28"/>
          <w:szCs w:val="28"/>
        </w:rPr>
        <w:t> </w:t>
      </w:r>
      <w:r w:rsidRPr="00790882">
        <w:rPr>
          <w:sz w:val="28"/>
          <w:szCs w:val="28"/>
        </w:rPr>
        <w:t>26.01.2017 №</w:t>
      </w:r>
      <w:r w:rsidRPr="00230F55">
        <w:rPr>
          <w:sz w:val="28"/>
          <w:szCs w:val="28"/>
        </w:rPr>
        <w:t> </w:t>
      </w:r>
      <w:r w:rsidRPr="00790882">
        <w:rPr>
          <w:sz w:val="28"/>
          <w:szCs w:val="28"/>
        </w:rPr>
        <w:t xml:space="preserve">89 «О реестре некоммерческих организаций </w:t>
      </w:r>
      <w:r>
        <w:rPr>
          <w:sz w:val="28"/>
          <w:szCs w:val="28"/>
        </w:rPr>
        <w:t>–</w:t>
      </w:r>
      <w:r w:rsidRPr="00790882">
        <w:rPr>
          <w:sz w:val="28"/>
          <w:szCs w:val="28"/>
        </w:rPr>
        <w:t xml:space="preserve"> исполнителей общественно полезных услуг», </w:t>
      </w:r>
      <w:r w:rsidRPr="00230F55">
        <w:rPr>
          <w:sz w:val="28"/>
          <w:szCs w:val="28"/>
        </w:rPr>
        <w:t>заверенную уполномоченным органом (представляется претендентом на получение</w:t>
      </w:r>
      <w:r w:rsidRPr="00790882">
        <w:rPr>
          <w:sz w:val="28"/>
          <w:szCs w:val="28"/>
        </w:rPr>
        <w:t xml:space="preserve"> субсидии, включенным в реестр некоммерческих организаций </w:t>
      </w:r>
      <w:r>
        <w:rPr>
          <w:sz w:val="28"/>
          <w:szCs w:val="28"/>
        </w:rPr>
        <w:t>–</w:t>
      </w:r>
      <w:r w:rsidRPr="00790882">
        <w:rPr>
          <w:sz w:val="28"/>
          <w:szCs w:val="28"/>
        </w:rPr>
        <w:t xml:space="preserve"> исполнителей общественно полезных услуг);</w:t>
      </w:r>
    </w:p>
    <w:p w:rsidR="005C0736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0882">
        <w:rPr>
          <w:sz w:val="28"/>
          <w:szCs w:val="28"/>
        </w:rPr>
        <w:t>копии</w:t>
      </w:r>
      <w:proofErr w:type="gramEnd"/>
      <w:r w:rsidRPr="00790882">
        <w:rPr>
          <w:sz w:val="28"/>
          <w:szCs w:val="28"/>
        </w:rPr>
        <w:t xml:space="preserve"> документов, подтверждающих наличие имущества и необходимых материально-технических ресурсов, в том числе на условиях аренды, </w:t>
      </w:r>
      <w:r w:rsidRPr="00790882">
        <w:rPr>
          <w:sz w:val="28"/>
          <w:szCs w:val="28"/>
        </w:rPr>
        <w:br/>
      </w:r>
      <w:r w:rsidRPr="00790882">
        <w:rPr>
          <w:sz w:val="28"/>
          <w:szCs w:val="28"/>
        </w:rPr>
        <w:lastRenderedPageBreak/>
        <w:t xml:space="preserve">для подготовки и проведения мероприятий общественно значимой (социальной) программы, дополнительные материалы (документы, свидетельствующие </w:t>
      </w:r>
      <w:r>
        <w:rPr>
          <w:sz w:val="28"/>
          <w:szCs w:val="28"/>
        </w:rPr>
        <w:br/>
      </w:r>
      <w:r w:rsidRPr="00790882">
        <w:rPr>
          <w:sz w:val="28"/>
          <w:szCs w:val="28"/>
        </w:rPr>
        <w:t>о профессиональной компетенции, документы, подтверждающие опыт в сфере разработки и реализации социальных проектов, рекомендательные письма, отзывы участников программы)</w:t>
      </w:r>
      <w:r w:rsidRPr="00230F55">
        <w:rPr>
          <w:sz w:val="28"/>
          <w:szCs w:val="28"/>
        </w:rPr>
        <w:t>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8842D7">
        <w:rPr>
          <w:sz w:val="28"/>
          <w:szCs w:val="28"/>
        </w:rPr>
        <w:t xml:space="preserve">. Заявка может быть отозвана претендентом на получение субсидии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до установленного дня и времени окончания приема заявок по письменному заявлению, подписанному руководителем социально ориентированной некоммерческой организации, либо уполномоченным лицом. Отозванные заявки не учитываются при определении общего количества заявок, представленных на участие в конкурсе.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Pr="008842D7">
        <w:rPr>
          <w:sz w:val="28"/>
          <w:szCs w:val="28"/>
        </w:rPr>
        <w:t xml:space="preserve">. Заявка на участие в конкурсе, представленная на бумажном носителе, должна быть сброшюрована в одну или несколько папок (томов) и пронумерована. Первыми должны быть подшиты заявление и опись документов, представляемых на участие в конкурсе, с указанием страниц,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 xml:space="preserve">на которых находятся соответствующие документы. При предоставлении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в составе заявки нескольких папок (томов) указываются номера папок (томов) и количество страниц в каждой папке (томе) соответственно.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Pr="008842D7">
        <w:rPr>
          <w:sz w:val="28"/>
          <w:szCs w:val="28"/>
        </w:rPr>
        <w:t>. Внесение изменений в заявки не допускается.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Pr="008842D7">
        <w:rPr>
          <w:sz w:val="28"/>
          <w:szCs w:val="28"/>
        </w:rPr>
        <w:t>. Организатор конкурса в срок не позднее 10 дней со дня окончания срока приема заявок на участие в конкурсе: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рассматривает</w:t>
      </w:r>
      <w:proofErr w:type="gramEnd"/>
      <w:r w:rsidRPr="008842D7">
        <w:rPr>
          <w:sz w:val="28"/>
          <w:szCs w:val="28"/>
        </w:rPr>
        <w:t xml:space="preserve"> заявки на соответствие требованиям комплектности, содержания, форм и сроков представления, а также соответствие претендента </w:t>
      </w:r>
      <w:r>
        <w:rPr>
          <w:sz w:val="28"/>
          <w:szCs w:val="28"/>
        </w:rPr>
        <w:br/>
      </w:r>
      <w:r w:rsidRPr="008842D7">
        <w:rPr>
          <w:spacing w:val="-4"/>
          <w:sz w:val="28"/>
          <w:szCs w:val="28"/>
        </w:rPr>
        <w:t>на получение субсидии треб</w:t>
      </w:r>
      <w:r>
        <w:rPr>
          <w:spacing w:val="-4"/>
          <w:sz w:val="28"/>
          <w:szCs w:val="28"/>
        </w:rPr>
        <w:t>ованиям, указанным в пункте 2.14</w:t>
      </w:r>
      <w:r w:rsidRPr="008842D7">
        <w:rPr>
          <w:spacing w:val="-4"/>
          <w:sz w:val="28"/>
          <w:szCs w:val="28"/>
        </w:rPr>
        <w:t xml:space="preserve"> настоящего раздела;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оформляет</w:t>
      </w:r>
      <w:proofErr w:type="gramEnd"/>
      <w:r w:rsidRPr="008842D7">
        <w:rPr>
          <w:sz w:val="28"/>
          <w:szCs w:val="28"/>
        </w:rPr>
        <w:t xml:space="preserve"> заключения о соответствии (несоответствии) заявки требованиям комплектности, содержания, форм и сроков представления, а также соответствии (несоответствии) претендента на получение субсидии треб</w:t>
      </w:r>
      <w:r>
        <w:rPr>
          <w:sz w:val="28"/>
          <w:szCs w:val="28"/>
        </w:rPr>
        <w:t>ованиям, указанным в пункте 2.14</w:t>
      </w:r>
      <w:r w:rsidRPr="008842D7">
        <w:rPr>
          <w:sz w:val="28"/>
          <w:szCs w:val="28"/>
        </w:rPr>
        <w:t xml:space="preserve"> настоящего раздела;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передает</w:t>
      </w:r>
      <w:proofErr w:type="gramEnd"/>
      <w:r w:rsidRPr="008842D7">
        <w:rPr>
          <w:sz w:val="28"/>
          <w:szCs w:val="28"/>
        </w:rPr>
        <w:t xml:space="preserve"> на рассмотрение и утверждение конкурсной комиссии список заявок, несоответствующих требованиям, установленным настоящим Положением, с указанием причин, послуживших основанием для включения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в данный список, а также список заявок, соответствующих требованиям, установленным настоящим Положением, с приложением заключений, указанных в абзаце третьем настоящего пункта.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Конкурсная комиссия рассматривает и утверждает списки, указанные в абзаце четвертом настоящего пункта, в срок не позднее 15 дней со дня окончания срока приема заявок на участие в конкурсе.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Организатор конкурса в день утверждения списка заявок, несоответствующих требованиям, установленным настоящим Положением, а также списка заявок, соответствующих требованиям, установленным настоящим Положением, размещает соответствующие с</w:t>
      </w:r>
      <w:r>
        <w:rPr>
          <w:sz w:val="28"/>
          <w:szCs w:val="28"/>
        </w:rPr>
        <w:t>писки на сайте Администрации Цимлянского района</w:t>
      </w:r>
      <w:r w:rsidRPr="008842D7">
        <w:rPr>
          <w:sz w:val="28"/>
          <w:szCs w:val="28"/>
        </w:rPr>
        <w:t xml:space="preserve"> в информационно-телекоммуникационной сети «Интернет».</w:t>
      </w:r>
    </w:p>
    <w:p w:rsidR="005C0736" w:rsidRPr="008842D7" w:rsidRDefault="005C0736" w:rsidP="005C0736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2.24</w:t>
      </w:r>
      <w:r w:rsidRPr="008842D7">
        <w:rPr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Основаниями</w:t>
      </w:r>
      <w:r w:rsidRPr="008842D7">
        <w:rPr>
          <w:kern w:val="2"/>
          <w:sz w:val="28"/>
          <w:szCs w:val="28"/>
        </w:rPr>
        <w:t xml:space="preserve"> для отказа в предоставлении субсидии являются: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8842D7">
        <w:rPr>
          <w:spacing w:val="-4"/>
          <w:kern w:val="2"/>
          <w:sz w:val="28"/>
          <w:szCs w:val="28"/>
        </w:rPr>
        <w:t>несоответствие</w:t>
      </w:r>
      <w:proofErr w:type="gramEnd"/>
      <w:r w:rsidRPr="008842D7">
        <w:rPr>
          <w:spacing w:val="-4"/>
          <w:kern w:val="2"/>
          <w:sz w:val="28"/>
          <w:szCs w:val="28"/>
        </w:rPr>
        <w:t xml:space="preserve"> программы приоритетным направлениям, указанным в </w:t>
      </w:r>
      <w:r>
        <w:rPr>
          <w:kern w:val="2"/>
          <w:sz w:val="28"/>
          <w:szCs w:val="28"/>
        </w:rPr>
        <w:t>пункте 1.2</w:t>
      </w:r>
      <w:r w:rsidRPr="008842D7">
        <w:rPr>
          <w:kern w:val="2"/>
          <w:sz w:val="28"/>
          <w:szCs w:val="28"/>
        </w:rPr>
        <w:t xml:space="preserve"> раздела 1 настоящего Положения; </w:t>
      </w:r>
    </w:p>
    <w:p w:rsidR="005C0736" w:rsidRPr="008842D7" w:rsidRDefault="005C0736" w:rsidP="005C0736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несоответствие</w:t>
      </w:r>
      <w:proofErr w:type="gramEnd"/>
      <w:r w:rsidRPr="008842D7">
        <w:rPr>
          <w:sz w:val="28"/>
          <w:szCs w:val="28"/>
        </w:rPr>
        <w:t xml:space="preserve"> претендента на получение субсидии требованиям, установленным настоящим Положением;</w:t>
      </w:r>
    </w:p>
    <w:p w:rsidR="005C0736" w:rsidRPr="008842D7" w:rsidRDefault="005C0736" w:rsidP="005C0736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несоответствие</w:t>
      </w:r>
      <w:proofErr w:type="gramEnd"/>
      <w:r w:rsidRPr="008842D7">
        <w:rPr>
          <w:sz w:val="28"/>
          <w:szCs w:val="28"/>
        </w:rPr>
        <w:t xml:space="preserve"> документов требованиям, установленным настоящим Положением;</w:t>
      </w:r>
    </w:p>
    <w:p w:rsidR="005C0736" w:rsidRPr="008842D7" w:rsidRDefault="005C0736" w:rsidP="005C0736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непредставление</w:t>
      </w:r>
      <w:proofErr w:type="gramEnd"/>
      <w:r w:rsidRPr="008842D7">
        <w:rPr>
          <w:sz w:val="28"/>
          <w:szCs w:val="28"/>
        </w:rPr>
        <w:t xml:space="preserve">, представление неполного комплекта документов, наличие в документах недостоверных сведений, исправлений, дописок, подчисток, </w:t>
      </w:r>
      <w:r>
        <w:rPr>
          <w:sz w:val="28"/>
          <w:szCs w:val="28"/>
        </w:rPr>
        <w:t>технических ошибок или нарушение</w:t>
      </w:r>
      <w:r w:rsidRPr="008842D7">
        <w:rPr>
          <w:sz w:val="28"/>
          <w:szCs w:val="28"/>
        </w:rPr>
        <w:t xml:space="preserve"> сроков для их представления.</w:t>
      </w:r>
    </w:p>
    <w:p w:rsidR="005C0736" w:rsidRPr="008842D7" w:rsidRDefault="005C0736" w:rsidP="005C073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Под техническими ошибками в целях настоящего Положения признаются описки, опечатки, арифметические ошибки, приведшие к несоответствию сведений, которые были внесены в документы.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8842D7">
        <w:rPr>
          <w:sz w:val="28"/>
          <w:szCs w:val="28"/>
        </w:rPr>
        <w:t>. Каждая заявка, соответствующая требованиям, установленным настоящим Положением, направляется организатором конкурса на рассмотрение членам конкурсной комиссии в срок не позднее окончания рабочего дня, следующего за днем утверждения списка заявок, допущенных к участию в конкурсе.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2.26</w:t>
      </w:r>
      <w:r w:rsidRPr="008842D7">
        <w:rPr>
          <w:kern w:val="2"/>
          <w:sz w:val="28"/>
          <w:szCs w:val="28"/>
        </w:rPr>
        <w:t xml:space="preserve">. Поданная на конкурс заявка и приложенные к ней документы </w:t>
      </w:r>
      <w:r w:rsidRPr="008842D7">
        <w:rPr>
          <w:kern w:val="2"/>
          <w:sz w:val="28"/>
          <w:szCs w:val="28"/>
        </w:rPr>
        <w:br/>
        <w:t>не возвращаются.</w:t>
      </w:r>
    </w:p>
    <w:p w:rsidR="005C0736" w:rsidRPr="00790882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2.27</w:t>
      </w:r>
      <w:r w:rsidRPr="00790882">
        <w:rPr>
          <w:rFonts w:eastAsia="Calibri"/>
          <w:sz w:val="28"/>
          <w:szCs w:val="28"/>
          <w:lang w:eastAsia="en-US"/>
        </w:rPr>
        <w:t xml:space="preserve">. Конкурсная комиссия проводит оценку заявок претендентов </w:t>
      </w:r>
      <w:r w:rsidRPr="00790882">
        <w:rPr>
          <w:rFonts w:eastAsia="Calibri"/>
          <w:sz w:val="28"/>
          <w:szCs w:val="28"/>
          <w:lang w:eastAsia="en-US"/>
        </w:rPr>
        <w:br/>
        <w:t xml:space="preserve">на получение субсидии в течение 30 дней с даты окончания приема заявок </w:t>
      </w:r>
      <w:r w:rsidRPr="00790882">
        <w:rPr>
          <w:rFonts w:eastAsia="Calibri"/>
          <w:sz w:val="28"/>
          <w:szCs w:val="28"/>
          <w:lang w:eastAsia="en-US"/>
        </w:rPr>
        <w:br/>
        <w:t>на участие в конкурсе</w:t>
      </w:r>
      <w:r w:rsidRPr="00790882">
        <w:rPr>
          <w:rFonts w:eastAsia="Calibri"/>
          <w:kern w:val="2"/>
          <w:sz w:val="28"/>
          <w:szCs w:val="28"/>
          <w:lang w:eastAsia="en-US"/>
        </w:rPr>
        <w:t xml:space="preserve"> по 100-балльной шкале, в том числе</w:t>
      </w:r>
      <w:r w:rsidRPr="00790882">
        <w:rPr>
          <w:rFonts w:eastAsia="Calibri"/>
          <w:sz w:val="28"/>
          <w:szCs w:val="28"/>
          <w:lang w:eastAsia="en-US"/>
        </w:rPr>
        <w:t>:</w:t>
      </w:r>
    </w:p>
    <w:p w:rsidR="005C0736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90882">
        <w:rPr>
          <w:rFonts w:eastAsia="Calibri"/>
          <w:sz w:val="28"/>
          <w:szCs w:val="28"/>
          <w:lang w:eastAsia="en-US"/>
        </w:rPr>
        <w:t>на</w:t>
      </w:r>
      <w:proofErr w:type="gramEnd"/>
      <w:r w:rsidRPr="00790882">
        <w:rPr>
          <w:rFonts w:eastAsia="Calibri"/>
          <w:sz w:val="28"/>
          <w:szCs w:val="28"/>
          <w:lang w:eastAsia="en-US"/>
        </w:rPr>
        <w:t xml:space="preserve"> реализацию общественно значимой (социальной) программы</w:t>
      </w:r>
      <w:r>
        <w:rPr>
          <w:rFonts w:eastAsia="Calibri"/>
          <w:sz w:val="28"/>
          <w:szCs w:val="28"/>
          <w:lang w:eastAsia="en-US"/>
        </w:rPr>
        <w:t>,</w:t>
      </w:r>
      <w:r w:rsidRPr="00790882">
        <w:rPr>
          <w:rFonts w:eastAsia="Calibri"/>
          <w:sz w:val="28"/>
          <w:szCs w:val="28"/>
          <w:lang w:eastAsia="en-US"/>
        </w:rPr>
        <w:t xml:space="preserve"> исходя </w:t>
      </w:r>
      <w:r w:rsidRPr="00790882">
        <w:rPr>
          <w:rFonts w:eastAsia="Calibri"/>
          <w:sz w:val="28"/>
          <w:szCs w:val="28"/>
          <w:lang w:eastAsia="en-US"/>
        </w:rPr>
        <w:br/>
      </w:r>
      <w:r w:rsidRPr="000A1164">
        <w:rPr>
          <w:rFonts w:eastAsia="Calibri"/>
          <w:sz w:val="28"/>
          <w:szCs w:val="28"/>
          <w:lang w:eastAsia="en-US"/>
        </w:rPr>
        <w:t>из критериев, указанных в таблице № 1.</w:t>
      </w:r>
    </w:p>
    <w:p w:rsidR="005C0736" w:rsidRPr="00790882" w:rsidRDefault="005C0736" w:rsidP="005C0736">
      <w:pPr>
        <w:ind w:firstLine="709"/>
        <w:jc w:val="both"/>
        <w:rPr>
          <w:rFonts w:eastAsia="Calibri"/>
          <w:sz w:val="28"/>
          <w:szCs w:val="28"/>
        </w:rPr>
      </w:pPr>
    </w:p>
    <w:p w:rsidR="005C0736" w:rsidRPr="00790882" w:rsidRDefault="005C0736" w:rsidP="005C0736">
      <w:pPr>
        <w:pageBreakBefore/>
        <w:jc w:val="right"/>
        <w:rPr>
          <w:sz w:val="28"/>
          <w:szCs w:val="28"/>
        </w:rPr>
      </w:pPr>
      <w:r w:rsidRPr="00790882">
        <w:rPr>
          <w:sz w:val="28"/>
          <w:szCs w:val="28"/>
        </w:rPr>
        <w:lastRenderedPageBreak/>
        <w:t>Таблица № 1</w:t>
      </w:r>
    </w:p>
    <w:p w:rsidR="005C0736" w:rsidRPr="001944FA" w:rsidRDefault="005C0736" w:rsidP="005C0736">
      <w:pPr>
        <w:rPr>
          <w:sz w:val="28"/>
          <w:szCs w:val="28"/>
        </w:rPr>
      </w:pPr>
    </w:p>
    <w:p w:rsidR="005C0736" w:rsidRPr="00790882" w:rsidRDefault="005C0736" w:rsidP="005C073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0882">
        <w:rPr>
          <w:bCs/>
          <w:sz w:val="28"/>
          <w:szCs w:val="28"/>
        </w:rPr>
        <w:t>КРИТЕРИИ ОЦЕНКИ</w:t>
      </w:r>
    </w:p>
    <w:p w:rsidR="005C0736" w:rsidRPr="00790882" w:rsidRDefault="005C0736" w:rsidP="005C073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790882">
        <w:rPr>
          <w:bCs/>
          <w:sz w:val="28"/>
          <w:szCs w:val="28"/>
        </w:rPr>
        <w:t>заявок</w:t>
      </w:r>
      <w:proofErr w:type="gramEnd"/>
      <w:r w:rsidRPr="00790882">
        <w:rPr>
          <w:bCs/>
          <w:sz w:val="28"/>
          <w:szCs w:val="28"/>
        </w:rPr>
        <w:t xml:space="preserve"> </w:t>
      </w:r>
      <w:r w:rsidRPr="00790882">
        <w:rPr>
          <w:bCs/>
          <w:kern w:val="2"/>
          <w:sz w:val="28"/>
          <w:szCs w:val="28"/>
        </w:rPr>
        <w:t>претендент</w:t>
      </w:r>
      <w:r>
        <w:rPr>
          <w:bCs/>
          <w:kern w:val="2"/>
          <w:sz w:val="28"/>
          <w:szCs w:val="28"/>
        </w:rPr>
        <w:t>ов</w:t>
      </w:r>
      <w:r w:rsidRPr="00790882">
        <w:rPr>
          <w:bCs/>
          <w:kern w:val="2"/>
          <w:sz w:val="28"/>
          <w:szCs w:val="28"/>
        </w:rPr>
        <w:t xml:space="preserve"> на получение субсидии</w:t>
      </w:r>
      <w:r w:rsidRPr="00790882">
        <w:rPr>
          <w:bCs/>
          <w:sz w:val="28"/>
          <w:szCs w:val="28"/>
        </w:rPr>
        <w:t xml:space="preserve"> </w:t>
      </w:r>
    </w:p>
    <w:p w:rsidR="005C0736" w:rsidRPr="00790882" w:rsidRDefault="005C0736" w:rsidP="005C073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790882">
        <w:rPr>
          <w:bCs/>
          <w:sz w:val="28"/>
          <w:szCs w:val="28"/>
        </w:rPr>
        <w:t>на</w:t>
      </w:r>
      <w:proofErr w:type="gramEnd"/>
      <w:r w:rsidRPr="00790882">
        <w:rPr>
          <w:bCs/>
          <w:sz w:val="28"/>
          <w:szCs w:val="28"/>
        </w:rPr>
        <w:t xml:space="preserve"> реализацию общественно значимой (социальной) программы </w:t>
      </w:r>
    </w:p>
    <w:p w:rsidR="005C0736" w:rsidRPr="00790882" w:rsidRDefault="005C0736" w:rsidP="005C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5022"/>
        <w:gridCol w:w="835"/>
        <w:gridCol w:w="3283"/>
      </w:tblGrid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№</w:t>
            </w:r>
          </w:p>
          <w:p w:rsidR="005C0736" w:rsidRPr="00790882" w:rsidRDefault="005C0736" w:rsidP="005C0736">
            <w:pPr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п</w:t>
            </w:r>
            <w:proofErr w:type="gramEnd"/>
            <w:r w:rsidRPr="00790882">
              <w:rPr>
                <w:sz w:val="28"/>
                <w:szCs w:val="28"/>
              </w:rPr>
              <w:t>/п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Критери</w:t>
            </w:r>
            <w:r>
              <w:rPr>
                <w:sz w:val="28"/>
                <w:szCs w:val="28"/>
              </w:rPr>
              <w:t>и</w:t>
            </w:r>
            <w:r w:rsidRPr="00790882">
              <w:rPr>
                <w:sz w:val="28"/>
                <w:szCs w:val="28"/>
              </w:rPr>
              <w:t xml:space="preserve"> оценки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101FBC" w:rsidRDefault="005C0736" w:rsidP="005C0736">
            <w:pPr>
              <w:autoSpaceDE w:val="0"/>
              <w:autoSpaceDN w:val="0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proofErr w:type="spellStart"/>
            <w:r w:rsidRPr="00101FBC">
              <w:rPr>
                <w:spacing w:val="-6"/>
                <w:sz w:val="28"/>
                <w:szCs w:val="28"/>
              </w:rPr>
              <w:t>Коэф</w:t>
            </w:r>
            <w:proofErr w:type="spellEnd"/>
            <w:r w:rsidRPr="00101FBC">
              <w:rPr>
                <w:spacing w:val="-6"/>
                <w:sz w:val="28"/>
                <w:szCs w:val="28"/>
              </w:rPr>
              <w:t>-фи-</w:t>
            </w:r>
            <w:r w:rsidRPr="00101FBC">
              <w:rPr>
                <w:spacing w:val="-6"/>
                <w:sz w:val="28"/>
                <w:szCs w:val="28"/>
              </w:rPr>
              <w:br/>
            </w:r>
            <w:proofErr w:type="spellStart"/>
            <w:r w:rsidRPr="00101FBC">
              <w:rPr>
                <w:spacing w:val="-6"/>
                <w:sz w:val="28"/>
                <w:szCs w:val="28"/>
              </w:rPr>
              <w:t>циент</w:t>
            </w:r>
            <w:proofErr w:type="spellEnd"/>
            <w:r w:rsidRPr="00101FBC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01FBC">
              <w:rPr>
                <w:spacing w:val="-6"/>
                <w:sz w:val="28"/>
                <w:szCs w:val="28"/>
              </w:rPr>
              <w:t>значи</w:t>
            </w:r>
            <w:proofErr w:type="spellEnd"/>
            <w:r w:rsidRPr="00101FBC">
              <w:rPr>
                <w:spacing w:val="-6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Оценка</w:t>
            </w:r>
          </w:p>
        </w:tc>
      </w:tr>
      <w:tr w:rsidR="005C0736" w:rsidRPr="00790882" w:rsidTr="005C0736">
        <w:trPr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4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Критерий «Реалистичность» </w:t>
            </w:r>
            <w:proofErr w:type="spellStart"/>
            <w:proofErr w:type="gramStart"/>
            <w:r w:rsidRPr="00790882">
              <w:rPr>
                <w:sz w:val="28"/>
                <w:szCs w:val="28"/>
              </w:rPr>
              <w:t>рассчиты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вается</w:t>
            </w:r>
            <w:proofErr w:type="spellEnd"/>
            <w:proofErr w:type="gramEnd"/>
            <w:r w:rsidRPr="00790882">
              <w:rPr>
                <w:sz w:val="28"/>
                <w:szCs w:val="28"/>
              </w:rPr>
              <w:t xml:space="preserve"> путем сложения баллов, выставленных за: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количество</w:t>
            </w:r>
            <w:proofErr w:type="gramEnd"/>
            <w:r w:rsidRPr="00790882">
              <w:rPr>
                <w:sz w:val="28"/>
                <w:szCs w:val="28"/>
              </w:rPr>
              <w:t xml:space="preserve"> баллов определяется по результатам оценки заявки от 0 до 100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Соответствие программы выбранному направлению конкурсного отбора для предоставления субсидий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Наличие в программе </w:t>
            </w:r>
            <w:proofErr w:type="gramStart"/>
            <w:r w:rsidRPr="00790882">
              <w:rPr>
                <w:sz w:val="28"/>
                <w:szCs w:val="28"/>
              </w:rPr>
              <w:t>сформулирован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ной</w:t>
            </w:r>
            <w:proofErr w:type="gramEnd"/>
            <w:r w:rsidRPr="00790882">
              <w:rPr>
                <w:sz w:val="28"/>
                <w:szCs w:val="28"/>
              </w:rPr>
              <w:t xml:space="preserve"> и обоснованной социальной проблемы, предлагаемых путей ее решения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Программа направлена на решение конкретной социальной проблемы</w:t>
            </w:r>
            <w:r>
              <w:rPr>
                <w:sz w:val="28"/>
                <w:szCs w:val="28"/>
              </w:rPr>
              <w:t>,</w:t>
            </w:r>
            <w:r w:rsidRPr="00790882">
              <w:rPr>
                <w:sz w:val="28"/>
                <w:szCs w:val="28"/>
              </w:rPr>
              <w:t xml:space="preserve"> в программе четко сформулирована социальная проблема и пути ее решения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Логическое построение программы: взаимосвязь решаемой социальной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 xml:space="preserve">проблемы, целей, задач, механизмов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реализации и запланированных результатов программы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Проработанность стадий реализации программы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Измеримость и конкретизация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в программе ожидаемых результатов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Достижимость ожидаемых результатов за период реализации программы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Наличие у работников социально ориентированной некоммерческой </w:t>
            </w:r>
            <w:proofErr w:type="spellStart"/>
            <w:proofErr w:type="gramStart"/>
            <w:r w:rsidRPr="00790882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низации</w:t>
            </w:r>
            <w:proofErr w:type="spellEnd"/>
            <w:proofErr w:type="gramEnd"/>
            <w:r w:rsidRPr="00790882">
              <w:rPr>
                <w:sz w:val="28"/>
                <w:szCs w:val="28"/>
              </w:rPr>
              <w:t xml:space="preserve"> (привлеченных специалистов), участвующих в реализации про</w:t>
            </w:r>
            <w:r>
              <w:rPr>
                <w:sz w:val="28"/>
                <w:szCs w:val="28"/>
              </w:rPr>
              <w:t xml:space="preserve">граммы, опыта работы в сфере, в </w:t>
            </w:r>
            <w:r w:rsidRPr="00790882">
              <w:rPr>
                <w:sz w:val="28"/>
                <w:szCs w:val="28"/>
              </w:rPr>
              <w:t>которой представлена программа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lastRenderedPageBreak/>
              <w:t>1.9.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Наличие анализа возможных рисков при реализации программы, а также меры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по их предотвращению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1.10.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Доля </w:t>
            </w:r>
            <w:proofErr w:type="spellStart"/>
            <w:r w:rsidRPr="00790882">
              <w:rPr>
                <w:sz w:val="28"/>
                <w:szCs w:val="28"/>
              </w:rPr>
              <w:t>софинансирования</w:t>
            </w:r>
            <w:proofErr w:type="spellEnd"/>
            <w:r w:rsidRPr="00790882">
              <w:rPr>
                <w:sz w:val="28"/>
                <w:szCs w:val="28"/>
              </w:rPr>
              <w:t xml:space="preserve"> организацией программы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свыше</w:t>
            </w:r>
            <w:proofErr w:type="gramEnd"/>
            <w:r w:rsidRPr="00790882">
              <w:rPr>
                <w:sz w:val="28"/>
                <w:szCs w:val="28"/>
              </w:rPr>
              <w:t xml:space="preserve"> 50 процентов –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10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20 до 50 процентов –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9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10 до 20 процентов –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Критерий «Обоснованность» </w:t>
            </w:r>
            <w:proofErr w:type="spellStart"/>
            <w:proofErr w:type="gramStart"/>
            <w:r w:rsidRPr="00790882">
              <w:rPr>
                <w:sz w:val="28"/>
                <w:szCs w:val="28"/>
              </w:rPr>
              <w:t>рассчиты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вается</w:t>
            </w:r>
            <w:proofErr w:type="spellEnd"/>
            <w:proofErr w:type="gramEnd"/>
            <w:r w:rsidRPr="00790882">
              <w:rPr>
                <w:sz w:val="28"/>
                <w:szCs w:val="28"/>
              </w:rPr>
              <w:t xml:space="preserve"> путем сложения баллов, </w:t>
            </w:r>
            <w:proofErr w:type="spellStart"/>
            <w:r w:rsidRPr="00790882">
              <w:rPr>
                <w:sz w:val="28"/>
                <w:szCs w:val="28"/>
              </w:rPr>
              <w:t>выстав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 xml:space="preserve">ленных за: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количество</w:t>
            </w:r>
            <w:proofErr w:type="gramEnd"/>
            <w:r w:rsidRPr="00790882">
              <w:rPr>
                <w:sz w:val="28"/>
                <w:szCs w:val="28"/>
              </w:rPr>
              <w:t xml:space="preserve"> баллов определяется по результатам оценки заявки от 0 до 100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2.1.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Обоснованность привлекаемого </w:t>
            </w:r>
            <w:proofErr w:type="gramStart"/>
            <w:r w:rsidRPr="00790882">
              <w:rPr>
                <w:sz w:val="28"/>
                <w:szCs w:val="28"/>
              </w:rPr>
              <w:t>персо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нала</w:t>
            </w:r>
            <w:proofErr w:type="gramEnd"/>
            <w:r w:rsidRPr="00790882">
              <w:rPr>
                <w:sz w:val="28"/>
                <w:szCs w:val="28"/>
              </w:rPr>
              <w:t xml:space="preserve"> и других прямых затрат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25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2.2.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Наличие партнеров и их ясная роль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в программе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25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2.3.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Наличие и достаточность обоснований расчетов заявленных мероприятий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25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2.4.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Соотношение затрат и результатов программы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25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Критерий «Актуальность» </w:t>
            </w:r>
            <w:proofErr w:type="spellStart"/>
            <w:proofErr w:type="gramStart"/>
            <w:r w:rsidRPr="00790882">
              <w:rPr>
                <w:sz w:val="28"/>
                <w:szCs w:val="28"/>
              </w:rPr>
              <w:t>рассчитыва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ется</w:t>
            </w:r>
            <w:proofErr w:type="spellEnd"/>
            <w:proofErr w:type="gramEnd"/>
            <w:r w:rsidRPr="00790882">
              <w:rPr>
                <w:sz w:val="28"/>
                <w:szCs w:val="28"/>
              </w:rPr>
              <w:t xml:space="preserve"> путем сложения баллов, выставлен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790882">
              <w:rPr>
                <w:sz w:val="28"/>
                <w:szCs w:val="28"/>
              </w:rPr>
              <w:t>ных</w:t>
            </w:r>
            <w:proofErr w:type="spellEnd"/>
            <w:r w:rsidRPr="00790882">
              <w:rPr>
                <w:sz w:val="28"/>
                <w:szCs w:val="28"/>
              </w:rPr>
              <w:t xml:space="preserve"> за: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количество</w:t>
            </w:r>
            <w:proofErr w:type="gramEnd"/>
            <w:r w:rsidRPr="00790882">
              <w:rPr>
                <w:sz w:val="28"/>
                <w:szCs w:val="28"/>
              </w:rPr>
              <w:t xml:space="preserve"> баллов определяется по результатам оценки заявки от 0 до 100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3.1.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Востребованность услуг и (или) </w:t>
            </w:r>
            <w:proofErr w:type="spellStart"/>
            <w:proofErr w:type="gramStart"/>
            <w:r w:rsidRPr="00790882">
              <w:rPr>
                <w:sz w:val="28"/>
                <w:szCs w:val="28"/>
              </w:rPr>
              <w:t>меро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приятий</w:t>
            </w:r>
            <w:proofErr w:type="gramEnd"/>
            <w:r w:rsidRPr="00790882">
              <w:rPr>
                <w:sz w:val="28"/>
                <w:szCs w:val="28"/>
              </w:rPr>
              <w:t>, предусмотренных в программе, для целевой группы, на которую направлена программа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50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3.2.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Значимость ожидаемых результатов программы для целевой группы,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на которую направлена программа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50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Критерий «Результативность» </w:t>
            </w:r>
            <w:proofErr w:type="spellStart"/>
            <w:proofErr w:type="gramStart"/>
            <w:r w:rsidRPr="00790882">
              <w:rPr>
                <w:sz w:val="28"/>
                <w:szCs w:val="28"/>
              </w:rPr>
              <w:t>рассчиты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вается</w:t>
            </w:r>
            <w:proofErr w:type="spellEnd"/>
            <w:proofErr w:type="gramEnd"/>
            <w:r w:rsidRPr="00790882">
              <w:rPr>
                <w:sz w:val="28"/>
                <w:szCs w:val="28"/>
              </w:rPr>
              <w:t xml:space="preserve"> путем сложения баллов, </w:t>
            </w:r>
            <w:proofErr w:type="spellStart"/>
            <w:r w:rsidRPr="00790882">
              <w:rPr>
                <w:sz w:val="28"/>
                <w:szCs w:val="28"/>
              </w:rPr>
              <w:t>выстав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 xml:space="preserve">ленных за: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количество</w:t>
            </w:r>
            <w:proofErr w:type="gramEnd"/>
            <w:r w:rsidRPr="00790882">
              <w:rPr>
                <w:sz w:val="28"/>
                <w:szCs w:val="28"/>
              </w:rPr>
              <w:t xml:space="preserve"> баллов определяется по результатам оценки заявки от 0 до 100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4.1.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Возможность позитивных изменений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в сфере реализации программы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25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4.2.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Вклад программы в развитие услуг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в социальной сфере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35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4.3.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Эффективность выбранных методов реализации программы для достижения целей, поставленных в программе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20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4.4.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Количество волонтеров, привлекаемых </w:t>
            </w:r>
            <w:r w:rsidRPr="00790882">
              <w:rPr>
                <w:sz w:val="28"/>
                <w:szCs w:val="28"/>
              </w:rPr>
              <w:lastRenderedPageBreak/>
              <w:t>для реализации программы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A01ED0">
              <w:rPr>
                <w:spacing w:val="-8"/>
                <w:sz w:val="28"/>
                <w:szCs w:val="28"/>
              </w:rPr>
              <w:t>от</w:t>
            </w:r>
            <w:proofErr w:type="gramEnd"/>
            <w:r w:rsidRPr="00A01ED0">
              <w:rPr>
                <w:spacing w:val="-8"/>
                <w:sz w:val="28"/>
                <w:szCs w:val="28"/>
              </w:rPr>
              <w:t xml:space="preserve"> 1 человека до 5 человек </w:t>
            </w:r>
            <w:r w:rsidRPr="00A01ED0">
              <w:rPr>
                <w:spacing w:val="-8"/>
                <w:sz w:val="28"/>
                <w:szCs w:val="28"/>
              </w:rPr>
              <w:lastRenderedPageBreak/>
              <w:t>–</w:t>
            </w:r>
            <w:r>
              <w:rPr>
                <w:sz w:val="28"/>
                <w:szCs w:val="28"/>
              </w:rPr>
              <w:t xml:space="preserve"> 5 баллов; от 6 человек</w:t>
            </w:r>
            <w:r w:rsidRPr="00790882">
              <w:rPr>
                <w:sz w:val="28"/>
                <w:szCs w:val="28"/>
              </w:rPr>
              <w:t xml:space="preserve"> до 15 человек </w:t>
            </w:r>
            <w:r>
              <w:rPr>
                <w:sz w:val="28"/>
                <w:szCs w:val="28"/>
              </w:rPr>
              <w:t>–</w:t>
            </w:r>
            <w:r w:rsidRPr="00790882">
              <w:rPr>
                <w:sz w:val="28"/>
                <w:szCs w:val="28"/>
              </w:rPr>
              <w:t xml:space="preserve"> 15 баллов; 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16 человек и более </w:t>
            </w:r>
            <w:r>
              <w:rPr>
                <w:sz w:val="28"/>
                <w:szCs w:val="28"/>
              </w:rPr>
              <w:t>–</w:t>
            </w:r>
            <w:r w:rsidRPr="007908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20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Критерий «Эффективность» </w:t>
            </w:r>
            <w:proofErr w:type="spellStart"/>
            <w:proofErr w:type="gramStart"/>
            <w:r w:rsidRPr="00790882">
              <w:rPr>
                <w:sz w:val="28"/>
                <w:szCs w:val="28"/>
              </w:rPr>
              <w:t>рассчитыва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ется</w:t>
            </w:r>
            <w:proofErr w:type="spellEnd"/>
            <w:proofErr w:type="gramEnd"/>
            <w:r w:rsidRPr="00790882">
              <w:rPr>
                <w:sz w:val="28"/>
                <w:szCs w:val="28"/>
              </w:rPr>
              <w:t xml:space="preserve"> путем сложения баллов, </w:t>
            </w:r>
            <w:proofErr w:type="spellStart"/>
            <w:r w:rsidRPr="00790882">
              <w:rPr>
                <w:sz w:val="28"/>
                <w:szCs w:val="28"/>
              </w:rPr>
              <w:t>выстав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 xml:space="preserve">ленных за: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количество</w:t>
            </w:r>
            <w:proofErr w:type="gramEnd"/>
            <w:r w:rsidRPr="00790882">
              <w:rPr>
                <w:sz w:val="28"/>
                <w:szCs w:val="28"/>
              </w:rPr>
              <w:t xml:space="preserve"> баллов определяется по результатам оценки заявки от 0 до 100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5.1.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Сохранение достигнутых в ходе реализации программы социальных эффектов после окончания реализации программы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5.2.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Перспективы дальнейшего развития программы за счет внебюджетных источников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25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5.3.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Наличие в программе системы </w:t>
            </w:r>
            <w:proofErr w:type="gramStart"/>
            <w:r w:rsidRPr="00790882">
              <w:rPr>
                <w:sz w:val="28"/>
                <w:szCs w:val="28"/>
              </w:rPr>
              <w:t>рас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790882">
              <w:rPr>
                <w:sz w:val="28"/>
                <w:szCs w:val="28"/>
              </w:rPr>
              <w:t>пространения</w:t>
            </w:r>
            <w:proofErr w:type="spellEnd"/>
            <w:proofErr w:type="gramEnd"/>
            <w:r w:rsidRPr="00790882">
              <w:rPr>
                <w:sz w:val="28"/>
                <w:szCs w:val="28"/>
              </w:rPr>
              <w:t xml:space="preserve"> полученного </w:t>
            </w:r>
            <w:proofErr w:type="spellStart"/>
            <w:r w:rsidRPr="00790882">
              <w:rPr>
                <w:sz w:val="28"/>
                <w:szCs w:val="28"/>
              </w:rPr>
              <w:t>положитель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ного</w:t>
            </w:r>
            <w:proofErr w:type="spellEnd"/>
            <w:r w:rsidRPr="00790882">
              <w:rPr>
                <w:sz w:val="28"/>
                <w:szCs w:val="28"/>
              </w:rPr>
              <w:t xml:space="preserve"> опыта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5.4.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Наличие новых подходов и методов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в решении заявленных проблем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15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5.5.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Развитие социально ориентированной некоммерческой организации по итогам реализации программы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5.6.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Информационное сопровождение программы, открытость для общества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  <w:tr w:rsidR="005C0736" w:rsidRPr="00790882" w:rsidTr="005C0736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ind w:left="-57" w:right="-57"/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5.7.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Признание социально ориентированной некоммерческой организации исполни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790882">
              <w:rPr>
                <w:sz w:val="28"/>
                <w:szCs w:val="28"/>
              </w:rPr>
              <w:t>телем</w:t>
            </w:r>
            <w:proofErr w:type="spellEnd"/>
            <w:r w:rsidRPr="00790882">
              <w:rPr>
                <w:sz w:val="28"/>
                <w:szCs w:val="28"/>
              </w:rPr>
              <w:t xml:space="preserve"> общественно полезных услуг </w:t>
            </w:r>
            <w:proofErr w:type="gramStart"/>
            <w:r w:rsidRPr="00790882">
              <w:rPr>
                <w:sz w:val="28"/>
                <w:szCs w:val="28"/>
              </w:rPr>
              <w:t>и  включение</w:t>
            </w:r>
            <w:proofErr w:type="gramEnd"/>
            <w:r w:rsidRPr="00790882">
              <w:rPr>
                <w:sz w:val="28"/>
                <w:szCs w:val="28"/>
              </w:rPr>
              <w:t xml:space="preserve"> в реестр некоммерческих организаций – исполнителей обществен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но полезных услуг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0 до 10 баллов</w:t>
            </w:r>
          </w:p>
        </w:tc>
      </w:tr>
    </w:tbl>
    <w:p w:rsidR="005C0736" w:rsidRPr="00790882" w:rsidRDefault="005C0736" w:rsidP="005C073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C0736" w:rsidRPr="00790882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Н</w:t>
      </w:r>
      <w:r w:rsidRPr="00790882">
        <w:rPr>
          <w:rFonts w:eastAsia="Calibri"/>
          <w:kern w:val="2"/>
          <w:sz w:val="28"/>
          <w:szCs w:val="28"/>
          <w:lang w:eastAsia="en-US"/>
        </w:rPr>
        <w:t xml:space="preserve">а возмещение затрат на арендную плату за аренду нежилых помещений, произведенных за год, предшествующий году подачи заявки, предшествующий году подачи заявки по 100-балльной шкале, </w:t>
      </w:r>
      <w:r w:rsidRPr="00790882">
        <w:rPr>
          <w:rFonts w:eastAsia="Calibri"/>
          <w:sz w:val="28"/>
          <w:szCs w:val="28"/>
          <w:lang w:eastAsia="en-US"/>
        </w:rPr>
        <w:t xml:space="preserve">исходя </w:t>
      </w:r>
      <w:r>
        <w:rPr>
          <w:rFonts w:eastAsia="Calibri"/>
          <w:sz w:val="28"/>
          <w:szCs w:val="28"/>
          <w:lang w:eastAsia="en-US"/>
        </w:rPr>
        <w:br/>
      </w:r>
      <w:r w:rsidRPr="00790882">
        <w:rPr>
          <w:rFonts w:eastAsia="Calibri"/>
          <w:sz w:val="28"/>
          <w:szCs w:val="28"/>
          <w:lang w:eastAsia="en-US"/>
        </w:rPr>
        <w:t xml:space="preserve">из критериев, </w:t>
      </w:r>
      <w:r w:rsidRPr="00790882">
        <w:rPr>
          <w:rFonts w:eastAsia="Calibri"/>
          <w:kern w:val="2"/>
          <w:sz w:val="28"/>
          <w:szCs w:val="28"/>
          <w:lang w:eastAsia="en-US"/>
        </w:rPr>
        <w:t>указанных в таблице № 2</w:t>
      </w:r>
      <w:r w:rsidRPr="00790882">
        <w:rPr>
          <w:rFonts w:eastAsia="Calibri"/>
          <w:sz w:val="28"/>
          <w:szCs w:val="28"/>
          <w:lang w:eastAsia="en-US"/>
        </w:rPr>
        <w:t>.</w:t>
      </w:r>
    </w:p>
    <w:p w:rsidR="005C0736" w:rsidRPr="00790882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C0736" w:rsidRPr="00790882" w:rsidRDefault="005C0736" w:rsidP="005C0736">
      <w:pPr>
        <w:ind w:left="-284" w:firstLine="709"/>
        <w:jc w:val="right"/>
        <w:rPr>
          <w:kern w:val="2"/>
          <w:sz w:val="28"/>
          <w:szCs w:val="28"/>
        </w:rPr>
      </w:pPr>
    </w:p>
    <w:p w:rsidR="005C0736" w:rsidRPr="00790882" w:rsidRDefault="005C0736" w:rsidP="005C0736">
      <w:pPr>
        <w:pageBreakBefore/>
        <w:ind w:left="-284" w:firstLine="709"/>
        <w:jc w:val="right"/>
        <w:rPr>
          <w:kern w:val="2"/>
          <w:sz w:val="28"/>
          <w:szCs w:val="28"/>
        </w:rPr>
      </w:pPr>
      <w:r w:rsidRPr="00790882">
        <w:rPr>
          <w:kern w:val="2"/>
          <w:sz w:val="28"/>
          <w:szCs w:val="28"/>
        </w:rPr>
        <w:lastRenderedPageBreak/>
        <w:t>Таблица № 2</w:t>
      </w:r>
    </w:p>
    <w:p w:rsidR="005C0736" w:rsidRPr="00790882" w:rsidRDefault="005C0736" w:rsidP="005C073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0736" w:rsidRPr="00790882" w:rsidRDefault="005C0736" w:rsidP="005C073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90882">
        <w:rPr>
          <w:bCs/>
          <w:sz w:val="28"/>
          <w:szCs w:val="28"/>
        </w:rPr>
        <w:t xml:space="preserve">КРИТЕРИИ ОЦЕНКИ </w:t>
      </w:r>
    </w:p>
    <w:p w:rsidR="005C0736" w:rsidRDefault="005C0736" w:rsidP="005C0736">
      <w:pPr>
        <w:shd w:val="clear" w:color="auto" w:fill="FFFFFF"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proofErr w:type="gramStart"/>
      <w:r w:rsidRPr="00790882">
        <w:rPr>
          <w:bCs/>
          <w:sz w:val="28"/>
          <w:szCs w:val="28"/>
        </w:rPr>
        <w:t>заявок</w:t>
      </w:r>
      <w:proofErr w:type="gramEnd"/>
      <w:r w:rsidRPr="00790882">
        <w:rPr>
          <w:bCs/>
          <w:sz w:val="28"/>
          <w:szCs w:val="28"/>
        </w:rPr>
        <w:t xml:space="preserve"> </w:t>
      </w:r>
      <w:r w:rsidRPr="00790882">
        <w:rPr>
          <w:bCs/>
          <w:kern w:val="2"/>
          <w:sz w:val="28"/>
          <w:szCs w:val="28"/>
        </w:rPr>
        <w:t>претендент</w:t>
      </w:r>
      <w:r>
        <w:rPr>
          <w:bCs/>
          <w:kern w:val="2"/>
          <w:sz w:val="28"/>
          <w:szCs w:val="28"/>
        </w:rPr>
        <w:t>ов</w:t>
      </w:r>
      <w:r w:rsidRPr="00790882">
        <w:rPr>
          <w:bCs/>
          <w:kern w:val="2"/>
          <w:sz w:val="28"/>
          <w:szCs w:val="28"/>
        </w:rPr>
        <w:t xml:space="preserve"> на получение субсидии на возмещение </w:t>
      </w:r>
      <w:r w:rsidRPr="00790882">
        <w:rPr>
          <w:bCs/>
          <w:kern w:val="2"/>
          <w:sz w:val="28"/>
          <w:szCs w:val="28"/>
        </w:rPr>
        <w:br/>
        <w:t xml:space="preserve">затрат на арендную плату за аренду нежилых помещений, </w:t>
      </w:r>
    </w:p>
    <w:p w:rsidR="005C0736" w:rsidRDefault="005C0736" w:rsidP="005C0736">
      <w:pPr>
        <w:shd w:val="clear" w:color="auto" w:fill="FFFFFF"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proofErr w:type="gramStart"/>
      <w:r w:rsidRPr="00790882">
        <w:rPr>
          <w:bCs/>
          <w:kern w:val="2"/>
          <w:sz w:val="28"/>
          <w:szCs w:val="28"/>
        </w:rPr>
        <w:t>произведенных</w:t>
      </w:r>
      <w:proofErr w:type="gramEnd"/>
      <w:r w:rsidRPr="00790882">
        <w:rPr>
          <w:bCs/>
          <w:kern w:val="2"/>
          <w:sz w:val="28"/>
          <w:szCs w:val="28"/>
        </w:rPr>
        <w:t xml:space="preserve"> за год, предшествующий году подачи заявки; </w:t>
      </w:r>
    </w:p>
    <w:p w:rsidR="005C0736" w:rsidRPr="00790882" w:rsidRDefault="005C0736" w:rsidP="005C0736">
      <w:pPr>
        <w:shd w:val="clear" w:color="auto" w:fill="FFFFFF"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5"/>
        <w:gridCol w:w="5115"/>
        <w:gridCol w:w="901"/>
        <w:gridCol w:w="3130"/>
      </w:tblGrid>
      <w:tr w:rsidR="005C0736" w:rsidRPr="00790882" w:rsidTr="005C0736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790882">
              <w:rPr>
                <w:kern w:val="2"/>
                <w:sz w:val="28"/>
                <w:szCs w:val="28"/>
              </w:rPr>
              <w:t xml:space="preserve">№ </w:t>
            </w:r>
            <w:r w:rsidRPr="00790882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790882">
              <w:rPr>
                <w:kern w:val="2"/>
                <w:sz w:val="28"/>
                <w:szCs w:val="28"/>
              </w:rPr>
              <w:t>Критери</w:t>
            </w:r>
            <w:r>
              <w:rPr>
                <w:kern w:val="2"/>
                <w:sz w:val="28"/>
                <w:szCs w:val="28"/>
              </w:rPr>
              <w:t>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790882">
              <w:rPr>
                <w:kern w:val="2"/>
                <w:sz w:val="28"/>
                <w:szCs w:val="28"/>
              </w:rPr>
              <w:t>Коэф</w:t>
            </w:r>
            <w:proofErr w:type="spellEnd"/>
            <w:r w:rsidRPr="00790882">
              <w:rPr>
                <w:kern w:val="2"/>
                <w:sz w:val="28"/>
                <w:szCs w:val="28"/>
              </w:rPr>
              <w:t>-фи</w:t>
            </w:r>
            <w:r>
              <w:rPr>
                <w:kern w:val="2"/>
                <w:sz w:val="28"/>
                <w:szCs w:val="28"/>
              </w:rPr>
              <w:t>-</w:t>
            </w:r>
            <w:proofErr w:type="spellStart"/>
            <w:r w:rsidRPr="00790882">
              <w:rPr>
                <w:kern w:val="2"/>
                <w:sz w:val="28"/>
                <w:szCs w:val="28"/>
              </w:rPr>
              <w:t>циент</w:t>
            </w:r>
            <w:proofErr w:type="spellEnd"/>
            <w:r w:rsidRPr="00790882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0882">
              <w:rPr>
                <w:kern w:val="2"/>
                <w:sz w:val="28"/>
                <w:szCs w:val="28"/>
              </w:rPr>
              <w:t>значи</w:t>
            </w:r>
            <w:proofErr w:type="spellEnd"/>
            <w:r w:rsidRPr="00790882">
              <w:rPr>
                <w:kern w:val="2"/>
                <w:sz w:val="28"/>
                <w:szCs w:val="28"/>
              </w:rPr>
              <w:t>-мости</w:t>
            </w:r>
            <w:proofErr w:type="gram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790882">
              <w:rPr>
                <w:kern w:val="2"/>
                <w:sz w:val="28"/>
                <w:szCs w:val="28"/>
              </w:rPr>
              <w:t>Оценка</w:t>
            </w:r>
          </w:p>
        </w:tc>
      </w:tr>
      <w:tr w:rsidR="005C0736" w:rsidRPr="00790882" w:rsidTr="005C0736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4</w:t>
            </w:r>
          </w:p>
        </w:tc>
      </w:tr>
      <w:tr w:rsidR="005C0736" w:rsidRPr="00790882" w:rsidTr="005C073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Осуществление социально </w:t>
            </w:r>
            <w:proofErr w:type="gramStart"/>
            <w:r w:rsidRPr="00790882">
              <w:rPr>
                <w:sz w:val="28"/>
                <w:szCs w:val="28"/>
              </w:rPr>
              <w:t>ориентирован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ной</w:t>
            </w:r>
            <w:proofErr w:type="gramEnd"/>
            <w:r w:rsidRPr="00790882">
              <w:rPr>
                <w:sz w:val="28"/>
                <w:szCs w:val="28"/>
              </w:rPr>
              <w:t xml:space="preserve"> некоммерческой организацией устав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 xml:space="preserve">ной деятельности в сферах, указанных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 xml:space="preserve">в части 2 статьи 1 Областного закона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от 11.11.2010 № 492-ЗС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до</w:t>
            </w:r>
            <w:proofErr w:type="gramEnd"/>
            <w:r w:rsidRPr="00790882">
              <w:rPr>
                <w:sz w:val="28"/>
                <w:szCs w:val="28"/>
              </w:rPr>
              <w:t xml:space="preserve"> 1 года – 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1 года до 3 лет –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50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3 года и более –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100 баллов</w:t>
            </w:r>
          </w:p>
        </w:tc>
      </w:tr>
      <w:tr w:rsidR="005C0736" w:rsidRPr="00790882" w:rsidTr="005C073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Количество реализованных программ или проектов в рамках уставной деятельности </w:t>
            </w:r>
            <w:r w:rsidRPr="00101FBC">
              <w:rPr>
                <w:sz w:val="28"/>
                <w:szCs w:val="28"/>
              </w:rPr>
              <w:t>за год, предшествующий году подачи заявки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 – 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1 до 3 – 30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4 до 6 – 60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7 и более – 100 баллов</w:t>
            </w:r>
          </w:p>
        </w:tc>
      </w:tr>
      <w:tr w:rsidR="005C0736" w:rsidRPr="00790882" w:rsidTr="005C073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Количество сотрудников и/или добровольцев организации на момент подачи заявки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1 до 5 – 30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6 до 10 – 60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11 и более – 100 баллов</w:t>
            </w:r>
          </w:p>
        </w:tc>
      </w:tr>
      <w:tr w:rsidR="005C0736" w:rsidRPr="00790882" w:rsidTr="005C073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790882">
              <w:rPr>
                <w:sz w:val="28"/>
                <w:szCs w:val="28"/>
              </w:rPr>
              <w:t>благополучателей</w:t>
            </w:r>
            <w:proofErr w:type="spellEnd"/>
            <w:r w:rsidRPr="00790882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90882">
              <w:rPr>
                <w:sz w:val="28"/>
                <w:szCs w:val="28"/>
              </w:rPr>
              <w:t>охватыва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емых</w:t>
            </w:r>
            <w:proofErr w:type="spellEnd"/>
            <w:proofErr w:type="gramEnd"/>
            <w:r w:rsidRPr="00790882">
              <w:rPr>
                <w:sz w:val="28"/>
                <w:szCs w:val="28"/>
              </w:rPr>
              <w:t xml:space="preserve"> при осуществлении уставной </w:t>
            </w:r>
            <w:proofErr w:type="spellStart"/>
            <w:r w:rsidRPr="00790882">
              <w:rPr>
                <w:sz w:val="28"/>
                <w:szCs w:val="28"/>
              </w:rPr>
              <w:t>дея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тельности</w:t>
            </w:r>
            <w:proofErr w:type="spellEnd"/>
            <w:r w:rsidRPr="00790882">
              <w:rPr>
                <w:sz w:val="28"/>
                <w:szCs w:val="28"/>
              </w:rPr>
              <w:t>, за год, предшествующий году подачи заявки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 – 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1 до 50 – 50 баллов;</w:t>
            </w:r>
          </w:p>
          <w:p w:rsidR="005C0736" w:rsidRPr="00101FBC" w:rsidRDefault="005C0736" w:rsidP="005C0736">
            <w:pPr>
              <w:rPr>
                <w:spacing w:val="-6"/>
                <w:sz w:val="28"/>
                <w:szCs w:val="28"/>
              </w:rPr>
            </w:pPr>
            <w:proofErr w:type="gramStart"/>
            <w:r w:rsidRPr="00101FBC">
              <w:rPr>
                <w:spacing w:val="-6"/>
                <w:sz w:val="28"/>
                <w:szCs w:val="28"/>
              </w:rPr>
              <w:t>от</w:t>
            </w:r>
            <w:proofErr w:type="gramEnd"/>
            <w:r w:rsidRPr="00101FBC">
              <w:rPr>
                <w:spacing w:val="-6"/>
                <w:sz w:val="28"/>
                <w:szCs w:val="28"/>
              </w:rPr>
              <w:t xml:space="preserve"> 51 и более – 100 баллов</w:t>
            </w:r>
          </w:p>
        </w:tc>
      </w:tr>
      <w:tr w:rsidR="005C0736" w:rsidRPr="00790882" w:rsidTr="005C073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Количество муниципальных образований Ростовской области, на территории которых постоянно ведется деятельность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1 до 3 – 30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4 до 6 – 60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7 и более – 100 баллов</w:t>
            </w:r>
          </w:p>
        </w:tc>
      </w:tr>
      <w:tr w:rsidR="005C0736" w:rsidRPr="00790882" w:rsidTr="005C073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Количество сообщений и материалов о деятельности социально </w:t>
            </w:r>
            <w:proofErr w:type="gramStart"/>
            <w:r w:rsidRPr="00790882">
              <w:rPr>
                <w:sz w:val="28"/>
                <w:szCs w:val="28"/>
              </w:rPr>
              <w:t>ориентирован</w:t>
            </w:r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t>ной</w:t>
            </w:r>
            <w:proofErr w:type="gramEnd"/>
            <w:r w:rsidRPr="00790882">
              <w:rPr>
                <w:sz w:val="28"/>
                <w:szCs w:val="28"/>
              </w:rPr>
              <w:t xml:space="preserve"> некоммерческой организации, опубликованных в средствах массовой информации (пресса, телевидение, радио, информационно-телекоммуникационная сеть «Интернет») за год, предшествую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790882">
              <w:rPr>
                <w:sz w:val="28"/>
                <w:szCs w:val="28"/>
              </w:rPr>
              <w:t>щий</w:t>
            </w:r>
            <w:proofErr w:type="spellEnd"/>
            <w:r w:rsidRPr="00790882">
              <w:rPr>
                <w:sz w:val="28"/>
                <w:szCs w:val="28"/>
              </w:rPr>
              <w:t xml:space="preserve"> году подачи заявки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0,1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0 – 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1 до 3 – 25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4 до 6 – 50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</w:t>
            </w:r>
            <w:proofErr w:type="gramEnd"/>
            <w:r w:rsidRPr="00790882">
              <w:rPr>
                <w:sz w:val="28"/>
                <w:szCs w:val="28"/>
              </w:rPr>
              <w:t xml:space="preserve"> 7 до 9 – 75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10 и более – 100 баллов</w:t>
            </w:r>
          </w:p>
        </w:tc>
      </w:tr>
      <w:tr w:rsidR="005C0736" w:rsidRPr="00790882" w:rsidTr="005C0736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>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both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t xml:space="preserve">Наличие собственного интернет-сайта социально ориентированной </w:t>
            </w:r>
            <w:proofErr w:type="spellStart"/>
            <w:proofErr w:type="gramStart"/>
            <w:r w:rsidRPr="00790882">
              <w:rPr>
                <w:sz w:val="28"/>
                <w:szCs w:val="28"/>
              </w:rPr>
              <w:t>некоммер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790882">
              <w:rPr>
                <w:sz w:val="28"/>
                <w:szCs w:val="28"/>
              </w:rPr>
              <w:lastRenderedPageBreak/>
              <w:t>ческой</w:t>
            </w:r>
            <w:proofErr w:type="gramEnd"/>
            <w:r w:rsidRPr="00790882">
              <w:rPr>
                <w:sz w:val="28"/>
                <w:szCs w:val="28"/>
              </w:rPr>
              <w:t xml:space="preserve"> организации с периодичностью размещения материалов не менее 5 раз </w:t>
            </w:r>
            <w:r>
              <w:rPr>
                <w:sz w:val="28"/>
                <w:szCs w:val="28"/>
              </w:rPr>
              <w:br/>
            </w:r>
            <w:r w:rsidRPr="00790882">
              <w:rPr>
                <w:sz w:val="28"/>
                <w:szCs w:val="28"/>
              </w:rPr>
              <w:t>в месяц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jc w:val="center"/>
              <w:rPr>
                <w:sz w:val="28"/>
                <w:szCs w:val="28"/>
              </w:rPr>
            </w:pPr>
            <w:r w:rsidRPr="00790882">
              <w:rPr>
                <w:sz w:val="28"/>
                <w:szCs w:val="28"/>
              </w:rPr>
              <w:lastRenderedPageBreak/>
              <w:t>0,2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отсутствует</w:t>
            </w:r>
            <w:proofErr w:type="gramEnd"/>
            <w:r w:rsidRPr="00790882">
              <w:rPr>
                <w:sz w:val="28"/>
                <w:szCs w:val="28"/>
              </w:rPr>
              <w:t xml:space="preserve"> – 0 баллов;</w:t>
            </w:r>
          </w:p>
          <w:p w:rsidR="005C0736" w:rsidRPr="00790882" w:rsidRDefault="005C0736" w:rsidP="005C0736">
            <w:pPr>
              <w:rPr>
                <w:sz w:val="28"/>
                <w:szCs w:val="28"/>
              </w:rPr>
            </w:pPr>
            <w:proofErr w:type="gramStart"/>
            <w:r w:rsidRPr="00790882">
              <w:rPr>
                <w:sz w:val="28"/>
                <w:szCs w:val="28"/>
              </w:rPr>
              <w:t>имеется</w:t>
            </w:r>
            <w:proofErr w:type="gramEnd"/>
            <w:r w:rsidRPr="00790882">
              <w:rPr>
                <w:sz w:val="28"/>
                <w:szCs w:val="28"/>
              </w:rPr>
              <w:t xml:space="preserve"> – 100 баллов.</w:t>
            </w:r>
          </w:p>
        </w:tc>
      </w:tr>
    </w:tbl>
    <w:p w:rsidR="005C0736" w:rsidRPr="00451679" w:rsidRDefault="005C0736" w:rsidP="005C0736">
      <w:pPr>
        <w:ind w:left="-284" w:firstLine="709"/>
        <w:jc w:val="both"/>
        <w:rPr>
          <w:kern w:val="2"/>
        </w:rPr>
      </w:pP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2.28. </w:t>
      </w:r>
      <w:r w:rsidRPr="008842D7">
        <w:rPr>
          <w:sz w:val="28"/>
          <w:szCs w:val="28"/>
        </w:rPr>
        <w:t xml:space="preserve">Рейтинг заявок рассчитывается путем определения для каждой заявки членом конкурсной комиссии среднего балла. 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Средний балл определяется как среднее арифметическое значение баллов, присвоенных данной заявке каждым членом конкурсной комиссии, оценивавшим заявку.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</w:t>
      </w:r>
      <w:r w:rsidRPr="008842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842D7">
        <w:rPr>
          <w:sz w:val="28"/>
          <w:szCs w:val="28"/>
        </w:rPr>
        <w:t>По итогам проведения оценки заявок конкурсная комиссия формирует списки заявок (в разрезе по приоритетным направлениям программ) с указанием итоговой суммы баллов оценки по каждой заявке.</w:t>
      </w:r>
      <w:r w:rsidRPr="008842D7">
        <w:rPr>
          <w:sz w:val="28"/>
          <w:szCs w:val="28"/>
        </w:rPr>
        <w:tab/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2.30. </w:t>
      </w:r>
      <w:r w:rsidRPr="008842D7">
        <w:rPr>
          <w:rFonts w:eastAsia="Calibri"/>
          <w:sz w:val="28"/>
          <w:szCs w:val="28"/>
          <w:lang w:eastAsia="en-US"/>
        </w:rPr>
        <w:t>Итоговая сумма баллов оценки по каждой заявке определяется членом конкурсной комиссии по следующей формуле: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И = 0,25 x Р + 0,2 x О + 0,2 x А +0,25 х Р¹ + 0,25 x Э,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где</w:t>
      </w:r>
      <w:proofErr w:type="gramEnd"/>
      <w:r w:rsidRPr="008842D7">
        <w:rPr>
          <w:sz w:val="28"/>
          <w:szCs w:val="28"/>
        </w:rPr>
        <w:t xml:space="preserve"> И – итоговая сумма баллов оценки по каждой заявке;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Р – среднее арифметическое суммы баллов оценки заявки членов конкурсной комиссии по критерию реалистичности;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 xml:space="preserve">О – среднее арифметическое суммы баллов оценки заявки членов конкурсной комиссии по критерию обоснованности; 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А – среднее арифметическое суммы баллов оценки заявки членов конкурсной комиссии по критерию актуальности;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Р¹ – среднее арифметическое суммы баллов оценки заявки членов конкурсной комиссии по критерию результативности;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Э – среднее арифметическое суммы баллов оценки заявки членов конкурсной комиссии по критерию эффективности.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2.31</w:t>
      </w:r>
      <w:r w:rsidRPr="008842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842D7">
        <w:rPr>
          <w:sz w:val="28"/>
          <w:szCs w:val="28"/>
        </w:rPr>
        <w:t>В случае представления членам конкурсной комиссии организатором конкурса информации о недобросовестном исполнении претендентом на получение субсидии обязательств по ранее заключенным с главным распорядителем бюджетных средств договорам конкурсная комиссии принимает решение об уменьшении итогового балла на 20 процентов.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2.32. </w:t>
      </w:r>
      <w:r w:rsidRPr="008842D7">
        <w:rPr>
          <w:sz w:val="28"/>
          <w:szCs w:val="28"/>
        </w:rPr>
        <w:t xml:space="preserve">На основе полученных итоговых сумм баллов оценки по каждой заявке конкурсная комиссия формирует рейтинговый список претендентов </w:t>
      </w:r>
      <w:r>
        <w:rPr>
          <w:sz w:val="28"/>
          <w:szCs w:val="28"/>
        </w:rPr>
        <w:br/>
      </w:r>
      <w:r w:rsidRPr="00C90EC7">
        <w:rPr>
          <w:spacing w:val="-4"/>
          <w:sz w:val="28"/>
          <w:szCs w:val="28"/>
        </w:rPr>
        <w:t>на получение субсидий. Претендент, получивший наибольшее количество баллов,</w:t>
      </w:r>
      <w:r w:rsidRPr="008842D7">
        <w:rPr>
          <w:sz w:val="28"/>
          <w:szCs w:val="28"/>
        </w:rPr>
        <w:t xml:space="preserve"> получает более высокий рейтинговый номер (наименьший порядковый номер).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 xml:space="preserve">Заявки социально ориентированных некоммерческих организаций, набравшие 30 и менее баллов согласно критериям оценки, установленным </w:t>
      </w:r>
      <w:r>
        <w:rPr>
          <w:sz w:val="28"/>
          <w:szCs w:val="28"/>
        </w:rPr>
        <w:t>пунктом 2.27</w:t>
      </w:r>
      <w:r w:rsidRPr="008842D7">
        <w:rPr>
          <w:sz w:val="28"/>
          <w:szCs w:val="28"/>
        </w:rPr>
        <w:t xml:space="preserve"> настоящего раздела, не рассматриваются при определении победителей конкурса.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2.33. </w:t>
      </w:r>
      <w:r w:rsidRPr="008842D7">
        <w:rPr>
          <w:sz w:val="28"/>
          <w:szCs w:val="28"/>
        </w:rPr>
        <w:t>Победителями конкурса признаются претенденты на получение субсидии, имеющие более высокий рейтинговый номер (наименьший порядковый номер) в рейтинговом списке, в пределах объемов и размеров субсидий, определенных в соответствии с абзацем третьим пункта 2.6 настоящего раздела.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2.34</w:t>
      </w:r>
      <w:r w:rsidRPr="008842D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842D7">
        <w:rPr>
          <w:sz w:val="28"/>
          <w:szCs w:val="28"/>
        </w:rPr>
        <w:t>В случае, если нескольким заявкам присвоена равная итоговая сумма баллов, более высокий рейтинговый номер (наименьший порядковый номер) в рейтинговом списке присваивается претенденту на получение субсидии, заявка которого подана в более раннюю дату, а при совпадении дат – в более раннее время.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2.35</w:t>
      </w:r>
      <w:r w:rsidRPr="008842D7">
        <w:rPr>
          <w:kern w:val="2"/>
          <w:sz w:val="28"/>
          <w:szCs w:val="28"/>
        </w:rPr>
        <w:t xml:space="preserve">. В случае наличия нераспределенных средств, предусмотренных для предоставления субсидии, после определения победителей конкурса конкурсная комиссия вправе </w:t>
      </w:r>
      <w:r>
        <w:rPr>
          <w:kern w:val="2"/>
          <w:sz w:val="28"/>
          <w:szCs w:val="28"/>
        </w:rPr>
        <w:t>распределить высвободившиеся средства между претендентами на получение субсидии, занявшими последующие позиции в рейтинговом списке</w:t>
      </w:r>
      <w:r w:rsidRPr="008842D7">
        <w:rPr>
          <w:sz w:val="28"/>
          <w:szCs w:val="28"/>
        </w:rPr>
        <w:t>.</w:t>
      </w:r>
    </w:p>
    <w:p w:rsidR="005C0736" w:rsidRPr="008842D7" w:rsidRDefault="005C0736" w:rsidP="005C0736">
      <w:pPr>
        <w:ind w:firstLine="709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 xml:space="preserve">Предоставление субсидии осуществляется в размере запрашиваемой </w:t>
      </w:r>
      <w:r w:rsidRPr="008842D7">
        <w:rPr>
          <w:sz w:val="28"/>
          <w:szCs w:val="28"/>
        </w:rPr>
        <w:t>претендентом на получение субсидии</w:t>
      </w:r>
      <w:r w:rsidRPr="008842D7">
        <w:rPr>
          <w:kern w:val="2"/>
          <w:sz w:val="28"/>
          <w:szCs w:val="28"/>
        </w:rPr>
        <w:t xml:space="preserve"> суммы, но не более размера нераспределенных средств.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2.36. </w:t>
      </w:r>
      <w:r w:rsidRPr="008842D7">
        <w:rPr>
          <w:kern w:val="2"/>
          <w:sz w:val="28"/>
          <w:szCs w:val="28"/>
        </w:rPr>
        <w:t xml:space="preserve">Итоги конкурса на получение финансовой поддержки в виде субсидий подводятся не позднее 30 календарных дней со дня истечения срока приема заявок, оформляются протоколом заседания конкурсной комиссии </w:t>
      </w:r>
      <w:r>
        <w:rPr>
          <w:kern w:val="2"/>
          <w:sz w:val="28"/>
          <w:szCs w:val="28"/>
        </w:rPr>
        <w:br/>
      </w:r>
      <w:r w:rsidRPr="008842D7">
        <w:rPr>
          <w:kern w:val="2"/>
          <w:sz w:val="28"/>
          <w:szCs w:val="28"/>
        </w:rPr>
        <w:t xml:space="preserve">и размещаются </w:t>
      </w:r>
      <w:r w:rsidRPr="008842D7">
        <w:rPr>
          <w:bCs/>
          <w:kern w:val="2"/>
          <w:sz w:val="28"/>
          <w:szCs w:val="28"/>
        </w:rPr>
        <w:t xml:space="preserve">на официальном сайте </w:t>
      </w:r>
      <w:r>
        <w:rPr>
          <w:bCs/>
          <w:kern w:val="2"/>
          <w:sz w:val="28"/>
          <w:szCs w:val="28"/>
        </w:rPr>
        <w:t>Администрации Цимлянского района</w:t>
      </w:r>
      <w:r w:rsidRPr="008842D7">
        <w:rPr>
          <w:kern w:val="2"/>
          <w:sz w:val="28"/>
          <w:szCs w:val="28"/>
        </w:rPr>
        <w:t xml:space="preserve"> </w:t>
      </w:r>
      <w:r w:rsidRPr="008842D7">
        <w:rPr>
          <w:bCs/>
          <w:kern w:val="2"/>
          <w:sz w:val="28"/>
          <w:szCs w:val="28"/>
        </w:rPr>
        <w:t xml:space="preserve">в информационно-телекоммуникационной сети «Интернет» </w:t>
      </w:r>
      <w:r w:rsidRPr="008842D7">
        <w:rPr>
          <w:kern w:val="2"/>
          <w:sz w:val="28"/>
          <w:szCs w:val="28"/>
        </w:rPr>
        <w:t xml:space="preserve">в течение 5 дней </w:t>
      </w:r>
      <w:r>
        <w:rPr>
          <w:kern w:val="2"/>
          <w:sz w:val="28"/>
          <w:szCs w:val="28"/>
        </w:rPr>
        <w:br/>
      </w:r>
      <w:r w:rsidRPr="008842D7">
        <w:rPr>
          <w:kern w:val="2"/>
          <w:sz w:val="28"/>
          <w:szCs w:val="28"/>
        </w:rPr>
        <w:t>со дня подписания протокола заседания конкурсной комиссии.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2.37</w:t>
      </w:r>
      <w:r w:rsidRPr="008842D7">
        <w:rPr>
          <w:kern w:val="2"/>
          <w:sz w:val="28"/>
          <w:szCs w:val="28"/>
        </w:rPr>
        <w:t>. Протокол заседания конкурсной комиссии, в котором содержится список победителей конкурса с указанием размера субсидий для каждого победителя конкурса, является основанием для заключения с победителями конкурса договора на предоставление финансовой поддержки в виде субсидии (далее – договор).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2.38</w:t>
      </w:r>
      <w:r w:rsidRPr="008842D7">
        <w:rPr>
          <w:sz w:val="28"/>
          <w:szCs w:val="28"/>
        </w:rPr>
        <w:t>. В случае, если все поданные заявки набрали 30 и менее баллов согласно критериям оц</w:t>
      </w:r>
      <w:r>
        <w:rPr>
          <w:sz w:val="28"/>
          <w:szCs w:val="28"/>
        </w:rPr>
        <w:t>енки, установленным пунктом 2.27</w:t>
      </w:r>
      <w:r w:rsidRPr="008842D7">
        <w:rPr>
          <w:sz w:val="28"/>
          <w:szCs w:val="28"/>
        </w:rPr>
        <w:t xml:space="preserve"> настоящего раздела, конкурс считается состоявшимся, но имеющим отрицательный результат. </w:t>
      </w:r>
    </w:p>
    <w:p w:rsidR="005C0736" w:rsidRPr="008842D7" w:rsidRDefault="005C0736" w:rsidP="005C0736">
      <w:pPr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2.39</w:t>
      </w:r>
      <w:r w:rsidRPr="00790882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 </w:t>
      </w:r>
      <w:r w:rsidRPr="00790882">
        <w:rPr>
          <w:rFonts w:eastAsia="Calibri"/>
          <w:sz w:val="28"/>
          <w:szCs w:val="28"/>
          <w:lang w:eastAsia="en-US"/>
        </w:rPr>
        <w:t>Г</w:t>
      </w:r>
      <w:r w:rsidRPr="00790882">
        <w:rPr>
          <w:sz w:val="28"/>
          <w:szCs w:val="28"/>
        </w:rPr>
        <w:t xml:space="preserve">лавный распорядитель </w:t>
      </w:r>
      <w:r w:rsidRPr="00790882">
        <w:rPr>
          <w:kern w:val="2"/>
          <w:sz w:val="28"/>
          <w:szCs w:val="28"/>
        </w:rPr>
        <w:t>в течение 45 рабочих дней со дня подписания протокола заседания</w:t>
      </w:r>
      <w:r>
        <w:rPr>
          <w:kern w:val="2"/>
          <w:sz w:val="28"/>
          <w:szCs w:val="28"/>
        </w:rPr>
        <w:t xml:space="preserve"> конкурсной комиссии заключает </w:t>
      </w:r>
      <w:r w:rsidRPr="00790882">
        <w:rPr>
          <w:kern w:val="2"/>
          <w:sz w:val="28"/>
          <w:szCs w:val="28"/>
        </w:rPr>
        <w:t>с получателями субсидии договор</w:t>
      </w:r>
      <w:r w:rsidRPr="008842D7">
        <w:rPr>
          <w:color w:val="000000"/>
          <w:sz w:val="28"/>
          <w:szCs w:val="28"/>
        </w:rPr>
        <w:t>.</w:t>
      </w:r>
    </w:p>
    <w:p w:rsidR="005C0736" w:rsidRPr="008842D7" w:rsidRDefault="005C0736" w:rsidP="005C07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2.40. </w:t>
      </w:r>
      <w:r w:rsidRPr="008842D7">
        <w:rPr>
          <w:color w:val="000000"/>
          <w:sz w:val="28"/>
          <w:szCs w:val="28"/>
        </w:rPr>
        <w:t>Получатель субсидии обязан подписать договор не позднее</w:t>
      </w:r>
      <w:r>
        <w:rPr>
          <w:color w:val="000000"/>
          <w:sz w:val="28"/>
          <w:szCs w:val="28"/>
        </w:rPr>
        <w:t xml:space="preserve"> срока, указанного в пункте 2.39</w:t>
      </w:r>
      <w:r w:rsidRPr="008842D7">
        <w:rPr>
          <w:color w:val="000000"/>
          <w:sz w:val="28"/>
          <w:szCs w:val="28"/>
        </w:rPr>
        <w:t xml:space="preserve"> настоящего раздела.</w:t>
      </w:r>
    </w:p>
    <w:p w:rsidR="005C0736" w:rsidRPr="008842D7" w:rsidRDefault="005C0736" w:rsidP="005C07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kern w:val="2"/>
          <w:sz w:val="28"/>
          <w:szCs w:val="28"/>
        </w:rPr>
        <w:t>2.41</w:t>
      </w:r>
      <w:r w:rsidRPr="008842D7">
        <w:rPr>
          <w:color w:val="000000"/>
          <w:spacing w:val="-2"/>
          <w:kern w:val="2"/>
          <w:sz w:val="28"/>
          <w:szCs w:val="28"/>
        </w:rPr>
        <w:t>. </w:t>
      </w:r>
      <w:r w:rsidRPr="008842D7">
        <w:rPr>
          <w:color w:val="000000"/>
          <w:sz w:val="28"/>
          <w:szCs w:val="28"/>
        </w:rPr>
        <w:t xml:space="preserve">Для заключения договора получатель субсидии в срок не позднее 15 календарных дней со дня официального размещения итогов конкурса представляет </w:t>
      </w:r>
      <w:r>
        <w:rPr>
          <w:color w:val="000000"/>
          <w:sz w:val="28"/>
          <w:szCs w:val="28"/>
        </w:rPr>
        <w:t>Администрации Цимлянского района</w:t>
      </w:r>
      <w:r w:rsidRPr="008842D7">
        <w:rPr>
          <w:color w:val="000000"/>
          <w:sz w:val="28"/>
          <w:szCs w:val="28"/>
        </w:rPr>
        <w:t xml:space="preserve"> оригинал выписки (справки) по расчетному счету получателя субсидии из кредитной организации о наличии собственных и (или) привлеченных средств на счету получателя субсидии. </w:t>
      </w:r>
    </w:p>
    <w:p w:rsidR="005C0736" w:rsidRPr="008842D7" w:rsidRDefault="005C0736" w:rsidP="005C073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2.42</w:t>
      </w:r>
      <w:r w:rsidRPr="008842D7">
        <w:rPr>
          <w:kern w:val="2"/>
          <w:sz w:val="28"/>
          <w:szCs w:val="28"/>
        </w:rPr>
        <w:t>. В случае, если в течение срок</w:t>
      </w:r>
      <w:r>
        <w:rPr>
          <w:kern w:val="2"/>
          <w:sz w:val="28"/>
          <w:szCs w:val="28"/>
        </w:rPr>
        <w:t>а, предусмотренного пунктом 2.39</w:t>
      </w:r>
      <w:r w:rsidRPr="008842D7">
        <w:rPr>
          <w:kern w:val="2"/>
          <w:sz w:val="28"/>
          <w:szCs w:val="28"/>
        </w:rPr>
        <w:t xml:space="preserve"> настоящего раздела, договор не заключен по вине получателя субсидии, </w:t>
      </w:r>
      <w:r>
        <w:rPr>
          <w:kern w:val="2"/>
          <w:sz w:val="28"/>
          <w:szCs w:val="28"/>
        </w:rPr>
        <w:br/>
      </w:r>
      <w:r w:rsidRPr="008842D7">
        <w:rPr>
          <w:kern w:val="2"/>
          <w:sz w:val="28"/>
          <w:szCs w:val="28"/>
        </w:rPr>
        <w:lastRenderedPageBreak/>
        <w:t xml:space="preserve">то он теряет право на ее получение, а </w:t>
      </w:r>
      <w:r w:rsidRPr="008842D7">
        <w:rPr>
          <w:rFonts w:eastAsia="Calibri"/>
          <w:sz w:val="28"/>
          <w:szCs w:val="28"/>
          <w:lang w:eastAsia="en-US"/>
        </w:rPr>
        <w:t>г</w:t>
      </w:r>
      <w:r w:rsidRPr="008842D7">
        <w:rPr>
          <w:sz w:val="28"/>
          <w:szCs w:val="28"/>
        </w:rPr>
        <w:t xml:space="preserve">лавный распорядитель </w:t>
      </w:r>
      <w:r w:rsidRPr="008842D7">
        <w:rPr>
          <w:kern w:val="2"/>
          <w:sz w:val="28"/>
          <w:szCs w:val="28"/>
        </w:rPr>
        <w:t>вправе распределить высвободившиеся средства между претендентами на получение субсидии, занявшими последующие позиции в рейтинговом списке.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2.43</w:t>
      </w:r>
      <w:r w:rsidRPr="008842D7">
        <w:rPr>
          <w:rFonts w:eastAsia="Calibri"/>
          <w:kern w:val="2"/>
          <w:sz w:val="28"/>
          <w:szCs w:val="28"/>
          <w:lang w:eastAsia="en-US"/>
        </w:rPr>
        <w:t>. </w:t>
      </w:r>
      <w:r w:rsidRPr="008842D7">
        <w:rPr>
          <w:rFonts w:eastAsia="Calibri"/>
          <w:sz w:val="28"/>
          <w:szCs w:val="28"/>
          <w:lang w:eastAsia="en-US"/>
        </w:rPr>
        <w:t>Предоставленные субсидии, указанные в подпункте 2.4.1 пункта 2.4 настоящего раздела, должны быть использованы в сроки, предусмотренные договором.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Сроки использования субсидий определяются договором с учетом сроков реализации программ.</w:t>
      </w:r>
    </w:p>
    <w:p w:rsidR="005C0736" w:rsidRPr="008842D7" w:rsidRDefault="005C0736" w:rsidP="005C073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2.44</w:t>
      </w:r>
      <w:r w:rsidRPr="008842D7">
        <w:rPr>
          <w:kern w:val="2"/>
          <w:sz w:val="28"/>
          <w:szCs w:val="28"/>
        </w:rPr>
        <w:t>. Для перечисления субсидий</w:t>
      </w:r>
      <w:r w:rsidRPr="008842D7">
        <w:rPr>
          <w:sz w:val="28"/>
          <w:szCs w:val="28"/>
        </w:rPr>
        <w:t xml:space="preserve"> </w:t>
      </w:r>
      <w:r w:rsidRPr="008842D7">
        <w:rPr>
          <w:rFonts w:eastAsia="Calibri"/>
          <w:sz w:val="28"/>
          <w:szCs w:val="28"/>
          <w:lang w:eastAsia="en-US"/>
        </w:rPr>
        <w:t>г</w:t>
      </w:r>
      <w:r w:rsidRPr="008842D7">
        <w:rPr>
          <w:sz w:val="28"/>
          <w:szCs w:val="28"/>
        </w:rPr>
        <w:t xml:space="preserve">лавный распорядитель </w:t>
      </w:r>
      <w:r w:rsidRPr="008842D7">
        <w:rPr>
          <w:kern w:val="2"/>
          <w:sz w:val="28"/>
          <w:szCs w:val="28"/>
        </w:rPr>
        <w:t xml:space="preserve">в течение </w:t>
      </w:r>
      <w:r>
        <w:rPr>
          <w:kern w:val="2"/>
          <w:sz w:val="28"/>
          <w:szCs w:val="28"/>
        </w:rPr>
        <w:br/>
      </w:r>
      <w:r w:rsidRPr="008842D7">
        <w:rPr>
          <w:kern w:val="2"/>
          <w:sz w:val="28"/>
          <w:szCs w:val="28"/>
        </w:rPr>
        <w:t xml:space="preserve">10 рабочих дней с даты заключения с получателем субсидии договора, формирует и представляет в </w:t>
      </w:r>
      <w:r>
        <w:rPr>
          <w:kern w:val="2"/>
          <w:sz w:val="28"/>
          <w:szCs w:val="28"/>
        </w:rPr>
        <w:t>финансовый отдел Администрации Цимлянского района</w:t>
      </w:r>
      <w:r w:rsidRPr="008842D7">
        <w:rPr>
          <w:kern w:val="2"/>
          <w:sz w:val="28"/>
          <w:szCs w:val="28"/>
        </w:rPr>
        <w:t xml:space="preserve"> заявку на оплату расходов в соответствии с порядком санкционирования оплаты денежных обязательств получателей средств бюджета</w:t>
      </w:r>
      <w:r>
        <w:rPr>
          <w:kern w:val="2"/>
          <w:sz w:val="28"/>
          <w:szCs w:val="28"/>
        </w:rPr>
        <w:t xml:space="preserve"> муниципального района</w:t>
      </w:r>
      <w:r w:rsidRPr="008842D7">
        <w:rPr>
          <w:kern w:val="2"/>
          <w:sz w:val="28"/>
          <w:szCs w:val="28"/>
        </w:rPr>
        <w:t>,</w:t>
      </w:r>
      <w:r w:rsidRPr="008842D7">
        <w:rPr>
          <w:sz w:val="28"/>
          <w:szCs w:val="28"/>
        </w:rPr>
        <w:t xml:space="preserve"> </w:t>
      </w:r>
      <w:r w:rsidRPr="008842D7">
        <w:rPr>
          <w:kern w:val="2"/>
          <w:sz w:val="28"/>
          <w:szCs w:val="28"/>
        </w:rPr>
        <w:t xml:space="preserve">установленным </w:t>
      </w:r>
      <w:r>
        <w:rPr>
          <w:kern w:val="2"/>
          <w:sz w:val="28"/>
          <w:szCs w:val="28"/>
        </w:rPr>
        <w:t>финансовым отделом Администрации Цимлянского района</w:t>
      </w:r>
      <w:r w:rsidRPr="008842D7">
        <w:rPr>
          <w:kern w:val="2"/>
          <w:sz w:val="28"/>
          <w:szCs w:val="28"/>
        </w:rPr>
        <w:t xml:space="preserve">. 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kern w:val="2"/>
          <w:sz w:val="28"/>
          <w:szCs w:val="28"/>
        </w:rPr>
        <w:t>2.47</w:t>
      </w:r>
      <w:r w:rsidRPr="008842D7">
        <w:rPr>
          <w:sz w:val="28"/>
          <w:szCs w:val="28"/>
        </w:rPr>
        <w:t xml:space="preserve">. Перечисление субсидий осуществляется в соответствии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с бюджетным законодательством Российской Федерации на счета получателей субсидий, открытые в кредитных организациях.</w:t>
      </w:r>
    </w:p>
    <w:p w:rsidR="005C0736" w:rsidRPr="008842D7" w:rsidRDefault="005C0736" w:rsidP="005C073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2.48</w:t>
      </w:r>
      <w:r w:rsidRPr="008842D7">
        <w:rPr>
          <w:rFonts w:eastAsia="Calibri"/>
          <w:sz w:val="28"/>
          <w:szCs w:val="28"/>
          <w:lang w:eastAsia="en-US"/>
        </w:rPr>
        <w:t>. За счет средств субсидии запрещается получателям субсидии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Положением.</w:t>
      </w:r>
    </w:p>
    <w:p w:rsidR="005C0736" w:rsidRDefault="005C0736" w:rsidP="005C0736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2.49</w:t>
      </w:r>
      <w:r w:rsidRPr="008842D7">
        <w:rPr>
          <w:kern w:val="2"/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8842D7">
        <w:rPr>
          <w:sz w:val="28"/>
          <w:szCs w:val="28"/>
        </w:rPr>
        <w:t xml:space="preserve">В случае неиспользования всей суммы субсидии, указанной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 xml:space="preserve">в </w:t>
      </w:r>
      <w:r w:rsidRPr="008842D7">
        <w:rPr>
          <w:rFonts w:eastAsia="Calibri"/>
          <w:sz w:val="28"/>
          <w:szCs w:val="28"/>
          <w:lang w:eastAsia="en-US"/>
        </w:rPr>
        <w:t>подпункте 2.4.</w:t>
      </w:r>
      <w:r>
        <w:rPr>
          <w:rFonts w:eastAsia="Calibri"/>
          <w:sz w:val="28"/>
          <w:szCs w:val="28"/>
          <w:lang w:eastAsia="en-US"/>
        </w:rPr>
        <w:t>1 пункта 2.4 настоящего раздела</w:t>
      </w:r>
      <w:r w:rsidRPr="008842D7">
        <w:rPr>
          <w:rFonts w:eastAsia="Calibri"/>
          <w:sz w:val="28"/>
          <w:szCs w:val="28"/>
          <w:lang w:eastAsia="en-US"/>
        </w:rPr>
        <w:t xml:space="preserve"> </w:t>
      </w:r>
      <w:r w:rsidRPr="008842D7">
        <w:rPr>
          <w:sz w:val="28"/>
          <w:szCs w:val="28"/>
        </w:rPr>
        <w:t>до окончания действия договора</w:t>
      </w:r>
      <w:r>
        <w:rPr>
          <w:sz w:val="28"/>
          <w:szCs w:val="28"/>
        </w:rPr>
        <w:t>,</w:t>
      </w:r>
      <w:r w:rsidRPr="008842D7">
        <w:rPr>
          <w:sz w:val="28"/>
          <w:szCs w:val="28"/>
        </w:rPr>
        <w:t xml:space="preserve"> получатель субсидии обязан возвратить неиспользованный остаток субсидии в бюджет </w:t>
      </w:r>
      <w:r>
        <w:rPr>
          <w:sz w:val="28"/>
          <w:szCs w:val="28"/>
        </w:rPr>
        <w:t xml:space="preserve">муниципального района </w:t>
      </w:r>
      <w:r w:rsidRPr="008842D7">
        <w:rPr>
          <w:sz w:val="28"/>
          <w:szCs w:val="28"/>
        </w:rPr>
        <w:t>до конца текущего года.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2.50</w:t>
      </w:r>
      <w:r w:rsidRPr="008842D7">
        <w:rPr>
          <w:rFonts w:eastAsia="Calibri"/>
          <w:sz w:val="28"/>
          <w:szCs w:val="28"/>
          <w:lang w:eastAsia="en-US"/>
        </w:rPr>
        <w:t>. Получатель субсидии обязан обеспечить на срок действия договора размещение на своем сайте в информационно-телекоммуникационной сети «Интернет» (при его наличии) информации о том, что мероприятия программы осуществляются при финансовой поддержке</w:t>
      </w:r>
      <w:r>
        <w:rPr>
          <w:rFonts w:eastAsia="Calibri"/>
          <w:sz w:val="28"/>
          <w:szCs w:val="28"/>
          <w:lang w:eastAsia="en-US"/>
        </w:rPr>
        <w:t>,</w:t>
      </w:r>
      <w:r w:rsidRPr="008842D7">
        <w:rPr>
          <w:rFonts w:eastAsia="Calibri"/>
          <w:sz w:val="28"/>
          <w:szCs w:val="28"/>
          <w:lang w:eastAsia="en-US"/>
        </w:rPr>
        <w:t xml:space="preserve"> предоставленной </w:t>
      </w:r>
      <w:r>
        <w:rPr>
          <w:rFonts w:eastAsia="Calibri"/>
          <w:sz w:val="28"/>
          <w:szCs w:val="28"/>
          <w:lang w:eastAsia="en-US"/>
        </w:rPr>
        <w:t>Администрацией Цимлянского района</w:t>
      </w:r>
      <w:r w:rsidRPr="008842D7">
        <w:rPr>
          <w:rFonts w:eastAsia="Calibri"/>
          <w:sz w:val="28"/>
          <w:szCs w:val="28"/>
          <w:lang w:eastAsia="en-US"/>
        </w:rPr>
        <w:t>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2.51. </w:t>
      </w:r>
      <w:r w:rsidRPr="008842D7">
        <w:rPr>
          <w:rFonts w:eastAsia="Calibri"/>
          <w:sz w:val="28"/>
          <w:szCs w:val="28"/>
          <w:lang w:eastAsia="en-US"/>
        </w:rPr>
        <w:t>Получатель субсидии обязан во всех случаях размещения результатов, достигнутых в рамках реализации программы, сопровождать указанные материалы информацией о том, что соответствующие мероприятия осуществляются им за счет средств субсидии.</w:t>
      </w:r>
    </w:p>
    <w:p w:rsidR="005C0736" w:rsidRPr="008842D7" w:rsidRDefault="005C0736" w:rsidP="005C0736">
      <w:pPr>
        <w:ind w:left="360"/>
        <w:rPr>
          <w:rFonts w:eastAsia="Calibri"/>
          <w:sz w:val="28"/>
          <w:szCs w:val="28"/>
          <w:lang w:eastAsia="en-US"/>
        </w:rPr>
      </w:pPr>
    </w:p>
    <w:p w:rsidR="005C0736" w:rsidRPr="008842D7" w:rsidRDefault="005C0736" w:rsidP="005C073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8842D7">
        <w:rPr>
          <w:rFonts w:eastAsia="Calibri"/>
          <w:sz w:val="28"/>
          <w:szCs w:val="28"/>
          <w:lang w:eastAsia="en-US"/>
        </w:rPr>
        <w:t>Требования к отчетности</w:t>
      </w:r>
    </w:p>
    <w:p w:rsidR="005C0736" w:rsidRPr="008842D7" w:rsidRDefault="005C0736" w:rsidP="005C0736">
      <w:pPr>
        <w:ind w:left="360"/>
        <w:rPr>
          <w:rFonts w:eastAsia="Calibri"/>
          <w:sz w:val="28"/>
          <w:szCs w:val="28"/>
          <w:lang w:eastAsia="en-US"/>
        </w:rPr>
      </w:pP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Полу</w:t>
      </w:r>
      <w:r>
        <w:rPr>
          <w:rFonts w:eastAsia="Calibri"/>
          <w:sz w:val="28"/>
          <w:szCs w:val="28"/>
          <w:lang w:eastAsia="en-US"/>
        </w:rPr>
        <w:t>чатель субсидии обязан пред</w:t>
      </w:r>
      <w:r w:rsidRPr="008842D7">
        <w:rPr>
          <w:rFonts w:eastAsia="Calibri"/>
          <w:sz w:val="28"/>
          <w:szCs w:val="28"/>
          <w:lang w:eastAsia="en-US"/>
        </w:rPr>
        <w:t>ставить отчет о достижении показателей результативности использования субсидии по форме и в срок, установленные в договоре</w:t>
      </w:r>
      <w:r w:rsidRPr="008842D7">
        <w:rPr>
          <w:rFonts w:eastAsia="Calibri"/>
          <w:kern w:val="2"/>
          <w:sz w:val="28"/>
          <w:szCs w:val="28"/>
          <w:lang w:eastAsia="en-US"/>
        </w:rPr>
        <w:t>.</w:t>
      </w:r>
    </w:p>
    <w:p w:rsidR="005C0736" w:rsidRPr="008842D7" w:rsidRDefault="005C0736" w:rsidP="005C0736">
      <w:pPr>
        <w:ind w:left="360"/>
        <w:rPr>
          <w:rFonts w:eastAsia="Calibri"/>
          <w:sz w:val="28"/>
          <w:szCs w:val="28"/>
          <w:lang w:eastAsia="en-US"/>
        </w:rPr>
      </w:pPr>
    </w:p>
    <w:p w:rsidR="005C0736" w:rsidRPr="00C90EC7" w:rsidRDefault="005C0736" w:rsidP="005C0736">
      <w:pPr>
        <w:jc w:val="center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4. </w:t>
      </w:r>
      <w:r w:rsidRPr="008842D7">
        <w:rPr>
          <w:rFonts w:eastAsia="Calibri"/>
          <w:sz w:val="28"/>
          <w:szCs w:val="28"/>
          <w:lang w:eastAsia="en-US"/>
        </w:rPr>
        <w:t>Требования об осуществлении</w:t>
      </w:r>
      <w:r>
        <w:rPr>
          <w:rFonts w:eastAsia="Calibri"/>
          <w:sz w:val="28"/>
          <w:szCs w:val="28"/>
          <w:lang w:eastAsia="en-US"/>
        </w:rPr>
        <w:br/>
      </w:r>
      <w:r w:rsidRPr="008842D7">
        <w:rPr>
          <w:rFonts w:eastAsia="Calibri"/>
          <w:sz w:val="28"/>
          <w:szCs w:val="28"/>
          <w:lang w:eastAsia="en-US"/>
        </w:rPr>
        <w:t xml:space="preserve"> контроля за соблюдением условий, </w:t>
      </w:r>
      <w:r>
        <w:rPr>
          <w:rFonts w:eastAsia="Calibri"/>
          <w:sz w:val="28"/>
          <w:szCs w:val="28"/>
          <w:lang w:eastAsia="en-US"/>
        </w:rPr>
        <w:br/>
      </w:r>
      <w:r w:rsidRPr="00C90EC7">
        <w:rPr>
          <w:rFonts w:eastAsia="Calibri"/>
          <w:spacing w:val="-4"/>
          <w:sz w:val="28"/>
          <w:szCs w:val="28"/>
          <w:lang w:eastAsia="en-US"/>
        </w:rPr>
        <w:t xml:space="preserve">целей и порядка предоставления субсидий </w:t>
      </w:r>
      <w:r>
        <w:rPr>
          <w:rFonts w:eastAsia="Calibri"/>
          <w:spacing w:val="-4"/>
          <w:sz w:val="28"/>
          <w:szCs w:val="28"/>
          <w:lang w:eastAsia="en-US"/>
        </w:rPr>
        <w:br/>
      </w:r>
      <w:r w:rsidRPr="00C90EC7">
        <w:rPr>
          <w:rFonts w:eastAsia="Calibri"/>
          <w:spacing w:val="-4"/>
          <w:sz w:val="28"/>
          <w:szCs w:val="28"/>
          <w:lang w:eastAsia="en-US"/>
        </w:rPr>
        <w:t>и ответственности за их нарушение</w:t>
      </w:r>
    </w:p>
    <w:p w:rsidR="005C0736" w:rsidRPr="008842D7" w:rsidRDefault="005C0736" w:rsidP="005C0736">
      <w:pPr>
        <w:jc w:val="center"/>
        <w:rPr>
          <w:rFonts w:eastAsia="Calibri"/>
          <w:sz w:val="28"/>
          <w:szCs w:val="28"/>
          <w:lang w:eastAsia="en-US"/>
        </w:rPr>
      </w:pPr>
    </w:p>
    <w:p w:rsidR="005C0736" w:rsidRPr="008842D7" w:rsidRDefault="005C0736" w:rsidP="005C0736">
      <w:pPr>
        <w:autoSpaceDN w:val="0"/>
        <w:ind w:firstLine="709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 xml:space="preserve">4.1. Главный распорядитель и органы </w:t>
      </w:r>
      <w:r>
        <w:rPr>
          <w:kern w:val="2"/>
          <w:sz w:val="28"/>
          <w:szCs w:val="28"/>
        </w:rPr>
        <w:t>муниципального</w:t>
      </w:r>
      <w:r w:rsidRPr="008842D7">
        <w:rPr>
          <w:kern w:val="2"/>
          <w:sz w:val="28"/>
          <w:szCs w:val="28"/>
        </w:rPr>
        <w:t xml:space="preserve"> финансового контроля осуществляют проверки соблюдения условий, целей и порядка предоставления субсидии их получателями.</w:t>
      </w:r>
    </w:p>
    <w:p w:rsidR="005C0736" w:rsidRPr="008842D7" w:rsidRDefault="005C0736" w:rsidP="005C0736">
      <w:pPr>
        <w:autoSpaceDN w:val="0"/>
        <w:ind w:firstLine="709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 xml:space="preserve">4.2. В случае выявления по фактам проверок, проведенных главным распорядителем и органами </w:t>
      </w:r>
      <w:r>
        <w:rPr>
          <w:kern w:val="2"/>
          <w:sz w:val="28"/>
          <w:szCs w:val="28"/>
        </w:rPr>
        <w:t>муниципального</w:t>
      </w:r>
      <w:r w:rsidRPr="008842D7">
        <w:rPr>
          <w:kern w:val="2"/>
          <w:sz w:val="28"/>
          <w:szCs w:val="28"/>
        </w:rPr>
        <w:t xml:space="preserve"> финансового контроля, нарушения получателем субсидии условий, установленных при предоставлении субсидии, главный распорядитель в течение 5 рабочих дней со дня выявления нарушения письменно уведомляет получателя субсидии об одностороннем отказе от исполнения договора в соответствии со статьей 450</w:t>
      </w:r>
      <w:r w:rsidRPr="008842D7">
        <w:rPr>
          <w:kern w:val="2"/>
          <w:sz w:val="28"/>
          <w:szCs w:val="28"/>
          <w:vertAlign w:val="superscript"/>
        </w:rPr>
        <w:t>1</w:t>
      </w:r>
      <w:r w:rsidRPr="008842D7">
        <w:rPr>
          <w:kern w:val="2"/>
          <w:sz w:val="28"/>
          <w:szCs w:val="28"/>
        </w:rPr>
        <w:t xml:space="preserve"> Гражданского кодекса Российской Федерации и о необходимости возврата субсидии в бюджет </w:t>
      </w:r>
      <w:r>
        <w:rPr>
          <w:kern w:val="2"/>
          <w:sz w:val="28"/>
          <w:szCs w:val="28"/>
        </w:rPr>
        <w:t xml:space="preserve">муниципального района </w:t>
      </w:r>
      <w:r w:rsidRPr="008842D7">
        <w:rPr>
          <w:kern w:val="2"/>
          <w:sz w:val="28"/>
          <w:szCs w:val="28"/>
        </w:rPr>
        <w:t xml:space="preserve">в полном объеме. </w:t>
      </w:r>
    </w:p>
    <w:p w:rsidR="005C0736" w:rsidRPr="008842D7" w:rsidRDefault="005C0736" w:rsidP="005C0736">
      <w:pPr>
        <w:autoSpaceDN w:val="0"/>
        <w:ind w:firstLine="709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 xml:space="preserve">4.3. В случае </w:t>
      </w:r>
      <w:proofErr w:type="spellStart"/>
      <w:r w:rsidRPr="008842D7">
        <w:rPr>
          <w:kern w:val="2"/>
          <w:sz w:val="28"/>
          <w:szCs w:val="28"/>
        </w:rPr>
        <w:t>недостижения</w:t>
      </w:r>
      <w:proofErr w:type="spellEnd"/>
      <w:r w:rsidRPr="008842D7">
        <w:rPr>
          <w:kern w:val="2"/>
          <w:sz w:val="28"/>
          <w:szCs w:val="28"/>
        </w:rPr>
        <w:t xml:space="preserve"> показателей результативности, предусмотренных договором, главный распорядитель принимает решение </w:t>
      </w:r>
      <w:r>
        <w:rPr>
          <w:kern w:val="2"/>
          <w:sz w:val="28"/>
          <w:szCs w:val="28"/>
        </w:rPr>
        <w:br/>
      </w:r>
      <w:r w:rsidRPr="008842D7">
        <w:rPr>
          <w:kern w:val="2"/>
          <w:sz w:val="28"/>
          <w:szCs w:val="28"/>
        </w:rPr>
        <w:t>о необходимости возврата субсидии в бюджет</w:t>
      </w:r>
      <w:r>
        <w:rPr>
          <w:kern w:val="2"/>
          <w:sz w:val="28"/>
          <w:szCs w:val="28"/>
        </w:rPr>
        <w:t xml:space="preserve"> муниципального района</w:t>
      </w:r>
      <w:r w:rsidRPr="008842D7">
        <w:rPr>
          <w:kern w:val="2"/>
          <w:sz w:val="28"/>
          <w:szCs w:val="28"/>
        </w:rPr>
        <w:t xml:space="preserve"> в полном объеме с обязательным уведомлением получателя субсидии в течение 5 рабочих дней со дня принятия указанного решения.</w:t>
      </w:r>
    </w:p>
    <w:p w:rsidR="005C0736" w:rsidRPr="008842D7" w:rsidRDefault="005C0736" w:rsidP="005C0736">
      <w:pPr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4.4. </w:t>
      </w:r>
      <w:r w:rsidRPr="008842D7">
        <w:rPr>
          <w:kern w:val="2"/>
          <w:sz w:val="28"/>
          <w:szCs w:val="28"/>
        </w:rPr>
        <w:t>Получатель субсидии в течение 5 дней с даты получения уведомлений, указанных в пунктах 4.2 и 4.3 настоящего раздела, перечисляет полученную субсидию в бюджет</w:t>
      </w:r>
      <w:r>
        <w:rPr>
          <w:kern w:val="2"/>
          <w:sz w:val="28"/>
          <w:szCs w:val="28"/>
        </w:rPr>
        <w:t xml:space="preserve"> муниципального района</w:t>
      </w:r>
      <w:r w:rsidRPr="008842D7">
        <w:rPr>
          <w:kern w:val="2"/>
          <w:sz w:val="28"/>
          <w:szCs w:val="28"/>
        </w:rPr>
        <w:t>.</w:t>
      </w:r>
    </w:p>
    <w:p w:rsidR="005C0736" w:rsidRPr="008842D7" w:rsidRDefault="005C0736" w:rsidP="005C0736">
      <w:pPr>
        <w:autoSpaceDN w:val="0"/>
        <w:ind w:firstLine="709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4.5. Возврат полученной субсидии в бюджет</w:t>
      </w:r>
      <w:r>
        <w:rPr>
          <w:kern w:val="2"/>
          <w:sz w:val="28"/>
          <w:szCs w:val="28"/>
        </w:rPr>
        <w:t xml:space="preserve"> муниципального района</w:t>
      </w:r>
      <w:r w:rsidRPr="008842D7">
        <w:rPr>
          <w:kern w:val="2"/>
          <w:sz w:val="28"/>
          <w:szCs w:val="28"/>
        </w:rPr>
        <w:t xml:space="preserve"> осуществляется на основании оформленных получателями субсидии платежных документов.</w:t>
      </w:r>
    </w:p>
    <w:p w:rsidR="005C0736" w:rsidRPr="008842D7" w:rsidRDefault="005C0736" w:rsidP="005C0736">
      <w:pPr>
        <w:autoSpaceDN w:val="0"/>
        <w:ind w:firstLine="709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 xml:space="preserve">4.6. В случае </w:t>
      </w:r>
      <w:proofErr w:type="spellStart"/>
      <w:r w:rsidRPr="008842D7">
        <w:rPr>
          <w:kern w:val="2"/>
          <w:sz w:val="28"/>
          <w:szCs w:val="28"/>
        </w:rPr>
        <w:t>неперечисления</w:t>
      </w:r>
      <w:proofErr w:type="spellEnd"/>
      <w:r w:rsidRPr="008842D7">
        <w:rPr>
          <w:kern w:val="2"/>
          <w:sz w:val="28"/>
          <w:szCs w:val="28"/>
        </w:rPr>
        <w:t xml:space="preserve"> получателями субсидии полученной субсидии в бюджет</w:t>
      </w:r>
      <w:r>
        <w:rPr>
          <w:kern w:val="2"/>
          <w:sz w:val="28"/>
          <w:szCs w:val="28"/>
        </w:rPr>
        <w:t xml:space="preserve"> муниципального района</w:t>
      </w:r>
      <w:r w:rsidRPr="008842D7">
        <w:rPr>
          <w:kern w:val="2"/>
          <w:sz w:val="28"/>
          <w:szCs w:val="28"/>
        </w:rPr>
        <w:t xml:space="preserve"> в срок, установленный пунктом 4.4 настоящего раздела, указанные средства взыскиваются главным распорядителем в судебном порядке.</w:t>
      </w:r>
    </w:p>
    <w:p w:rsidR="005C0736" w:rsidRPr="00EC7D31" w:rsidRDefault="005C0736" w:rsidP="005C07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0736" w:rsidRPr="00EC7D31" w:rsidRDefault="005C0736" w:rsidP="005C07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0736" w:rsidRPr="00EC7D31" w:rsidRDefault="005C0736" w:rsidP="005C07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0736" w:rsidRPr="00EC7D31" w:rsidRDefault="005C0736" w:rsidP="005C07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Pr="00EC7D31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Pr="00EC7D31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7D3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финансовой поддержке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виде субсидий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ориентированным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организациям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Цимлянском районе</w:t>
      </w:r>
    </w:p>
    <w:p w:rsidR="005C0736" w:rsidRPr="00EC7D31" w:rsidRDefault="005C0736" w:rsidP="005C0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0736" w:rsidRPr="00790882" w:rsidRDefault="005C0736" w:rsidP="005C07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90882">
        <w:rPr>
          <w:sz w:val="28"/>
          <w:szCs w:val="28"/>
        </w:rPr>
        <w:t>ОПИСЬ ДОКУМЕНТОВ,</w:t>
      </w:r>
    </w:p>
    <w:p w:rsidR="005C0736" w:rsidRPr="00790882" w:rsidRDefault="005C0736" w:rsidP="005C0736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90882">
        <w:rPr>
          <w:sz w:val="28"/>
          <w:szCs w:val="28"/>
        </w:rPr>
        <w:t>представляемых</w:t>
      </w:r>
      <w:proofErr w:type="gramEnd"/>
      <w:r w:rsidRPr="00790882">
        <w:rPr>
          <w:sz w:val="28"/>
          <w:szCs w:val="28"/>
        </w:rPr>
        <w:t xml:space="preserve"> на участие в конкурсе </w:t>
      </w:r>
    </w:p>
    <w:p w:rsidR="005C0736" w:rsidRDefault="005C0736" w:rsidP="005C07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0736" w:rsidRPr="00790882" w:rsidRDefault="005C0736" w:rsidP="005C0736">
      <w:pPr>
        <w:ind w:firstLine="709"/>
        <w:jc w:val="both"/>
        <w:rPr>
          <w:sz w:val="28"/>
          <w:szCs w:val="28"/>
        </w:rPr>
      </w:pPr>
      <w:r w:rsidRPr="00790882">
        <w:rPr>
          <w:sz w:val="28"/>
          <w:szCs w:val="28"/>
        </w:rPr>
        <w:t>Настоящим _____________________________________________________</w:t>
      </w:r>
    </w:p>
    <w:p w:rsidR="005C0736" w:rsidRPr="00790882" w:rsidRDefault="005C0736" w:rsidP="005C0736">
      <w:pPr>
        <w:ind w:left="2126"/>
        <w:jc w:val="center"/>
      </w:pPr>
      <w:r w:rsidRPr="00790882">
        <w:t>(</w:t>
      </w:r>
      <w:proofErr w:type="gramStart"/>
      <w:r w:rsidRPr="00790882">
        <w:t>наименование</w:t>
      </w:r>
      <w:proofErr w:type="gramEnd"/>
      <w:r w:rsidRPr="00790882">
        <w:t xml:space="preserve"> организации)</w:t>
      </w:r>
    </w:p>
    <w:p w:rsidR="005C0736" w:rsidRPr="00790882" w:rsidRDefault="005C0736" w:rsidP="005C0736">
      <w:pPr>
        <w:jc w:val="both"/>
        <w:rPr>
          <w:sz w:val="28"/>
          <w:szCs w:val="28"/>
        </w:rPr>
      </w:pPr>
      <w:proofErr w:type="gramStart"/>
      <w:r w:rsidRPr="00790882">
        <w:rPr>
          <w:sz w:val="28"/>
          <w:szCs w:val="28"/>
        </w:rPr>
        <w:t>подтверждает</w:t>
      </w:r>
      <w:proofErr w:type="gramEnd"/>
      <w:r w:rsidRPr="00790882">
        <w:rPr>
          <w:sz w:val="28"/>
          <w:szCs w:val="28"/>
        </w:rPr>
        <w:t>, что для участия в конкурсе на получение финансовой поддержки в виде субсидии социально ориентированной некоммерческой организацией  направляются следующие документы:</w:t>
      </w:r>
    </w:p>
    <w:p w:rsidR="005C0736" w:rsidRPr="00451679" w:rsidRDefault="005C0736" w:rsidP="005C0736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16"/>
        <w:gridCol w:w="7852"/>
        <w:gridCol w:w="1083"/>
      </w:tblGrid>
      <w:tr w:rsidR="005C0736" w:rsidRPr="00451679" w:rsidTr="005C0736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center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 xml:space="preserve">№ </w:t>
            </w:r>
          </w:p>
          <w:p w:rsidR="005C0736" w:rsidRPr="00451679" w:rsidRDefault="005C0736" w:rsidP="005C0736">
            <w:pPr>
              <w:jc w:val="center"/>
              <w:rPr>
                <w:sz w:val="28"/>
                <w:szCs w:val="28"/>
              </w:rPr>
            </w:pPr>
            <w:proofErr w:type="gramStart"/>
            <w:r w:rsidRPr="00451679">
              <w:rPr>
                <w:sz w:val="28"/>
                <w:szCs w:val="28"/>
              </w:rPr>
              <w:t>п</w:t>
            </w:r>
            <w:proofErr w:type="gramEnd"/>
            <w:r w:rsidRPr="00451679">
              <w:rPr>
                <w:sz w:val="28"/>
                <w:szCs w:val="28"/>
              </w:rPr>
              <w:t>/п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center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center"/>
              <w:rPr>
                <w:sz w:val="28"/>
                <w:szCs w:val="28"/>
              </w:rPr>
            </w:pPr>
            <w:proofErr w:type="gramStart"/>
            <w:r w:rsidRPr="00451679">
              <w:rPr>
                <w:sz w:val="28"/>
                <w:szCs w:val="28"/>
              </w:rPr>
              <w:t>Коли-</w:t>
            </w:r>
            <w:proofErr w:type="spellStart"/>
            <w:r w:rsidRPr="00451679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451679">
              <w:rPr>
                <w:sz w:val="28"/>
                <w:szCs w:val="28"/>
              </w:rPr>
              <w:t xml:space="preserve"> листов</w:t>
            </w:r>
          </w:p>
        </w:tc>
      </w:tr>
      <w:tr w:rsidR="005C0736" w:rsidRPr="00451679" w:rsidTr="005C0736">
        <w:trPr>
          <w:tblHeader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pStyle w:val="af2"/>
              <w:tabs>
                <w:tab w:val="left" w:pos="284"/>
              </w:tabs>
              <w:ind w:left="0"/>
              <w:jc w:val="center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1</w:t>
            </w: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center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center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3</w:t>
            </w: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 xml:space="preserve">Заявление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Копия устава организации, а также всех действующих изменений и дополнений к нему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Копии документов, подтверждающих полномочия лиц, подписывающих документы, входящие в состав заявления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Письмо претендента на получение субсидии, подтверждающее представление им отчетности в уполномоченный орган в соответствии с пунктом 3 статьи</w:t>
            </w:r>
            <w:r>
              <w:rPr>
                <w:sz w:val="28"/>
                <w:szCs w:val="28"/>
              </w:rPr>
              <w:t> </w:t>
            </w:r>
            <w:r w:rsidRPr="00451679">
              <w:rPr>
                <w:sz w:val="28"/>
                <w:szCs w:val="28"/>
              </w:rPr>
              <w:t>32 Федерального закона от 12.01.1996 № 7-ФЗ за год, предшествующий году, в котором подана заявка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Согласие на обработку персональных данных физических лиц, данные которых содержатся в заявке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pStyle w:val="af2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Гарантийные письма организаций, подтверждающих их намерения финансово поддержать реализацию программы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pStyle w:val="af2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Справки из кредитной организации о наличии рублевого счета (оригинал)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pStyle w:val="af2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 xml:space="preserve">Копия выписки по расчетному счету, заверенная кредитной организацией, подтверждающая наличие у претендента </w:t>
            </w:r>
            <w:r>
              <w:rPr>
                <w:sz w:val="28"/>
                <w:szCs w:val="28"/>
              </w:rPr>
              <w:br/>
            </w:r>
            <w:r w:rsidRPr="00451679">
              <w:rPr>
                <w:sz w:val="28"/>
                <w:szCs w:val="28"/>
              </w:rPr>
              <w:t xml:space="preserve">на получение субсидии финансовых средств в размере, </w:t>
            </w:r>
            <w:proofErr w:type="spellStart"/>
            <w:proofErr w:type="gramStart"/>
            <w:r w:rsidRPr="00451679">
              <w:rPr>
                <w:sz w:val="28"/>
                <w:szCs w:val="28"/>
              </w:rPr>
              <w:t>преду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51679">
              <w:rPr>
                <w:sz w:val="28"/>
                <w:szCs w:val="28"/>
              </w:rPr>
              <w:t>смотренном</w:t>
            </w:r>
            <w:proofErr w:type="gramEnd"/>
            <w:r w:rsidRPr="00451679">
              <w:rPr>
                <w:sz w:val="28"/>
                <w:szCs w:val="28"/>
              </w:rPr>
              <w:t xml:space="preserve"> пунктом 2.11 раздела 2 настоящего Положения </w:t>
            </w:r>
            <w:r>
              <w:rPr>
                <w:sz w:val="28"/>
                <w:szCs w:val="28"/>
              </w:rPr>
              <w:br/>
            </w:r>
            <w:r w:rsidRPr="00451679">
              <w:rPr>
                <w:sz w:val="28"/>
                <w:szCs w:val="28"/>
              </w:rPr>
              <w:t>для реализации программы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pStyle w:val="af2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 xml:space="preserve">Письмо претендента на получение субсидии, подтверждающее отсутствие у него просроченной задолженности по возврату </w:t>
            </w:r>
            <w:r>
              <w:rPr>
                <w:sz w:val="28"/>
                <w:szCs w:val="28"/>
              </w:rPr>
              <w:br/>
            </w:r>
            <w:r w:rsidRPr="00451679">
              <w:rPr>
                <w:sz w:val="28"/>
                <w:szCs w:val="28"/>
              </w:rPr>
              <w:lastRenderedPageBreak/>
              <w:t>в областной бюджет субсидий и иной просроченной задолженности перед областным бюджетом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pStyle w:val="af2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Письмо претендента на получение субсидии, подтверждающее неполучение получателем средств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</w:t>
            </w:r>
            <w:r>
              <w:rPr>
                <w:sz w:val="28"/>
                <w:szCs w:val="28"/>
              </w:rPr>
              <w:t xml:space="preserve"> </w:t>
            </w:r>
            <w:r w:rsidRPr="00451679">
              <w:rPr>
                <w:sz w:val="28"/>
                <w:szCs w:val="28"/>
              </w:rPr>
              <w:t>в пункте 2.4 Положения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pStyle w:val="af2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jc w:val="both"/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Дополнительные материалы (документы, свидетельствующие о профессиональной компетенции, документы, подтверждающие опыт в сфере разработки и реализации социальных проектов, рекомендательные письма, отзывы участников Программы)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rPr>
                <w:sz w:val="28"/>
                <w:szCs w:val="28"/>
              </w:rPr>
            </w:pPr>
          </w:p>
        </w:tc>
      </w:tr>
      <w:tr w:rsidR="005C0736" w:rsidRPr="00451679" w:rsidTr="005C0736">
        <w:trPr>
          <w:trHeight w:val="3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pStyle w:val="af2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rPr>
                <w:sz w:val="28"/>
                <w:szCs w:val="28"/>
              </w:rPr>
            </w:pPr>
            <w:r w:rsidRPr="00451679">
              <w:rPr>
                <w:sz w:val="28"/>
                <w:szCs w:val="28"/>
              </w:rPr>
              <w:t>Всего листов, включая опись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0736" w:rsidRPr="00451679" w:rsidRDefault="005C0736" w:rsidP="005C0736">
            <w:pPr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left="-284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37"/>
        <w:gridCol w:w="280"/>
        <w:gridCol w:w="2593"/>
        <w:gridCol w:w="540"/>
        <w:gridCol w:w="3219"/>
      </w:tblGrid>
      <w:tr w:rsidR="005C0736" w:rsidRPr="00790882" w:rsidTr="005C0736">
        <w:trPr>
          <w:trHeight w:val="1457"/>
          <w:jc w:val="center"/>
        </w:trPr>
        <w:tc>
          <w:tcPr>
            <w:tcW w:w="2937" w:type="dxa"/>
          </w:tcPr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790882">
              <w:rPr>
                <w:rFonts w:eastAsia="Arial Unicode MS"/>
                <w:sz w:val="28"/>
                <w:szCs w:val="28"/>
              </w:rPr>
              <w:t>___________________</w:t>
            </w:r>
          </w:p>
          <w:p w:rsidR="005C0736" w:rsidRPr="00790882" w:rsidRDefault="005C0736" w:rsidP="005C0736">
            <w:pPr>
              <w:jc w:val="center"/>
              <w:rPr>
                <w:rFonts w:eastAsia="Arial Unicode MS"/>
              </w:rPr>
            </w:pPr>
            <w:r w:rsidRPr="00790882">
              <w:rPr>
                <w:rFonts w:eastAsia="Arial Unicode MS"/>
              </w:rPr>
              <w:t>(</w:t>
            </w:r>
            <w:proofErr w:type="gramStart"/>
            <w:r w:rsidRPr="00790882">
              <w:rPr>
                <w:rFonts w:eastAsia="Arial Unicode MS"/>
              </w:rPr>
              <w:t>должность</w:t>
            </w:r>
            <w:proofErr w:type="gramEnd"/>
            <w:r w:rsidRPr="00790882">
              <w:rPr>
                <w:rFonts w:eastAsia="Arial Unicode MS"/>
              </w:rPr>
              <w:t xml:space="preserve"> руководителя</w:t>
            </w:r>
          </w:p>
          <w:p w:rsidR="005C0736" w:rsidRPr="00790882" w:rsidRDefault="005C0736" w:rsidP="005C0736">
            <w:pPr>
              <w:jc w:val="center"/>
              <w:rPr>
                <w:rFonts w:eastAsia="Arial Unicode MS"/>
              </w:rPr>
            </w:pPr>
            <w:proofErr w:type="gramStart"/>
            <w:r w:rsidRPr="00790882">
              <w:rPr>
                <w:rFonts w:eastAsia="Arial Unicode MS"/>
              </w:rPr>
              <w:t>организации</w:t>
            </w:r>
            <w:proofErr w:type="gramEnd"/>
            <w:r w:rsidRPr="00790882">
              <w:rPr>
                <w:rFonts w:eastAsia="Arial Unicode MS"/>
              </w:rPr>
              <w:t xml:space="preserve"> – заявителя</w:t>
            </w:r>
          </w:p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 w:rsidRPr="00790882">
              <w:rPr>
                <w:rFonts w:eastAsia="Arial Unicode MS"/>
              </w:rPr>
              <w:t>(</w:t>
            </w:r>
            <w:proofErr w:type="gramStart"/>
            <w:r w:rsidRPr="00790882">
              <w:rPr>
                <w:rFonts w:eastAsia="Arial Unicode MS"/>
              </w:rPr>
              <w:t>в</w:t>
            </w:r>
            <w:proofErr w:type="gramEnd"/>
            <w:r w:rsidRPr="00790882">
              <w:rPr>
                <w:rFonts w:eastAsia="Arial Unicode MS"/>
              </w:rPr>
              <w:t xml:space="preserve"> соответствии </w:t>
            </w:r>
            <w:r w:rsidRPr="00790882">
              <w:rPr>
                <w:rFonts w:eastAsia="Arial Unicode MS"/>
              </w:rPr>
              <w:br/>
              <w:t>с уставом)</w:t>
            </w:r>
          </w:p>
        </w:tc>
        <w:tc>
          <w:tcPr>
            <w:tcW w:w="280" w:type="dxa"/>
          </w:tcPr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93" w:type="dxa"/>
          </w:tcPr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rFonts w:eastAsia="Arial Unicode MS"/>
                <w:sz w:val="28"/>
                <w:szCs w:val="28"/>
              </w:rPr>
            </w:pPr>
            <w:r w:rsidRPr="00790882">
              <w:rPr>
                <w:rFonts w:eastAsia="Arial Unicode MS"/>
                <w:sz w:val="28"/>
                <w:szCs w:val="28"/>
              </w:rPr>
              <w:t>___________________</w:t>
            </w:r>
          </w:p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rFonts w:eastAsia="Arial Unicode MS"/>
                <w:sz w:val="28"/>
                <w:szCs w:val="28"/>
              </w:rPr>
            </w:pPr>
            <w:r w:rsidRPr="00790882">
              <w:rPr>
                <w:rFonts w:eastAsia="Arial Unicode MS"/>
              </w:rPr>
              <w:t>(</w:t>
            </w:r>
            <w:proofErr w:type="gramStart"/>
            <w:r w:rsidRPr="00790882">
              <w:rPr>
                <w:rFonts w:eastAsia="Arial Unicode MS"/>
              </w:rPr>
              <w:t>подпись</w:t>
            </w:r>
            <w:proofErr w:type="gramEnd"/>
            <w:r w:rsidRPr="00790882">
              <w:rPr>
                <w:rFonts w:eastAsia="Arial Unicode MS"/>
              </w:rPr>
              <w:t>)</w:t>
            </w:r>
          </w:p>
        </w:tc>
        <w:tc>
          <w:tcPr>
            <w:tcW w:w="540" w:type="dxa"/>
          </w:tcPr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19" w:type="dxa"/>
          </w:tcPr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rFonts w:eastAsia="Arial Unicode MS"/>
                <w:sz w:val="28"/>
                <w:szCs w:val="28"/>
              </w:rPr>
            </w:pPr>
            <w:r w:rsidRPr="00790882">
              <w:rPr>
                <w:rFonts w:eastAsia="Arial Unicode MS"/>
                <w:sz w:val="28"/>
                <w:szCs w:val="28"/>
              </w:rPr>
              <w:t>_______________________</w:t>
            </w:r>
          </w:p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rFonts w:eastAsia="Arial Unicode MS"/>
              </w:rPr>
            </w:pPr>
            <w:r w:rsidRPr="00790882">
              <w:rPr>
                <w:rFonts w:eastAsia="Arial Unicode MS"/>
              </w:rPr>
              <w:t>(Ф.И.О. руководителя</w:t>
            </w:r>
          </w:p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ind w:left="-94"/>
              <w:jc w:val="center"/>
              <w:rPr>
                <w:rFonts w:eastAsia="Arial Unicode MS"/>
              </w:rPr>
            </w:pPr>
            <w:proofErr w:type="gramStart"/>
            <w:r w:rsidRPr="00790882">
              <w:rPr>
                <w:rFonts w:eastAsia="Arial Unicode MS"/>
              </w:rPr>
              <w:t>организации</w:t>
            </w:r>
            <w:proofErr w:type="gramEnd"/>
            <w:r w:rsidRPr="00790882">
              <w:rPr>
                <w:rFonts w:eastAsia="Arial Unicode MS"/>
              </w:rPr>
              <w:t xml:space="preserve"> – заявителя)</w:t>
            </w:r>
          </w:p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rFonts w:eastAsia="Arial Unicode MS"/>
                <w:sz w:val="28"/>
                <w:szCs w:val="28"/>
              </w:rPr>
            </w:pPr>
          </w:p>
          <w:p w:rsidR="005C0736" w:rsidRPr="00790882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rFonts w:eastAsia="Arial Unicode MS"/>
                <w:sz w:val="28"/>
                <w:szCs w:val="28"/>
              </w:rPr>
            </w:pPr>
            <w:r w:rsidRPr="00790882">
              <w:rPr>
                <w:rFonts w:eastAsia="Arial Unicode MS"/>
                <w:sz w:val="28"/>
                <w:szCs w:val="28"/>
              </w:rPr>
              <w:t>М.П. (при наличии)</w:t>
            </w:r>
          </w:p>
        </w:tc>
      </w:tr>
    </w:tbl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Pr="00EC7D31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7D3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финансовой поддержке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виде субсидий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ориентированным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организациям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Цимлянском районе</w:t>
      </w:r>
    </w:p>
    <w:p w:rsidR="005C0736" w:rsidRPr="008842D7" w:rsidRDefault="005C0736" w:rsidP="005C0736">
      <w:pPr>
        <w:tabs>
          <w:tab w:val="left" w:pos="634"/>
        </w:tabs>
        <w:overflowPunct w:val="0"/>
        <w:autoSpaceDE w:val="0"/>
        <w:autoSpaceDN w:val="0"/>
        <w:adjustRightInd w:val="0"/>
        <w:ind w:left="-284"/>
        <w:rPr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551"/>
        <w:gridCol w:w="552"/>
        <w:gridCol w:w="552"/>
        <w:gridCol w:w="1100"/>
        <w:gridCol w:w="553"/>
        <w:gridCol w:w="553"/>
        <w:gridCol w:w="553"/>
        <w:gridCol w:w="553"/>
        <w:gridCol w:w="553"/>
        <w:gridCol w:w="553"/>
        <w:gridCol w:w="553"/>
        <w:gridCol w:w="553"/>
        <w:gridCol w:w="1647"/>
        <w:gridCol w:w="476"/>
      </w:tblGrid>
      <w:tr w:rsidR="005C0736" w:rsidRPr="008842D7" w:rsidTr="005C073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tabs>
                <w:tab w:val="left" w:pos="634"/>
              </w:tabs>
              <w:overflowPunct w:val="0"/>
              <w:autoSpaceDE w:val="0"/>
              <w:autoSpaceDN w:val="0"/>
              <w:adjustRightInd w:val="0"/>
              <w:ind w:left="-284"/>
            </w:pPr>
          </w:p>
        </w:tc>
      </w:tr>
    </w:tbl>
    <w:p w:rsidR="005C0736" w:rsidRPr="008842D7" w:rsidRDefault="005C0736" w:rsidP="005C0736">
      <w:pPr>
        <w:pBdr>
          <w:bottom w:val="single" w:sz="8" w:space="1" w:color="auto"/>
        </w:pBdr>
        <w:tabs>
          <w:tab w:val="left" w:pos="634"/>
          <w:tab w:val="left" w:pos="8801"/>
          <w:tab w:val="right" w:pos="10148"/>
        </w:tabs>
        <w:overflowPunct w:val="0"/>
        <w:autoSpaceDE w:val="0"/>
        <w:autoSpaceDN w:val="0"/>
        <w:adjustRightInd w:val="0"/>
        <w:ind w:left="-284"/>
        <w:rPr>
          <w:i/>
        </w:rPr>
      </w:pPr>
      <w:r w:rsidRPr="008842D7">
        <w:t xml:space="preserve"> </w:t>
      </w:r>
      <w:r>
        <w:t xml:space="preserve"> </w:t>
      </w:r>
      <w:r w:rsidRPr="008842D7">
        <w:t xml:space="preserve">  </w:t>
      </w:r>
      <w:proofErr w:type="gramStart"/>
      <w:r w:rsidRPr="008842D7">
        <w:t>регистрационный</w:t>
      </w:r>
      <w:proofErr w:type="gramEnd"/>
      <w:r w:rsidRPr="008842D7">
        <w:t xml:space="preserve"> номер</w:t>
      </w:r>
      <w:r w:rsidRPr="008842D7">
        <w:rPr>
          <w:i/>
        </w:rPr>
        <w:t xml:space="preserve">                            </w:t>
      </w:r>
      <w:r>
        <w:rPr>
          <w:i/>
        </w:rPr>
        <w:t xml:space="preserve">   </w:t>
      </w:r>
      <w:r w:rsidRPr="008842D7">
        <w:rPr>
          <w:i/>
        </w:rPr>
        <w:t xml:space="preserve">    </w:t>
      </w:r>
      <w:r w:rsidRPr="008842D7">
        <w:t xml:space="preserve">дата подачи документов                 </w:t>
      </w:r>
      <w:r>
        <w:t xml:space="preserve">                             </w:t>
      </w:r>
      <w:r w:rsidRPr="008842D7">
        <w:t xml:space="preserve">     </w:t>
      </w:r>
      <w:r>
        <w:t xml:space="preserve">  </w:t>
      </w:r>
      <w:r w:rsidRPr="008842D7">
        <w:t xml:space="preserve">   направление</w:t>
      </w:r>
    </w:p>
    <w:p w:rsidR="005C0736" w:rsidRPr="008842D7" w:rsidRDefault="005C0736" w:rsidP="005C0736">
      <w:pPr>
        <w:pBdr>
          <w:bottom w:val="single" w:sz="8" w:space="1" w:color="auto"/>
        </w:pBdr>
        <w:tabs>
          <w:tab w:val="left" w:pos="634"/>
          <w:tab w:val="left" w:pos="8801"/>
          <w:tab w:val="right" w:pos="10148"/>
        </w:tabs>
        <w:overflowPunct w:val="0"/>
        <w:autoSpaceDE w:val="0"/>
        <w:autoSpaceDN w:val="0"/>
        <w:adjustRightInd w:val="0"/>
        <w:ind w:left="-284"/>
        <w:jc w:val="center"/>
      </w:pPr>
      <w:proofErr w:type="gramStart"/>
      <w:r w:rsidRPr="008842D7">
        <w:t>заполняется</w:t>
      </w:r>
      <w:proofErr w:type="gramEnd"/>
      <w:r w:rsidRPr="008842D7">
        <w:t xml:space="preserve"> секретарем конкурсной комиссии </w:t>
      </w:r>
    </w:p>
    <w:p w:rsidR="005C0736" w:rsidRPr="008842D7" w:rsidRDefault="005C0736" w:rsidP="005C0736">
      <w:pPr>
        <w:pBdr>
          <w:bottom w:val="single" w:sz="8" w:space="1" w:color="auto"/>
        </w:pBdr>
        <w:tabs>
          <w:tab w:val="left" w:pos="634"/>
          <w:tab w:val="left" w:pos="8801"/>
          <w:tab w:val="right" w:pos="10148"/>
        </w:tabs>
        <w:overflowPunct w:val="0"/>
        <w:autoSpaceDE w:val="0"/>
        <w:autoSpaceDN w:val="0"/>
        <w:adjustRightInd w:val="0"/>
        <w:ind w:left="-284"/>
        <w:jc w:val="center"/>
      </w:pPr>
    </w:p>
    <w:tbl>
      <w:tblPr>
        <w:tblW w:w="4978" w:type="pct"/>
        <w:tblInd w:w="-34" w:type="dxa"/>
        <w:tblLook w:val="04A0" w:firstRow="1" w:lastRow="0" w:firstColumn="1" w:lastColumn="0" w:noHBand="0" w:noVBand="1"/>
      </w:tblPr>
      <w:tblGrid>
        <w:gridCol w:w="4892"/>
        <w:gridCol w:w="4918"/>
      </w:tblGrid>
      <w:tr w:rsidR="005C0736" w:rsidRPr="008842D7" w:rsidTr="005C0736">
        <w:tc>
          <w:tcPr>
            <w:tcW w:w="5057" w:type="dxa"/>
          </w:tcPr>
          <w:p w:rsidR="005C0736" w:rsidRPr="008842D7" w:rsidRDefault="005C0736" w:rsidP="005C0736">
            <w:pPr>
              <w:ind w:left="-284"/>
              <w:jc w:val="center"/>
              <w:rPr>
                <w:sz w:val="28"/>
              </w:rPr>
            </w:pPr>
          </w:p>
        </w:tc>
        <w:tc>
          <w:tcPr>
            <w:tcW w:w="5009" w:type="dxa"/>
          </w:tcPr>
          <w:p w:rsidR="005C0736" w:rsidRDefault="005C0736" w:rsidP="005C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</w:t>
            </w:r>
          </w:p>
          <w:p w:rsidR="005C0736" w:rsidRDefault="005C0736" w:rsidP="005C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Цимлянского района</w:t>
            </w:r>
          </w:p>
          <w:p w:rsidR="005C0736" w:rsidRDefault="005C0736" w:rsidP="005C0736">
            <w:pPr>
              <w:jc w:val="center"/>
              <w:rPr>
                <w:sz w:val="28"/>
                <w:szCs w:val="28"/>
              </w:rPr>
            </w:pPr>
          </w:p>
          <w:p w:rsidR="005C0736" w:rsidRPr="008842D7" w:rsidRDefault="005C0736" w:rsidP="005C0736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В.В.Светличному</w:t>
            </w:r>
          </w:p>
        </w:tc>
      </w:tr>
    </w:tbl>
    <w:p w:rsidR="005C0736" w:rsidRPr="008842D7" w:rsidRDefault="005C0736" w:rsidP="005C0736">
      <w:pPr>
        <w:keepNext/>
        <w:ind w:left="-284"/>
        <w:jc w:val="center"/>
        <w:outlineLvl w:val="0"/>
        <w:rPr>
          <w:spacing w:val="38"/>
          <w:sz w:val="28"/>
        </w:rPr>
      </w:pPr>
      <w:r w:rsidRPr="008842D7">
        <w:rPr>
          <w:spacing w:val="38"/>
          <w:sz w:val="28"/>
        </w:rPr>
        <w:t>ЗАЯВЛЕНИЕ</w:t>
      </w:r>
    </w:p>
    <w:p w:rsidR="005C0736" w:rsidRPr="008842D7" w:rsidRDefault="005C0736" w:rsidP="005C0736">
      <w:pPr>
        <w:keepNext/>
        <w:ind w:left="-284"/>
        <w:jc w:val="center"/>
        <w:outlineLvl w:val="0"/>
        <w:rPr>
          <w:spacing w:val="38"/>
          <w:sz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84"/>
        <w:gridCol w:w="7903"/>
      </w:tblGrid>
      <w:tr w:rsidR="005C0736" w:rsidRPr="008842D7" w:rsidTr="005C073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736" w:rsidRPr="008842D7" w:rsidRDefault="005C0736" w:rsidP="005C0736">
            <w:pPr>
              <w:jc w:val="both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Организация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AF7C46" w:rsidRDefault="005C0736" w:rsidP="005C0736">
            <w:pPr>
              <w:jc w:val="center"/>
              <w:rPr>
                <w:sz w:val="28"/>
                <w:szCs w:val="28"/>
              </w:rPr>
            </w:pPr>
            <w:proofErr w:type="gramStart"/>
            <w:r w:rsidRPr="00AF7C46">
              <w:rPr>
                <w:sz w:val="28"/>
                <w:szCs w:val="28"/>
              </w:rPr>
              <w:t>наименование</w:t>
            </w:r>
            <w:proofErr w:type="gramEnd"/>
            <w:r w:rsidRPr="00AF7C46">
              <w:rPr>
                <w:sz w:val="28"/>
                <w:szCs w:val="28"/>
              </w:rPr>
              <w:t xml:space="preserve"> организации</w:t>
            </w:r>
          </w:p>
        </w:tc>
      </w:tr>
    </w:tbl>
    <w:p w:rsidR="005C0736" w:rsidRPr="008842D7" w:rsidRDefault="005C0736" w:rsidP="005C0736">
      <w:pPr>
        <w:jc w:val="both"/>
        <w:rPr>
          <w:i/>
          <w:sz w:val="28"/>
          <w:szCs w:val="28"/>
        </w:rPr>
      </w:pPr>
      <w:proofErr w:type="gramStart"/>
      <w:r w:rsidRPr="008842D7">
        <w:rPr>
          <w:sz w:val="28"/>
          <w:szCs w:val="28"/>
        </w:rPr>
        <w:t>в</w:t>
      </w:r>
      <w:proofErr w:type="gramEnd"/>
      <w:r w:rsidRPr="008842D7">
        <w:rPr>
          <w:sz w:val="28"/>
          <w:szCs w:val="28"/>
        </w:rPr>
        <w:t xml:space="preserve"> лице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AF7C46" w:rsidRDefault="005C0736" w:rsidP="005C0736">
            <w:pPr>
              <w:ind w:left="-284"/>
              <w:jc w:val="center"/>
              <w:rPr>
                <w:sz w:val="28"/>
                <w:szCs w:val="28"/>
              </w:rPr>
            </w:pPr>
            <w:proofErr w:type="gramStart"/>
            <w:r w:rsidRPr="00AF7C46">
              <w:rPr>
                <w:sz w:val="28"/>
                <w:szCs w:val="28"/>
              </w:rPr>
              <w:t>фамилия</w:t>
            </w:r>
            <w:proofErr w:type="gramEnd"/>
            <w:r w:rsidRPr="00AF7C46">
              <w:rPr>
                <w:sz w:val="28"/>
                <w:szCs w:val="28"/>
              </w:rPr>
              <w:t>, имя, отчество руководителя организации</w:t>
            </w:r>
          </w:p>
        </w:tc>
      </w:tr>
    </w:tbl>
    <w:p w:rsidR="005C0736" w:rsidRPr="008842D7" w:rsidRDefault="005C0736" w:rsidP="005C0736">
      <w:pPr>
        <w:ind w:left="-284"/>
        <w:jc w:val="both"/>
        <w:rPr>
          <w:sz w:val="28"/>
          <w:szCs w:val="28"/>
        </w:rPr>
      </w:pPr>
      <w:proofErr w:type="gramStart"/>
      <w:r w:rsidRPr="008842D7">
        <w:rPr>
          <w:sz w:val="28"/>
          <w:szCs w:val="28"/>
        </w:rPr>
        <w:t>сообщает</w:t>
      </w:r>
      <w:proofErr w:type="gramEnd"/>
      <w:r w:rsidRPr="008842D7">
        <w:rPr>
          <w:sz w:val="28"/>
          <w:szCs w:val="28"/>
        </w:rPr>
        <w:t xml:space="preserve"> о согласии участвовать в конкурсе на получение финансовой подде</w:t>
      </w:r>
      <w:r>
        <w:rPr>
          <w:sz w:val="28"/>
          <w:szCs w:val="28"/>
        </w:rPr>
        <w:t>ржки в виде субсидии социально ориентированным некоммерческим организациям</w:t>
      </w:r>
      <w:r w:rsidRPr="008842D7">
        <w:rPr>
          <w:sz w:val="28"/>
          <w:szCs w:val="28"/>
        </w:rPr>
        <w:t xml:space="preserve"> на условиях, установленных вышеуказанными документами, и направляет настоящее заявление на участие.</w:t>
      </w:r>
    </w:p>
    <w:p w:rsidR="005C0736" w:rsidRPr="00DB4586" w:rsidRDefault="005C0736" w:rsidP="005C0736">
      <w:pPr>
        <w:ind w:firstLine="709"/>
        <w:jc w:val="both"/>
        <w:rPr>
          <w:sz w:val="28"/>
          <w:szCs w:val="28"/>
        </w:rPr>
      </w:pPr>
      <w:r w:rsidRPr="00DB458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B4586">
        <w:rPr>
          <w:sz w:val="28"/>
          <w:szCs w:val="28"/>
        </w:rPr>
        <w:t xml:space="preserve">Полное наименование некоммерческой организации (в соответствии </w:t>
      </w:r>
      <w:r w:rsidRPr="00DB4586">
        <w:rPr>
          <w:sz w:val="28"/>
          <w:szCs w:val="28"/>
        </w:rPr>
        <w:br/>
        <w:t>с уставом):</w:t>
      </w:r>
    </w:p>
    <w:p w:rsidR="005C0736" w:rsidRPr="00DB4586" w:rsidRDefault="005C0736" w:rsidP="005C073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842D7">
        <w:rPr>
          <w:sz w:val="28"/>
          <w:szCs w:val="28"/>
        </w:rPr>
        <w:t>Структурные подразделения: отделения, филиалы и представительства (отметить, какие из них зарегистрированы в качестве юридического лица)</w:t>
      </w:r>
      <w:r>
        <w:rPr>
          <w:sz w:val="28"/>
          <w:szCs w:val="28"/>
        </w:rPr>
        <w:t>:</w:t>
      </w:r>
    </w:p>
    <w:p w:rsidR="005C0736" w:rsidRPr="00DB4586" w:rsidRDefault="005C0736" w:rsidP="005C0736">
      <w:pPr>
        <w:ind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8842D7">
        <w:rPr>
          <w:sz w:val="28"/>
          <w:szCs w:val="28"/>
        </w:rPr>
        <w:t xml:space="preserve">Дата регистрации (при создании до 1 июля </w:t>
      </w:r>
      <w:smartTag w:uri="urn:schemas-microsoft-com:office:smarttags" w:element="metricconverter">
        <w:smartTagPr>
          <w:attr w:name="ProductID" w:val="2002 г"/>
        </w:smartTagPr>
        <w:r w:rsidRPr="008842D7">
          <w:rPr>
            <w:sz w:val="28"/>
            <w:szCs w:val="28"/>
          </w:rPr>
          <w:t>2002 г</w:t>
        </w:r>
      </w:smartTag>
      <w:r w:rsidRPr="008842D7">
        <w:rPr>
          <w:sz w:val="28"/>
          <w:szCs w:val="28"/>
        </w:rPr>
        <w:t>.)</w:t>
      </w:r>
      <w:r>
        <w:rPr>
          <w:sz w:val="28"/>
          <w:szCs w:val="28"/>
        </w:rPr>
        <w:t>:</w:t>
      </w:r>
    </w:p>
    <w:p w:rsidR="005C0736" w:rsidRPr="00DB4586" w:rsidRDefault="005C0736" w:rsidP="005C0736">
      <w:pPr>
        <w:ind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Pr="00DB4586" w:rsidRDefault="005C0736" w:rsidP="005C0736">
      <w:pPr>
        <w:ind w:firstLine="709"/>
        <w:jc w:val="both"/>
        <w:rPr>
          <w:sz w:val="28"/>
          <w:szCs w:val="28"/>
        </w:rPr>
      </w:pPr>
      <w:r w:rsidRPr="00DB458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B4586">
        <w:rPr>
          <w:sz w:val="28"/>
          <w:szCs w:val="28"/>
        </w:rPr>
        <w:t>Дата внесения записи о создании в Единый государственный реестр юридических лиц:</w:t>
      </w:r>
    </w:p>
    <w:p w:rsidR="005C0736" w:rsidRPr="00DB4586" w:rsidRDefault="005C0736" w:rsidP="005C0736">
      <w:pPr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Pr="00DB4586" w:rsidRDefault="005C0736" w:rsidP="005C0736">
      <w:pPr>
        <w:ind w:firstLine="709"/>
        <w:jc w:val="both"/>
        <w:rPr>
          <w:sz w:val="28"/>
          <w:szCs w:val="28"/>
        </w:rPr>
      </w:pPr>
      <w:r w:rsidRPr="00DB458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B4586">
        <w:rPr>
          <w:sz w:val="28"/>
          <w:szCs w:val="28"/>
        </w:rPr>
        <w:t>Основной государственный регистрационный номер:</w:t>
      </w:r>
    </w:p>
    <w:p w:rsidR="005C0736" w:rsidRPr="00DB4586" w:rsidRDefault="005C0736" w:rsidP="005C0736">
      <w:pPr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Pr="00DB4586" w:rsidRDefault="005C0736" w:rsidP="005C0736">
      <w:pPr>
        <w:ind w:firstLine="709"/>
        <w:jc w:val="both"/>
        <w:rPr>
          <w:sz w:val="28"/>
          <w:szCs w:val="28"/>
        </w:rPr>
      </w:pPr>
      <w:r w:rsidRPr="00DB458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B4586">
        <w:rPr>
          <w:sz w:val="28"/>
          <w:szCs w:val="28"/>
        </w:rPr>
        <w:t>Юридический адрес организации:</w:t>
      </w:r>
    </w:p>
    <w:p w:rsidR="005C0736" w:rsidRPr="00DB4586" w:rsidRDefault="005C0736" w:rsidP="005C0736">
      <w:pPr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8842D7">
        <w:rPr>
          <w:sz w:val="28"/>
          <w:szCs w:val="28"/>
        </w:rPr>
        <w:t>Фактический адрес организации</w:t>
      </w:r>
      <w:r>
        <w:rPr>
          <w:sz w:val="28"/>
          <w:szCs w:val="28"/>
        </w:rPr>
        <w:t>:</w:t>
      </w:r>
    </w:p>
    <w:p w:rsidR="005C0736" w:rsidRPr="00DB4586" w:rsidRDefault="005C0736" w:rsidP="005C0736">
      <w:pPr>
        <w:ind w:firstLine="70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keepNext/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8842D7">
        <w:rPr>
          <w:sz w:val="28"/>
          <w:szCs w:val="28"/>
        </w:rPr>
        <w:t>Сайт организации /страничка в социальной сети в информационно-телекоммуникационной сети «Интернет»</w:t>
      </w:r>
      <w:r>
        <w:rPr>
          <w:sz w:val="28"/>
          <w:szCs w:val="28"/>
        </w:rPr>
        <w:t>:</w:t>
      </w:r>
    </w:p>
    <w:p w:rsidR="005C0736" w:rsidRPr="008842D7" w:rsidRDefault="005C0736" w:rsidP="005C0736">
      <w:pPr>
        <w:keepNext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8842D7">
        <w:rPr>
          <w:sz w:val="28"/>
          <w:szCs w:val="28"/>
        </w:rPr>
        <w:t xml:space="preserve">Адрес электронной почты (для оперативного взаимодействия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с организацией)</w:t>
      </w:r>
      <w:r>
        <w:rPr>
          <w:sz w:val="28"/>
          <w:szCs w:val="28"/>
        </w:rPr>
        <w:t>: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</w:p>
        </w:tc>
      </w:tr>
    </w:tbl>
    <w:p w:rsidR="005C0736" w:rsidRPr="00DB4586" w:rsidRDefault="005C0736" w:rsidP="005C0736">
      <w:pPr>
        <w:ind w:firstLine="709"/>
        <w:jc w:val="both"/>
        <w:rPr>
          <w:sz w:val="28"/>
          <w:szCs w:val="28"/>
        </w:rPr>
      </w:pPr>
      <w:r w:rsidRPr="00DB4586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DB4586">
        <w:rPr>
          <w:sz w:val="28"/>
          <w:szCs w:val="28"/>
        </w:rPr>
        <w:t>Описание кадрового потенциала организации (количество работников):</w:t>
      </w:r>
    </w:p>
    <w:p w:rsidR="005C0736" w:rsidRPr="00DB4586" w:rsidRDefault="005C0736" w:rsidP="005C0736">
      <w:pPr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</w:p>
        </w:tc>
      </w:tr>
    </w:tbl>
    <w:p w:rsidR="005C0736" w:rsidRPr="00DB4586" w:rsidRDefault="005C0736" w:rsidP="005C0736">
      <w:pPr>
        <w:ind w:firstLine="709"/>
        <w:jc w:val="both"/>
        <w:rPr>
          <w:sz w:val="28"/>
          <w:szCs w:val="28"/>
        </w:rPr>
      </w:pPr>
      <w:r w:rsidRPr="00DB4586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DB4586">
        <w:rPr>
          <w:sz w:val="28"/>
          <w:szCs w:val="28"/>
        </w:rPr>
        <w:t>Ф.И.О. и наименование должности руководителя организации:</w:t>
      </w:r>
    </w:p>
    <w:p w:rsidR="005C0736" w:rsidRPr="00DB4586" w:rsidRDefault="005C0736" w:rsidP="005C0736">
      <w:pPr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</w:p>
        </w:tc>
      </w:tr>
    </w:tbl>
    <w:p w:rsidR="005C0736" w:rsidRPr="00DB4586" w:rsidRDefault="005C0736" w:rsidP="005C0736">
      <w:pPr>
        <w:ind w:firstLine="709"/>
        <w:jc w:val="both"/>
        <w:rPr>
          <w:sz w:val="28"/>
          <w:szCs w:val="28"/>
        </w:rPr>
      </w:pPr>
      <w:r w:rsidRPr="00DB4586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DB4586">
        <w:rPr>
          <w:sz w:val="28"/>
          <w:szCs w:val="28"/>
        </w:rPr>
        <w:t>Телефон руководителя, в том числе мобильный:</w:t>
      </w:r>
    </w:p>
    <w:p w:rsidR="005C0736" w:rsidRPr="00DB4586" w:rsidRDefault="005C0736" w:rsidP="005C0736">
      <w:pPr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8842D7">
        <w:rPr>
          <w:sz w:val="28"/>
          <w:szCs w:val="28"/>
        </w:rPr>
        <w:t>Ф.И.О. главного бухгалтера или бухгалтера организации</w:t>
      </w:r>
      <w:r>
        <w:rPr>
          <w:sz w:val="28"/>
          <w:szCs w:val="28"/>
        </w:rPr>
        <w:t>: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14. Телефон главного бухгалтера или бухгалтера организации, в том числе мобильный</w:t>
      </w:r>
      <w:r>
        <w:rPr>
          <w:sz w:val="28"/>
          <w:szCs w:val="28"/>
        </w:rPr>
        <w:t>:</w:t>
      </w:r>
    </w:p>
    <w:p w:rsidR="005C0736" w:rsidRDefault="005C0736" w:rsidP="005C0736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 xml:space="preserve">15. Перечень муниципальных образований Ростовской области,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на территории которых работает организация</w:t>
      </w:r>
      <w:r>
        <w:rPr>
          <w:sz w:val="28"/>
          <w:szCs w:val="28"/>
        </w:rPr>
        <w:t>: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10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jc w:val="both"/>
              <w:rPr>
                <w:sz w:val="28"/>
                <w:szCs w:val="28"/>
              </w:rPr>
            </w:pPr>
          </w:p>
        </w:tc>
      </w:tr>
    </w:tbl>
    <w:p w:rsidR="005C0736" w:rsidRPr="00A05E25" w:rsidRDefault="005C0736" w:rsidP="005C0736">
      <w:pPr>
        <w:ind w:left="-284"/>
        <w:jc w:val="both"/>
        <w:rPr>
          <w:sz w:val="16"/>
          <w:szCs w:val="16"/>
        </w:rPr>
      </w:pPr>
    </w:p>
    <w:p w:rsidR="005C0736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16. </w:t>
      </w:r>
      <w:r w:rsidRPr="008842D7">
        <w:rPr>
          <w:sz w:val="28"/>
          <w:szCs w:val="28"/>
        </w:rPr>
        <w:t xml:space="preserve">Информация о денежных средствах, </w:t>
      </w:r>
      <w:r w:rsidRPr="008842D7">
        <w:rPr>
          <w:rFonts w:eastAsia="Calibri"/>
          <w:sz w:val="28"/>
          <w:szCs w:val="28"/>
          <w:lang w:eastAsia="en-US"/>
        </w:rPr>
        <w:t xml:space="preserve">полученных организацией </w:t>
      </w:r>
      <w:r>
        <w:rPr>
          <w:rFonts w:eastAsia="Calibri"/>
          <w:sz w:val="28"/>
          <w:szCs w:val="28"/>
          <w:lang w:eastAsia="en-US"/>
        </w:rPr>
        <w:br/>
      </w:r>
      <w:r w:rsidRPr="008842D7">
        <w:rPr>
          <w:rFonts w:eastAsia="Calibri"/>
          <w:sz w:val="28"/>
          <w:szCs w:val="28"/>
          <w:lang w:eastAsia="en-US"/>
        </w:rPr>
        <w:t>в ____</w:t>
      </w:r>
      <w:r>
        <w:rPr>
          <w:rFonts w:eastAsia="Calibri"/>
          <w:sz w:val="28"/>
          <w:szCs w:val="28"/>
          <w:lang w:eastAsia="en-US"/>
        </w:rPr>
        <w:t>__</w:t>
      </w:r>
      <w:r w:rsidRPr="008842D7">
        <w:rPr>
          <w:rFonts w:eastAsia="Calibri"/>
          <w:sz w:val="28"/>
          <w:szCs w:val="28"/>
          <w:lang w:eastAsia="en-US"/>
        </w:rPr>
        <w:t xml:space="preserve"> году (указывается г</w:t>
      </w:r>
      <w:r>
        <w:rPr>
          <w:rFonts w:eastAsia="Calibri"/>
          <w:sz w:val="28"/>
          <w:szCs w:val="28"/>
          <w:lang w:eastAsia="en-US"/>
        </w:rPr>
        <w:t>од, предшествующий году подачи з</w:t>
      </w:r>
      <w:r w:rsidRPr="008842D7">
        <w:rPr>
          <w:rFonts w:eastAsia="Calibri"/>
          <w:sz w:val="28"/>
          <w:szCs w:val="28"/>
          <w:lang w:eastAsia="en-US"/>
        </w:rPr>
        <w:t xml:space="preserve">аявки), </w:t>
      </w:r>
      <w:r>
        <w:rPr>
          <w:rFonts w:eastAsia="Calibri"/>
          <w:sz w:val="28"/>
          <w:szCs w:val="28"/>
          <w:lang w:eastAsia="en-US"/>
        </w:rPr>
        <w:br/>
      </w:r>
      <w:r w:rsidRPr="008842D7">
        <w:rPr>
          <w:rFonts w:eastAsia="Calibri"/>
          <w:sz w:val="28"/>
          <w:szCs w:val="28"/>
          <w:lang w:eastAsia="en-US"/>
        </w:rPr>
        <w:t>в соответствии с бухгалтерскими документами</w:t>
      </w:r>
      <w:r>
        <w:rPr>
          <w:rFonts w:eastAsia="Calibri"/>
          <w:sz w:val="28"/>
          <w:szCs w:val="28"/>
          <w:lang w:eastAsia="en-US"/>
        </w:rPr>
        <w:t>:</w:t>
      </w:r>
    </w:p>
    <w:p w:rsidR="005C0736" w:rsidRPr="008842D7" w:rsidRDefault="005C0736" w:rsidP="005C0736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6384"/>
        <w:gridCol w:w="2720"/>
      </w:tblGrid>
      <w:tr w:rsidR="005C0736" w:rsidRPr="008842D7" w:rsidTr="005C073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Сумма средств</w:t>
            </w:r>
          </w:p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  <w:proofErr w:type="gramEnd"/>
            <w:r w:rsidRPr="008842D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5C0736" w:rsidRPr="008842D7" w:rsidTr="005C073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5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Сумма средств, предоставленных из: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Pr="008842D7">
              <w:rPr>
                <w:rFonts w:eastAsia="Calibri"/>
                <w:sz w:val="28"/>
                <w:szCs w:val="28"/>
                <w:lang w:eastAsia="en-US"/>
              </w:rPr>
              <w:t>едерального бюджета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8842D7">
              <w:rPr>
                <w:rFonts w:eastAsia="Calibri"/>
                <w:sz w:val="28"/>
                <w:szCs w:val="28"/>
                <w:lang w:eastAsia="en-US"/>
              </w:rPr>
              <w:t>юджета Ростовской области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юджета </w:t>
            </w:r>
            <w:r>
              <w:rPr>
                <w:rFonts w:eastAsia="Calibri"/>
                <w:sz w:val="28"/>
                <w:szCs w:val="28"/>
                <w:lang w:eastAsia="en-US"/>
              </w:rPr>
              <w:t>Цимлянского района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5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Взносы учредителей (участников, членов) – как </w:t>
            </w:r>
            <w:r w:rsidRPr="008842D7">
              <w:rPr>
                <w:rFonts w:eastAsia="Calibri"/>
                <w:sz w:val="28"/>
                <w:szCs w:val="28"/>
                <w:lang w:eastAsia="en-US"/>
              </w:rPr>
              <w:lastRenderedPageBreak/>
              <w:t>однократные, так и регулярно осуществляемые взносы на покрытие административно-хозяйственных расходов, причем порядок и возможность их взимания должны быть предусмотрены в учредительных документах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5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Гранты и пожертвования юридических лиц – целевые средства, полученные некоммерческой организацией на безвозмездной основе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230F55" w:rsidTr="005C073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230F55" w:rsidRDefault="005C0736" w:rsidP="005C0736">
            <w:pPr>
              <w:jc w:val="center"/>
              <w:rPr>
                <w:rFonts w:eastAsia="Calibri"/>
                <w:sz w:val="28"/>
                <w:szCs w:val="28"/>
              </w:rPr>
            </w:pPr>
            <w:r w:rsidRPr="00230F55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230F55" w:rsidRDefault="005C0736" w:rsidP="005C0736">
            <w:pPr>
              <w:rPr>
                <w:rFonts w:eastAsia="Calibri"/>
                <w:sz w:val="28"/>
                <w:szCs w:val="28"/>
              </w:rPr>
            </w:pPr>
            <w:r w:rsidRPr="00230F55">
              <w:rPr>
                <w:rFonts w:eastAsia="Calibri"/>
                <w:sz w:val="28"/>
                <w:szCs w:val="28"/>
              </w:rPr>
              <w:t>Общая сумма полученных средств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230F55" w:rsidRDefault="005C0736" w:rsidP="005C0736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C0736" w:rsidRPr="00A05E25" w:rsidRDefault="005C0736" w:rsidP="005C0736">
      <w:pPr>
        <w:rPr>
          <w:sz w:val="16"/>
          <w:szCs w:val="16"/>
        </w:rPr>
      </w:pPr>
    </w:p>
    <w:p w:rsidR="005C0736" w:rsidRDefault="005C0736" w:rsidP="005C0736">
      <w:pPr>
        <w:ind w:firstLine="709"/>
        <w:jc w:val="both"/>
      </w:pPr>
      <w:r w:rsidRPr="00230F55">
        <w:rPr>
          <w:sz w:val="28"/>
          <w:szCs w:val="28"/>
        </w:rPr>
        <w:t>17. Участие в конкурсах на предоставление субсидий:</w:t>
      </w:r>
    </w:p>
    <w:p w:rsidR="005C0736" w:rsidRPr="00DB4586" w:rsidRDefault="005C0736" w:rsidP="005C073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Pr="00A05E25" w:rsidRDefault="005C0736" w:rsidP="005C0736">
      <w:pPr>
        <w:ind w:firstLine="709"/>
        <w:jc w:val="both"/>
        <w:rPr>
          <w:sz w:val="16"/>
          <w:szCs w:val="16"/>
        </w:rPr>
      </w:pPr>
    </w:p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18.</w:t>
      </w:r>
      <w:r>
        <w:rPr>
          <w:sz w:val="28"/>
          <w:szCs w:val="28"/>
        </w:rPr>
        <w:t> </w:t>
      </w:r>
      <w:r w:rsidRPr="008842D7">
        <w:rPr>
          <w:sz w:val="28"/>
          <w:szCs w:val="28"/>
        </w:rPr>
        <w:t xml:space="preserve">Поддержка от </w:t>
      </w:r>
      <w:r>
        <w:rPr>
          <w:sz w:val="28"/>
          <w:szCs w:val="28"/>
        </w:rPr>
        <w:t>Администрации Цимлянского района</w:t>
      </w:r>
      <w:r w:rsidRPr="008842D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12.01.1996 № </w:t>
      </w:r>
      <w:r w:rsidRPr="008842D7">
        <w:rPr>
          <w:sz w:val="28"/>
          <w:szCs w:val="28"/>
        </w:rPr>
        <w:t xml:space="preserve">7-ФЗ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«О некоммерческих организациях»</w:t>
      </w:r>
      <w:r>
        <w:rPr>
          <w:sz w:val="28"/>
          <w:szCs w:val="28"/>
        </w:rPr>
        <w:t>:</w:t>
      </w:r>
    </w:p>
    <w:p w:rsidR="005C0736" w:rsidRPr="00DB4586" w:rsidRDefault="005C0736" w:rsidP="005C073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keepNext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19.</w:t>
      </w:r>
      <w:r>
        <w:rPr>
          <w:sz w:val="28"/>
          <w:szCs w:val="28"/>
        </w:rPr>
        <w:t> </w:t>
      </w:r>
      <w:r w:rsidRPr="008842D7">
        <w:rPr>
          <w:rFonts w:eastAsia="Calibri"/>
          <w:sz w:val="28"/>
          <w:szCs w:val="28"/>
          <w:lang w:eastAsia="en-US"/>
        </w:rPr>
        <w:t>Основные достижения: реализованные акции и проекты за последние 3 года</w:t>
      </w:r>
      <w:r>
        <w:rPr>
          <w:rFonts w:eastAsia="Calibri"/>
          <w:sz w:val="28"/>
          <w:szCs w:val="28"/>
          <w:lang w:eastAsia="en-US"/>
        </w:rPr>
        <w:t>:</w:t>
      </w:r>
    </w:p>
    <w:p w:rsidR="005C0736" w:rsidRPr="00DB4586" w:rsidRDefault="005C0736" w:rsidP="005C0736">
      <w:pPr>
        <w:keepNext/>
        <w:ind w:firstLine="709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 xml:space="preserve">20. Информация о видах деятельности, осуществляемых организацией </w:t>
      </w:r>
      <w:r>
        <w:rPr>
          <w:rFonts w:eastAsia="Calibri"/>
          <w:sz w:val="28"/>
          <w:szCs w:val="28"/>
          <w:lang w:eastAsia="en-US"/>
        </w:rPr>
        <w:br/>
      </w:r>
      <w:r w:rsidRPr="008842D7">
        <w:rPr>
          <w:rFonts w:eastAsia="Calibri"/>
          <w:sz w:val="28"/>
          <w:szCs w:val="28"/>
          <w:lang w:eastAsia="en-US"/>
        </w:rPr>
        <w:t>в соответствии с учредительными документами</w:t>
      </w:r>
      <w:r>
        <w:rPr>
          <w:rFonts w:eastAsia="Calibri"/>
          <w:sz w:val="28"/>
          <w:szCs w:val="28"/>
          <w:lang w:eastAsia="en-US"/>
        </w:rPr>
        <w:t>:</w:t>
      </w:r>
    </w:p>
    <w:p w:rsidR="005C0736" w:rsidRPr="00DB4586" w:rsidRDefault="005C0736" w:rsidP="005C0736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21.</w:t>
      </w:r>
      <w:r>
        <w:rPr>
          <w:sz w:val="28"/>
          <w:szCs w:val="28"/>
        </w:rPr>
        <w:t> </w:t>
      </w:r>
      <w:r w:rsidRPr="008842D7">
        <w:rPr>
          <w:rFonts w:eastAsia="Calibri"/>
          <w:sz w:val="28"/>
          <w:szCs w:val="28"/>
          <w:lang w:eastAsia="en-US"/>
        </w:rPr>
        <w:t>Количество членов организации (если имеются – данные приводятся по состоянию на последний отчетный период):</w:t>
      </w:r>
    </w:p>
    <w:p w:rsidR="005C0736" w:rsidRPr="00DB4586" w:rsidRDefault="005C0736" w:rsidP="005C0736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137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физических</w:t>
            </w:r>
            <w:proofErr w:type="gramEnd"/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 лиц</w:t>
            </w:r>
          </w:p>
        </w:tc>
      </w:tr>
      <w:tr w:rsidR="005C0736" w:rsidRPr="008842D7" w:rsidTr="005C0736"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137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юридических</w:t>
            </w:r>
            <w:proofErr w:type="gramEnd"/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 лиц</w:t>
            </w:r>
          </w:p>
        </w:tc>
      </w:tr>
    </w:tbl>
    <w:p w:rsidR="005C0736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22.</w:t>
      </w:r>
      <w:r>
        <w:rPr>
          <w:sz w:val="28"/>
          <w:szCs w:val="28"/>
        </w:rPr>
        <w:t> </w:t>
      </w:r>
      <w:r w:rsidRPr="008842D7">
        <w:rPr>
          <w:rFonts w:eastAsia="Calibri"/>
          <w:sz w:val="28"/>
          <w:szCs w:val="28"/>
          <w:lang w:eastAsia="en-US"/>
        </w:rPr>
        <w:t>Имеющиеся материально-технические и информационные ресурсы (краткое описание с количественными показателями: помещение, оборудование, периодические издания и так далее)</w:t>
      </w:r>
      <w:r>
        <w:rPr>
          <w:rFonts w:eastAsia="Calibri"/>
          <w:sz w:val="28"/>
          <w:szCs w:val="28"/>
          <w:lang w:eastAsia="en-US"/>
        </w:rPr>
        <w:t>:</w:t>
      </w:r>
    </w:p>
    <w:p w:rsidR="005C0736" w:rsidRPr="00DB4586" w:rsidRDefault="005C0736" w:rsidP="005C0736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23. Количество штатных работников на 1-е число месяц</w:t>
      </w:r>
      <w:r>
        <w:rPr>
          <w:rFonts w:eastAsia="Calibri"/>
          <w:sz w:val="28"/>
          <w:szCs w:val="28"/>
          <w:lang w:eastAsia="en-US"/>
        </w:rPr>
        <w:t>а, предшествующего дате подачи з</w:t>
      </w:r>
      <w:r w:rsidRPr="008842D7">
        <w:rPr>
          <w:rFonts w:eastAsia="Calibri"/>
          <w:sz w:val="28"/>
          <w:szCs w:val="28"/>
          <w:lang w:eastAsia="en-US"/>
        </w:rPr>
        <w:t>аявки</w:t>
      </w:r>
      <w:r>
        <w:rPr>
          <w:rFonts w:eastAsia="Calibri"/>
          <w:sz w:val="28"/>
          <w:szCs w:val="28"/>
          <w:lang w:eastAsia="en-US"/>
        </w:rPr>
        <w:t>:</w:t>
      </w:r>
    </w:p>
    <w:p w:rsidR="005C0736" w:rsidRPr="00DB4586" w:rsidRDefault="005C0736" w:rsidP="005C0736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C0736" w:rsidRDefault="005C0736" w:rsidP="005C0736">
      <w:pPr>
        <w:ind w:firstLine="709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24.</w:t>
      </w:r>
      <w:r>
        <w:rPr>
          <w:rFonts w:eastAsia="Calibri"/>
          <w:sz w:val="28"/>
          <w:szCs w:val="28"/>
          <w:lang w:eastAsia="en-US"/>
        </w:rPr>
        <w:t> </w:t>
      </w:r>
      <w:r w:rsidRPr="008842D7">
        <w:rPr>
          <w:rFonts w:eastAsia="Calibri"/>
          <w:sz w:val="28"/>
          <w:szCs w:val="28"/>
          <w:lang w:eastAsia="en-US"/>
        </w:rPr>
        <w:t>Количество добровольцев на 1-е число месяца, предшествующего дате подачи Заявки (если привлекается труд добровольцев)</w:t>
      </w:r>
      <w:r>
        <w:rPr>
          <w:rFonts w:eastAsia="Calibri"/>
          <w:sz w:val="28"/>
          <w:szCs w:val="28"/>
          <w:lang w:eastAsia="en-US"/>
        </w:rPr>
        <w:t>:</w:t>
      </w:r>
    </w:p>
    <w:p w:rsidR="005C0736" w:rsidRPr="00DB4586" w:rsidRDefault="005C0736" w:rsidP="005C0736">
      <w:pPr>
        <w:ind w:firstLine="709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25.</w:t>
      </w:r>
      <w:r>
        <w:rPr>
          <w:rFonts w:eastAsia="Calibri"/>
          <w:sz w:val="28"/>
          <w:szCs w:val="28"/>
          <w:lang w:eastAsia="en-US"/>
        </w:rPr>
        <w:t> </w:t>
      </w:r>
      <w:r w:rsidRPr="008842D7">
        <w:rPr>
          <w:sz w:val="28"/>
          <w:szCs w:val="28"/>
        </w:rPr>
        <w:t>Форма вознаграждения добровольцев за их труд</w:t>
      </w:r>
      <w:r>
        <w:rPr>
          <w:sz w:val="28"/>
          <w:szCs w:val="28"/>
        </w:rPr>
        <w:t>:</w:t>
      </w:r>
    </w:p>
    <w:p w:rsidR="005C0736" w:rsidRPr="00DB4586" w:rsidRDefault="005C0736" w:rsidP="005C0736">
      <w:pPr>
        <w:ind w:firstLine="709"/>
        <w:jc w:val="both"/>
        <w:rPr>
          <w:sz w:val="16"/>
          <w:szCs w:val="16"/>
        </w:rPr>
      </w:pPr>
      <w:r w:rsidRPr="008842D7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26.</w:t>
      </w:r>
      <w:r>
        <w:rPr>
          <w:rFonts w:eastAsia="Calibri"/>
          <w:sz w:val="28"/>
          <w:szCs w:val="28"/>
          <w:lang w:eastAsia="en-US"/>
        </w:rPr>
        <w:t> </w:t>
      </w:r>
      <w:r w:rsidRPr="008842D7">
        <w:rPr>
          <w:sz w:val="28"/>
          <w:szCs w:val="28"/>
        </w:rPr>
        <w:t>Формы</w:t>
      </w:r>
      <w:r>
        <w:rPr>
          <w:sz w:val="28"/>
          <w:szCs w:val="28"/>
        </w:rPr>
        <w:t xml:space="preserve"> участия добровольцев в работе В</w:t>
      </w:r>
      <w:r w:rsidRPr="008842D7">
        <w:rPr>
          <w:sz w:val="28"/>
          <w:szCs w:val="28"/>
        </w:rPr>
        <w:t>ашей организации</w:t>
      </w:r>
      <w:r>
        <w:rPr>
          <w:sz w:val="28"/>
          <w:szCs w:val="28"/>
        </w:rPr>
        <w:t>:</w:t>
      </w:r>
    </w:p>
    <w:p w:rsidR="005C0736" w:rsidRPr="00DB4586" w:rsidRDefault="005C0736" w:rsidP="005C073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jc w:val="both"/>
              <w:rPr>
                <w:sz w:val="28"/>
                <w:szCs w:val="28"/>
              </w:rPr>
            </w:pPr>
          </w:p>
        </w:tc>
      </w:tr>
    </w:tbl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 xml:space="preserve">Подавая заявление на участие в </w:t>
      </w:r>
      <w:r w:rsidRPr="008842D7">
        <w:rPr>
          <w:sz w:val="28"/>
          <w:szCs w:val="28"/>
        </w:rPr>
        <w:t>конкурсе на получение финансовой поддержки в виде суб</w:t>
      </w:r>
      <w:r>
        <w:rPr>
          <w:sz w:val="28"/>
          <w:szCs w:val="28"/>
        </w:rPr>
        <w:t>сидий социально ориентированным некоммерческим организациям</w:t>
      </w:r>
      <w:r w:rsidRPr="008842D7">
        <w:rPr>
          <w:rFonts w:eastAsia="Calibri"/>
          <w:sz w:val="28"/>
          <w:szCs w:val="28"/>
          <w:lang w:eastAsia="en-US"/>
        </w:rPr>
        <w:t xml:space="preserve"> организация:</w:t>
      </w:r>
    </w:p>
    <w:p w:rsidR="005C0736" w:rsidRPr="00731754" w:rsidRDefault="005C0736" w:rsidP="005C0736">
      <w:pPr>
        <w:pStyle w:val="af2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731754">
        <w:rPr>
          <w:rFonts w:eastAsia="Calibri"/>
          <w:sz w:val="28"/>
          <w:szCs w:val="28"/>
          <w:lang w:eastAsia="en-US"/>
        </w:rPr>
        <w:t>Берет на себя обязательство, в случае получения субсидии выполнить мероприятия программы</w:t>
      </w:r>
    </w:p>
    <w:p w:rsidR="005C0736" w:rsidRPr="00DB4586" w:rsidRDefault="005C0736" w:rsidP="005C0736">
      <w:pPr>
        <w:pStyle w:val="af2"/>
        <w:ind w:left="1707"/>
        <w:jc w:val="both"/>
        <w:rPr>
          <w:rFonts w:eastAsia="Calibri"/>
          <w:sz w:val="16"/>
          <w:szCs w:val="16"/>
          <w:lang w:eastAsia="en-US"/>
        </w:rPr>
      </w:pPr>
      <w:r w:rsidRPr="00731754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5C0736" w:rsidRPr="008842D7" w:rsidTr="005C0736">
        <w:trPr>
          <w:jc w:val="center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  <w:proofErr w:type="gramStart"/>
            <w:r w:rsidRPr="006E49F8">
              <w:rPr>
                <w:sz w:val="28"/>
                <w:szCs w:val="28"/>
              </w:rPr>
              <w:t>наименование</w:t>
            </w:r>
            <w:proofErr w:type="gramEnd"/>
            <w:r w:rsidRPr="006E49F8">
              <w:rPr>
                <w:sz w:val="28"/>
                <w:szCs w:val="28"/>
              </w:rPr>
              <w:t xml:space="preserve"> программы</w:t>
            </w:r>
          </w:p>
        </w:tc>
      </w:tr>
    </w:tbl>
    <w:p w:rsidR="005C0736" w:rsidRPr="008842D7" w:rsidRDefault="005C0736" w:rsidP="005C0736">
      <w:pPr>
        <w:ind w:left="-284"/>
      </w:pPr>
    </w:p>
    <w:tbl>
      <w:tblPr>
        <w:tblW w:w="0" w:type="auto"/>
        <w:jc w:val="center"/>
        <w:tblBorders>
          <w:top w:val="single" w:sz="18" w:space="0" w:color="D9D9D9"/>
          <w:left w:val="single" w:sz="18" w:space="0" w:color="D9D9D9"/>
          <w:bottom w:val="single" w:sz="18" w:space="0" w:color="D9D9D9"/>
          <w:right w:val="single" w:sz="18" w:space="0" w:color="D9D9D9"/>
          <w:insideH w:val="single" w:sz="18" w:space="0" w:color="D9D9D9"/>
          <w:insideV w:val="single" w:sz="18" w:space="0" w:color="D9D9D9"/>
        </w:tblBorders>
        <w:tblLook w:val="04A0" w:firstRow="1" w:lastRow="0" w:firstColumn="1" w:lastColumn="0" w:noHBand="0" w:noVBand="1"/>
      </w:tblPr>
      <w:tblGrid>
        <w:gridCol w:w="1973"/>
        <w:gridCol w:w="5493"/>
      </w:tblGrid>
      <w:tr w:rsidR="005C0736" w:rsidRPr="008842D7" w:rsidTr="005C0736">
        <w:trPr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736" w:rsidRPr="008842D7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jc w:val="right"/>
              <w:rPr>
                <w:sz w:val="28"/>
                <w:szCs w:val="28"/>
              </w:rPr>
            </w:pPr>
            <w:proofErr w:type="gramStart"/>
            <w:r w:rsidRPr="008842D7">
              <w:rPr>
                <w:sz w:val="28"/>
                <w:szCs w:val="28"/>
              </w:rPr>
              <w:t>в</w:t>
            </w:r>
            <w:proofErr w:type="gramEnd"/>
            <w:r w:rsidRPr="008842D7">
              <w:rPr>
                <w:sz w:val="28"/>
                <w:szCs w:val="28"/>
              </w:rPr>
              <w:t xml:space="preserve"> период: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</w:pPr>
          </w:p>
        </w:tc>
      </w:tr>
    </w:tbl>
    <w:p w:rsidR="005C0736" w:rsidRPr="008842D7" w:rsidRDefault="005C0736" w:rsidP="005C0736">
      <w:pPr>
        <w:ind w:left="-284"/>
        <w:rPr>
          <w:rFonts w:eastAsia="Calibri"/>
          <w:sz w:val="28"/>
          <w:szCs w:val="28"/>
          <w:lang w:eastAsia="en-US"/>
        </w:rPr>
      </w:pPr>
    </w:p>
    <w:p w:rsidR="005C0736" w:rsidRPr="008842D7" w:rsidRDefault="005C0736" w:rsidP="005C0736">
      <w:pPr>
        <w:ind w:left="-284" w:right="-17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842D7">
        <w:rPr>
          <w:rFonts w:eastAsia="Calibri"/>
          <w:sz w:val="28"/>
          <w:szCs w:val="28"/>
          <w:lang w:eastAsia="en-US"/>
        </w:rPr>
        <w:t>и</w:t>
      </w:r>
      <w:proofErr w:type="gramEnd"/>
      <w:r w:rsidRPr="008842D7">
        <w:rPr>
          <w:rFonts w:eastAsia="Calibri"/>
          <w:sz w:val="28"/>
          <w:szCs w:val="28"/>
          <w:lang w:eastAsia="en-US"/>
        </w:rPr>
        <w:t xml:space="preserve"> обеспечить собственные и (или) привлеченные ресурсы (если имеются) на ее реализацию в размере не менее 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6361"/>
      </w:tblGrid>
      <w:tr w:rsidR="005C0736" w:rsidRPr="008842D7" w:rsidTr="005C0736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keepNext/>
              <w:overflowPunct w:val="0"/>
              <w:autoSpaceDE w:val="0"/>
              <w:autoSpaceDN w:val="0"/>
              <w:adjustRightInd w:val="0"/>
              <w:ind w:left="-284" w:right="-171"/>
              <w:jc w:val="right"/>
            </w:pPr>
          </w:p>
        </w:tc>
        <w:tc>
          <w:tcPr>
            <w:tcW w:w="6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0736" w:rsidRPr="008842D7" w:rsidRDefault="005C0736" w:rsidP="005C0736">
            <w:pPr>
              <w:keepNext/>
              <w:overflowPunct w:val="0"/>
              <w:autoSpaceDE w:val="0"/>
              <w:autoSpaceDN w:val="0"/>
              <w:adjustRightInd w:val="0"/>
              <w:ind w:left="33" w:right="-171"/>
              <w:rPr>
                <w:sz w:val="28"/>
                <w:szCs w:val="28"/>
              </w:rPr>
            </w:pPr>
            <w:proofErr w:type="gramStart"/>
            <w:r w:rsidRPr="008842D7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proofErr w:type="gramEnd"/>
            <w:r>
              <w:rPr>
                <w:sz w:val="28"/>
                <w:szCs w:val="28"/>
              </w:rPr>
              <w:t>, необходимых для выполнения п</w:t>
            </w:r>
            <w:r w:rsidRPr="008842D7">
              <w:rPr>
                <w:sz w:val="28"/>
                <w:szCs w:val="28"/>
              </w:rPr>
              <w:t>рограммы</w:t>
            </w:r>
          </w:p>
        </w:tc>
      </w:tr>
    </w:tbl>
    <w:p w:rsidR="005C0736" w:rsidRPr="008842D7" w:rsidRDefault="005C0736" w:rsidP="005C0736">
      <w:pPr>
        <w:autoSpaceDE w:val="0"/>
        <w:autoSpaceDN w:val="0"/>
        <w:adjustRightInd w:val="0"/>
        <w:ind w:left="-284"/>
        <w:jc w:val="both"/>
        <w:rPr>
          <w:kern w:val="2"/>
          <w:sz w:val="28"/>
          <w:szCs w:val="28"/>
        </w:rPr>
      </w:pPr>
    </w:p>
    <w:p w:rsidR="005C0736" w:rsidRPr="008842D7" w:rsidRDefault="005C0736" w:rsidP="005C0736">
      <w:pPr>
        <w:ind w:firstLine="709"/>
        <w:jc w:val="both"/>
        <w:rPr>
          <w:color w:val="000000"/>
          <w:sz w:val="28"/>
          <w:szCs w:val="28"/>
        </w:rPr>
      </w:pPr>
      <w:r w:rsidRPr="008842D7">
        <w:rPr>
          <w:color w:val="000000"/>
          <w:sz w:val="28"/>
          <w:szCs w:val="28"/>
        </w:rPr>
        <w:t>2. Дает согласие на осуществление главным распорядителем бюджетных средств и органами государственного (муниципального) финансового контроля проверок соблюдения условий, целей и порядка предоставления субсидий.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color w:val="000000"/>
          <w:sz w:val="28"/>
          <w:szCs w:val="28"/>
        </w:rPr>
        <w:t xml:space="preserve">3. Подтверждает, что </w:t>
      </w:r>
      <w:r w:rsidRPr="008842D7">
        <w:rPr>
          <w:sz w:val="28"/>
          <w:szCs w:val="28"/>
        </w:rPr>
        <w:t xml:space="preserve">на день подачи заявки организация не находится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 xml:space="preserve">в процедуре ликвидации, реорганизации, банкротства, приостановления </w:t>
      </w:r>
      <w:r>
        <w:rPr>
          <w:sz w:val="28"/>
          <w:szCs w:val="28"/>
        </w:rPr>
        <w:br/>
      </w:r>
      <w:r w:rsidRPr="008842D7">
        <w:rPr>
          <w:sz w:val="28"/>
          <w:szCs w:val="28"/>
        </w:rPr>
        <w:t>ее деятельности в порядке, установленном законодательством Российской Федерации.</w:t>
      </w:r>
    </w:p>
    <w:p w:rsidR="005C0736" w:rsidRPr="00A05E25" w:rsidRDefault="005C0736" w:rsidP="005C0736">
      <w:pPr>
        <w:ind w:firstLine="709"/>
        <w:jc w:val="both"/>
        <w:rPr>
          <w:color w:val="000000"/>
          <w:sz w:val="16"/>
          <w:szCs w:val="16"/>
        </w:rPr>
      </w:pPr>
    </w:p>
    <w:p w:rsidR="005C0736" w:rsidRPr="008842D7" w:rsidRDefault="005C0736" w:rsidP="005C0736">
      <w:pPr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Я, _________________________________________________________________</w:t>
      </w:r>
      <w:r>
        <w:rPr>
          <w:kern w:val="2"/>
          <w:sz w:val="28"/>
          <w:szCs w:val="28"/>
        </w:rPr>
        <w:t>_</w:t>
      </w:r>
      <w:r w:rsidRPr="008842D7">
        <w:rPr>
          <w:kern w:val="2"/>
          <w:sz w:val="28"/>
          <w:szCs w:val="28"/>
        </w:rPr>
        <w:t>,</w:t>
      </w:r>
    </w:p>
    <w:p w:rsidR="005C0736" w:rsidRPr="008842D7" w:rsidRDefault="005C0736" w:rsidP="005C0736">
      <w:pPr>
        <w:autoSpaceDE w:val="0"/>
        <w:autoSpaceDN w:val="0"/>
        <w:adjustRightInd w:val="0"/>
        <w:ind w:left="-284"/>
        <w:jc w:val="center"/>
        <w:rPr>
          <w:kern w:val="2"/>
        </w:rPr>
      </w:pPr>
      <w:r w:rsidRPr="008842D7">
        <w:rPr>
          <w:kern w:val="2"/>
        </w:rPr>
        <w:t>(Ф.И.О.)</w:t>
      </w:r>
    </w:p>
    <w:p w:rsidR="005C0736" w:rsidRPr="008842D7" w:rsidRDefault="005C0736" w:rsidP="005C0736">
      <w:pPr>
        <w:autoSpaceDE w:val="0"/>
        <w:autoSpaceDN w:val="0"/>
        <w:adjustRightInd w:val="0"/>
        <w:ind w:left="-284"/>
        <w:rPr>
          <w:kern w:val="2"/>
          <w:sz w:val="28"/>
          <w:szCs w:val="28"/>
        </w:rPr>
      </w:pPr>
      <w:proofErr w:type="gramStart"/>
      <w:r w:rsidRPr="008842D7">
        <w:rPr>
          <w:kern w:val="2"/>
          <w:sz w:val="28"/>
          <w:szCs w:val="28"/>
        </w:rPr>
        <w:t>руководитель</w:t>
      </w:r>
      <w:proofErr w:type="gramEnd"/>
      <w:r w:rsidRPr="008842D7">
        <w:rPr>
          <w:kern w:val="2"/>
          <w:sz w:val="28"/>
          <w:szCs w:val="28"/>
        </w:rPr>
        <w:t xml:space="preserve"> организации</w:t>
      </w:r>
      <w:r>
        <w:rPr>
          <w:kern w:val="2"/>
          <w:sz w:val="28"/>
          <w:szCs w:val="28"/>
        </w:rPr>
        <w:t xml:space="preserve"> </w:t>
      </w:r>
      <w:r w:rsidRPr="008842D7">
        <w:rPr>
          <w:kern w:val="2"/>
          <w:sz w:val="28"/>
          <w:szCs w:val="28"/>
        </w:rPr>
        <w:t>_______________</w:t>
      </w:r>
      <w:r>
        <w:rPr>
          <w:kern w:val="2"/>
          <w:sz w:val="28"/>
          <w:szCs w:val="28"/>
        </w:rPr>
        <w:t>_____</w:t>
      </w:r>
      <w:r w:rsidRPr="008842D7">
        <w:rPr>
          <w:kern w:val="2"/>
          <w:sz w:val="28"/>
          <w:szCs w:val="28"/>
        </w:rPr>
        <w:t>________________________</w:t>
      </w:r>
      <w:r>
        <w:rPr>
          <w:kern w:val="2"/>
          <w:sz w:val="28"/>
          <w:szCs w:val="28"/>
        </w:rPr>
        <w:t>_</w:t>
      </w:r>
      <w:r w:rsidRPr="008842D7">
        <w:rPr>
          <w:kern w:val="2"/>
          <w:sz w:val="28"/>
          <w:szCs w:val="28"/>
        </w:rPr>
        <w:t xml:space="preserve"> ___________________________________________</w:t>
      </w:r>
      <w:r>
        <w:rPr>
          <w:kern w:val="2"/>
          <w:sz w:val="28"/>
          <w:szCs w:val="28"/>
        </w:rPr>
        <w:t>_________________________</w:t>
      </w:r>
      <w:r w:rsidRPr="008842D7">
        <w:rPr>
          <w:kern w:val="2"/>
          <w:sz w:val="28"/>
          <w:szCs w:val="28"/>
        </w:rPr>
        <w:t>,</w:t>
      </w:r>
    </w:p>
    <w:p w:rsidR="005C0736" w:rsidRPr="008842D7" w:rsidRDefault="005C0736" w:rsidP="005C0736">
      <w:pPr>
        <w:autoSpaceDE w:val="0"/>
        <w:autoSpaceDN w:val="0"/>
        <w:adjustRightInd w:val="0"/>
        <w:ind w:left="-284"/>
        <w:jc w:val="center"/>
        <w:rPr>
          <w:kern w:val="2"/>
        </w:rPr>
      </w:pPr>
      <w:r>
        <w:rPr>
          <w:kern w:val="2"/>
        </w:rPr>
        <w:t xml:space="preserve">        </w:t>
      </w:r>
      <w:r w:rsidRPr="008842D7">
        <w:rPr>
          <w:kern w:val="2"/>
        </w:rPr>
        <w:t>(</w:t>
      </w:r>
      <w:proofErr w:type="gramStart"/>
      <w:r w:rsidRPr="008842D7">
        <w:rPr>
          <w:kern w:val="2"/>
        </w:rPr>
        <w:t>наименование</w:t>
      </w:r>
      <w:proofErr w:type="gramEnd"/>
      <w:r w:rsidRPr="008842D7">
        <w:rPr>
          <w:kern w:val="2"/>
        </w:rPr>
        <w:t xml:space="preserve"> социально ориентированной некоммерческой организации)</w:t>
      </w:r>
    </w:p>
    <w:p w:rsidR="005C0736" w:rsidRPr="008842D7" w:rsidRDefault="005C0736" w:rsidP="005C0736">
      <w:pPr>
        <w:autoSpaceDE w:val="0"/>
        <w:autoSpaceDN w:val="0"/>
        <w:adjustRightInd w:val="0"/>
        <w:ind w:left="-284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 xml:space="preserve">с учетом требований Федерального закона от 27.07.2006 № 152-ФЗ </w:t>
      </w:r>
      <w:r w:rsidRPr="008842D7">
        <w:rPr>
          <w:kern w:val="2"/>
          <w:sz w:val="28"/>
          <w:szCs w:val="28"/>
        </w:rPr>
        <w:br/>
        <w:t>«О персональных данных» даю свое согласие на обработку моих персональных данных, содержащихся в настоящей Заявке, уполномоченному органу в объеме: фамилия, имя, отчество, место и дата рождения, полное наименование места работы</w:t>
      </w:r>
      <w:r w:rsidRPr="008842D7">
        <w:rPr>
          <w:bCs/>
          <w:kern w:val="2"/>
          <w:sz w:val="28"/>
          <w:szCs w:val="28"/>
        </w:rPr>
        <w:t xml:space="preserve">, </w:t>
      </w:r>
      <w:r w:rsidRPr="008842D7">
        <w:rPr>
          <w:kern w:val="2"/>
          <w:sz w:val="28"/>
          <w:szCs w:val="28"/>
        </w:rPr>
        <w:t xml:space="preserve">должность на основной работе с указанием всех подразделений места работы, статус, ученая степень, год получения, год начала обучения и год окончания вуза, специальность, научное направление, научная специальность, монографии, научные работы, учебники, учебные пособия, премии, дипломы, медали, иные награды различного уровня, звания, ордена, почетные грамоты </w:t>
      </w:r>
      <w:r>
        <w:rPr>
          <w:kern w:val="2"/>
          <w:sz w:val="28"/>
          <w:szCs w:val="28"/>
        </w:rPr>
        <w:br/>
      </w:r>
      <w:r w:rsidRPr="008842D7">
        <w:rPr>
          <w:kern w:val="2"/>
          <w:sz w:val="28"/>
          <w:szCs w:val="28"/>
        </w:rPr>
        <w:t xml:space="preserve">и благодарности, гранты, патенты на изобретения, инновационные проекты, спортивные достижения, контактная информация: место проживания, </w:t>
      </w:r>
      <w:r w:rsidRPr="008842D7">
        <w:rPr>
          <w:kern w:val="2"/>
          <w:sz w:val="28"/>
          <w:szCs w:val="28"/>
          <w:lang w:val="en-US"/>
        </w:rPr>
        <w:t>e</w:t>
      </w:r>
      <w:r w:rsidRPr="008842D7">
        <w:rPr>
          <w:kern w:val="2"/>
          <w:sz w:val="28"/>
          <w:szCs w:val="28"/>
        </w:rPr>
        <w:t>-</w:t>
      </w:r>
      <w:r w:rsidRPr="008842D7">
        <w:rPr>
          <w:kern w:val="2"/>
          <w:sz w:val="28"/>
          <w:szCs w:val="28"/>
          <w:lang w:val="en-US"/>
        </w:rPr>
        <w:t>mail</w:t>
      </w:r>
      <w:r w:rsidRPr="008842D7">
        <w:rPr>
          <w:kern w:val="2"/>
          <w:sz w:val="28"/>
          <w:szCs w:val="28"/>
        </w:rPr>
        <w:t xml:space="preserve">, телефон (с кодом города) для совершения действий в отношении персональных данных, которые необходимы для достижения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 с использованием как автоматизированных средств обработки персональных данных, так и без использования средств автоматизации. </w:t>
      </w:r>
    </w:p>
    <w:p w:rsidR="005C0736" w:rsidRPr="008842D7" w:rsidRDefault="005C0736" w:rsidP="005C0736">
      <w:pPr>
        <w:autoSpaceDE w:val="0"/>
        <w:autoSpaceDN w:val="0"/>
        <w:adjustRightInd w:val="0"/>
        <w:ind w:left="-284" w:firstLine="567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lastRenderedPageBreak/>
        <w:t xml:space="preserve">Настоящее согласие действует со дня его подписания до дня отзыва </w:t>
      </w:r>
      <w:r w:rsidRPr="008842D7">
        <w:rPr>
          <w:kern w:val="2"/>
          <w:sz w:val="28"/>
          <w:szCs w:val="28"/>
        </w:rPr>
        <w:br/>
        <w:t xml:space="preserve">в письменной форме или 1 год с момента подписания согласия. </w:t>
      </w:r>
    </w:p>
    <w:p w:rsidR="005C0736" w:rsidRPr="008842D7" w:rsidRDefault="005C0736" w:rsidP="005C0736">
      <w:pPr>
        <w:autoSpaceDE w:val="0"/>
        <w:autoSpaceDN w:val="0"/>
        <w:adjustRightInd w:val="0"/>
        <w:ind w:left="-284" w:firstLine="567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Подтверждаю, что в отношении персональных данн</w:t>
      </w:r>
      <w:r>
        <w:rPr>
          <w:kern w:val="2"/>
          <w:sz w:val="28"/>
          <w:szCs w:val="28"/>
        </w:rPr>
        <w:t>ых третьих лиц, содержащихся в з</w:t>
      </w:r>
      <w:r w:rsidRPr="008842D7">
        <w:rPr>
          <w:kern w:val="2"/>
          <w:sz w:val="28"/>
          <w:szCs w:val="28"/>
        </w:rPr>
        <w:t>аявке, имеется их согласие на обработку персональных данных с учетом требований Федерального закона от 27.07.2006 № 152-ФЗ «О персональных данных».</w:t>
      </w:r>
    </w:p>
    <w:p w:rsidR="005C0736" w:rsidRPr="008842D7" w:rsidRDefault="005C0736" w:rsidP="005C0736">
      <w:pPr>
        <w:autoSpaceDE w:val="0"/>
        <w:autoSpaceDN w:val="0"/>
        <w:adjustRightInd w:val="0"/>
        <w:ind w:left="-284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___________________              __________________________</w:t>
      </w:r>
    </w:p>
    <w:p w:rsidR="005C0736" w:rsidRPr="008842D7" w:rsidRDefault="005C0736" w:rsidP="005C0736">
      <w:pPr>
        <w:autoSpaceDE w:val="0"/>
        <w:autoSpaceDN w:val="0"/>
        <w:adjustRightInd w:val="0"/>
        <w:ind w:left="-284"/>
        <w:jc w:val="both"/>
        <w:rPr>
          <w:rFonts w:eastAsia="Calibri"/>
          <w:kern w:val="2"/>
        </w:rPr>
      </w:pPr>
      <w:r w:rsidRPr="008842D7">
        <w:rPr>
          <w:rFonts w:eastAsia="Calibri"/>
          <w:kern w:val="2"/>
        </w:rPr>
        <w:t xml:space="preserve">               (</w:t>
      </w:r>
      <w:proofErr w:type="gramStart"/>
      <w:r w:rsidRPr="008842D7">
        <w:rPr>
          <w:rFonts w:eastAsia="Calibri"/>
          <w:kern w:val="2"/>
        </w:rPr>
        <w:t xml:space="preserve">подпись)   </w:t>
      </w:r>
      <w:proofErr w:type="gramEnd"/>
      <w:r w:rsidRPr="008842D7">
        <w:rPr>
          <w:rFonts w:eastAsia="Calibri"/>
          <w:kern w:val="2"/>
        </w:rPr>
        <w:t xml:space="preserve">                                      (расшифровка подписи)</w:t>
      </w:r>
    </w:p>
    <w:p w:rsidR="005C0736" w:rsidRPr="00A05E25" w:rsidRDefault="005C0736" w:rsidP="005C0736">
      <w:pPr>
        <w:ind w:left="-284" w:firstLine="708"/>
        <w:jc w:val="both"/>
        <w:rPr>
          <w:rFonts w:eastAsia="Calibri"/>
          <w:sz w:val="16"/>
          <w:szCs w:val="16"/>
          <w:lang w:eastAsia="en-US"/>
        </w:rPr>
      </w:pP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Настоящей з</w:t>
      </w:r>
      <w:r w:rsidRPr="008842D7">
        <w:rPr>
          <w:rFonts w:eastAsia="Calibri"/>
          <w:sz w:val="28"/>
          <w:szCs w:val="28"/>
          <w:lang w:eastAsia="en-US"/>
        </w:rPr>
        <w:t xml:space="preserve">аявкой организация выражает готовность в случае, если она будет признана победителем конкурса на получение финансовой поддержки в виде субсидии, не позднее 45 календарных дней со дня принятия такого решения заключить договор с </w:t>
      </w:r>
      <w:r>
        <w:rPr>
          <w:rFonts w:eastAsia="Calibri"/>
          <w:sz w:val="28"/>
          <w:szCs w:val="28"/>
          <w:lang w:eastAsia="en-US"/>
        </w:rPr>
        <w:t>Администрацией Цимлянского района</w:t>
      </w:r>
      <w:r w:rsidRPr="008842D7">
        <w:rPr>
          <w:rFonts w:eastAsia="Calibri"/>
          <w:sz w:val="28"/>
          <w:szCs w:val="28"/>
          <w:lang w:eastAsia="en-US"/>
        </w:rPr>
        <w:t>, устанавливающий условия предоставления и расходования субсидии.</w:t>
      </w:r>
    </w:p>
    <w:p w:rsidR="005C0736" w:rsidRPr="008842D7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Корреспонденцию в адрес организации прошу направлять по адресу:</w:t>
      </w:r>
    </w:p>
    <w:p w:rsidR="005C0736" w:rsidRPr="00A05E25" w:rsidRDefault="005C0736" w:rsidP="005C0736">
      <w:pPr>
        <w:ind w:left="-284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5C0736" w:rsidRPr="008842D7" w:rsidTr="005C0736">
        <w:trPr>
          <w:jc w:val="center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  <w:proofErr w:type="gramStart"/>
            <w:r w:rsidRPr="006E49F8">
              <w:rPr>
                <w:sz w:val="28"/>
                <w:szCs w:val="28"/>
              </w:rPr>
              <w:t>почтовый</w:t>
            </w:r>
            <w:proofErr w:type="gramEnd"/>
            <w:r w:rsidRPr="006E49F8">
              <w:rPr>
                <w:sz w:val="28"/>
                <w:szCs w:val="28"/>
              </w:rPr>
              <w:t xml:space="preserve"> адрес с индексом</w:t>
            </w:r>
          </w:p>
        </w:tc>
      </w:tr>
    </w:tbl>
    <w:p w:rsidR="005C0736" w:rsidRPr="00A05E25" w:rsidRDefault="005C0736" w:rsidP="005C0736">
      <w:pPr>
        <w:rPr>
          <w:sz w:val="16"/>
          <w:szCs w:val="16"/>
        </w:rPr>
      </w:pPr>
    </w:p>
    <w:p w:rsidR="005C0736" w:rsidRPr="008842D7" w:rsidRDefault="005C0736" w:rsidP="005C0736">
      <w:pPr>
        <w:ind w:left="-284"/>
        <w:rPr>
          <w:sz w:val="28"/>
          <w:szCs w:val="28"/>
        </w:rPr>
      </w:pPr>
      <w:r w:rsidRPr="008842D7">
        <w:rPr>
          <w:sz w:val="28"/>
          <w:szCs w:val="28"/>
        </w:rPr>
        <w:t>Банковские реквизиты организации:</w:t>
      </w:r>
    </w:p>
    <w:p w:rsidR="005C0736" w:rsidRPr="00A05E25" w:rsidRDefault="005C0736" w:rsidP="005C0736">
      <w:pPr>
        <w:ind w:left="-284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1"/>
        <w:gridCol w:w="6680"/>
      </w:tblGrid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ИНН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КПП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ОКПО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ОКТМО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Наименование учреждения банка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Местонахождение банка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ИНН/КПП банка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БИК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F8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6E49F8" w:rsidRDefault="005C0736" w:rsidP="005C0736">
            <w:pPr>
              <w:keepNext/>
              <w:keepLines/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</w:tbl>
    <w:p w:rsidR="005C0736" w:rsidRPr="00A05E25" w:rsidRDefault="005C0736" w:rsidP="005C0736">
      <w:pPr>
        <w:rPr>
          <w:sz w:val="16"/>
          <w:szCs w:val="16"/>
        </w:rPr>
      </w:pPr>
    </w:p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 xml:space="preserve">Достоверность информации (в том числе документов), представленной </w:t>
      </w:r>
      <w:r>
        <w:rPr>
          <w:sz w:val="28"/>
          <w:szCs w:val="28"/>
        </w:rPr>
        <w:br/>
        <w:t>в составе заявки на участие в к</w:t>
      </w:r>
      <w:r w:rsidRPr="008842D7">
        <w:rPr>
          <w:sz w:val="28"/>
          <w:szCs w:val="28"/>
        </w:rPr>
        <w:t>онкурсе социально ориентированных некоммерческих организаций для предоставления субсидии из бюджета Ростовской области, подтверждаю.</w:t>
      </w:r>
    </w:p>
    <w:p w:rsidR="005C0736" w:rsidRPr="00A05E25" w:rsidRDefault="005C0736" w:rsidP="005C0736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284"/>
        <w:gridCol w:w="2551"/>
        <w:gridCol w:w="567"/>
        <w:gridCol w:w="3225"/>
      </w:tblGrid>
      <w:tr w:rsidR="005C0736" w:rsidRPr="008842D7" w:rsidTr="005C073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284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567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</w:pPr>
          </w:p>
        </w:tc>
      </w:tr>
      <w:tr w:rsidR="005C0736" w:rsidRPr="008842D7" w:rsidTr="005C0736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36" w:rsidRPr="006E49F8" w:rsidRDefault="005C0736" w:rsidP="005C0736">
            <w:pPr>
              <w:ind w:left="-284"/>
              <w:jc w:val="center"/>
              <w:rPr>
                <w:rFonts w:eastAsia="Calibri"/>
                <w:lang w:eastAsia="en-US"/>
              </w:rPr>
            </w:pPr>
            <w:r w:rsidRPr="006E49F8">
              <w:rPr>
                <w:rFonts w:eastAsia="Calibri"/>
                <w:lang w:eastAsia="en-US"/>
              </w:rPr>
              <w:t>(</w:t>
            </w:r>
            <w:proofErr w:type="gramStart"/>
            <w:r w:rsidRPr="006E49F8">
              <w:rPr>
                <w:rFonts w:eastAsia="Calibri"/>
                <w:lang w:eastAsia="en-US"/>
              </w:rPr>
              <w:t>должность</w:t>
            </w:r>
            <w:proofErr w:type="gramEnd"/>
            <w:r w:rsidRPr="006E49F8">
              <w:rPr>
                <w:rFonts w:eastAsia="Calibri"/>
                <w:lang w:eastAsia="en-US"/>
              </w:rPr>
              <w:t xml:space="preserve"> руководителя</w:t>
            </w:r>
          </w:p>
          <w:p w:rsidR="005C0736" w:rsidRPr="006E49F8" w:rsidRDefault="005C0736" w:rsidP="005C0736">
            <w:pPr>
              <w:ind w:left="-284"/>
              <w:jc w:val="center"/>
              <w:rPr>
                <w:rFonts w:eastAsia="Calibri"/>
                <w:lang w:eastAsia="en-US"/>
              </w:rPr>
            </w:pPr>
            <w:proofErr w:type="gramStart"/>
            <w:r w:rsidRPr="006E49F8">
              <w:rPr>
                <w:rFonts w:eastAsia="Calibri"/>
                <w:spacing w:val="-12"/>
                <w:lang w:eastAsia="en-US"/>
              </w:rPr>
              <w:t>организации</w:t>
            </w:r>
            <w:proofErr w:type="gramEnd"/>
            <w:r w:rsidRPr="006E49F8">
              <w:rPr>
                <w:rFonts w:eastAsia="Calibri"/>
                <w:spacing w:val="-6"/>
                <w:lang w:eastAsia="en-US"/>
              </w:rPr>
              <w:t> </w:t>
            </w:r>
            <w:r w:rsidRPr="006E49F8">
              <w:rPr>
                <w:rFonts w:eastAsia="Calibri"/>
                <w:lang w:eastAsia="en-US"/>
              </w:rPr>
              <w:t>– заявителя</w:t>
            </w:r>
          </w:p>
        </w:tc>
        <w:tc>
          <w:tcPr>
            <w:tcW w:w="284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36" w:rsidRPr="006E49F8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</w:pPr>
            <w:r w:rsidRPr="006E49F8">
              <w:t>(</w:t>
            </w:r>
            <w:proofErr w:type="gramStart"/>
            <w:r w:rsidRPr="006E49F8">
              <w:t>подпись</w:t>
            </w:r>
            <w:proofErr w:type="gramEnd"/>
            <w:r w:rsidRPr="006E49F8">
              <w:t>)</w:t>
            </w:r>
          </w:p>
        </w:tc>
        <w:tc>
          <w:tcPr>
            <w:tcW w:w="567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36" w:rsidRPr="006E49F8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</w:pPr>
            <w:r w:rsidRPr="006E49F8">
              <w:t>(Ф.И.О. руководителя</w:t>
            </w:r>
          </w:p>
          <w:p w:rsidR="005C0736" w:rsidRPr="006E49F8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</w:pPr>
            <w:proofErr w:type="gramStart"/>
            <w:r w:rsidRPr="006E49F8">
              <w:t>организации</w:t>
            </w:r>
            <w:proofErr w:type="gramEnd"/>
            <w:r w:rsidRPr="006E49F8">
              <w:t xml:space="preserve"> – заявителя</w:t>
            </w:r>
          </w:p>
        </w:tc>
      </w:tr>
      <w:tr w:rsidR="005C0736" w:rsidRPr="008842D7" w:rsidTr="005C0736">
        <w:trPr>
          <w:trHeight w:val="556"/>
        </w:trPr>
        <w:tc>
          <w:tcPr>
            <w:tcW w:w="3261" w:type="dxa"/>
          </w:tcPr>
          <w:p w:rsidR="005C0736" w:rsidRPr="006E49F8" w:rsidRDefault="005C0736" w:rsidP="005C0736">
            <w:pPr>
              <w:ind w:left="-284"/>
              <w:jc w:val="center"/>
              <w:rPr>
                <w:rFonts w:eastAsia="Calibri"/>
                <w:lang w:eastAsia="en-US"/>
              </w:rPr>
            </w:pPr>
            <w:r w:rsidRPr="006E49F8">
              <w:rPr>
                <w:rFonts w:eastAsia="Calibri"/>
                <w:lang w:eastAsia="en-US"/>
              </w:rPr>
              <w:t>(</w:t>
            </w:r>
            <w:proofErr w:type="gramStart"/>
            <w:r w:rsidRPr="006E49F8">
              <w:rPr>
                <w:rFonts w:eastAsia="Calibri"/>
                <w:lang w:eastAsia="en-US"/>
              </w:rPr>
              <w:t>в</w:t>
            </w:r>
            <w:proofErr w:type="gramEnd"/>
            <w:r w:rsidRPr="006E49F8">
              <w:rPr>
                <w:rFonts w:eastAsia="Calibri"/>
                <w:lang w:eastAsia="en-US"/>
              </w:rPr>
              <w:t xml:space="preserve"> соответствии с уставом)</w:t>
            </w:r>
          </w:p>
        </w:tc>
        <w:tc>
          <w:tcPr>
            <w:tcW w:w="284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5C0736" w:rsidRPr="006E49F8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</w:pPr>
            <w:r w:rsidRPr="006E49F8">
              <w:t>(Ф.И.О. полностью)</w:t>
            </w:r>
          </w:p>
        </w:tc>
      </w:tr>
      <w:tr w:rsidR="005C0736" w:rsidRPr="008842D7" w:rsidTr="005C0736">
        <w:tc>
          <w:tcPr>
            <w:tcW w:w="3261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М.П.</w:t>
            </w:r>
          </w:p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(</w:t>
            </w:r>
            <w:proofErr w:type="gramStart"/>
            <w:r w:rsidRPr="008842D7"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842D7">
              <w:rPr>
                <w:sz w:val="28"/>
                <w:szCs w:val="28"/>
              </w:rPr>
              <w:t>наличии)</w:t>
            </w:r>
          </w:p>
        </w:tc>
        <w:tc>
          <w:tcPr>
            <w:tcW w:w="567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rPr>
                <w:sz w:val="28"/>
                <w:szCs w:val="28"/>
              </w:rPr>
            </w:pPr>
          </w:p>
        </w:tc>
      </w:tr>
      <w:tr w:rsidR="005C0736" w:rsidRPr="008842D7" w:rsidTr="005C0736">
        <w:tc>
          <w:tcPr>
            <w:tcW w:w="3261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</w:tr>
      <w:tr w:rsidR="005C0736" w:rsidRPr="006E49F8" w:rsidTr="005C0736">
        <w:tc>
          <w:tcPr>
            <w:tcW w:w="3261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C0736" w:rsidRPr="008842D7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36" w:rsidRPr="006E49F8" w:rsidRDefault="005C0736" w:rsidP="005C0736">
            <w:pPr>
              <w:overflowPunct w:val="0"/>
              <w:autoSpaceDE w:val="0"/>
              <w:autoSpaceDN w:val="0"/>
              <w:adjustRightInd w:val="0"/>
              <w:ind w:left="-284"/>
              <w:jc w:val="center"/>
            </w:pPr>
            <w:r w:rsidRPr="006E49F8">
              <w:t>(</w:t>
            </w:r>
            <w:proofErr w:type="gramStart"/>
            <w:r w:rsidRPr="006E49F8">
              <w:t>дата</w:t>
            </w:r>
            <w:proofErr w:type="gramEnd"/>
            <w:r w:rsidRPr="006E49F8">
              <w:t xml:space="preserve"> заполнения заявки)</w:t>
            </w:r>
          </w:p>
        </w:tc>
      </w:tr>
    </w:tbl>
    <w:p w:rsidR="005C0736" w:rsidRPr="00EC7D31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7D3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0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финансовой поддержке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виде субсидий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ориентированным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организациям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Цимлянском районе</w:t>
      </w:r>
    </w:p>
    <w:p w:rsidR="005C0736" w:rsidRPr="008842D7" w:rsidRDefault="005C0736" w:rsidP="005C073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C0736" w:rsidRPr="008842D7" w:rsidRDefault="005C0736" w:rsidP="005C073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ПРОГРАММА</w:t>
      </w:r>
    </w:p>
    <w:p w:rsidR="005C0736" w:rsidRPr="008842D7" w:rsidRDefault="005C0736" w:rsidP="005C073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5C0736" w:rsidRPr="006E49F8" w:rsidRDefault="005C0736" w:rsidP="005C073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E49F8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6E49F8">
        <w:rPr>
          <w:kern w:val="2"/>
          <w:sz w:val="28"/>
          <w:szCs w:val="28"/>
        </w:rPr>
        <w:t>Краткие сведения о Программе</w:t>
      </w:r>
    </w:p>
    <w:p w:rsidR="005C0736" w:rsidRPr="006E49F8" w:rsidRDefault="005C0736" w:rsidP="005C0736">
      <w:pPr>
        <w:rPr>
          <w:sz w:val="28"/>
          <w:szCs w:val="28"/>
        </w:rPr>
      </w:pPr>
    </w:p>
    <w:p w:rsidR="005C0736" w:rsidRPr="00731754" w:rsidRDefault="005C0736" w:rsidP="005C0736">
      <w:pPr>
        <w:pStyle w:val="af2"/>
        <w:keepNext/>
        <w:numPr>
          <w:ilvl w:val="0"/>
          <w:numId w:val="6"/>
        </w:numPr>
        <w:jc w:val="both"/>
        <w:outlineLvl w:val="2"/>
        <w:rPr>
          <w:bCs/>
          <w:sz w:val="28"/>
          <w:szCs w:val="28"/>
        </w:rPr>
      </w:pPr>
      <w:r w:rsidRPr="00731754">
        <w:rPr>
          <w:bCs/>
          <w:sz w:val="28"/>
          <w:szCs w:val="28"/>
        </w:rPr>
        <w:t>Наименование Организации:</w:t>
      </w:r>
    </w:p>
    <w:p w:rsidR="005C0736" w:rsidRPr="00DB4586" w:rsidRDefault="005C0736" w:rsidP="005C0736">
      <w:pPr>
        <w:pStyle w:val="af2"/>
        <w:keepNext/>
        <w:ind w:left="1069"/>
        <w:jc w:val="both"/>
        <w:outlineLvl w:val="2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rPr>
          <w:trHeight w:val="275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</w:pPr>
          </w:p>
        </w:tc>
      </w:tr>
    </w:tbl>
    <w:p w:rsidR="005C0736" w:rsidRPr="00731754" w:rsidRDefault="005C0736" w:rsidP="005C0736">
      <w:pPr>
        <w:pStyle w:val="af2"/>
        <w:numPr>
          <w:ilvl w:val="0"/>
          <w:numId w:val="6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31754">
        <w:rPr>
          <w:kern w:val="2"/>
          <w:sz w:val="28"/>
          <w:szCs w:val="28"/>
        </w:rPr>
        <w:t>Наименование Программы:</w:t>
      </w:r>
    </w:p>
    <w:p w:rsidR="005C0736" w:rsidRPr="00DB4586" w:rsidRDefault="005C0736" w:rsidP="005C0736">
      <w:pPr>
        <w:pStyle w:val="af2"/>
        <w:autoSpaceDE w:val="0"/>
        <w:autoSpaceDN w:val="0"/>
        <w:adjustRightInd w:val="0"/>
        <w:ind w:left="1069"/>
        <w:jc w:val="both"/>
        <w:rPr>
          <w:kern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rPr>
                <w:kern w:val="2"/>
                <w:sz w:val="28"/>
                <w:szCs w:val="28"/>
              </w:rPr>
            </w:pPr>
          </w:p>
        </w:tc>
      </w:tr>
    </w:tbl>
    <w:p w:rsidR="005C0736" w:rsidRPr="00731754" w:rsidRDefault="005C0736" w:rsidP="005C0736">
      <w:pPr>
        <w:pStyle w:val="af2"/>
        <w:numPr>
          <w:ilvl w:val="0"/>
          <w:numId w:val="6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31754">
        <w:rPr>
          <w:kern w:val="2"/>
          <w:sz w:val="28"/>
          <w:szCs w:val="28"/>
        </w:rPr>
        <w:t>Приоритетное направление Программы:</w:t>
      </w:r>
    </w:p>
    <w:p w:rsidR="005C0736" w:rsidRPr="00DB4586" w:rsidRDefault="005C0736" w:rsidP="005C0736">
      <w:pPr>
        <w:pStyle w:val="af2"/>
        <w:autoSpaceDE w:val="0"/>
        <w:autoSpaceDN w:val="0"/>
        <w:adjustRightInd w:val="0"/>
        <w:ind w:left="1069"/>
        <w:jc w:val="both"/>
        <w:rPr>
          <w:kern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rPr>
                <w:kern w:val="2"/>
                <w:sz w:val="28"/>
                <w:szCs w:val="28"/>
              </w:rPr>
            </w:pPr>
          </w:p>
        </w:tc>
      </w:tr>
    </w:tbl>
    <w:p w:rsidR="005C0736" w:rsidRPr="00731754" w:rsidRDefault="005C0736" w:rsidP="005C0736">
      <w:pPr>
        <w:pStyle w:val="af2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1754">
        <w:rPr>
          <w:sz w:val="28"/>
          <w:szCs w:val="28"/>
        </w:rPr>
        <w:t>Руководитель Программы:</w:t>
      </w:r>
    </w:p>
    <w:p w:rsidR="005C0736" w:rsidRPr="00DB4586" w:rsidRDefault="005C0736" w:rsidP="005C0736">
      <w:pPr>
        <w:pStyle w:val="af2"/>
        <w:autoSpaceDE w:val="0"/>
        <w:autoSpaceDN w:val="0"/>
        <w:adjustRightInd w:val="0"/>
        <w:ind w:left="106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rPr>
                <w:kern w:val="2"/>
                <w:sz w:val="28"/>
                <w:szCs w:val="28"/>
              </w:rPr>
            </w:pPr>
          </w:p>
        </w:tc>
      </w:tr>
    </w:tbl>
    <w:p w:rsidR="005C0736" w:rsidRPr="00731754" w:rsidRDefault="005C0736" w:rsidP="005C0736">
      <w:pPr>
        <w:pStyle w:val="af2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1754">
        <w:rPr>
          <w:sz w:val="28"/>
          <w:szCs w:val="28"/>
        </w:rPr>
        <w:t>Целевая группа Программы:</w:t>
      </w:r>
    </w:p>
    <w:p w:rsidR="005C0736" w:rsidRPr="00DB4586" w:rsidRDefault="005C0736" w:rsidP="005C0736">
      <w:pPr>
        <w:pStyle w:val="af2"/>
        <w:autoSpaceDE w:val="0"/>
        <w:autoSpaceDN w:val="0"/>
        <w:adjustRightInd w:val="0"/>
        <w:ind w:left="1069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rPr>
                <w:kern w:val="2"/>
                <w:sz w:val="28"/>
                <w:szCs w:val="28"/>
              </w:rPr>
            </w:pPr>
          </w:p>
        </w:tc>
      </w:tr>
    </w:tbl>
    <w:p w:rsidR="005C0736" w:rsidRPr="00731754" w:rsidRDefault="005C0736" w:rsidP="005C0736">
      <w:pPr>
        <w:pStyle w:val="af2"/>
        <w:numPr>
          <w:ilvl w:val="0"/>
          <w:numId w:val="6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31754">
        <w:rPr>
          <w:kern w:val="2"/>
          <w:sz w:val="28"/>
          <w:szCs w:val="28"/>
        </w:rPr>
        <w:t>Продолжительность реализации Программы:</w:t>
      </w:r>
    </w:p>
    <w:p w:rsidR="005C0736" w:rsidRPr="00DB4586" w:rsidRDefault="005C0736" w:rsidP="005C0736">
      <w:pPr>
        <w:pStyle w:val="af2"/>
        <w:autoSpaceDE w:val="0"/>
        <w:autoSpaceDN w:val="0"/>
        <w:adjustRightInd w:val="0"/>
        <w:ind w:left="1069"/>
        <w:jc w:val="both"/>
        <w:rPr>
          <w:kern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rPr>
                <w:kern w:val="2"/>
                <w:sz w:val="28"/>
                <w:szCs w:val="28"/>
              </w:rPr>
            </w:pPr>
          </w:p>
        </w:tc>
      </w:tr>
    </w:tbl>
    <w:p w:rsidR="005C0736" w:rsidRPr="00731754" w:rsidRDefault="005C0736" w:rsidP="005C0736">
      <w:pPr>
        <w:pStyle w:val="af2"/>
        <w:numPr>
          <w:ilvl w:val="0"/>
          <w:numId w:val="6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31754">
        <w:rPr>
          <w:kern w:val="2"/>
          <w:sz w:val="28"/>
          <w:szCs w:val="28"/>
        </w:rPr>
        <w:t>Территория реализации Программы:</w:t>
      </w:r>
    </w:p>
    <w:p w:rsidR="005C0736" w:rsidRPr="00DB4586" w:rsidRDefault="005C0736" w:rsidP="005C0736">
      <w:pPr>
        <w:pStyle w:val="af2"/>
        <w:autoSpaceDE w:val="0"/>
        <w:autoSpaceDN w:val="0"/>
        <w:adjustRightInd w:val="0"/>
        <w:ind w:left="1069"/>
        <w:jc w:val="both"/>
        <w:rPr>
          <w:kern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rPr>
                <w:kern w:val="2"/>
                <w:sz w:val="28"/>
                <w:szCs w:val="28"/>
              </w:rPr>
            </w:pPr>
          </w:p>
        </w:tc>
      </w:tr>
    </w:tbl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8. Финансирование Программы</w:t>
      </w:r>
      <w:r>
        <w:rPr>
          <w:kern w:val="2"/>
          <w:sz w:val="28"/>
          <w:szCs w:val="28"/>
        </w:rPr>
        <w:t>:</w:t>
      </w:r>
    </w:p>
    <w:p w:rsidR="005C0736" w:rsidRPr="008842D7" w:rsidRDefault="005C0736" w:rsidP="005C0736">
      <w:pPr>
        <w:autoSpaceDE w:val="0"/>
        <w:autoSpaceDN w:val="0"/>
        <w:adjustRightInd w:val="0"/>
        <w:ind w:left="-284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6"/>
        <w:gridCol w:w="2031"/>
        <w:gridCol w:w="1897"/>
        <w:gridCol w:w="1896"/>
        <w:gridCol w:w="2031"/>
      </w:tblGrid>
      <w:tr w:rsidR="005C0736" w:rsidRPr="008842D7" w:rsidTr="005C073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108"/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Запрашиваемые бюджетные средства</w:t>
            </w:r>
          </w:p>
          <w:p w:rsidR="005C0736" w:rsidRPr="008842D7" w:rsidRDefault="005C0736" w:rsidP="005C0736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 w:rsidRPr="008842D7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284"/>
              <w:jc w:val="center"/>
              <w:rPr>
                <w:sz w:val="28"/>
                <w:szCs w:val="28"/>
              </w:rPr>
            </w:pPr>
            <w:proofErr w:type="spellStart"/>
            <w:r w:rsidRPr="008842D7">
              <w:rPr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107"/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Общий бюджет Программы</w:t>
            </w:r>
          </w:p>
          <w:p w:rsidR="005C0736" w:rsidRPr="008842D7" w:rsidRDefault="005C0736" w:rsidP="005C0736">
            <w:pPr>
              <w:ind w:lef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 w:rsidRPr="008842D7">
              <w:rPr>
                <w:sz w:val="28"/>
                <w:szCs w:val="28"/>
              </w:rPr>
              <w:t>)</w:t>
            </w:r>
          </w:p>
        </w:tc>
      </w:tr>
      <w:tr w:rsidR="005C0736" w:rsidRPr="008842D7" w:rsidTr="005C0736">
        <w:trPr>
          <w:trHeight w:val="11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  <w:proofErr w:type="gramStart"/>
            <w:r w:rsidRPr="008842D7">
              <w:rPr>
                <w:sz w:val="28"/>
                <w:szCs w:val="28"/>
              </w:rPr>
              <w:t>собственные</w:t>
            </w:r>
            <w:proofErr w:type="gramEnd"/>
            <w:r w:rsidRPr="008842D7">
              <w:rPr>
                <w:sz w:val="28"/>
                <w:szCs w:val="28"/>
              </w:rPr>
              <w:t xml:space="preserve"> денежные средства организации-заявителя</w:t>
            </w:r>
          </w:p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(</w:t>
            </w:r>
            <w:proofErr w:type="gramStart"/>
            <w:r w:rsidRPr="008842D7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лей</w:t>
            </w:r>
            <w:proofErr w:type="gramEnd"/>
            <w:r w:rsidRPr="008842D7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  <w:proofErr w:type="gramStart"/>
            <w:r w:rsidRPr="008842D7">
              <w:rPr>
                <w:sz w:val="28"/>
                <w:szCs w:val="28"/>
              </w:rPr>
              <w:t>сумма</w:t>
            </w:r>
            <w:proofErr w:type="gramEnd"/>
            <w:r w:rsidRPr="008842D7">
              <w:rPr>
                <w:sz w:val="28"/>
                <w:szCs w:val="28"/>
              </w:rPr>
              <w:t xml:space="preserve"> средств организаций –партнеров</w:t>
            </w:r>
          </w:p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 w:rsidRPr="008842D7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</w:p>
        </w:tc>
      </w:tr>
      <w:tr w:rsidR="005C0736" w:rsidRPr="008842D7" w:rsidTr="005C07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В рублях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center"/>
              <w:rPr>
                <w:sz w:val="28"/>
                <w:szCs w:val="28"/>
              </w:rPr>
            </w:pPr>
          </w:p>
        </w:tc>
      </w:tr>
      <w:tr w:rsidR="005C0736" w:rsidRPr="008842D7" w:rsidTr="005C073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 xml:space="preserve">Процент от общего бюджета </w:t>
            </w:r>
            <w:r w:rsidRPr="008842D7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ind w:left="-284"/>
              <w:jc w:val="center"/>
              <w:rPr>
                <w:sz w:val="28"/>
                <w:szCs w:val="28"/>
              </w:rPr>
            </w:pPr>
          </w:p>
        </w:tc>
      </w:tr>
    </w:tbl>
    <w:p w:rsidR="005C0736" w:rsidRPr="008842D7" w:rsidRDefault="005C0736" w:rsidP="005C073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2D7">
        <w:rPr>
          <w:kern w:val="2"/>
          <w:sz w:val="28"/>
          <w:szCs w:val="28"/>
        </w:rPr>
        <w:lastRenderedPageBreak/>
        <w:t>9. </w:t>
      </w:r>
      <w:r w:rsidRPr="008842D7">
        <w:rPr>
          <w:sz w:val="28"/>
          <w:szCs w:val="28"/>
        </w:rPr>
        <w:t>Собственные средства (ресурсы) Организации, вложенные в реализацию Программы</w:t>
      </w:r>
      <w:r>
        <w:rPr>
          <w:sz w:val="28"/>
          <w:szCs w:val="28"/>
        </w:rPr>
        <w:t>:</w:t>
      </w:r>
    </w:p>
    <w:p w:rsidR="005C0736" w:rsidRPr="00DB4586" w:rsidRDefault="005C0736" w:rsidP="005C0736">
      <w:pPr>
        <w:overflowPunct w:val="0"/>
        <w:autoSpaceDE w:val="0"/>
        <w:autoSpaceDN w:val="0"/>
        <w:adjustRightInd w:val="0"/>
        <w:ind w:left="-284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3334"/>
        <w:gridCol w:w="3050"/>
        <w:gridCol w:w="2875"/>
      </w:tblGrid>
      <w:tr w:rsidR="005C0736" w:rsidRPr="008842D7" w:rsidTr="005C073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2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5C0736" w:rsidRPr="008842D7" w:rsidRDefault="005C0736" w:rsidP="005C0736">
            <w:pPr>
              <w:ind w:left="23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вложенных</w:t>
            </w:r>
            <w:proofErr w:type="gramEnd"/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 ресурсов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Характеристика вложенных ресурсов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9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Стоимость ресурса в денежном выражении</w:t>
            </w:r>
          </w:p>
          <w:p w:rsidR="005C0736" w:rsidRPr="008842D7" w:rsidRDefault="005C0736" w:rsidP="005C0736">
            <w:pPr>
              <w:ind w:left="-9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  <w:proofErr w:type="gramEnd"/>
            <w:r w:rsidRPr="008842D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5C0736" w:rsidRPr="008842D7" w:rsidTr="005C073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Помещение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4"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Труд добровольцев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Оборудование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4"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Услуги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4"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Финансовые средства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4"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C0736" w:rsidRPr="008842D7" w:rsidTr="005C0736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 w:firstLine="72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C0736" w:rsidRPr="00292F19" w:rsidRDefault="005C0736" w:rsidP="005C0736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292F19">
        <w:rPr>
          <w:sz w:val="28"/>
          <w:szCs w:val="28"/>
        </w:rPr>
        <w:t>Финансовые средства организаций-партнеров Программы, вложенные в реализацию Программы:</w:t>
      </w:r>
    </w:p>
    <w:p w:rsidR="005C0736" w:rsidRPr="00DB4586" w:rsidRDefault="005C0736" w:rsidP="005C0736">
      <w:pPr>
        <w:ind w:left="141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"/>
        <w:gridCol w:w="6706"/>
        <w:gridCol w:w="2453"/>
      </w:tblGrid>
      <w:tr w:rsidR="005C0736" w:rsidRPr="008842D7" w:rsidTr="005C07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№ п/п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Наименование организации-партнера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Вложено финансовых средств (рублей)</w:t>
            </w:r>
          </w:p>
        </w:tc>
      </w:tr>
      <w:tr w:rsidR="005C0736" w:rsidRPr="008842D7" w:rsidTr="005C07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</w:tr>
      <w:tr w:rsidR="005C0736" w:rsidRPr="008842D7" w:rsidTr="005C07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</w:pPr>
          </w:p>
        </w:tc>
      </w:tr>
      <w:tr w:rsidR="005C0736" w:rsidRPr="008842D7" w:rsidTr="005C073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</w:pP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292F19" w:rsidRDefault="005C0736" w:rsidP="005C0736">
            <w:pPr>
              <w:rPr>
                <w:sz w:val="28"/>
                <w:szCs w:val="28"/>
              </w:rPr>
            </w:pPr>
            <w:r w:rsidRPr="00292F19">
              <w:rPr>
                <w:sz w:val="28"/>
                <w:szCs w:val="28"/>
              </w:rPr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</w:pPr>
          </w:p>
        </w:tc>
      </w:tr>
    </w:tbl>
    <w:p w:rsidR="005C0736" w:rsidRPr="00292F19" w:rsidRDefault="005C0736" w:rsidP="005C0736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292F19">
        <w:rPr>
          <w:sz w:val="28"/>
          <w:szCs w:val="28"/>
        </w:rPr>
        <w:t>Команда Программы:</w:t>
      </w:r>
    </w:p>
    <w:p w:rsidR="005C0736" w:rsidRPr="00DB4586" w:rsidRDefault="005C0736" w:rsidP="005C0736">
      <w:pPr>
        <w:pStyle w:val="af2"/>
        <w:ind w:left="53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87"/>
        <w:gridCol w:w="5509"/>
        <w:gridCol w:w="1655"/>
      </w:tblGrid>
      <w:tr w:rsidR="005C0736" w:rsidRPr="008842D7" w:rsidTr="005C07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Ф.И.О.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Образование, опыт работы по проблематике Программы, роль и зона ответственности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8842D7">
              <w:rPr>
                <w:rFonts w:eastAsia="Calibri"/>
                <w:sz w:val="28"/>
                <w:szCs w:val="28"/>
                <w:lang w:eastAsia="en-US"/>
              </w:rPr>
              <w:t>в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Собствен-ный</w:t>
            </w:r>
            <w:proofErr w:type="spellEnd"/>
            <w:proofErr w:type="gramEnd"/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 сотрудник/</w:t>
            </w:r>
          </w:p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привлечен</w:t>
            </w:r>
            <w:proofErr w:type="gramEnd"/>
            <w:r w:rsidRPr="008842D7">
              <w:rPr>
                <w:rFonts w:eastAsia="Calibri"/>
                <w:sz w:val="28"/>
                <w:szCs w:val="28"/>
                <w:lang w:eastAsia="en-US"/>
              </w:rPr>
              <w:t>-</w:t>
            </w:r>
            <w:proofErr w:type="spellStart"/>
            <w:r w:rsidRPr="008842D7">
              <w:rPr>
                <w:rFonts w:eastAsia="Calibri"/>
                <w:sz w:val="28"/>
                <w:szCs w:val="28"/>
                <w:lang w:eastAsia="en-US"/>
              </w:rPr>
              <w:t>ный</w:t>
            </w:r>
            <w:proofErr w:type="spellEnd"/>
            <w:r w:rsidRPr="008842D7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доброволец</w:t>
            </w:r>
            <w:proofErr w:type="gramEnd"/>
          </w:p>
        </w:tc>
      </w:tr>
      <w:tr w:rsidR="005C0736" w:rsidRPr="008842D7" w:rsidTr="005C07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</w:tr>
    </w:tbl>
    <w:p w:rsidR="005C0736" w:rsidRPr="00292F19" w:rsidRDefault="005C0736" w:rsidP="005C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292F19">
        <w:rPr>
          <w:sz w:val="28"/>
          <w:szCs w:val="28"/>
        </w:rPr>
        <w:t>Партнеры Программы:</w:t>
      </w:r>
    </w:p>
    <w:p w:rsidR="005C0736" w:rsidRPr="00DB4586" w:rsidRDefault="005C0736" w:rsidP="005C0736">
      <w:pPr>
        <w:pStyle w:val="af2"/>
        <w:ind w:left="53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5"/>
        <w:gridCol w:w="3691"/>
        <w:gridCol w:w="3565"/>
      </w:tblGrid>
      <w:tr w:rsidR="005C0736" w:rsidRPr="008842D7" w:rsidTr="005C0736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proofErr w:type="gramEnd"/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Краткие сведения об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Участие в реализации Программы</w:t>
            </w:r>
          </w:p>
        </w:tc>
      </w:tr>
      <w:tr w:rsidR="005C0736" w:rsidRPr="008842D7" w:rsidTr="005C0736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0736" w:rsidRPr="00292F19" w:rsidRDefault="005C0736" w:rsidP="005C07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292F19">
        <w:rPr>
          <w:sz w:val="28"/>
          <w:szCs w:val="28"/>
        </w:rPr>
        <w:t>Краткое описание Программы:</w:t>
      </w:r>
    </w:p>
    <w:p w:rsidR="005C0736" w:rsidRPr="00DB4586" w:rsidRDefault="005C0736" w:rsidP="005C0736">
      <w:pPr>
        <w:pStyle w:val="af2"/>
        <w:ind w:left="53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51"/>
      </w:tblGrid>
      <w:tr w:rsidR="005C0736" w:rsidRPr="00292F19" w:rsidTr="005C0736">
        <w:trPr>
          <w:trHeight w:val="648"/>
        </w:trPr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292F19" w:rsidRDefault="005C0736" w:rsidP="005C0736">
            <w:pPr>
              <w:ind w:left="34"/>
              <w:rPr>
                <w:sz w:val="28"/>
                <w:szCs w:val="28"/>
              </w:rPr>
            </w:pPr>
            <w:r w:rsidRPr="00292F19">
              <w:rPr>
                <w:sz w:val="28"/>
                <w:szCs w:val="28"/>
              </w:rPr>
              <w:t>Опишите суть, участников и предполагаемый результат Программы (объем – не более 1100 символов)</w:t>
            </w:r>
          </w:p>
        </w:tc>
      </w:tr>
    </w:tbl>
    <w:p w:rsidR="005C0736" w:rsidRPr="008842D7" w:rsidRDefault="005C0736" w:rsidP="005C0736">
      <w:pPr>
        <w:autoSpaceDE w:val="0"/>
        <w:autoSpaceDN w:val="0"/>
        <w:adjustRightInd w:val="0"/>
        <w:ind w:left="-284"/>
        <w:rPr>
          <w:kern w:val="2"/>
          <w:sz w:val="28"/>
          <w:szCs w:val="28"/>
        </w:rPr>
      </w:pPr>
    </w:p>
    <w:p w:rsidR="005C0736" w:rsidRPr="008842D7" w:rsidRDefault="005C0736" w:rsidP="005C073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2. Описание Программы</w:t>
      </w:r>
    </w:p>
    <w:p w:rsidR="005C0736" w:rsidRPr="008842D7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rPr>
          <w:trHeight w:val="458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292F19" w:rsidRDefault="005C0736" w:rsidP="005C0736">
            <w:pPr>
              <w:ind w:left="142"/>
              <w:jc w:val="both"/>
              <w:outlineLvl w:val="5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1. </w:t>
            </w:r>
            <w:r w:rsidRPr="00292F19">
              <w:rPr>
                <w:bCs/>
                <w:sz w:val="28"/>
                <w:szCs w:val="28"/>
              </w:rPr>
              <w:t xml:space="preserve">Указать, на решение какой конкретной социальной проблемы будет </w:t>
            </w:r>
            <w:r w:rsidRPr="00292F19">
              <w:rPr>
                <w:bCs/>
                <w:sz w:val="28"/>
                <w:szCs w:val="28"/>
              </w:rPr>
              <w:lastRenderedPageBreak/>
              <w:t>направлена Программа и причины этой проблемы</w:t>
            </w:r>
          </w:p>
        </w:tc>
      </w:tr>
    </w:tbl>
    <w:p w:rsidR="005C0736" w:rsidRPr="00B74CD7" w:rsidRDefault="005C0736" w:rsidP="005C0736">
      <w:pPr>
        <w:pStyle w:val="af2"/>
        <w:autoSpaceDE w:val="0"/>
        <w:autoSpaceDN w:val="0"/>
        <w:adjustRightInd w:val="0"/>
        <w:ind w:left="0"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2. </w:t>
      </w:r>
      <w:r w:rsidRPr="00B74CD7">
        <w:rPr>
          <w:kern w:val="2"/>
          <w:sz w:val="28"/>
          <w:szCs w:val="28"/>
        </w:rPr>
        <w:t>Цель Программы:</w:t>
      </w:r>
    </w:p>
    <w:p w:rsidR="005C0736" w:rsidRPr="00DB4586" w:rsidRDefault="005C0736" w:rsidP="005C0736">
      <w:pPr>
        <w:pStyle w:val="af2"/>
        <w:autoSpaceDE w:val="0"/>
        <w:autoSpaceDN w:val="0"/>
        <w:adjustRightInd w:val="0"/>
        <w:ind w:left="1705"/>
        <w:rPr>
          <w:kern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rPr>
                <w:kern w:val="2"/>
                <w:sz w:val="28"/>
                <w:szCs w:val="28"/>
              </w:rPr>
            </w:pPr>
          </w:p>
        </w:tc>
      </w:tr>
    </w:tbl>
    <w:p w:rsidR="005C0736" w:rsidRPr="00B74CD7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4CD7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 xml:space="preserve"> </w:t>
      </w:r>
      <w:r w:rsidRPr="00B74CD7">
        <w:rPr>
          <w:kern w:val="2"/>
          <w:sz w:val="28"/>
          <w:szCs w:val="28"/>
        </w:rPr>
        <w:t>Задачи Программы:</w:t>
      </w:r>
    </w:p>
    <w:p w:rsidR="005C0736" w:rsidRPr="00B74CD7" w:rsidRDefault="005C0736" w:rsidP="005C0736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rPr>
                <w:kern w:val="2"/>
                <w:sz w:val="28"/>
                <w:szCs w:val="28"/>
              </w:rPr>
            </w:pPr>
          </w:p>
        </w:tc>
      </w:tr>
    </w:tbl>
    <w:p w:rsidR="005C0736" w:rsidRDefault="005C0736" w:rsidP="005C0736">
      <w:pPr>
        <w:keepNext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8842D7">
        <w:rPr>
          <w:kern w:val="2"/>
          <w:sz w:val="28"/>
          <w:szCs w:val="28"/>
        </w:rPr>
        <w:t>4. И</w:t>
      </w:r>
      <w:r w:rsidRPr="008842D7">
        <w:rPr>
          <w:rFonts w:eastAsia="Arial Unicode MS"/>
          <w:sz w:val="28"/>
          <w:szCs w:val="28"/>
        </w:rPr>
        <w:t>зменения, которые будут получены в результате реализации Программы</w:t>
      </w:r>
      <w:r>
        <w:rPr>
          <w:rFonts w:eastAsia="Arial Unicode MS"/>
          <w:sz w:val="28"/>
          <w:szCs w:val="28"/>
        </w:rPr>
        <w:t>:</w:t>
      </w:r>
    </w:p>
    <w:p w:rsidR="005C0736" w:rsidRPr="00AD216B" w:rsidRDefault="005C0736" w:rsidP="005C0736">
      <w:pPr>
        <w:keepNext/>
        <w:autoSpaceDE w:val="0"/>
        <w:autoSpaceDN w:val="0"/>
        <w:adjustRightInd w:val="0"/>
        <w:ind w:firstLine="709"/>
        <w:jc w:val="both"/>
        <w:rPr>
          <w:rFonts w:eastAsia="Arial Unicode M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5C0736" w:rsidRPr="00B74CD7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4CD7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 xml:space="preserve"> </w:t>
      </w:r>
      <w:r w:rsidRPr="00B74CD7">
        <w:rPr>
          <w:kern w:val="2"/>
          <w:sz w:val="28"/>
          <w:szCs w:val="28"/>
        </w:rPr>
        <w:t>Целевая группа Программы:</w:t>
      </w:r>
    </w:p>
    <w:p w:rsidR="005C0736" w:rsidRPr="00B74CD7" w:rsidRDefault="005C0736" w:rsidP="005C0736">
      <w:pPr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292F19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292F19" w:rsidRDefault="005C0736" w:rsidP="005C0736">
            <w:pPr>
              <w:jc w:val="both"/>
              <w:rPr>
                <w:kern w:val="2"/>
                <w:sz w:val="28"/>
                <w:szCs w:val="28"/>
              </w:rPr>
            </w:pPr>
            <w:r w:rsidRPr="00292F19">
              <w:rPr>
                <w:sz w:val="28"/>
                <w:szCs w:val="28"/>
              </w:rPr>
              <w:t>Люди или структуры, на которые будет направлено действие Программы, с указанием характеристик этой группы, важных для реализации Программы (состав, численность, пол, возраст, состав семьи, инвалидность и так далее)</w:t>
            </w:r>
          </w:p>
        </w:tc>
      </w:tr>
    </w:tbl>
    <w:p w:rsidR="005C0736" w:rsidRPr="00B74CD7" w:rsidRDefault="005C0736" w:rsidP="005C073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4CD7">
        <w:rPr>
          <w:kern w:val="2"/>
          <w:sz w:val="28"/>
          <w:szCs w:val="28"/>
        </w:rPr>
        <w:t>6.</w:t>
      </w:r>
      <w:r>
        <w:rPr>
          <w:kern w:val="2"/>
          <w:sz w:val="28"/>
          <w:szCs w:val="28"/>
        </w:rPr>
        <w:t xml:space="preserve"> </w:t>
      </w:r>
      <w:r w:rsidRPr="00B74CD7">
        <w:rPr>
          <w:kern w:val="2"/>
          <w:sz w:val="28"/>
          <w:szCs w:val="28"/>
        </w:rPr>
        <w:t>Адресность:</w:t>
      </w:r>
    </w:p>
    <w:p w:rsidR="005C0736" w:rsidRPr="00B74CD7" w:rsidRDefault="005C0736" w:rsidP="005C0736">
      <w:pPr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292F19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292F19" w:rsidRDefault="005C0736" w:rsidP="005C073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92F19">
              <w:rPr>
                <w:sz w:val="28"/>
                <w:szCs w:val="28"/>
              </w:rPr>
              <w:t>Опишите, каким образом будет производиться отбор участников Программы</w:t>
            </w:r>
          </w:p>
        </w:tc>
      </w:tr>
    </w:tbl>
    <w:p w:rsidR="005C0736" w:rsidRPr="00B74C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CD7">
        <w:rPr>
          <w:kern w:val="2"/>
          <w:sz w:val="28"/>
          <w:szCs w:val="28"/>
        </w:rPr>
        <w:t>7.</w:t>
      </w:r>
      <w:r>
        <w:rPr>
          <w:sz w:val="28"/>
          <w:szCs w:val="28"/>
        </w:rPr>
        <w:t> </w:t>
      </w:r>
      <w:r w:rsidRPr="00B74CD7">
        <w:rPr>
          <w:sz w:val="28"/>
          <w:szCs w:val="28"/>
        </w:rPr>
        <w:t>Способ определения потребности целевой группы/востребованность Программы:</w:t>
      </w:r>
    </w:p>
    <w:p w:rsidR="005C0736" w:rsidRPr="00B74CD7" w:rsidRDefault="005C0736" w:rsidP="005C0736">
      <w:pPr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5C0736" w:rsidRPr="00B74CD7" w:rsidRDefault="005C0736" w:rsidP="005C07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CD7">
        <w:rPr>
          <w:kern w:val="2"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B74CD7">
        <w:rPr>
          <w:sz w:val="28"/>
          <w:szCs w:val="28"/>
        </w:rPr>
        <w:t>Способ воздействия Программа на целевую группу:</w:t>
      </w:r>
    </w:p>
    <w:p w:rsidR="005C0736" w:rsidRPr="00B74CD7" w:rsidRDefault="005C0736" w:rsidP="005C0736">
      <w:pPr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autoSpaceDE w:val="0"/>
              <w:autoSpaceDN w:val="0"/>
              <w:adjustRightInd w:val="0"/>
              <w:ind w:left="-284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5C0736" w:rsidRPr="00B74CD7" w:rsidRDefault="005C0736" w:rsidP="005C0736">
      <w:pPr>
        <w:ind w:firstLine="709"/>
        <w:rPr>
          <w:rFonts w:eastAsia="Calibri"/>
          <w:sz w:val="28"/>
          <w:szCs w:val="28"/>
          <w:lang w:eastAsia="en-US"/>
        </w:rPr>
      </w:pPr>
      <w:r w:rsidRPr="00B74CD7">
        <w:rPr>
          <w:rFonts w:eastAsia="Calibri"/>
          <w:kern w:val="2"/>
          <w:sz w:val="28"/>
          <w:szCs w:val="28"/>
          <w:lang w:eastAsia="en-US"/>
        </w:rPr>
        <w:t>9.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74CD7">
        <w:rPr>
          <w:rFonts w:eastAsia="Calibri"/>
          <w:kern w:val="2"/>
          <w:sz w:val="28"/>
          <w:szCs w:val="28"/>
          <w:lang w:eastAsia="en-US"/>
        </w:rPr>
        <w:t>С</w:t>
      </w:r>
      <w:r w:rsidRPr="00B74CD7">
        <w:rPr>
          <w:rFonts w:eastAsia="Calibri"/>
          <w:sz w:val="28"/>
          <w:szCs w:val="28"/>
          <w:lang w:eastAsia="en-US"/>
        </w:rPr>
        <w:t>тратегия и механизмы достижения поставленных целей:</w:t>
      </w:r>
    </w:p>
    <w:p w:rsidR="005C0736" w:rsidRPr="00B74CD7" w:rsidRDefault="005C0736" w:rsidP="005C0736">
      <w:pPr>
        <w:ind w:firstLine="709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8842D7" w:rsidRDefault="005C0736" w:rsidP="005C0736">
            <w:pPr>
              <w:ind w:left="-284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10.</w:t>
      </w:r>
      <w:r>
        <w:rPr>
          <w:kern w:val="2"/>
          <w:sz w:val="28"/>
          <w:szCs w:val="28"/>
        </w:rPr>
        <w:t> </w:t>
      </w:r>
      <w:r w:rsidRPr="008842D7">
        <w:rPr>
          <w:rFonts w:eastAsia="Calibri"/>
          <w:sz w:val="28"/>
          <w:szCs w:val="28"/>
          <w:lang w:eastAsia="en-US"/>
        </w:rPr>
        <w:t>Календарный план</w:t>
      </w:r>
      <w:r>
        <w:rPr>
          <w:rFonts w:eastAsia="Calibri"/>
          <w:sz w:val="28"/>
          <w:szCs w:val="28"/>
          <w:lang w:eastAsia="en-US"/>
        </w:rPr>
        <w:t>:</w:t>
      </w:r>
    </w:p>
    <w:p w:rsidR="005C0736" w:rsidRPr="00AD216B" w:rsidRDefault="005C0736" w:rsidP="005C0736">
      <w:pPr>
        <w:ind w:firstLine="709"/>
        <w:rPr>
          <w:rFonts w:eastAsia="Calibri"/>
          <w:i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504"/>
        <w:gridCol w:w="1644"/>
        <w:gridCol w:w="1644"/>
        <w:gridCol w:w="1507"/>
      </w:tblGrid>
      <w:tr w:rsidR="005C0736" w:rsidRPr="008842D7" w:rsidTr="005C0736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right"/>
              <w:rPr>
                <w:rFonts w:eastAsia="Arial Unicode MS"/>
                <w:sz w:val="28"/>
                <w:szCs w:val="28"/>
                <w:lang w:eastAsia="en-US"/>
              </w:rPr>
            </w:pPr>
            <w:r w:rsidRPr="008842D7">
              <w:rPr>
                <w:rFonts w:eastAsia="Arial Unicode MS"/>
                <w:sz w:val="28"/>
                <w:szCs w:val="28"/>
                <w:lang w:eastAsia="en-US"/>
              </w:rPr>
              <w:t>№</w:t>
            </w:r>
          </w:p>
          <w:p w:rsidR="005C0736" w:rsidRPr="008842D7" w:rsidRDefault="005C0736" w:rsidP="005C0736">
            <w:pPr>
              <w:ind w:left="-284"/>
              <w:jc w:val="right"/>
              <w:rPr>
                <w:rFonts w:eastAsia="Arial Unicode MS"/>
                <w:sz w:val="28"/>
                <w:szCs w:val="28"/>
                <w:lang w:eastAsia="en-US"/>
              </w:rPr>
            </w:pPr>
            <w:proofErr w:type="gramStart"/>
            <w:r w:rsidRPr="008842D7">
              <w:rPr>
                <w:rFonts w:eastAsia="Arial Unicode MS"/>
                <w:sz w:val="28"/>
                <w:szCs w:val="28"/>
                <w:lang w:eastAsia="en-US"/>
              </w:rPr>
              <w:t>п</w:t>
            </w:r>
            <w:proofErr w:type="gramEnd"/>
            <w:r w:rsidRPr="008842D7">
              <w:rPr>
                <w:rFonts w:eastAsia="Arial Unicode MS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Наименование и содержание мероприятия* (этапы реализации)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>Целевая аудитория, количество участников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Даты проведения </w:t>
            </w:r>
            <w:proofErr w:type="spellStart"/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мероприя-тий</w:t>
            </w:r>
            <w:proofErr w:type="spellEnd"/>
            <w:proofErr w:type="gramEnd"/>
          </w:p>
          <w:p w:rsidR="005C0736" w:rsidRPr="008842D7" w:rsidRDefault="005C0736" w:rsidP="005C0736">
            <w:pPr>
              <w:ind w:left="-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Стоимость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меропри</w:t>
            </w:r>
            <w:r w:rsidRPr="008842D7">
              <w:rPr>
                <w:rFonts w:eastAsia="Calibri"/>
                <w:sz w:val="28"/>
                <w:szCs w:val="28"/>
                <w:lang w:eastAsia="en-US"/>
              </w:rPr>
              <w:t>я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8842D7">
              <w:rPr>
                <w:rFonts w:eastAsia="Calibri"/>
                <w:sz w:val="28"/>
                <w:szCs w:val="28"/>
                <w:lang w:eastAsia="en-US"/>
              </w:rPr>
              <w:t>тия</w:t>
            </w:r>
            <w:proofErr w:type="spellEnd"/>
            <w:proofErr w:type="gramEnd"/>
          </w:p>
          <w:p w:rsidR="005C0736" w:rsidRPr="008842D7" w:rsidRDefault="005C0736" w:rsidP="005C0736">
            <w:pPr>
              <w:ind w:left="-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42D7">
              <w:rPr>
                <w:rFonts w:eastAsia="Calibri"/>
                <w:sz w:val="28"/>
                <w:szCs w:val="28"/>
                <w:lang w:eastAsia="en-US"/>
              </w:rPr>
              <w:t xml:space="preserve">    (</w:t>
            </w:r>
            <w:proofErr w:type="gramStart"/>
            <w:r w:rsidRPr="008842D7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  <w:proofErr w:type="gramEnd"/>
            <w:r w:rsidRPr="008842D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5C0736" w:rsidRPr="008842D7" w:rsidTr="005C0736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rFonts w:eastAsia="Arial Unicode MS"/>
              </w:rPr>
            </w:pPr>
            <w:r w:rsidRPr="008842D7">
              <w:rPr>
                <w:rFonts w:eastAsia="Arial Unicode M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rPr>
                <w:rFonts w:eastAsia="Arial Unicode MS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center"/>
              <w:rPr>
                <w:rFonts w:eastAsia="Arial Unicode MS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center"/>
              <w:rPr>
                <w:rFonts w:eastAsia="Arial Unicode MS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center"/>
              <w:rPr>
                <w:rFonts w:eastAsia="Arial Unicode MS"/>
                <w:i/>
              </w:rPr>
            </w:pPr>
          </w:p>
        </w:tc>
      </w:tr>
    </w:tbl>
    <w:p w:rsidR="005C0736" w:rsidRPr="00292F19" w:rsidRDefault="005C0736" w:rsidP="005C0736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292F19">
        <w:rPr>
          <w:rFonts w:eastAsia="Calibri"/>
          <w:sz w:val="28"/>
          <w:szCs w:val="28"/>
          <w:lang w:eastAsia="en-US"/>
        </w:rPr>
        <w:t>*Мероприятия описываются с указанием конкретных производимых действий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Arial Unicode MS"/>
          <w:sz w:val="28"/>
          <w:szCs w:val="28"/>
          <w:lang w:eastAsia="en-US"/>
        </w:rPr>
        <w:t>(з</w:t>
      </w:r>
      <w:r w:rsidRPr="00292F19">
        <w:rPr>
          <w:rFonts w:eastAsia="Arial Unicode MS"/>
          <w:sz w:val="28"/>
          <w:szCs w:val="28"/>
          <w:lang w:eastAsia="en-US"/>
        </w:rPr>
        <w:t>аключение договора с кем-либо – не является мероприятием)</w:t>
      </w:r>
      <w:r>
        <w:rPr>
          <w:rFonts w:eastAsia="Arial Unicode MS"/>
          <w:sz w:val="28"/>
          <w:szCs w:val="28"/>
          <w:lang w:eastAsia="en-US"/>
        </w:rPr>
        <w:t>.</w:t>
      </w:r>
    </w:p>
    <w:p w:rsidR="005C0736" w:rsidRPr="008842D7" w:rsidRDefault="005C0736" w:rsidP="005C0736">
      <w:pPr>
        <w:ind w:firstLine="709"/>
        <w:rPr>
          <w:sz w:val="28"/>
          <w:szCs w:val="28"/>
        </w:rPr>
      </w:pPr>
      <w:r w:rsidRPr="008842D7">
        <w:rPr>
          <w:sz w:val="28"/>
          <w:szCs w:val="28"/>
        </w:rPr>
        <w:t xml:space="preserve">11. Ожидаемые результаты реализации Программы </w:t>
      </w:r>
    </w:p>
    <w:p w:rsidR="005C0736" w:rsidRPr="008842D7" w:rsidRDefault="005C0736" w:rsidP="005C0736">
      <w:pPr>
        <w:ind w:firstLine="709"/>
        <w:jc w:val="both"/>
        <w:rPr>
          <w:rFonts w:eastAsia="Arial Unicode MS"/>
          <w:sz w:val="28"/>
          <w:szCs w:val="28"/>
        </w:rPr>
      </w:pPr>
      <w:r w:rsidRPr="008842D7">
        <w:rPr>
          <w:rFonts w:eastAsia="Arial Unicode MS"/>
          <w:sz w:val="28"/>
          <w:szCs w:val="28"/>
        </w:rPr>
        <w:t xml:space="preserve">11.1. Количественные показатели результативности выполнения Программы </w:t>
      </w:r>
    </w:p>
    <w:p w:rsidR="005C0736" w:rsidRDefault="005C0736" w:rsidP="005C0736">
      <w:pPr>
        <w:ind w:firstLine="709"/>
        <w:jc w:val="both"/>
        <w:rPr>
          <w:rFonts w:eastAsia="Arial Unicode MS"/>
          <w:sz w:val="28"/>
          <w:szCs w:val="28"/>
        </w:rPr>
      </w:pPr>
      <w:r w:rsidRPr="008842D7">
        <w:rPr>
          <w:rFonts w:eastAsia="Arial Unicode MS"/>
          <w:sz w:val="28"/>
          <w:szCs w:val="28"/>
        </w:rPr>
        <w:t>Объем оказанных услуг/продукта целевой группе и так далее.</w:t>
      </w:r>
    </w:p>
    <w:p w:rsidR="005C0736" w:rsidRPr="00AD216B" w:rsidRDefault="005C0736" w:rsidP="005C0736">
      <w:pPr>
        <w:ind w:firstLine="709"/>
        <w:jc w:val="both"/>
        <w:rPr>
          <w:rFonts w:eastAsia="Arial Unicode M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08"/>
        <w:gridCol w:w="2708"/>
        <w:gridCol w:w="2303"/>
        <w:gridCol w:w="2032"/>
      </w:tblGrid>
      <w:tr w:rsidR="005C0736" w:rsidRPr="008842D7" w:rsidTr="005C0736">
        <w:trPr>
          <w:trHeight w:hRule="exact" w:val="21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outlineLvl w:val="5"/>
              <w:rPr>
                <w:bCs/>
                <w:i/>
                <w:sz w:val="28"/>
                <w:szCs w:val="28"/>
              </w:rPr>
            </w:pPr>
            <w:r w:rsidRPr="008842D7">
              <w:rPr>
                <w:bCs/>
                <w:sz w:val="28"/>
                <w:szCs w:val="28"/>
              </w:rPr>
              <w:lastRenderedPageBreak/>
              <w:t xml:space="preserve">Описание результата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5"/>
              <w:jc w:val="center"/>
              <w:outlineLvl w:val="5"/>
              <w:rPr>
                <w:bCs/>
                <w:i/>
                <w:sz w:val="28"/>
                <w:szCs w:val="28"/>
              </w:rPr>
            </w:pPr>
            <w:r w:rsidRPr="008842D7">
              <w:rPr>
                <w:bCs/>
                <w:sz w:val="28"/>
                <w:szCs w:val="28"/>
              </w:rPr>
              <w:t xml:space="preserve">Наименование целевых групп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88"/>
              <w:jc w:val="center"/>
              <w:outlineLvl w:val="5"/>
              <w:rPr>
                <w:bCs/>
                <w:i/>
                <w:sz w:val="28"/>
                <w:szCs w:val="28"/>
              </w:rPr>
            </w:pPr>
            <w:r w:rsidRPr="008842D7">
              <w:rPr>
                <w:bCs/>
                <w:sz w:val="28"/>
                <w:szCs w:val="28"/>
              </w:rPr>
              <w:t xml:space="preserve">Количественное измерение показателя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66"/>
              <w:jc w:val="center"/>
              <w:outlineLvl w:val="5"/>
              <w:rPr>
                <w:bCs/>
                <w:i/>
                <w:sz w:val="28"/>
                <w:szCs w:val="28"/>
              </w:rPr>
            </w:pPr>
            <w:r w:rsidRPr="008842D7">
              <w:rPr>
                <w:bCs/>
                <w:sz w:val="28"/>
                <w:szCs w:val="28"/>
              </w:rPr>
              <w:t>Способ подтверждения достижения заявленного результата</w:t>
            </w:r>
          </w:p>
        </w:tc>
      </w:tr>
      <w:tr w:rsidR="005C0736" w:rsidRPr="008842D7" w:rsidTr="005C0736">
        <w:trPr>
          <w:trHeight w:val="1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4"/>
              <w:outlineLvl w:val="5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rPr>
                <w:sz w:val="28"/>
                <w:szCs w:val="28"/>
              </w:rPr>
            </w:pPr>
          </w:p>
        </w:tc>
      </w:tr>
      <w:tr w:rsidR="005C0736" w:rsidRPr="008842D7" w:rsidTr="005C0736">
        <w:trPr>
          <w:trHeight w:val="1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rPr>
                <w:sz w:val="28"/>
                <w:szCs w:val="28"/>
              </w:rPr>
            </w:pPr>
          </w:p>
        </w:tc>
      </w:tr>
      <w:tr w:rsidR="005C0736" w:rsidRPr="008842D7" w:rsidTr="005C0736">
        <w:trPr>
          <w:trHeight w:val="1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4"/>
              <w:outlineLvl w:val="5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rPr>
                <w:sz w:val="28"/>
                <w:szCs w:val="28"/>
              </w:rPr>
            </w:pPr>
          </w:p>
        </w:tc>
      </w:tr>
      <w:tr w:rsidR="005C0736" w:rsidRPr="008842D7" w:rsidTr="005C0736">
        <w:trPr>
          <w:trHeight w:val="17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36" w:rsidRPr="008842D7" w:rsidRDefault="005C0736" w:rsidP="005C0736">
            <w:pPr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35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rPr>
                <w:sz w:val="28"/>
                <w:szCs w:val="28"/>
              </w:rPr>
            </w:pPr>
          </w:p>
        </w:tc>
      </w:tr>
    </w:tbl>
    <w:p w:rsidR="005C0736" w:rsidRPr="00292F19" w:rsidRDefault="005C0736" w:rsidP="005C073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42D7">
        <w:rPr>
          <w:rFonts w:eastAsia="Calibri"/>
          <w:sz w:val="28"/>
          <w:szCs w:val="28"/>
          <w:lang w:eastAsia="en-US"/>
        </w:rPr>
        <w:t>11.2. Качественные показатели результативности выполнения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2F19">
        <w:rPr>
          <w:rFonts w:eastAsia="Calibri"/>
          <w:sz w:val="28"/>
          <w:szCs w:val="28"/>
          <w:lang w:eastAsia="en-US"/>
        </w:rPr>
        <w:t>(описание всех ожидаемых изменений. Какие аспекты жизни жителей Ростовской области и как изменятся в результате реализации Программы)</w:t>
      </w:r>
      <w:r>
        <w:rPr>
          <w:rFonts w:eastAsia="Calibri"/>
          <w:sz w:val="28"/>
          <w:szCs w:val="28"/>
          <w:lang w:eastAsia="en-US"/>
        </w:rPr>
        <w:t>:</w:t>
      </w:r>
    </w:p>
    <w:p w:rsidR="005C0736" w:rsidRPr="008842D7" w:rsidRDefault="005C0736" w:rsidP="005C0736">
      <w:pPr>
        <w:ind w:firstLine="709"/>
        <w:jc w:val="both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2"/>
        <w:gridCol w:w="1955"/>
        <w:gridCol w:w="1818"/>
        <w:gridCol w:w="1303"/>
        <w:gridCol w:w="2206"/>
        <w:gridCol w:w="1947"/>
      </w:tblGrid>
      <w:tr w:rsidR="005C0736" w:rsidRPr="008842D7" w:rsidTr="005C073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right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№ п/п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Проблема, аспект жизни сообщества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 xml:space="preserve">Описание результата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842D7">
              <w:rPr>
                <w:sz w:val="28"/>
                <w:szCs w:val="28"/>
              </w:rPr>
              <w:t>Качест</w:t>
            </w:r>
            <w:proofErr w:type="spellEnd"/>
            <w:r w:rsidRPr="008842D7">
              <w:rPr>
                <w:sz w:val="28"/>
                <w:szCs w:val="28"/>
              </w:rPr>
              <w:t>-венное</w:t>
            </w:r>
            <w:proofErr w:type="gramEnd"/>
            <w:r w:rsidRPr="008842D7">
              <w:rPr>
                <w:sz w:val="28"/>
                <w:szCs w:val="28"/>
              </w:rPr>
              <w:t xml:space="preserve"> </w:t>
            </w:r>
            <w:proofErr w:type="spellStart"/>
            <w:r w:rsidRPr="008842D7">
              <w:rPr>
                <w:sz w:val="28"/>
                <w:szCs w:val="28"/>
              </w:rPr>
              <w:t>измере-ние</w:t>
            </w:r>
            <w:proofErr w:type="spellEnd"/>
            <w:r w:rsidRPr="008842D7">
              <w:rPr>
                <w:sz w:val="28"/>
                <w:szCs w:val="28"/>
              </w:rPr>
              <w:t xml:space="preserve"> показа-теля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108"/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Срок проявления изменения (немедленно, отложенный во времени – на сколько месяцев или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sz w:val="28"/>
                <w:szCs w:val="28"/>
              </w:rPr>
            </w:pPr>
            <w:r w:rsidRPr="008842D7">
              <w:rPr>
                <w:sz w:val="28"/>
                <w:szCs w:val="28"/>
              </w:rPr>
              <w:t>Способ оценки (измерено) достижения заявленного результата</w:t>
            </w:r>
          </w:p>
        </w:tc>
      </w:tr>
      <w:tr w:rsidR="005C0736" w:rsidRPr="008842D7" w:rsidTr="005C0736">
        <w:trPr>
          <w:trHeight w:val="2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  <w:r w:rsidRPr="008842D7"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</w:tr>
      <w:tr w:rsidR="005C0736" w:rsidRPr="008842D7" w:rsidTr="005C0736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  <w:r w:rsidRPr="008842D7"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11.3. Устойчивость (фиксация) достигнутых социальных эффектов, изменений после завершения реализации Программы</w:t>
      </w:r>
      <w:r>
        <w:rPr>
          <w:sz w:val="28"/>
          <w:szCs w:val="28"/>
        </w:rPr>
        <w:t>:</w:t>
      </w:r>
    </w:p>
    <w:p w:rsidR="005C0736" w:rsidRPr="00AD216B" w:rsidRDefault="005C0736" w:rsidP="005C073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</w:tr>
    </w:tbl>
    <w:p w:rsidR="005C0736" w:rsidRPr="00B74CD7" w:rsidRDefault="005C0736" w:rsidP="005C0736">
      <w:pPr>
        <w:ind w:firstLine="709"/>
        <w:jc w:val="both"/>
        <w:rPr>
          <w:sz w:val="28"/>
          <w:szCs w:val="28"/>
        </w:rPr>
      </w:pPr>
      <w:r w:rsidRPr="00B74CD7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B74CD7">
        <w:rPr>
          <w:sz w:val="28"/>
          <w:szCs w:val="28"/>
        </w:rPr>
        <w:t xml:space="preserve">Актуальность Программы в целом, а также подходов и методов решения проблемы, заявленной в Программе (включая </w:t>
      </w:r>
      <w:proofErr w:type="spellStart"/>
      <w:r w:rsidRPr="00B74CD7">
        <w:rPr>
          <w:sz w:val="28"/>
          <w:szCs w:val="28"/>
        </w:rPr>
        <w:t>инновационность</w:t>
      </w:r>
      <w:proofErr w:type="spellEnd"/>
      <w:r w:rsidRPr="00B74CD7">
        <w:rPr>
          <w:sz w:val="28"/>
          <w:szCs w:val="28"/>
        </w:rPr>
        <w:t>):</w:t>
      </w:r>
    </w:p>
    <w:p w:rsidR="005C0736" w:rsidRPr="00AD216B" w:rsidRDefault="005C0736" w:rsidP="005C0736">
      <w:pPr>
        <w:ind w:firstLine="709"/>
        <w:rPr>
          <w:sz w:val="16"/>
          <w:szCs w:val="16"/>
        </w:rPr>
      </w:pPr>
      <w:r w:rsidRPr="00B74CD7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rPr>
          <w:trHeight w:val="35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13. Вовлечение добровольцев и описание их роли в Программе</w:t>
      </w:r>
      <w:r>
        <w:rPr>
          <w:sz w:val="28"/>
          <w:szCs w:val="28"/>
        </w:rPr>
        <w:t>:</w:t>
      </w:r>
    </w:p>
    <w:p w:rsidR="005C0736" w:rsidRPr="00AD216B" w:rsidRDefault="005C0736" w:rsidP="005C073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B74CD7" w:rsidRDefault="005C0736" w:rsidP="005C0736">
            <w:pPr>
              <w:jc w:val="center"/>
              <w:rPr>
                <w:sz w:val="28"/>
                <w:szCs w:val="28"/>
              </w:rPr>
            </w:pPr>
            <w:r w:rsidRPr="00B74CD7">
              <w:rPr>
                <w:sz w:val="28"/>
                <w:szCs w:val="28"/>
              </w:rPr>
              <w:t>Опишите обоснование привлечения добровольцев к реализации мероприятий Программы, обоснование необходимости привлечения в данном количестве, опишите, как Программа стимулирует развитие социальной активности граждан</w:t>
            </w:r>
          </w:p>
        </w:tc>
      </w:tr>
    </w:tbl>
    <w:p w:rsidR="005C0736" w:rsidRDefault="005C0736" w:rsidP="005C0736">
      <w:pPr>
        <w:ind w:firstLine="709"/>
        <w:rPr>
          <w:sz w:val="28"/>
          <w:szCs w:val="28"/>
        </w:rPr>
      </w:pPr>
      <w:r w:rsidRPr="008842D7">
        <w:rPr>
          <w:sz w:val="28"/>
          <w:szCs w:val="28"/>
        </w:rPr>
        <w:t>14. Информационное сопровождение Программы</w:t>
      </w:r>
      <w:r>
        <w:rPr>
          <w:sz w:val="28"/>
          <w:szCs w:val="28"/>
        </w:rPr>
        <w:t>:</w:t>
      </w:r>
    </w:p>
    <w:p w:rsidR="005C0736" w:rsidRPr="00AD216B" w:rsidRDefault="005C0736" w:rsidP="005C0736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rPr>
          <w:trHeight w:val="2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15. Риски и угрозы Программы, а также меры по их преодолению</w:t>
      </w:r>
      <w:r>
        <w:rPr>
          <w:sz w:val="28"/>
          <w:szCs w:val="28"/>
        </w:rPr>
        <w:t>:</w:t>
      </w:r>
    </w:p>
    <w:p w:rsidR="005C0736" w:rsidRPr="00AD216B" w:rsidRDefault="005C0736" w:rsidP="005C0736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rPr>
          <w:trHeight w:val="2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16. Дальнейшее развитие Программы и перспективы финансовой стабильности</w:t>
      </w:r>
      <w:r>
        <w:rPr>
          <w:sz w:val="28"/>
          <w:szCs w:val="28"/>
        </w:rPr>
        <w:t>:</w:t>
      </w:r>
    </w:p>
    <w:p w:rsidR="005C0736" w:rsidRPr="00AD216B" w:rsidRDefault="005C0736" w:rsidP="005C073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rPr>
          <w:trHeight w:val="2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  <w:rPr>
                <w:sz w:val="28"/>
                <w:szCs w:val="28"/>
              </w:rPr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17. Распространение полученного опыта</w:t>
      </w:r>
      <w:r>
        <w:rPr>
          <w:sz w:val="28"/>
          <w:szCs w:val="28"/>
        </w:rPr>
        <w:t>:</w:t>
      </w:r>
    </w:p>
    <w:p w:rsidR="005C0736" w:rsidRPr="00AD216B" w:rsidRDefault="005C0736" w:rsidP="005C073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rPr>
          <w:trHeight w:val="2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18. Вероятность развития организации после реализации Программы</w:t>
      </w:r>
      <w:r>
        <w:rPr>
          <w:sz w:val="28"/>
          <w:szCs w:val="28"/>
        </w:rPr>
        <w:t>:</w:t>
      </w:r>
    </w:p>
    <w:p w:rsidR="005C0736" w:rsidRPr="00AD216B" w:rsidRDefault="005C0736" w:rsidP="005C073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8842D7" w:rsidTr="005C0736">
        <w:trPr>
          <w:trHeight w:val="2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ind w:left="-284"/>
            </w:pPr>
          </w:p>
        </w:tc>
      </w:tr>
    </w:tbl>
    <w:p w:rsidR="005C0736" w:rsidRDefault="005C0736" w:rsidP="005C0736">
      <w:pPr>
        <w:ind w:firstLine="709"/>
        <w:jc w:val="both"/>
        <w:rPr>
          <w:sz w:val="28"/>
          <w:szCs w:val="28"/>
        </w:rPr>
      </w:pPr>
      <w:r w:rsidRPr="008842D7">
        <w:rPr>
          <w:sz w:val="28"/>
          <w:szCs w:val="28"/>
        </w:rPr>
        <w:t>19. История успеха</w:t>
      </w:r>
      <w:r>
        <w:rPr>
          <w:sz w:val="28"/>
          <w:szCs w:val="28"/>
        </w:rPr>
        <w:t>:</w:t>
      </w:r>
    </w:p>
    <w:p w:rsidR="005C0736" w:rsidRPr="00AD216B" w:rsidRDefault="005C0736" w:rsidP="005C0736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5C0736" w:rsidRPr="00B74CD7" w:rsidTr="005C0736">
        <w:trPr>
          <w:trHeight w:val="2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B74CD7" w:rsidRDefault="005C0736" w:rsidP="005C0736">
            <w:pPr>
              <w:ind w:left="34"/>
              <w:jc w:val="center"/>
              <w:rPr>
                <w:sz w:val="28"/>
                <w:szCs w:val="28"/>
              </w:rPr>
            </w:pPr>
            <w:r w:rsidRPr="00B74CD7">
              <w:rPr>
                <w:sz w:val="28"/>
                <w:szCs w:val="28"/>
              </w:rPr>
              <w:t>Заполняется в случае, если Программа является продолжением ранее реализованных Программ</w:t>
            </w:r>
          </w:p>
        </w:tc>
      </w:tr>
    </w:tbl>
    <w:p w:rsidR="005C0736" w:rsidRPr="008842D7" w:rsidRDefault="005C0736" w:rsidP="005C0736">
      <w:pPr>
        <w:ind w:left="-284"/>
      </w:pPr>
    </w:p>
    <w:p w:rsidR="005C0736" w:rsidRPr="008842D7" w:rsidRDefault="005C0736" w:rsidP="005C0736">
      <w:pPr>
        <w:ind w:left="-284"/>
      </w:pPr>
    </w:p>
    <w:p w:rsidR="005C0736" w:rsidRPr="008842D7" w:rsidRDefault="005C0736" w:rsidP="005C0736">
      <w:pPr>
        <w:ind w:left="-284"/>
      </w:pPr>
    </w:p>
    <w:tbl>
      <w:tblPr>
        <w:tblW w:w="10257" w:type="dxa"/>
        <w:jc w:val="center"/>
        <w:tblLook w:val="04A0" w:firstRow="1" w:lastRow="0" w:firstColumn="1" w:lastColumn="0" w:noHBand="0" w:noVBand="1"/>
      </w:tblPr>
      <w:tblGrid>
        <w:gridCol w:w="2947"/>
        <w:gridCol w:w="280"/>
        <w:gridCol w:w="2551"/>
        <w:gridCol w:w="567"/>
        <w:gridCol w:w="3912"/>
      </w:tblGrid>
      <w:tr w:rsidR="005C0736" w:rsidRPr="008842D7" w:rsidTr="005C0736">
        <w:trPr>
          <w:trHeight w:val="376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5C0736" w:rsidRPr="00DE0229" w:rsidRDefault="005C0736" w:rsidP="005C0736">
            <w:pPr>
              <w:pBdr>
                <w:top w:val="single" w:sz="4" w:space="1" w:color="auto"/>
              </w:pBdr>
              <w:ind w:left="-284"/>
              <w:jc w:val="center"/>
              <w:rPr>
                <w:rFonts w:eastAsia="Arial Unicode MS"/>
              </w:rPr>
            </w:pPr>
            <w:r w:rsidRPr="00DE0229">
              <w:rPr>
                <w:rFonts w:eastAsia="Arial Unicode MS"/>
              </w:rPr>
              <w:t>(</w:t>
            </w:r>
            <w:proofErr w:type="gramStart"/>
            <w:r w:rsidRPr="00DE0229">
              <w:rPr>
                <w:rFonts w:eastAsia="Arial Unicode MS"/>
              </w:rPr>
              <w:t>должность</w:t>
            </w:r>
            <w:proofErr w:type="gramEnd"/>
            <w:r w:rsidRPr="00DE0229">
              <w:rPr>
                <w:rFonts w:eastAsia="Arial Unicode MS"/>
              </w:rPr>
              <w:t xml:space="preserve"> руководителя</w:t>
            </w:r>
          </w:p>
          <w:p w:rsidR="005C0736" w:rsidRPr="008842D7" w:rsidRDefault="005C0736" w:rsidP="005C0736">
            <w:pPr>
              <w:jc w:val="center"/>
              <w:rPr>
                <w:rFonts w:eastAsia="Arial Unicode MS"/>
                <w:spacing w:val="-4"/>
                <w:kern w:val="28"/>
                <w:sz w:val="28"/>
                <w:szCs w:val="28"/>
              </w:rPr>
            </w:pPr>
            <w:proofErr w:type="gramStart"/>
            <w:r w:rsidRPr="00DE0229">
              <w:rPr>
                <w:rFonts w:eastAsia="Arial Unicode MS"/>
                <w:spacing w:val="-4"/>
                <w:kern w:val="28"/>
              </w:rPr>
              <w:t>организации</w:t>
            </w:r>
            <w:proofErr w:type="gramEnd"/>
            <w:r w:rsidRPr="00DE0229">
              <w:rPr>
                <w:rFonts w:eastAsia="Arial Unicode MS"/>
                <w:spacing w:val="-4"/>
                <w:kern w:val="28"/>
              </w:rPr>
              <w:t>-заявителя</w:t>
            </w:r>
          </w:p>
        </w:tc>
        <w:tc>
          <w:tcPr>
            <w:tcW w:w="280" w:type="dxa"/>
          </w:tcPr>
          <w:p w:rsidR="005C0736" w:rsidRPr="008842D7" w:rsidRDefault="005C0736" w:rsidP="005C0736">
            <w:pPr>
              <w:ind w:left="-284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36" w:rsidRPr="00DE0229" w:rsidRDefault="005C0736" w:rsidP="005C0736">
            <w:pPr>
              <w:ind w:left="-284"/>
              <w:jc w:val="center"/>
              <w:rPr>
                <w:rFonts w:eastAsia="Arial Unicode MS"/>
              </w:rPr>
            </w:pPr>
            <w:r w:rsidRPr="00DE0229">
              <w:rPr>
                <w:rFonts w:eastAsia="Arial Unicode MS"/>
              </w:rPr>
              <w:t>(</w:t>
            </w:r>
            <w:proofErr w:type="gramStart"/>
            <w:r w:rsidRPr="00DE0229">
              <w:rPr>
                <w:rFonts w:eastAsia="Arial Unicode MS"/>
              </w:rPr>
              <w:t>подпись</w:t>
            </w:r>
            <w:proofErr w:type="gramEnd"/>
            <w:r w:rsidRPr="00DE0229">
              <w:rPr>
                <w:rFonts w:eastAsia="Arial Unicode MS"/>
              </w:rPr>
              <w:t>)</w:t>
            </w:r>
          </w:p>
        </w:tc>
        <w:tc>
          <w:tcPr>
            <w:tcW w:w="567" w:type="dxa"/>
          </w:tcPr>
          <w:p w:rsidR="005C0736" w:rsidRPr="008842D7" w:rsidRDefault="005C0736" w:rsidP="005C0736">
            <w:pPr>
              <w:ind w:left="-284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736" w:rsidRPr="00DE0229" w:rsidRDefault="005C0736" w:rsidP="005C0736">
            <w:pPr>
              <w:ind w:left="-284"/>
              <w:jc w:val="center"/>
              <w:rPr>
                <w:rFonts w:eastAsia="Arial Unicode MS"/>
              </w:rPr>
            </w:pPr>
            <w:r w:rsidRPr="00DE0229">
              <w:rPr>
                <w:rFonts w:eastAsia="Arial Unicode MS"/>
              </w:rPr>
              <w:t>(Ф.И.О. руководителя</w:t>
            </w:r>
          </w:p>
          <w:p w:rsidR="005C0736" w:rsidRPr="00DE0229" w:rsidRDefault="005C0736" w:rsidP="005C0736">
            <w:pPr>
              <w:ind w:left="-284"/>
              <w:jc w:val="center"/>
              <w:rPr>
                <w:rFonts w:eastAsia="Arial Unicode MS"/>
              </w:rPr>
            </w:pPr>
            <w:proofErr w:type="gramStart"/>
            <w:r w:rsidRPr="00DE0229">
              <w:rPr>
                <w:rFonts w:eastAsia="Arial Unicode MS"/>
              </w:rPr>
              <w:t>организации</w:t>
            </w:r>
            <w:proofErr w:type="gramEnd"/>
            <w:r w:rsidRPr="00DE0229">
              <w:rPr>
                <w:rFonts w:eastAsia="Arial Unicode MS"/>
              </w:rPr>
              <w:t>-заявителя</w:t>
            </w:r>
          </w:p>
        </w:tc>
      </w:tr>
      <w:tr w:rsidR="005C0736" w:rsidRPr="008842D7" w:rsidTr="005C0736">
        <w:trPr>
          <w:jc w:val="center"/>
        </w:trPr>
        <w:tc>
          <w:tcPr>
            <w:tcW w:w="2947" w:type="dxa"/>
          </w:tcPr>
          <w:p w:rsidR="005C0736" w:rsidRPr="00DE0229" w:rsidRDefault="005C0736" w:rsidP="005C0736">
            <w:pPr>
              <w:jc w:val="center"/>
              <w:rPr>
                <w:rFonts w:eastAsia="Arial Unicode MS"/>
              </w:rPr>
            </w:pPr>
            <w:r w:rsidRPr="00DE0229">
              <w:rPr>
                <w:rFonts w:eastAsia="Arial Unicode MS"/>
              </w:rPr>
              <w:t>(</w:t>
            </w:r>
            <w:proofErr w:type="gramStart"/>
            <w:r w:rsidRPr="00DE0229">
              <w:rPr>
                <w:rFonts w:eastAsia="Arial Unicode MS"/>
              </w:rPr>
              <w:t>в</w:t>
            </w:r>
            <w:proofErr w:type="gramEnd"/>
            <w:r w:rsidRPr="00DE0229">
              <w:rPr>
                <w:rFonts w:eastAsia="Arial Unicode MS"/>
              </w:rPr>
              <w:t xml:space="preserve"> соответствии с уставом)</w:t>
            </w:r>
          </w:p>
        </w:tc>
        <w:tc>
          <w:tcPr>
            <w:tcW w:w="280" w:type="dxa"/>
          </w:tcPr>
          <w:p w:rsidR="005C0736" w:rsidRPr="008842D7" w:rsidRDefault="005C0736" w:rsidP="005C0736">
            <w:pPr>
              <w:ind w:left="-284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736" w:rsidRPr="008842D7" w:rsidRDefault="005C0736" w:rsidP="005C0736">
            <w:pPr>
              <w:ind w:left="-284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</w:tcPr>
          <w:p w:rsidR="005C0736" w:rsidRPr="008842D7" w:rsidRDefault="005C0736" w:rsidP="005C0736">
            <w:pPr>
              <w:ind w:left="-284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912" w:type="dxa"/>
          </w:tcPr>
          <w:p w:rsidR="005C0736" w:rsidRPr="00DE0229" w:rsidRDefault="005C0736" w:rsidP="005C0736">
            <w:pPr>
              <w:ind w:left="-284"/>
              <w:jc w:val="center"/>
              <w:rPr>
                <w:rFonts w:eastAsia="Arial Unicode MS"/>
              </w:rPr>
            </w:pPr>
            <w:r w:rsidRPr="00DE0229">
              <w:rPr>
                <w:rFonts w:eastAsia="Arial Unicode MS"/>
              </w:rPr>
              <w:t>(Ф.И.О. полностью)</w:t>
            </w:r>
          </w:p>
        </w:tc>
      </w:tr>
      <w:tr w:rsidR="005C0736" w:rsidRPr="008842D7" w:rsidTr="005C0736">
        <w:trPr>
          <w:jc w:val="center"/>
        </w:trPr>
        <w:tc>
          <w:tcPr>
            <w:tcW w:w="2947" w:type="dxa"/>
          </w:tcPr>
          <w:p w:rsidR="005C0736" w:rsidRPr="008842D7" w:rsidRDefault="005C0736" w:rsidP="005C0736">
            <w:pPr>
              <w:ind w:left="-284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0" w:type="dxa"/>
          </w:tcPr>
          <w:p w:rsidR="005C0736" w:rsidRPr="008842D7" w:rsidRDefault="005C0736" w:rsidP="005C0736">
            <w:pPr>
              <w:ind w:left="-284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51" w:type="dxa"/>
          </w:tcPr>
          <w:p w:rsidR="005C0736" w:rsidRPr="008842D7" w:rsidRDefault="005C0736" w:rsidP="005C0736">
            <w:pPr>
              <w:ind w:left="-284"/>
              <w:jc w:val="center"/>
              <w:rPr>
                <w:rFonts w:eastAsia="Arial Unicode MS"/>
                <w:sz w:val="28"/>
                <w:szCs w:val="28"/>
              </w:rPr>
            </w:pPr>
            <w:r w:rsidRPr="008842D7">
              <w:rPr>
                <w:rFonts w:eastAsia="Arial Unicode MS"/>
                <w:sz w:val="28"/>
                <w:szCs w:val="28"/>
              </w:rPr>
              <w:t>М.П.</w:t>
            </w:r>
          </w:p>
          <w:p w:rsidR="005C0736" w:rsidRPr="008842D7" w:rsidRDefault="005C0736" w:rsidP="005C0736">
            <w:pPr>
              <w:ind w:left="-284"/>
              <w:jc w:val="center"/>
              <w:rPr>
                <w:rFonts w:eastAsia="Arial Unicode MS"/>
                <w:sz w:val="28"/>
                <w:szCs w:val="28"/>
              </w:rPr>
            </w:pPr>
            <w:r w:rsidRPr="008842D7">
              <w:rPr>
                <w:rFonts w:eastAsia="Arial Unicode MS"/>
                <w:sz w:val="28"/>
                <w:szCs w:val="28"/>
              </w:rPr>
              <w:t>(</w:t>
            </w:r>
            <w:proofErr w:type="gramStart"/>
            <w:r w:rsidRPr="008842D7">
              <w:rPr>
                <w:rFonts w:eastAsia="Arial Unicode MS"/>
                <w:sz w:val="28"/>
                <w:szCs w:val="28"/>
              </w:rPr>
              <w:t>при</w:t>
            </w:r>
            <w:proofErr w:type="gramEnd"/>
            <w:r w:rsidRPr="008842D7">
              <w:rPr>
                <w:rFonts w:eastAsia="Arial Unicode MS"/>
                <w:sz w:val="28"/>
                <w:szCs w:val="28"/>
              </w:rPr>
              <w:t xml:space="preserve"> наличии)</w:t>
            </w:r>
          </w:p>
        </w:tc>
        <w:tc>
          <w:tcPr>
            <w:tcW w:w="567" w:type="dxa"/>
          </w:tcPr>
          <w:p w:rsidR="005C0736" w:rsidRPr="008842D7" w:rsidRDefault="005C0736" w:rsidP="005C0736">
            <w:pPr>
              <w:ind w:left="-284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912" w:type="dxa"/>
          </w:tcPr>
          <w:p w:rsidR="005C0736" w:rsidRPr="008842D7" w:rsidRDefault="005C0736" w:rsidP="005C0736">
            <w:pPr>
              <w:ind w:left="-284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5C0736" w:rsidRPr="008842D7" w:rsidRDefault="005C0736" w:rsidP="005C073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 xml:space="preserve">2. Рабочий план реализации </w:t>
      </w:r>
    </w:p>
    <w:p w:rsidR="005C0736" w:rsidRPr="008842D7" w:rsidRDefault="005C0736" w:rsidP="005C073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Программы и ожидаемые результаты</w:t>
      </w:r>
    </w:p>
    <w:p w:rsidR="005C0736" w:rsidRPr="008842D7" w:rsidRDefault="005C0736" w:rsidP="005C0736">
      <w:pPr>
        <w:autoSpaceDE w:val="0"/>
        <w:autoSpaceDN w:val="0"/>
        <w:adjustRightInd w:val="0"/>
        <w:ind w:left="-284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810"/>
        <w:gridCol w:w="2049"/>
        <w:gridCol w:w="2230"/>
        <w:gridCol w:w="2162"/>
      </w:tblGrid>
      <w:tr w:rsidR="005C0736" w:rsidRPr="008842D7" w:rsidTr="005C0736">
        <w:trPr>
          <w:cantSplit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8842D7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8842D7">
              <w:rPr>
                <w:kern w:val="2"/>
                <w:sz w:val="28"/>
                <w:szCs w:val="28"/>
              </w:rPr>
              <w:t xml:space="preserve">Наименование основного мероприятия </w:t>
            </w:r>
          </w:p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842D7">
              <w:rPr>
                <w:kern w:val="2"/>
                <w:sz w:val="28"/>
                <w:szCs w:val="28"/>
              </w:rPr>
              <w:t>и</w:t>
            </w:r>
            <w:proofErr w:type="gramEnd"/>
            <w:r w:rsidRPr="008842D7">
              <w:rPr>
                <w:kern w:val="2"/>
                <w:sz w:val="28"/>
                <w:szCs w:val="28"/>
              </w:rPr>
              <w:t xml:space="preserve"> сроки его выполнения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8842D7">
              <w:rPr>
                <w:kern w:val="2"/>
                <w:sz w:val="28"/>
                <w:szCs w:val="28"/>
              </w:rPr>
              <w:t>Качественный показатель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8842D7">
              <w:rPr>
                <w:kern w:val="2"/>
                <w:sz w:val="28"/>
                <w:szCs w:val="28"/>
              </w:rPr>
              <w:t>Количественный показатель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8842D7">
              <w:rPr>
                <w:kern w:val="2"/>
                <w:sz w:val="28"/>
                <w:szCs w:val="28"/>
              </w:rPr>
              <w:t>Ответственное</w:t>
            </w:r>
          </w:p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842D7">
              <w:rPr>
                <w:kern w:val="2"/>
                <w:sz w:val="28"/>
                <w:szCs w:val="28"/>
              </w:rPr>
              <w:t>за</w:t>
            </w:r>
            <w:proofErr w:type="gramEnd"/>
            <w:r w:rsidRPr="008842D7">
              <w:rPr>
                <w:kern w:val="2"/>
                <w:sz w:val="28"/>
                <w:szCs w:val="28"/>
              </w:rPr>
              <w:t xml:space="preserve"> выполнение программы лицо</w:t>
            </w:r>
          </w:p>
        </w:tc>
      </w:tr>
      <w:tr w:rsidR="005C0736" w:rsidRPr="008842D7" w:rsidTr="005C0736">
        <w:trPr>
          <w:cantSplit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8842D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8842D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8842D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8842D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8842D7">
              <w:rPr>
                <w:kern w:val="2"/>
                <w:sz w:val="28"/>
                <w:szCs w:val="28"/>
              </w:rPr>
              <w:t>5</w:t>
            </w:r>
          </w:p>
        </w:tc>
      </w:tr>
      <w:tr w:rsidR="005C0736" w:rsidRPr="008842D7" w:rsidTr="005C0736">
        <w:trPr>
          <w:cantSplit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8842D7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5C0736" w:rsidRPr="008842D7" w:rsidRDefault="005C0736" w:rsidP="005C0736">
      <w:pPr>
        <w:ind w:left="-284"/>
        <w:rPr>
          <w:kern w:val="2"/>
          <w:sz w:val="28"/>
          <w:szCs w:val="28"/>
        </w:rPr>
      </w:pPr>
    </w:p>
    <w:p w:rsidR="005C0736" w:rsidRPr="008842D7" w:rsidRDefault="005C0736" w:rsidP="005C073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3. Смета расходов Программы</w:t>
      </w:r>
    </w:p>
    <w:p w:rsidR="005C0736" w:rsidRPr="008842D7" w:rsidRDefault="005C0736" w:rsidP="005C0736">
      <w:pPr>
        <w:autoSpaceDE w:val="0"/>
        <w:autoSpaceDN w:val="0"/>
        <w:adjustRightInd w:val="0"/>
        <w:ind w:left="-284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9"/>
        <w:gridCol w:w="919"/>
        <w:gridCol w:w="1092"/>
        <w:gridCol w:w="41"/>
        <w:gridCol w:w="1017"/>
        <w:gridCol w:w="156"/>
        <w:gridCol w:w="375"/>
        <w:gridCol w:w="528"/>
        <w:gridCol w:w="55"/>
        <w:gridCol w:w="1094"/>
        <w:gridCol w:w="44"/>
        <w:gridCol w:w="1450"/>
        <w:gridCol w:w="1451"/>
      </w:tblGrid>
      <w:tr w:rsidR="005C0736" w:rsidRPr="00DE0229" w:rsidTr="005C0736">
        <w:tc>
          <w:tcPr>
            <w:tcW w:w="10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 xml:space="preserve">1. Фонд оплаты труда работников и специалистов, задействованных в выполнении Программы, включая начисления на выплаты по оплате труда </w:t>
            </w:r>
            <w:r>
              <w:rPr>
                <w:kern w:val="2"/>
                <w:sz w:val="28"/>
                <w:szCs w:val="28"/>
              </w:rPr>
              <w:br/>
            </w:r>
            <w:r w:rsidRPr="00DE0229">
              <w:rPr>
                <w:kern w:val="2"/>
                <w:sz w:val="28"/>
                <w:szCs w:val="28"/>
              </w:rPr>
              <w:t>(не более 20 процентов от суммы запрашиваемой субсидии)</w:t>
            </w:r>
          </w:p>
        </w:tc>
      </w:tr>
      <w:tr w:rsidR="005C0736" w:rsidRPr="00DE0229" w:rsidTr="005C0736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DE0229">
              <w:rPr>
                <w:kern w:val="2"/>
                <w:sz w:val="28"/>
                <w:szCs w:val="28"/>
              </w:rPr>
              <w:t>аимено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вание функцио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нала, должность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коли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-</w:t>
            </w:r>
            <w:proofErr w:type="spellStart"/>
            <w:r w:rsidRPr="00DE0229">
              <w:rPr>
                <w:kern w:val="2"/>
                <w:sz w:val="28"/>
                <w:szCs w:val="28"/>
              </w:rPr>
              <w:t>чество</w:t>
            </w:r>
            <w:proofErr w:type="spellEnd"/>
            <w:r w:rsidRPr="00DE0229">
              <w:rPr>
                <w:kern w:val="2"/>
                <w:sz w:val="28"/>
                <w:szCs w:val="28"/>
              </w:rPr>
              <w:t xml:space="preserve"> чело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век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оплата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в месяц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заня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тость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по Прог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рамме (про</w:t>
            </w:r>
            <w:r w:rsidRPr="00DE0229">
              <w:rPr>
                <w:kern w:val="2"/>
                <w:sz w:val="28"/>
                <w:szCs w:val="28"/>
              </w:rPr>
              <w:softHyphen/>
              <w:t>центов)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коли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-</w:t>
            </w:r>
            <w:proofErr w:type="spellStart"/>
            <w:r w:rsidRPr="00DE0229">
              <w:rPr>
                <w:kern w:val="2"/>
                <w:sz w:val="28"/>
                <w:szCs w:val="28"/>
              </w:rPr>
              <w:t>чество</w:t>
            </w:r>
            <w:proofErr w:type="spellEnd"/>
            <w:r w:rsidRPr="00DE0229">
              <w:rPr>
                <w:kern w:val="2"/>
                <w:sz w:val="28"/>
                <w:szCs w:val="28"/>
              </w:rPr>
              <w:t xml:space="preserve"> меся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цев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средств област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ного бюджета (рублей)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собствен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ных/ при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влеченных денежных средств</w:t>
            </w:r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всего</w:t>
            </w:r>
            <w:proofErr w:type="gramEnd"/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</w:tr>
      <w:tr w:rsidR="005C0736" w:rsidRPr="00DE0229" w:rsidTr="005C0736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1.2.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 xml:space="preserve">Начисления на выплаты по оплате </w:t>
            </w:r>
            <w:r w:rsidRPr="00DE0229">
              <w:rPr>
                <w:kern w:val="2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lastRenderedPageBreak/>
              <w:t>ставка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: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10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2. Административно-управленческие расходы организации</w:t>
            </w: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Наименование канцелярских принадлежностей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количество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единиц (штук)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стои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мость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за еди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ницу (руб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лей)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средств област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ного бюджета</w:t>
            </w:r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собствен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ных/ при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влеченных денежных средств (рублей)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всего</w:t>
            </w:r>
            <w:proofErr w:type="gramEnd"/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2.1.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Итого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10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numPr>
                <w:ilvl w:val="0"/>
                <w:numId w:val="5"/>
              </w:numPr>
              <w:ind w:left="0" w:firstLine="0"/>
              <w:contextualSpacing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Затраты на арендуемое </w:t>
            </w:r>
            <w:r w:rsidRPr="00DE0229">
              <w:rPr>
                <w:kern w:val="2"/>
                <w:sz w:val="28"/>
                <w:szCs w:val="28"/>
              </w:rPr>
              <w:t>помещение, используемое в целях и в период выполнения мероприятий Программы</w:t>
            </w: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Наименование помещения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размер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аренд</w:t>
            </w:r>
            <w:r>
              <w:rPr>
                <w:kern w:val="2"/>
                <w:sz w:val="28"/>
                <w:szCs w:val="28"/>
              </w:rPr>
              <w:softHyphen/>
              <w:t>ной платы</w:t>
            </w:r>
            <w:r w:rsidRPr="00DE0229">
              <w:rPr>
                <w:kern w:val="2"/>
                <w:sz w:val="28"/>
                <w:szCs w:val="28"/>
              </w:rPr>
              <w:t xml:space="preserve"> в месяц (рублей)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пло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щадь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DE0229">
              <w:rPr>
                <w:kern w:val="2"/>
                <w:sz w:val="28"/>
                <w:szCs w:val="28"/>
              </w:rPr>
              <w:t>поме-щения</w:t>
            </w:r>
            <w:proofErr w:type="spellEnd"/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кв.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мет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ров)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срок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аренды</w:t>
            </w:r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меся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цев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средств област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ного бюджета</w:t>
            </w:r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собствен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ных/ при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влеченных денежных средств</w:t>
            </w:r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всего</w:t>
            </w:r>
            <w:proofErr w:type="gramEnd"/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3.1.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Итого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10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4. Затраты на приобретение оборудования и материалов, необходимых для выполнения мероприятий Программы</w:t>
            </w: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количество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единиц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стои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мость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за еди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ницу (руб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лей)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средств област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ного бюджета (рублей)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собствен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ных/ при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влеченных денежных средств</w:t>
            </w:r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всего</w:t>
            </w:r>
            <w:proofErr w:type="gramEnd"/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4.1.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Итого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10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 xml:space="preserve">5. Затраты на оплату услуг сторонних организаций </w:t>
            </w:r>
            <w:r w:rsidRPr="00DE0229">
              <w:rPr>
                <w:kern w:val="2"/>
                <w:sz w:val="28"/>
                <w:szCs w:val="28"/>
              </w:rPr>
              <w:br/>
              <w:t>(оплата товаров, работ, услуг, в том ч</w:t>
            </w:r>
            <w:r>
              <w:rPr>
                <w:kern w:val="2"/>
                <w:sz w:val="28"/>
                <w:szCs w:val="28"/>
              </w:rPr>
              <w:t>исле транспортные расходы и так далее</w:t>
            </w:r>
            <w:r w:rsidRPr="00DE0229">
              <w:rPr>
                <w:kern w:val="2"/>
                <w:sz w:val="28"/>
                <w:szCs w:val="28"/>
              </w:rPr>
              <w:t>)</w:t>
            </w: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DE0229">
              <w:rPr>
                <w:kern w:val="2"/>
                <w:sz w:val="28"/>
                <w:szCs w:val="28"/>
              </w:rPr>
              <w:t>аименование услуги, товара, работы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количество</w:t>
            </w:r>
            <w:proofErr w:type="gramEnd"/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стоимость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единицы</w:t>
            </w:r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средств областного бюджета</w:t>
            </w:r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собствен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ных/ при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влеченных денежных средств</w:t>
            </w:r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всего</w:t>
            </w:r>
            <w:proofErr w:type="gramEnd"/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5.1.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101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6. Затраты на аренду оборудования, используемого в целях и в период выполнения мероприятий Программы</w:t>
            </w: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</w:t>
            </w:r>
            <w:r w:rsidRPr="00DE0229">
              <w:rPr>
                <w:kern w:val="2"/>
                <w:sz w:val="28"/>
                <w:szCs w:val="28"/>
              </w:rPr>
              <w:t>аименование оборудования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коли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чество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единиц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продол</w:t>
            </w:r>
            <w:r>
              <w:rPr>
                <w:kern w:val="2"/>
                <w:sz w:val="28"/>
                <w:szCs w:val="28"/>
              </w:rPr>
              <w:softHyphen/>
              <w:t>жи</w:t>
            </w:r>
            <w:r w:rsidRPr="00DE0229">
              <w:rPr>
                <w:kern w:val="2"/>
                <w:sz w:val="28"/>
                <w:szCs w:val="28"/>
              </w:rPr>
              <w:t>тель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ность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исполь</w:t>
            </w:r>
            <w:r>
              <w:rPr>
                <w:kern w:val="2"/>
                <w:sz w:val="28"/>
                <w:szCs w:val="28"/>
              </w:rPr>
              <w:softHyphen/>
              <w:t>зо</w:t>
            </w:r>
            <w:r w:rsidRPr="00DE0229">
              <w:rPr>
                <w:kern w:val="2"/>
                <w:sz w:val="28"/>
                <w:szCs w:val="28"/>
              </w:rPr>
              <w:t xml:space="preserve">вания, </w:t>
            </w:r>
            <w:r w:rsidRPr="00DE0229">
              <w:rPr>
                <w:spacing w:val="-14"/>
                <w:kern w:val="2"/>
                <w:sz w:val="28"/>
                <w:szCs w:val="28"/>
              </w:rPr>
              <w:t>(час/день/</w:t>
            </w:r>
            <w:r w:rsidRPr="00DE0229">
              <w:rPr>
                <w:spacing w:val="-6"/>
                <w:kern w:val="2"/>
                <w:sz w:val="28"/>
                <w:szCs w:val="28"/>
              </w:rPr>
              <w:t>/</w:t>
            </w:r>
            <w:r w:rsidRPr="00DE0229">
              <w:rPr>
                <w:kern w:val="2"/>
                <w:sz w:val="28"/>
                <w:szCs w:val="28"/>
              </w:rPr>
              <w:t>месяц)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DE0229">
              <w:rPr>
                <w:kern w:val="2"/>
                <w:sz w:val="28"/>
                <w:szCs w:val="28"/>
              </w:rPr>
              <w:t>стои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-мость</w:t>
            </w:r>
            <w:proofErr w:type="spellEnd"/>
            <w:r w:rsidRPr="00DE0229">
              <w:rPr>
                <w:kern w:val="2"/>
                <w:sz w:val="28"/>
                <w:szCs w:val="28"/>
              </w:rPr>
              <w:t xml:space="preserve"> за еди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ницу време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ни (руб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средств област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ного бюд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жета (руб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лей)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за</w:t>
            </w:r>
            <w:proofErr w:type="gramEnd"/>
            <w:r w:rsidRPr="00DE0229">
              <w:rPr>
                <w:kern w:val="2"/>
                <w:sz w:val="28"/>
                <w:szCs w:val="28"/>
              </w:rPr>
              <w:t xml:space="preserve"> счет собствен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ных/ при</w:t>
            </w:r>
            <w:r>
              <w:rPr>
                <w:kern w:val="2"/>
                <w:sz w:val="28"/>
                <w:szCs w:val="28"/>
              </w:rPr>
              <w:softHyphen/>
            </w:r>
            <w:r w:rsidRPr="00DE0229">
              <w:rPr>
                <w:kern w:val="2"/>
                <w:sz w:val="28"/>
                <w:szCs w:val="28"/>
              </w:rPr>
              <w:t>влеченных денежных средств</w:t>
            </w:r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>
              <w:rPr>
                <w:kern w:val="2"/>
                <w:sz w:val="28"/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DE0229">
              <w:rPr>
                <w:kern w:val="2"/>
                <w:sz w:val="28"/>
                <w:szCs w:val="28"/>
              </w:rPr>
              <w:t>всего</w:t>
            </w:r>
            <w:proofErr w:type="gramEnd"/>
          </w:p>
          <w:p w:rsidR="005C0736" w:rsidRPr="00DE0229" w:rsidRDefault="005C0736" w:rsidP="005C0736">
            <w:pPr>
              <w:jc w:val="center"/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(</w:t>
            </w:r>
            <w:proofErr w:type="gramStart"/>
            <w:r w:rsidRPr="00DE0229">
              <w:rPr>
                <w:kern w:val="2"/>
                <w:sz w:val="28"/>
                <w:szCs w:val="28"/>
              </w:rPr>
              <w:t>рублей</w:t>
            </w:r>
            <w:proofErr w:type="gramEnd"/>
            <w:r w:rsidRPr="00DE0229">
              <w:rPr>
                <w:kern w:val="2"/>
                <w:sz w:val="28"/>
                <w:szCs w:val="28"/>
              </w:rPr>
              <w:t>)</w:t>
            </w: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6.1.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  <w:tr w:rsidR="005C0736" w:rsidRPr="00DE0229" w:rsidTr="005C0736"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  <w:r w:rsidRPr="00DE0229">
              <w:rPr>
                <w:kern w:val="2"/>
                <w:sz w:val="28"/>
                <w:szCs w:val="28"/>
              </w:rPr>
              <w:t>Итого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36" w:rsidRPr="00DE0229" w:rsidRDefault="005C0736" w:rsidP="005C0736">
            <w:pPr>
              <w:rPr>
                <w:kern w:val="2"/>
                <w:sz w:val="28"/>
                <w:szCs w:val="28"/>
              </w:rPr>
            </w:pPr>
          </w:p>
        </w:tc>
      </w:tr>
    </w:tbl>
    <w:p w:rsidR="005C0736" w:rsidRPr="008842D7" w:rsidRDefault="005C0736" w:rsidP="005C0736">
      <w:pPr>
        <w:ind w:left="-284"/>
        <w:rPr>
          <w:kern w:val="2"/>
        </w:rPr>
      </w:pPr>
    </w:p>
    <w:p w:rsidR="005C0736" w:rsidRPr="008842D7" w:rsidRDefault="005C0736" w:rsidP="005C0736">
      <w:pPr>
        <w:ind w:left="-284"/>
        <w:rPr>
          <w:kern w:val="2"/>
          <w:sz w:val="28"/>
          <w:szCs w:val="28"/>
        </w:rPr>
      </w:pPr>
    </w:p>
    <w:p w:rsidR="005C0736" w:rsidRPr="008842D7" w:rsidRDefault="005C0736" w:rsidP="005C0736">
      <w:pPr>
        <w:ind w:left="-284"/>
        <w:rPr>
          <w:kern w:val="2"/>
          <w:sz w:val="28"/>
          <w:szCs w:val="28"/>
        </w:rPr>
      </w:pPr>
    </w:p>
    <w:p w:rsidR="005C0736" w:rsidRPr="008842D7" w:rsidRDefault="005C0736" w:rsidP="005C0736">
      <w:pPr>
        <w:ind w:left="-284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Руководитель о</w:t>
      </w:r>
      <w:r>
        <w:rPr>
          <w:kern w:val="2"/>
          <w:sz w:val="28"/>
          <w:szCs w:val="28"/>
        </w:rPr>
        <w:t>рганизации __________________</w:t>
      </w:r>
      <w:r w:rsidRPr="008842D7">
        <w:rPr>
          <w:kern w:val="2"/>
          <w:sz w:val="28"/>
          <w:szCs w:val="28"/>
        </w:rPr>
        <w:t xml:space="preserve">   ______________</w:t>
      </w:r>
      <w:r>
        <w:rPr>
          <w:kern w:val="2"/>
          <w:sz w:val="28"/>
          <w:szCs w:val="28"/>
        </w:rPr>
        <w:t>___</w:t>
      </w:r>
    </w:p>
    <w:p w:rsidR="005C0736" w:rsidRPr="008842D7" w:rsidRDefault="005C0736" w:rsidP="005C0736">
      <w:pPr>
        <w:ind w:left="-284"/>
        <w:rPr>
          <w:kern w:val="2"/>
        </w:rPr>
      </w:pPr>
      <w:r w:rsidRPr="008842D7">
        <w:rPr>
          <w:kern w:val="2"/>
        </w:rPr>
        <w:t xml:space="preserve">                                                                     (</w:t>
      </w:r>
      <w:proofErr w:type="gramStart"/>
      <w:r w:rsidRPr="008842D7">
        <w:rPr>
          <w:kern w:val="2"/>
        </w:rPr>
        <w:t xml:space="preserve">подпись)   </w:t>
      </w:r>
      <w:proofErr w:type="gramEnd"/>
      <w:r w:rsidRPr="008842D7">
        <w:rPr>
          <w:kern w:val="2"/>
        </w:rPr>
        <w:t xml:space="preserve">                           (Ф.И.О.)</w:t>
      </w:r>
    </w:p>
    <w:p w:rsidR="005C0736" w:rsidRPr="008842D7" w:rsidRDefault="005C0736" w:rsidP="005C0736">
      <w:pPr>
        <w:ind w:left="-284"/>
        <w:rPr>
          <w:kern w:val="2"/>
          <w:sz w:val="28"/>
          <w:szCs w:val="28"/>
        </w:rPr>
      </w:pPr>
    </w:p>
    <w:p w:rsidR="005C0736" w:rsidRPr="008842D7" w:rsidRDefault="005C0736" w:rsidP="005C0736">
      <w:pPr>
        <w:ind w:left="-284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Бухгалтер орга</w:t>
      </w:r>
      <w:r>
        <w:rPr>
          <w:kern w:val="2"/>
          <w:sz w:val="28"/>
          <w:szCs w:val="28"/>
        </w:rPr>
        <w:t>низации _____________________</w:t>
      </w:r>
      <w:r w:rsidRPr="008842D7">
        <w:rPr>
          <w:kern w:val="2"/>
          <w:sz w:val="28"/>
          <w:szCs w:val="28"/>
        </w:rPr>
        <w:t xml:space="preserve">    ______________</w:t>
      </w:r>
      <w:r>
        <w:rPr>
          <w:kern w:val="2"/>
          <w:sz w:val="28"/>
          <w:szCs w:val="28"/>
        </w:rPr>
        <w:t>___</w:t>
      </w:r>
    </w:p>
    <w:p w:rsidR="005C0736" w:rsidRPr="008842D7" w:rsidRDefault="005C0736" w:rsidP="005C0736">
      <w:pPr>
        <w:ind w:left="-284"/>
        <w:rPr>
          <w:kern w:val="2"/>
        </w:rPr>
      </w:pPr>
      <w:r w:rsidRPr="008842D7">
        <w:rPr>
          <w:kern w:val="2"/>
        </w:rPr>
        <w:t xml:space="preserve">                                                                     (</w:t>
      </w:r>
      <w:proofErr w:type="gramStart"/>
      <w:r w:rsidRPr="008842D7">
        <w:rPr>
          <w:kern w:val="2"/>
        </w:rPr>
        <w:t xml:space="preserve">подпись)   </w:t>
      </w:r>
      <w:proofErr w:type="gramEnd"/>
      <w:r w:rsidRPr="008842D7">
        <w:rPr>
          <w:kern w:val="2"/>
        </w:rPr>
        <w:t xml:space="preserve">                           (Ф.И.О.)</w:t>
      </w:r>
    </w:p>
    <w:p w:rsidR="005C0736" w:rsidRPr="008842D7" w:rsidRDefault="005C0736" w:rsidP="005C0736">
      <w:pPr>
        <w:ind w:left="-284"/>
        <w:rPr>
          <w:kern w:val="2"/>
          <w:sz w:val="28"/>
          <w:szCs w:val="28"/>
        </w:rPr>
      </w:pPr>
    </w:p>
    <w:p w:rsidR="005C0736" w:rsidRPr="008842D7" w:rsidRDefault="005C0736" w:rsidP="005C0736">
      <w:pPr>
        <w:ind w:left="-284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Дата</w:t>
      </w:r>
    </w:p>
    <w:p w:rsidR="005C0736" w:rsidRPr="008842D7" w:rsidRDefault="005C0736" w:rsidP="005C0736">
      <w:pPr>
        <w:autoSpaceDE w:val="0"/>
        <w:autoSpaceDN w:val="0"/>
        <w:adjustRightInd w:val="0"/>
        <w:ind w:left="-284"/>
        <w:rPr>
          <w:kern w:val="2"/>
          <w:sz w:val="28"/>
          <w:szCs w:val="28"/>
        </w:rPr>
      </w:pPr>
      <w:r w:rsidRPr="008842D7">
        <w:rPr>
          <w:kern w:val="2"/>
          <w:sz w:val="28"/>
          <w:szCs w:val="28"/>
        </w:rPr>
        <w:t>М.П. (при наличии)</w:t>
      </w: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736" w:rsidRPr="00EC7D31" w:rsidRDefault="005C0736" w:rsidP="005C073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C7D3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финансовой поддержке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виде субсидий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ориентированным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некоммерческим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организациям</w:t>
      </w:r>
    </w:p>
    <w:p w:rsidR="005C0736" w:rsidRPr="00EC7D31" w:rsidRDefault="005C0736" w:rsidP="005C07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7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7D31">
        <w:rPr>
          <w:rFonts w:ascii="Times New Roman" w:hAnsi="Times New Roman" w:cs="Times New Roman"/>
          <w:sz w:val="28"/>
          <w:szCs w:val="28"/>
        </w:rPr>
        <w:t xml:space="preserve"> Цимлянском районе</w:t>
      </w:r>
    </w:p>
    <w:p w:rsidR="005C0736" w:rsidRPr="00CD0701" w:rsidRDefault="005C0736" w:rsidP="005C0736">
      <w:pPr>
        <w:autoSpaceDE w:val="0"/>
        <w:autoSpaceDN w:val="0"/>
        <w:adjustRightInd w:val="0"/>
        <w:ind w:left="-284"/>
        <w:jc w:val="center"/>
        <w:rPr>
          <w:rFonts w:eastAsia="Calibri"/>
          <w:kern w:val="2"/>
          <w:sz w:val="22"/>
          <w:szCs w:val="28"/>
        </w:rPr>
      </w:pPr>
    </w:p>
    <w:p w:rsidR="005C0736" w:rsidRPr="008842D7" w:rsidRDefault="005C0736" w:rsidP="005C073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8842D7">
        <w:rPr>
          <w:rFonts w:eastAsia="Calibri"/>
          <w:kern w:val="2"/>
          <w:sz w:val="28"/>
          <w:szCs w:val="28"/>
        </w:rPr>
        <w:t xml:space="preserve">ЖУРНАЛ </w:t>
      </w:r>
    </w:p>
    <w:p w:rsidR="005C0736" w:rsidRPr="008842D7" w:rsidRDefault="005C0736" w:rsidP="005C073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proofErr w:type="gramStart"/>
      <w:r w:rsidRPr="008842D7">
        <w:rPr>
          <w:rFonts w:eastAsia="Calibri"/>
          <w:kern w:val="2"/>
          <w:sz w:val="28"/>
          <w:szCs w:val="28"/>
        </w:rPr>
        <w:t>учета</w:t>
      </w:r>
      <w:proofErr w:type="gramEnd"/>
      <w:r w:rsidRPr="008842D7">
        <w:rPr>
          <w:rFonts w:eastAsia="Calibri"/>
          <w:kern w:val="2"/>
          <w:sz w:val="28"/>
          <w:szCs w:val="28"/>
        </w:rPr>
        <w:t xml:space="preserve"> заявок</w:t>
      </w:r>
    </w:p>
    <w:p w:rsidR="005C0736" w:rsidRPr="00CD0701" w:rsidRDefault="005C0736" w:rsidP="005C0736">
      <w:pPr>
        <w:autoSpaceDE w:val="0"/>
        <w:autoSpaceDN w:val="0"/>
        <w:adjustRightInd w:val="0"/>
        <w:ind w:left="-284"/>
        <w:jc w:val="center"/>
        <w:rPr>
          <w:rFonts w:eastAsia="Calibri"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251"/>
        <w:gridCol w:w="1758"/>
        <w:gridCol w:w="2978"/>
        <w:gridCol w:w="2180"/>
      </w:tblGrid>
      <w:tr w:rsidR="005C0736" w:rsidRPr="005C7504" w:rsidTr="005C073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5C7504">
              <w:rPr>
                <w:rFonts w:eastAsia="Calibri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5C7504">
              <w:rPr>
                <w:rFonts w:eastAsia="Calibri"/>
                <w:kern w:val="2"/>
                <w:sz w:val="28"/>
                <w:szCs w:val="28"/>
              </w:rPr>
              <w:t>Наименование социально ориентированной</w:t>
            </w:r>
          </w:p>
          <w:p w:rsidR="005C0736" w:rsidRPr="005C7504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proofErr w:type="gramStart"/>
            <w:r w:rsidRPr="005C7504">
              <w:rPr>
                <w:rFonts w:eastAsia="Calibri"/>
                <w:kern w:val="2"/>
                <w:sz w:val="28"/>
                <w:szCs w:val="28"/>
              </w:rPr>
              <w:t>некоммерческой</w:t>
            </w:r>
            <w:proofErr w:type="gramEnd"/>
          </w:p>
          <w:p w:rsidR="005C0736" w:rsidRPr="005C7504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proofErr w:type="gramStart"/>
            <w:r w:rsidRPr="005C7504">
              <w:rPr>
                <w:rFonts w:eastAsia="Calibri"/>
                <w:kern w:val="2"/>
                <w:sz w:val="28"/>
                <w:szCs w:val="28"/>
              </w:rPr>
              <w:t>организации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5C7504">
              <w:rPr>
                <w:rFonts w:eastAsia="Calibri"/>
                <w:kern w:val="2"/>
                <w:sz w:val="28"/>
                <w:szCs w:val="28"/>
              </w:rPr>
              <w:t>Сфера реализации программы в соответствии с пунктом 1.7 раздела 1 Положения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5C7504">
              <w:rPr>
                <w:rFonts w:eastAsia="Calibri"/>
                <w:kern w:val="2"/>
                <w:sz w:val="28"/>
                <w:szCs w:val="28"/>
              </w:rPr>
              <w:t xml:space="preserve">Дата и время </w:t>
            </w:r>
          </w:p>
          <w:p w:rsidR="005C0736" w:rsidRPr="005C7504" w:rsidRDefault="005C0736" w:rsidP="005C0736">
            <w:pPr>
              <w:autoSpaceDE w:val="0"/>
              <w:autoSpaceDN w:val="0"/>
              <w:adjustRightInd w:val="0"/>
              <w:ind w:left="116"/>
              <w:jc w:val="center"/>
              <w:rPr>
                <w:rFonts w:eastAsia="Calibri"/>
                <w:kern w:val="2"/>
                <w:sz w:val="28"/>
                <w:szCs w:val="28"/>
              </w:rPr>
            </w:pPr>
            <w:proofErr w:type="gramStart"/>
            <w:r w:rsidRPr="005C7504">
              <w:rPr>
                <w:rFonts w:eastAsia="Calibri"/>
                <w:kern w:val="2"/>
                <w:sz w:val="28"/>
                <w:szCs w:val="28"/>
              </w:rPr>
              <w:t>подачи</w:t>
            </w:r>
            <w:proofErr w:type="gramEnd"/>
            <w:r w:rsidRPr="005C7504">
              <w:rPr>
                <w:rFonts w:eastAsia="Calibri"/>
                <w:kern w:val="2"/>
                <w:sz w:val="28"/>
                <w:szCs w:val="28"/>
              </w:rPr>
              <w:t xml:space="preserve"> заявки / поступления </w:t>
            </w:r>
            <w:r w:rsidRPr="005C7504">
              <w:rPr>
                <w:rFonts w:eastAsia="Calibri"/>
                <w:spacing w:val="-4"/>
                <w:kern w:val="2"/>
                <w:sz w:val="28"/>
                <w:szCs w:val="28"/>
              </w:rPr>
              <w:t>почтового отправления /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ind w:left="158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 w:rsidRPr="005C7504">
              <w:rPr>
                <w:rFonts w:eastAsia="Calibri"/>
                <w:kern w:val="2"/>
                <w:sz w:val="28"/>
                <w:szCs w:val="28"/>
              </w:rPr>
              <w:t xml:space="preserve">Подпись лица, представившего заявку / отметка о регистрации поступившего почтового отправления </w:t>
            </w:r>
          </w:p>
        </w:tc>
      </w:tr>
      <w:tr w:rsidR="005C0736" w:rsidRPr="005C7504" w:rsidTr="005C073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ind w:left="16"/>
              <w:jc w:val="center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5».</w:t>
            </w:r>
          </w:p>
        </w:tc>
      </w:tr>
      <w:tr w:rsidR="005C0736" w:rsidRPr="005C7504" w:rsidTr="005C073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ind w:left="-284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36" w:rsidRPr="005C7504" w:rsidRDefault="005C0736" w:rsidP="005C0736">
            <w:pPr>
              <w:autoSpaceDE w:val="0"/>
              <w:autoSpaceDN w:val="0"/>
              <w:adjustRightInd w:val="0"/>
              <w:ind w:left="16"/>
              <w:jc w:val="center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:rsidR="005C0736" w:rsidRPr="00EC7D31" w:rsidRDefault="005C0736" w:rsidP="005C0736">
      <w:pPr>
        <w:pStyle w:val="ConsPlusNormal"/>
        <w:ind w:firstLine="0"/>
      </w:pPr>
    </w:p>
    <w:p w:rsidR="005C0736" w:rsidRPr="00EC7D31" w:rsidRDefault="005C0736" w:rsidP="005C0736">
      <w:pPr>
        <w:pStyle w:val="ConsPlusNormal"/>
        <w:ind w:firstLine="0"/>
      </w:pPr>
    </w:p>
    <w:p w:rsidR="005C0736" w:rsidRPr="00EC7D31" w:rsidRDefault="005C0736" w:rsidP="005C0736">
      <w:pPr>
        <w:pStyle w:val="ConsPlusNormal"/>
        <w:ind w:firstLine="0"/>
      </w:pPr>
    </w:p>
    <w:p w:rsidR="005C0736" w:rsidRDefault="005C0736" w:rsidP="005C0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Приложении №</w:t>
      </w:r>
      <w:r w:rsidR="00A0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исключить из состава комиссии Лященко Николая Николаевича.</w:t>
      </w:r>
    </w:p>
    <w:p w:rsidR="005C0736" w:rsidRDefault="005C0736" w:rsidP="005C0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Приложения №</w:t>
      </w:r>
      <w:r w:rsidR="00A0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и №</w:t>
      </w:r>
      <w:r w:rsidR="00A05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05E25">
        <w:rPr>
          <w:rFonts w:ascii="Times New Roman" w:hAnsi="Times New Roman" w:cs="Times New Roman"/>
          <w:sz w:val="28"/>
          <w:szCs w:val="28"/>
        </w:rPr>
        <w:t>признать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5C0736" w:rsidRPr="00F6125F" w:rsidRDefault="005C0736" w:rsidP="005C07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C0736" w:rsidRPr="00F6125F" w:rsidRDefault="005C0736" w:rsidP="005C07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C0736" w:rsidRPr="00F6125F" w:rsidRDefault="005C0736" w:rsidP="005C073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C0736" w:rsidRDefault="00A05E25" w:rsidP="005C073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Верно: исполняющий обязанности</w:t>
      </w:r>
    </w:p>
    <w:p w:rsidR="00A05E25" w:rsidRDefault="00A05E25" w:rsidP="005C0736">
      <w:pPr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управляющего</w:t>
      </w:r>
      <w:proofErr w:type="gramEnd"/>
      <w:r>
        <w:rPr>
          <w:bCs/>
          <w:sz w:val="28"/>
          <w:szCs w:val="28"/>
        </w:rPr>
        <w:t xml:space="preserve"> делами                                                      </w:t>
      </w:r>
      <w:r w:rsidR="00F6125F">
        <w:rPr>
          <w:bCs/>
          <w:sz w:val="28"/>
          <w:szCs w:val="28"/>
        </w:rPr>
        <w:t xml:space="preserve">                  Т.С. Терентьева</w:t>
      </w:r>
    </w:p>
    <w:p w:rsidR="007838A5" w:rsidRPr="0030529E" w:rsidRDefault="007838A5" w:rsidP="005C0736">
      <w:pPr>
        <w:jc w:val="both"/>
      </w:pPr>
    </w:p>
    <w:sectPr w:rsidR="007838A5" w:rsidRPr="0030529E" w:rsidSect="005C07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767CE"/>
    <w:multiLevelType w:val="hybridMultilevel"/>
    <w:tmpl w:val="CF769B92"/>
    <w:lvl w:ilvl="0" w:tplc="386E5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230CD9"/>
    <w:multiLevelType w:val="hybridMultilevel"/>
    <w:tmpl w:val="54466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7A4AE3"/>
    <w:multiLevelType w:val="hybridMultilevel"/>
    <w:tmpl w:val="65E6ABE0"/>
    <w:lvl w:ilvl="0" w:tplc="C7B4F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FC3F88"/>
    <w:multiLevelType w:val="hybridMultilevel"/>
    <w:tmpl w:val="2360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D74F6"/>
    <w:multiLevelType w:val="multilevel"/>
    <w:tmpl w:val="FAE6071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D4E766E"/>
    <w:multiLevelType w:val="hybridMultilevel"/>
    <w:tmpl w:val="F07EC8D0"/>
    <w:lvl w:ilvl="0" w:tplc="5DE2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A03E80">
      <w:numFmt w:val="none"/>
      <w:lvlText w:val=""/>
      <w:lvlJc w:val="left"/>
      <w:pPr>
        <w:tabs>
          <w:tab w:val="num" w:pos="360"/>
        </w:tabs>
      </w:pPr>
    </w:lvl>
    <w:lvl w:ilvl="2" w:tplc="47865720">
      <w:numFmt w:val="none"/>
      <w:lvlText w:val=""/>
      <w:lvlJc w:val="left"/>
      <w:pPr>
        <w:tabs>
          <w:tab w:val="num" w:pos="360"/>
        </w:tabs>
      </w:pPr>
    </w:lvl>
    <w:lvl w:ilvl="3" w:tplc="F54CE900">
      <w:numFmt w:val="none"/>
      <w:lvlText w:val=""/>
      <w:lvlJc w:val="left"/>
      <w:pPr>
        <w:tabs>
          <w:tab w:val="num" w:pos="360"/>
        </w:tabs>
      </w:pPr>
    </w:lvl>
    <w:lvl w:ilvl="4" w:tplc="27429796">
      <w:numFmt w:val="none"/>
      <w:lvlText w:val=""/>
      <w:lvlJc w:val="left"/>
      <w:pPr>
        <w:tabs>
          <w:tab w:val="num" w:pos="360"/>
        </w:tabs>
      </w:pPr>
    </w:lvl>
    <w:lvl w:ilvl="5" w:tplc="EBD8507A">
      <w:numFmt w:val="none"/>
      <w:lvlText w:val=""/>
      <w:lvlJc w:val="left"/>
      <w:pPr>
        <w:tabs>
          <w:tab w:val="num" w:pos="360"/>
        </w:tabs>
      </w:pPr>
    </w:lvl>
    <w:lvl w:ilvl="6" w:tplc="D25A606C">
      <w:numFmt w:val="none"/>
      <w:lvlText w:val=""/>
      <w:lvlJc w:val="left"/>
      <w:pPr>
        <w:tabs>
          <w:tab w:val="num" w:pos="360"/>
        </w:tabs>
      </w:pPr>
    </w:lvl>
    <w:lvl w:ilvl="7" w:tplc="992466AC">
      <w:numFmt w:val="none"/>
      <w:lvlText w:val=""/>
      <w:lvlJc w:val="left"/>
      <w:pPr>
        <w:tabs>
          <w:tab w:val="num" w:pos="360"/>
        </w:tabs>
      </w:pPr>
    </w:lvl>
    <w:lvl w:ilvl="8" w:tplc="3B5207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B62"/>
    <w:rsid w:val="0003506B"/>
    <w:rsid w:val="000B1261"/>
    <w:rsid w:val="000F5A39"/>
    <w:rsid w:val="001573C0"/>
    <w:rsid w:val="001A27BA"/>
    <w:rsid w:val="001D2513"/>
    <w:rsid w:val="00201AEF"/>
    <w:rsid w:val="002351BC"/>
    <w:rsid w:val="0025619E"/>
    <w:rsid w:val="00292A88"/>
    <w:rsid w:val="002A198F"/>
    <w:rsid w:val="002C7873"/>
    <w:rsid w:val="002D3160"/>
    <w:rsid w:val="0030529E"/>
    <w:rsid w:val="003057A3"/>
    <w:rsid w:val="00311921"/>
    <w:rsid w:val="003A6238"/>
    <w:rsid w:val="003C111D"/>
    <w:rsid w:val="003F5268"/>
    <w:rsid w:val="0045483B"/>
    <w:rsid w:val="00470C55"/>
    <w:rsid w:val="004A6D1F"/>
    <w:rsid w:val="005B3B62"/>
    <w:rsid w:val="005C0736"/>
    <w:rsid w:val="005C5FE4"/>
    <w:rsid w:val="00624890"/>
    <w:rsid w:val="00624BA4"/>
    <w:rsid w:val="006964C3"/>
    <w:rsid w:val="00740D2C"/>
    <w:rsid w:val="00761B1A"/>
    <w:rsid w:val="007838A5"/>
    <w:rsid w:val="007C4410"/>
    <w:rsid w:val="007D0485"/>
    <w:rsid w:val="007E4FFB"/>
    <w:rsid w:val="00804CDC"/>
    <w:rsid w:val="0087260E"/>
    <w:rsid w:val="008B5879"/>
    <w:rsid w:val="008C09AD"/>
    <w:rsid w:val="008F5DF7"/>
    <w:rsid w:val="00930411"/>
    <w:rsid w:val="00940767"/>
    <w:rsid w:val="009C28DA"/>
    <w:rsid w:val="00A05E25"/>
    <w:rsid w:val="00A17098"/>
    <w:rsid w:val="00A80CC6"/>
    <w:rsid w:val="00AC67FA"/>
    <w:rsid w:val="00AE4DD3"/>
    <w:rsid w:val="00AE72DD"/>
    <w:rsid w:val="00BA3764"/>
    <w:rsid w:val="00BB04C6"/>
    <w:rsid w:val="00BF648F"/>
    <w:rsid w:val="00BF72DA"/>
    <w:rsid w:val="00C13D27"/>
    <w:rsid w:val="00C74C07"/>
    <w:rsid w:val="00C95820"/>
    <w:rsid w:val="00CA2AB2"/>
    <w:rsid w:val="00CE7025"/>
    <w:rsid w:val="00D33033"/>
    <w:rsid w:val="00D868F9"/>
    <w:rsid w:val="00DC03EA"/>
    <w:rsid w:val="00DC4D16"/>
    <w:rsid w:val="00DE1F68"/>
    <w:rsid w:val="00DF1C3B"/>
    <w:rsid w:val="00E22264"/>
    <w:rsid w:val="00E30C7F"/>
    <w:rsid w:val="00E54A59"/>
    <w:rsid w:val="00EA0BFC"/>
    <w:rsid w:val="00F15EC4"/>
    <w:rsid w:val="00F329F7"/>
    <w:rsid w:val="00F36F64"/>
    <w:rsid w:val="00F46D8F"/>
    <w:rsid w:val="00F6125F"/>
    <w:rsid w:val="00FC5D04"/>
    <w:rsid w:val="00FD3554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6D950-97D8-49C5-90A2-129084AA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C0736"/>
    <w:pPr>
      <w:keepNext/>
      <w:widowControl w:val="0"/>
      <w:numPr>
        <w:numId w:val="1"/>
      </w:numPr>
      <w:suppressAutoHyphens/>
      <w:spacing w:before="240" w:after="60" w:line="360" w:lineRule="auto"/>
      <w:jc w:val="center"/>
      <w:outlineLvl w:val="0"/>
    </w:pPr>
    <w:rPr>
      <w:rFonts w:ascii="Arial" w:eastAsia="Lucida Sans Unicode" w:hAnsi="Arial"/>
      <w:b/>
      <w:kern w:val="1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24890"/>
    <w:rPr>
      <w:rFonts w:ascii="Courier New" w:hAnsi="Courier New"/>
      <w:color w:val="000000"/>
      <w:sz w:val="20"/>
      <w:szCs w:val="20"/>
    </w:rPr>
  </w:style>
  <w:style w:type="paragraph" w:customStyle="1" w:styleId="subheader">
    <w:name w:val="subheader"/>
    <w:basedOn w:val="a"/>
    <w:rsid w:val="000B1261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bsatz-Standardschriftart">
    <w:name w:val="Absatz-Standardschriftart"/>
    <w:rsid w:val="005C0736"/>
  </w:style>
  <w:style w:type="character" w:customStyle="1" w:styleId="WW-Absatz-Standardschriftart">
    <w:name w:val="WW-Absatz-Standardschriftart"/>
    <w:rsid w:val="005C0736"/>
  </w:style>
  <w:style w:type="character" w:customStyle="1" w:styleId="WW-Absatz-Standardschriftart1">
    <w:name w:val="WW-Absatz-Standardschriftart1"/>
    <w:rsid w:val="005C0736"/>
  </w:style>
  <w:style w:type="character" w:customStyle="1" w:styleId="WW-Absatz-Standardschriftart11">
    <w:name w:val="WW-Absatz-Standardschriftart11"/>
    <w:rsid w:val="005C0736"/>
  </w:style>
  <w:style w:type="character" w:customStyle="1" w:styleId="10">
    <w:name w:val="Основной шрифт абзаца1"/>
    <w:rsid w:val="005C0736"/>
  </w:style>
  <w:style w:type="character" w:customStyle="1" w:styleId="WW-Absatz-Standardschriftart111">
    <w:name w:val="WW-Absatz-Standardschriftart111"/>
    <w:rsid w:val="005C0736"/>
  </w:style>
  <w:style w:type="character" w:customStyle="1" w:styleId="WW-Absatz-Standardschriftart1111">
    <w:name w:val="WW-Absatz-Standardschriftart1111"/>
    <w:rsid w:val="005C0736"/>
  </w:style>
  <w:style w:type="character" w:customStyle="1" w:styleId="WW-Absatz-Standardschriftart11111">
    <w:name w:val="WW-Absatz-Standardschriftart11111"/>
    <w:rsid w:val="005C0736"/>
  </w:style>
  <w:style w:type="character" w:customStyle="1" w:styleId="WW-Absatz-Standardschriftart111111">
    <w:name w:val="WW-Absatz-Standardschriftart111111"/>
    <w:rsid w:val="005C0736"/>
  </w:style>
  <w:style w:type="character" w:customStyle="1" w:styleId="WW-Absatz-Standardschriftart1111111">
    <w:name w:val="WW-Absatz-Standardschriftart1111111"/>
    <w:rsid w:val="005C0736"/>
  </w:style>
  <w:style w:type="character" w:customStyle="1" w:styleId="WW-Absatz-Standardschriftart11111111">
    <w:name w:val="WW-Absatz-Standardschriftart11111111"/>
    <w:rsid w:val="005C0736"/>
  </w:style>
  <w:style w:type="character" w:customStyle="1" w:styleId="WW-Absatz-Standardschriftart111111111">
    <w:name w:val="WW-Absatz-Standardschriftart111111111"/>
    <w:rsid w:val="005C0736"/>
  </w:style>
  <w:style w:type="character" w:customStyle="1" w:styleId="WW-Absatz-Standardschriftart1111111111">
    <w:name w:val="WW-Absatz-Standardschriftart1111111111"/>
    <w:rsid w:val="005C0736"/>
  </w:style>
  <w:style w:type="character" w:customStyle="1" w:styleId="a4">
    <w:name w:val="Символ нумерации"/>
    <w:rsid w:val="005C0736"/>
  </w:style>
  <w:style w:type="paragraph" w:customStyle="1" w:styleId="a5">
    <w:name w:val="Заголовок"/>
    <w:basedOn w:val="a"/>
    <w:next w:val="a6"/>
    <w:rsid w:val="005C073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semiHidden/>
    <w:rsid w:val="005C0736"/>
    <w:pPr>
      <w:widowControl w:val="0"/>
      <w:suppressAutoHyphens/>
      <w:spacing w:after="120"/>
    </w:pPr>
    <w:rPr>
      <w:rFonts w:eastAsia="Lucida Sans Unicode"/>
      <w:lang w:eastAsia="ar-SA"/>
    </w:rPr>
  </w:style>
  <w:style w:type="paragraph" w:customStyle="1" w:styleId="2">
    <w:name w:val="Название2"/>
    <w:basedOn w:val="a"/>
    <w:rsid w:val="005C073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lang w:eastAsia="ar-SA"/>
    </w:rPr>
  </w:style>
  <w:style w:type="paragraph" w:customStyle="1" w:styleId="20">
    <w:name w:val="Указатель2"/>
    <w:basedOn w:val="a"/>
    <w:rsid w:val="005C0736"/>
    <w:pPr>
      <w:widowControl w:val="0"/>
      <w:suppressLineNumbers/>
      <w:suppressAutoHyphens/>
    </w:pPr>
    <w:rPr>
      <w:rFonts w:eastAsia="Lucida Sans Unicode" w:cs="Tahoma"/>
      <w:lang w:eastAsia="ar-SA"/>
    </w:rPr>
  </w:style>
  <w:style w:type="paragraph" w:customStyle="1" w:styleId="11">
    <w:name w:val="Название1"/>
    <w:basedOn w:val="a"/>
    <w:rsid w:val="005C073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lang w:eastAsia="ar-SA"/>
    </w:rPr>
  </w:style>
  <w:style w:type="paragraph" w:customStyle="1" w:styleId="12">
    <w:name w:val="Указатель1"/>
    <w:basedOn w:val="a"/>
    <w:rsid w:val="005C0736"/>
    <w:pPr>
      <w:widowControl w:val="0"/>
      <w:suppressLineNumbers/>
      <w:suppressAutoHyphens/>
    </w:pPr>
    <w:rPr>
      <w:rFonts w:eastAsia="Lucida Sans Unicode" w:cs="Tahoma"/>
      <w:lang w:eastAsia="ar-SA"/>
    </w:rPr>
  </w:style>
  <w:style w:type="paragraph" w:customStyle="1" w:styleId="ConsPlusNormal">
    <w:name w:val="ConsPlusNormal"/>
    <w:rsid w:val="005C073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5C0736"/>
    <w:pPr>
      <w:widowControl w:val="0"/>
      <w:suppressAutoHyphens/>
      <w:spacing w:line="360" w:lineRule="auto"/>
      <w:ind w:right="-2" w:firstLine="426"/>
      <w:jc w:val="both"/>
    </w:pPr>
    <w:rPr>
      <w:rFonts w:eastAsia="Lucida Sans Unicode"/>
      <w:lang w:eastAsia="ar-SA"/>
    </w:rPr>
  </w:style>
  <w:style w:type="paragraph" w:styleId="a7">
    <w:name w:val="Body Text Indent"/>
    <w:basedOn w:val="a"/>
    <w:link w:val="a8"/>
    <w:semiHidden/>
    <w:rsid w:val="005C0736"/>
    <w:pPr>
      <w:widowControl w:val="0"/>
      <w:suppressAutoHyphens/>
      <w:ind w:right="140" w:firstLine="426"/>
      <w:jc w:val="both"/>
    </w:pPr>
    <w:rPr>
      <w:rFonts w:eastAsia="Lucida Sans Unicode"/>
      <w:lang w:val="x-none" w:eastAsia="ar-SA"/>
    </w:rPr>
  </w:style>
  <w:style w:type="character" w:customStyle="1" w:styleId="a8">
    <w:name w:val="Основной текст с отступом Знак"/>
    <w:link w:val="a7"/>
    <w:semiHidden/>
    <w:rsid w:val="005C0736"/>
    <w:rPr>
      <w:rFonts w:eastAsia="Lucida Sans Unicode"/>
      <w:sz w:val="24"/>
      <w:szCs w:val="24"/>
      <w:lang w:val="x-none" w:eastAsia="ar-SA" w:bidi="ar-SA"/>
    </w:rPr>
  </w:style>
  <w:style w:type="paragraph" w:customStyle="1" w:styleId="13">
    <w:name w:val="Текст1"/>
    <w:basedOn w:val="a"/>
    <w:rsid w:val="005C0736"/>
    <w:pPr>
      <w:widowControl w:val="0"/>
      <w:suppressAutoHyphens/>
    </w:pPr>
    <w:rPr>
      <w:rFonts w:ascii="Courier New" w:eastAsia="Lucida Sans Unicode" w:hAnsi="Courier New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5C0736"/>
    <w:pPr>
      <w:widowControl w:val="0"/>
      <w:suppressAutoHyphens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5C0736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2">
    <w:name w:val="Текст2"/>
    <w:basedOn w:val="a"/>
    <w:rsid w:val="005C0736"/>
    <w:pPr>
      <w:widowControl w:val="0"/>
      <w:suppressAutoHyphens/>
    </w:pPr>
    <w:rPr>
      <w:rFonts w:ascii="Courier New" w:eastAsia="Lucida Sans Unicode" w:hAnsi="Courier New"/>
      <w:sz w:val="20"/>
      <w:lang w:eastAsia="ar-SA"/>
    </w:rPr>
  </w:style>
  <w:style w:type="paragraph" w:customStyle="1" w:styleId="a9">
    <w:name w:val="Содержимое таблицы"/>
    <w:basedOn w:val="a"/>
    <w:rsid w:val="005C0736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customStyle="1" w:styleId="aa">
    <w:name w:val="Заголовок таблицы"/>
    <w:basedOn w:val="a9"/>
    <w:rsid w:val="005C0736"/>
    <w:pPr>
      <w:jc w:val="center"/>
    </w:pPr>
    <w:rPr>
      <w:b/>
      <w:bCs/>
      <w:i/>
      <w:iCs/>
    </w:rPr>
  </w:style>
  <w:style w:type="paragraph" w:customStyle="1" w:styleId="220">
    <w:name w:val="Основной текст с отступом 22"/>
    <w:basedOn w:val="a"/>
    <w:rsid w:val="005C0736"/>
    <w:pPr>
      <w:widowControl w:val="0"/>
      <w:suppressAutoHyphens/>
      <w:autoSpaceDE w:val="0"/>
      <w:ind w:firstLine="540"/>
      <w:jc w:val="both"/>
    </w:pPr>
    <w:rPr>
      <w:rFonts w:eastAsia="Lucida Sans Unicode"/>
      <w:sz w:val="28"/>
      <w:szCs w:val="28"/>
      <w:lang w:eastAsia="ar-SA"/>
    </w:rPr>
  </w:style>
  <w:style w:type="paragraph" w:styleId="ab">
    <w:name w:val="Balloon Text"/>
    <w:basedOn w:val="a"/>
    <w:link w:val="ac"/>
    <w:semiHidden/>
    <w:unhideWhenUsed/>
    <w:rsid w:val="005C0736"/>
    <w:pPr>
      <w:widowControl w:val="0"/>
      <w:suppressAutoHyphens/>
    </w:pPr>
    <w:rPr>
      <w:rFonts w:ascii="Tahoma" w:eastAsia="Lucida Sans Unicode" w:hAnsi="Tahoma"/>
      <w:sz w:val="16"/>
      <w:szCs w:val="16"/>
      <w:lang w:val="x-none" w:eastAsia="ar-SA"/>
    </w:rPr>
  </w:style>
  <w:style w:type="character" w:customStyle="1" w:styleId="ac">
    <w:name w:val="Текст выноски Знак"/>
    <w:link w:val="ab"/>
    <w:semiHidden/>
    <w:rsid w:val="005C0736"/>
    <w:rPr>
      <w:rFonts w:ascii="Tahoma" w:eastAsia="Lucida Sans Unicode" w:hAnsi="Tahoma"/>
      <w:sz w:val="16"/>
      <w:szCs w:val="16"/>
      <w:lang w:val="x-none" w:eastAsia="ar-SA" w:bidi="ar-SA"/>
    </w:rPr>
  </w:style>
  <w:style w:type="character" w:customStyle="1" w:styleId="spfo1">
    <w:name w:val="spfo1"/>
    <w:rsid w:val="005C0736"/>
  </w:style>
  <w:style w:type="character" w:styleId="ad">
    <w:name w:val="Hyperlink"/>
    <w:unhideWhenUsed/>
    <w:rsid w:val="005C0736"/>
    <w:rPr>
      <w:color w:val="0000FF"/>
      <w:u w:val="single"/>
    </w:rPr>
  </w:style>
  <w:style w:type="paragraph" w:styleId="ae">
    <w:name w:val="header"/>
    <w:basedOn w:val="a"/>
    <w:link w:val="af"/>
    <w:unhideWhenUsed/>
    <w:rsid w:val="005C073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val="x-none" w:eastAsia="ar-SA"/>
    </w:rPr>
  </w:style>
  <w:style w:type="character" w:customStyle="1" w:styleId="af">
    <w:name w:val="Верхний колонтитул Знак"/>
    <w:link w:val="ae"/>
    <w:rsid w:val="005C0736"/>
    <w:rPr>
      <w:rFonts w:eastAsia="Lucida Sans Unicode"/>
      <w:sz w:val="24"/>
      <w:szCs w:val="24"/>
      <w:lang w:val="x-none" w:eastAsia="ar-SA" w:bidi="ar-SA"/>
    </w:rPr>
  </w:style>
  <w:style w:type="paragraph" w:styleId="af0">
    <w:name w:val="footer"/>
    <w:basedOn w:val="a"/>
    <w:link w:val="af1"/>
    <w:unhideWhenUsed/>
    <w:rsid w:val="005C073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val="x-none" w:eastAsia="ar-SA"/>
    </w:rPr>
  </w:style>
  <w:style w:type="character" w:customStyle="1" w:styleId="af1">
    <w:name w:val="Нижний колонтитул Знак"/>
    <w:link w:val="af0"/>
    <w:rsid w:val="005C0736"/>
    <w:rPr>
      <w:rFonts w:eastAsia="Lucida Sans Unicode"/>
      <w:sz w:val="24"/>
      <w:szCs w:val="24"/>
      <w:lang w:val="x-none" w:eastAsia="ar-SA" w:bidi="ar-SA"/>
    </w:rPr>
  </w:style>
  <w:style w:type="paragraph" w:styleId="af2">
    <w:name w:val="List Paragraph"/>
    <w:basedOn w:val="a"/>
    <w:qFormat/>
    <w:rsid w:val="005C073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070DFB4C5A0D9656C67293B25931D13597AA8A16A864E7EF3226F686E3B4D663259C2358D619AA92980L8n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E5070DFB4C5A0D9656C673F3849CC18145B2CACA7628C1F27AC79323F67311A217D008072L8n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9D598-BB8D-4DD5-8F95-3D152892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8970</Words>
  <Characters>51131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59982</CharactersWithSpaces>
  <SharedDoc>false</SharedDoc>
  <HLinks>
    <vt:vector size="12" baseType="variant">
      <vt:variant>
        <vt:i4>1769484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consultantplus://offline/ref=8E5070DFB4C5A0D9656C67293B25931D13597AA8A16A864E7EF3226F686E3B4D663259C2358D619AA92980L8n1M</vt:lpwstr>
      </vt:variant>
      <vt:variant>
        <vt:lpwstr/>
      </vt:variant>
      <vt:variant>
        <vt:i4>4325460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consultantplus://offline/ref=8E5070DFB4C5A0D9656C673F3849CC18145B2CACA7628C1F27AC79323F67311A217D008072L8n4M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УпрДел</dc:creator>
  <cp:keywords/>
  <cp:lastModifiedBy>User 08</cp:lastModifiedBy>
  <cp:revision>2</cp:revision>
  <cp:lastPrinted>2018-06-09T08:17:00Z</cp:lastPrinted>
  <dcterms:created xsi:type="dcterms:W3CDTF">2018-06-09T08:17:00Z</dcterms:created>
  <dcterms:modified xsi:type="dcterms:W3CDTF">2018-06-09T08:17:00Z</dcterms:modified>
</cp:coreProperties>
</file>