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95" w:rsidRDefault="00195395" w:rsidP="00195395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95395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95" w:rsidRPr="00573344" w:rsidRDefault="00195395" w:rsidP="00195395">
      <w:pPr>
        <w:pStyle w:val="aa"/>
        <w:ind w:left="-540" w:right="-604"/>
        <w:jc w:val="center"/>
        <w:rPr>
          <w:rFonts w:ascii="Times New Roman" w:hAnsi="Times New Roman"/>
          <w:b/>
          <w:caps/>
          <w:sz w:val="24"/>
        </w:rPr>
      </w:pPr>
      <w:r w:rsidRPr="00573344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195395" w:rsidRPr="00573344" w:rsidRDefault="00195395" w:rsidP="00195395">
      <w:pPr>
        <w:pStyle w:val="aa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195395" w:rsidRPr="00573344" w:rsidRDefault="00195395" w:rsidP="00195395">
      <w:pPr>
        <w:pStyle w:val="aa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573344">
        <w:rPr>
          <w:rFonts w:ascii="Times New Roman" w:hAnsi="Times New Roman"/>
          <w:b/>
          <w:bCs/>
          <w:sz w:val="28"/>
        </w:rPr>
        <w:t>ПОСТАНОВЛЕНИЕ</w:t>
      </w:r>
    </w:p>
    <w:p w:rsidR="00195395" w:rsidRPr="00573344" w:rsidRDefault="00195395" w:rsidP="00195395">
      <w:pPr>
        <w:ind w:left="-540" w:right="-604"/>
        <w:jc w:val="center"/>
        <w:rPr>
          <w:sz w:val="28"/>
          <w:szCs w:val="28"/>
        </w:rPr>
      </w:pPr>
    </w:p>
    <w:p w:rsidR="00195395" w:rsidRPr="00195395" w:rsidRDefault="00F1392D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195395" w:rsidRPr="00195395">
        <w:rPr>
          <w:rFonts w:ascii="Times New Roman" w:hAnsi="Times New Roman" w:cs="Times New Roman"/>
          <w:sz w:val="28"/>
          <w:szCs w:val="28"/>
        </w:rPr>
        <w:t xml:space="preserve">2018 </w:t>
      </w:r>
      <w:r w:rsidR="00195395" w:rsidRPr="00195395">
        <w:rPr>
          <w:rFonts w:ascii="Times New Roman" w:hAnsi="Times New Roman" w:cs="Times New Roman"/>
          <w:sz w:val="28"/>
          <w:szCs w:val="28"/>
        </w:rPr>
        <w:tab/>
      </w:r>
      <w:r w:rsidR="00BD5B4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5395" w:rsidRPr="0019539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293                                      </w:t>
      </w:r>
      <w:r w:rsidR="00195395" w:rsidRPr="00195395">
        <w:rPr>
          <w:rFonts w:ascii="Times New Roman" w:hAnsi="Times New Roman" w:cs="Times New Roman"/>
          <w:sz w:val="28"/>
          <w:szCs w:val="28"/>
        </w:rPr>
        <w:t>г. Цимлянск</w:t>
      </w:r>
    </w:p>
    <w:p w:rsidR="00195395" w:rsidRPr="00195395" w:rsidRDefault="00195395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93"/>
      </w:tblGrid>
      <w:tr w:rsidR="00195395">
        <w:trPr>
          <w:trHeight w:val="576"/>
        </w:trPr>
        <w:tc>
          <w:tcPr>
            <w:tcW w:w="3893" w:type="dxa"/>
          </w:tcPr>
          <w:p w:rsidR="00195395" w:rsidRDefault="001953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ежегодных разовых выплатах мастерам народной культуры </w:t>
            </w:r>
          </w:p>
        </w:tc>
      </w:tr>
    </w:tbl>
    <w:p w:rsidR="00195395" w:rsidRPr="00195395" w:rsidRDefault="00195395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95395" w:rsidRPr="00195395" w:rsidRDefault="00195395" w:rsidP="00EF5C5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95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22.10.2004 № 177-ЗС «О культуре», во исполнение пункта 3 протокола № 47 заседания Совета по культуре и искусству при Губернаторе Ростовской области от 23.06.2017, а также в целях поддержки и поощрения деятелей культуры, сохранения и популяризации традиций народной культуры </w:t>
      </w:r>
      <w:r>
        <w:rPr>
          <w:rFonts w:ascii="Times New Roman" w:hAnsi="Times New Roman" w:cs="Times New Roman"/>
          <w:sz w:val="28"/>
          <w:szCs w:val="28"/>
        </w:rPr>
        <w:t>Цимлянского</w:t>
      </w:r>
      <w:r w:rsidRPr="00195395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95395" w:rsidRPr="00195395" w:rsidRDefault="00195395" w:rsidP="0019539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953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5395" w:rsidRPr="00195395" w:rsidRDefault="00195395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95395" w:rsidRDefault="00195395" w:rsidP="00EF5C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</w:t>
      </w:r>
      <w:r w:rsidR="00BD5B4C">
        <w:rPr>
          <w:sz w:val="28"/>
          <w:szCs w:val="28"/>
        </w:rPr>
        <w:t>е о ежегодных разовых выплатах Г</w:t>
      </w:r>
      <w:r>
        <w:rPr>
          <w:sz w:val="28"/>
          <w:szCs w:val="28"/>
        </w:rPr>
        <w:t xml:space="preserve">лавы Администрации </w:t>
      </w:r>
      <w:r w:rsidR="00751754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мастерам народной культуры, состоящим на учете в муниципальном бюджетном учреждении культуры </w:t>
      </w:r>
      <w:r w:rsidR="00751754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«</w:t>
      </w:r>
      <w:r w:rsidR="00751754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 </w:t>
      </w:r>
      <w:r w:rsidR="00751754">
        <w:rPr>
          <w:sz w:val="28"/>
          <w:szCs w:val="28"/>
        </w:rPr>
        <w:t>Д</w:t>
      </w:r>
      <w:r>
        <w:rPr>
          <w:sz w:val="28"/>
          <w:szCs w:val="28"/>
        </w:rPr>
        <w:t>ом культуры» (далее – Положение)</w:t>
      </w:r>
      <w:r w:rsidR="00BD5B4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 </w:t>
      </w:r>
    </w:p>
    <w:p w:rsidR="00195395" w:rsidRDefault="00195395" w:rsidP="00EF5C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культуры Администрации </w:t>
      </w:r>
      <w:r w:rsidR="00751754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ежегодно готовить проекты распоряжений Администрации </w:t>
      </w:r>
      <w:r w:rsidR="00751754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о присуждении выплат в соответствии с Положением</w:t>
      </w:r>
      <w:r w:rsidR="00751754">
        <w:rPr>
          <w:sz w:val="28"/>
          <w:szCs w:val="28"/>
        </w:rPr>
        <w:t>.</w:t>
      </w:r>
    </w:p>
    <w:p w:rsidR="00195395" w:rsidRPr="00751754" w:rsidRDefault="00195395" w:rsidP="00EF5C5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3. Финансовому </w:t>
      </w:r>
      <w:r w:rsidR="00751754" w:rsidRPr="00751754">
        <w:rPr>
          <w:rFonts w:ascii="Times New Roman" w:hAnsi="Times New Roman" w:cs="Times New Roman"/>
          <w:sz w:val="28"/>
          <w:szCs w:val="28"/>
        </w:rPr>
        <w:t>отделу</w:t>
      </w:r>
      <w:r w:rsidRPr="007517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1754" w:rsidRPr="00751754">
        <w:rPr>
          <w:rFonts w:ascii="Times New Roman" w:hAnsi="Times New Roman" w:cs="Times New Roman"/>
          <w:sz w:val="28"/>
          <w:szCs w:val="28"/>
        </w:rPr>
        <w:t>Цимлянского</w:t>
      </w:r>
      <w:r w:rsidRPr="00751754">
        <w:rPr>
          <w:rFonts w:ascii="Times New Roman" w:hAnsi="Times New Roman" w:cs="Times New Roman"/>
          <w:sz w:val="28"/>
          <w:szCs w:val="28"/>
        </w:rPr>
        <w:t xml:space="preserve"> района осуществлять финансирование расходов на указанные в пункте 1 настоящего постановления выплаты в пределах средств, предусмотренных на эти цели решением Собрания депутатов </w:t>
      </w:r>
      <w:r w:rsidR="00751754" w:rsidRPr="00751754">
        <w:rPr>
          <w:rFonts w:ascii="Times New Roman" w:hAnsi="Times New Roman" w:cs="Times New Roman"/>
          <w:sz w:val="28"/>
          <w:szCs w:val="28"/>
        </w:rPr>
        <w:t>Цимлянского</w:t>
      </w:r>
      <w:r w:rsidRPr="00751754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и на плановый период в соответствии с Положением. </w:t>
      </w:r>
    </w:p>
    <w:p w:rsidR="00195395" w:rsidRDefault="00751754" w:rsidP="00EF5C5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5395" w:rsidRPr="00195395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Цимлянского района по социальной сфере</w:t>
      </w:r>
      <w:r w:rsidR="00BD5B4C">
        <w:rPr>
          <w:rFonts w:ascii="Times New Roman" w:hAnsi="Times New Roman" w:cs="Times New Roman"/>
          <w:sz w:val="28"/>
          <w:szCs w:val="28"/>
        </w:rPr>
        <w:t>.</w:t>
      </w:r>
    </w:p>
    <w:p w:rsidR="00195395" w:rsidRDefault="00195395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F5C5E" w:rsidRDefault="00EF5C5E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F5C5E" w:rsidRPr="00195395" w:rsidRDefault="00EF5C5E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64DCA" w:rsidRDefault="00364DCA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5395" w:rsidRPr="001953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95395" w:rsidRPr="00195395" w:rsidRDefault="00195395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95395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  <w:r w:rsidRPr="001953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64DCA">
        <w:rPr>
          <w:rFonts w:ascii="Times New Roman" w:hAnsi="Times New Roman" w:cs="Times New Roman"/>
          <w:sz w:val="28"/>
          <w:szCs w:val="28"/>
        </w:rPr>
        <w:t xml:space="preserve">                          В.В. Светличный</w:t>
      </w:r>
    </w:p>
    <w:p w:rsidR="00195395" w:rsidRDefault="00195395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F5C5E" w:rsidRDefault="00EF5C5E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1754" w:rsidRPr="00195395" w:rsidRDefault="00751754" w:rsidP="001953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195395" w:rsidRPr="00195395" w:rsidTr="003330A7">
        <w:tc>
          <w:tcPr>
            <w:tcW w:w="3794" w:type="dxa"/>
            <w:shd w:val="clear" w:color="auto" w:fill="auto"/>
          </w:tcPr>
          <w:p w:rsidR="00195395" w:rsidRPr="00EF5C5E" w:rsidRDefault="00195395" w:rsidP="00751754">
            <w:pPr>
              <w:pStyle w:val="ac"/>
              <w:jc w:val="both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EF5C5E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Постановление внос</w:t>
            </w:r>
            <w:r w:rsidR="00751754" w:rsidRPr="00EF5C5E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и</w:t>
            </w:r>
            <w:r w:rsidRPr="00EF5C5E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т отдел культуры</w:t>
            </w:r>
            <w:r w:rsidR="00751754" w:rsidRPr="00EF5C5E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Админи</w:t>
            </w:r>
            <w:r w:rsidRPr="00EF5C5E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страции Цимлянского района</w:t>
            </w:r>
          </w:p>
        </w:tc>
      </w:tr>
    </w:tbl>
    <w:p w:rsidR="00195395" w:rsidRPr="00BD5B4C" w:rsidRDefault="00195395" w:rsidP="00751754">
      <w:pPr>
        <w:pStyle w:val="ac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D5B4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к </w:t>
      </w:r>
      <w:bookmarkStart w:id="0" w:name="_GoBack"/>
      <w:bookmarkEnd w:id="0"/>
      <w:r w:rsidRPr="00BD5B4C"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</w:p>
    <w:p w:rsidR="00195395" w:rsidRPr="00BD5B4C" w:rsidRDefault="00195395" w:rsidP="00751754">
      <w:pPr>
        <w:pStyle w:val="ac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D5B4C">
        <w:rPr>
          <w:rFonts w:ascii="Times New Roman" w:hAnsi="Times New Roman" w:cs="Times New Roman"/>
          <w:kern w:val="2"/>
          <w:sz w:val="28"/>
          <w:szCs w:val="28"/>
        </w:rPr>
        <w:t>Администрации Цимлянского района</w:t>
      </w:r>
    </w:p>
    <w:p w:rsidR="00195395" w:rsidRPr="00BD5B4C" w:rsidRDefault="00EF5C5E" w:rsidP="0075175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="00195395" w:rsidRPr="00BD5B4C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29.05</w:t>
      </w:r>
      <w:r w:rsidR="00195395" w:rsidRPr="00BD5B4C">
        <w:rPr>
          <w:rFonts w:ascii="Times New Roman" w:hAnsi="Times New Roman" w:cs="Times New Roman"/>
          <w:kern w:val="2"/>
          <w:sz w:val="28"/>
          <w:szCs w:val="28"/>
        </w:rPr>
        <w:t>.2018</w:t>
      </w:r>
      <w:r w:rsidR="00BD5B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95395" w:rsidRPr="00BD5B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195395" w:rsidRPr="00B5279A" w:rsidRDefault="00195395" w:rsidP="00751754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51754" w:rsidRPr="00751754" w:rsidRDefault="00751754" w:rsidP="0075175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>ПОЛОЖЕНИЕ</w:t>
      </w:r>
    </w:p>
    <w:p w:rsidR="00751754" w:rsidRPr="00751754" w:rsidRDefault="00751754" w:rsidP="0075175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о ежегодных разовых выплатах </w:t>
      </w:r>
      <w:r w:rsidR="00BD5B4C">
        <w:rPr>
          <w:rFonts w:ascii="Times New Roman" w:hAnsi="Times New Roman" w:cs="Times New Roman"/>
          <w:sz w:val="28"/>
          <w:szCs w:val="28"/>
        </w:rPr>
        <w:t>Г</w:t>
      </w:r>
      <w:r w:rsidRPr="00751754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51754" w:rsidRPr="00751754" w:rsidRDefault="00751754" w:rsidP="0075175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>Цимлянского района мастерам народной культуры,</w:t>
      </w:r>
    </w:p>
    <w:p w:rsidR="003711A2" w:rsidRPr="00751754" w:rsidRDefault="00751754" w:rsidP="0075175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1754">
        <w:rPr>
          <w:rFonts w:ascii="Times New Roman" w:hAnsi="Times New Roman" w:cs="Times New Roman"/>
          <w:sz w:val="28"/>
          <w:szCs w:val="28"/>
        </w:rPr>
        <w:t>состоящим</w:t>
      </w:r>
      <w:proofErr w:type="gramEnd"/>
      <w:r w:rsidRPr="00751754">
        <w:rPr>
          <w:rFonts w:ascii="Times New Roman" w:hAnsi="Times New Roman" w:cs="Times New Roman"/>
          <w:sz w:val="28"/>
          <w:szCs w:val="28"/>
        </w:rPr>
        <w:t xml:space="preserve"> на учете в муниципальном бюджетном учреждении культуры Цимлянского района «Центральный Дом культуры»</w:t>
      </w:r>
    </w:p>
    <w:p w:rsidR="00751754" w:rsidRPr="00751754" w:rsidRDefault="00751754" w:rsidP="00751754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711A2" w:rsidRPr="00751754" w:rsidRDefault="003711A2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> </w:t>
      </w:r>
      <w:r w:rsidR="00751754">
        <w:rPr>
          <w:rFonts w:ascii="Times New Roman" w:hAnsi="Times New Roman" w:cs="Times New Roman"/>
          <w:sz w:val="28"/>
          <w:szCs w:val="28"/>
        </w:rPr>
        <w:t xml:space="preserve">    </w:t>
      </w:r>
      <w:r w:rsidRPr="0075175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присуждения и выплаты ежегодных разовых выплат мастерам народной культуры, состоящим на уч</w:t>
      </w:r>
      <w:r w:rsidR="00DC7D54">
        <w:rPr>
          <w:rFonts w:ascii="Times New Roman" w:hAnsi="Times New Roman" w:cs="Times New Roman"/>
          <w:sz w:val="28"/>
          <w:szCs w:val="28"/>
        </w:rPr>
        <w:t>е</w:t>
      </w:r>
      <w:r w:rsidRPr="00751754">
        <w:rPr>
          <w:rFonts w:ascii="Times New Roman" w:hAnsi="Times New Roman" w:cs="Times New Roman"/>
          <w:sz w:val="28"/>
          <w:szCs w:val="28"/>
        </w:rPr>
        <w:t xml:space="preserve">те в </w:t>
      </w:r>
      <w:r w:rsidR="00DC7D54" w:rsidRPr="00751754">
        <w:rPr>
          <w:rFonts w:ascii="Times New Roman" w:hAnsi="Times New Roman" w:cs="Times New Roman"/>
          <w:sz w:val="28"/>
          <w:szCs w:val="28"/>
        </w:rPr>
        <w:t>муниципальном бюджетном учреждении культуры Цимлянского района «Центральный Дом культуры»</w:t>
      </w:r>
      <w:r w:rsidRPr="00751754">
        <w:rPr>
          <w:rFonts w:ascii="Times New Roman" w:hAnsi="Times New Roman" w:cs="Times New Roman"/>
          <w:sz w:val="28"/>
          <w:szCs w:val="28"/>
        </w:rPr>
        <w:t xml:space="preserve"> (далее - выплата).</w:t>
      </w:r>
    </w:p>
    <w:p w:rsidR="003711A2" w:rsidRPr="00751754" w:rsidRDefault="00751754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11A2" w:rsidRPr="00751754">
        <w:rPr>
          <w:rFonts w:ascii="Times New Roman" w:hAnsi="Times New Roman" w:cs="Times New Roman"/>
          <w:sz w:val="28"/>
          <w:szCs w:val="28"/>
        </w:rPr>
        <w:t>2. В настоящем Положении под мастером народной культуры понимается лицо, ведущее активную деятельность по сбору и популяризации народных обрядов, танцев, песен, пословиц, народных инструментов, традиционных ремесел, имеющее творческие достижения в сфере сохранения народной культуры, просветительской деятельности, внесшее большой вклад в дело преемственности народных традиций, воспитание подрастающего поколения на лучших образцах народной культуры.</w:t>
      </w:r>
    </w:p>
    <w:p w:rsidR="003711A2" w:rsidRPr="00751754" w:rsidRDefault="00751754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3. Выплата в размере трех тысяч рублей каждая </w:t>
      </w:r>
      <w:r w:rsidR="00F64990">
        <w:rPr>
          <w:rFonts w:ascii="Times New Roman" w:hAnsi="Times New Roman" w:cs="Times New Roman"/>
          <w:sz w:val="28"/>
          <w:szCs w:val="28"/>
        </w:rPr>
        <w:t xml:space="preserve">(всего 5 выплат в год), увеличенная на сумму налога на доходы физических лиц </w:t>
      </w:r>
      <w:r w:rsidR="003711A2" w:rsidRPr="00751754">
        <w:rPr>
          <w:rFonts w:ascii="Times New Roman" w:hAnsi="Times New Roman" w:cs="Times New Roman"/>
          <w:sz w:val="28"/>
          <w:szCs w:val="28"/>
        </w:rPr>
        <w:t>присуждается:</w:t>
      </w:r>
    </w:p>
    <w:p w:rsidR="003711A2" w:rsidRPr="00751754" w:rsidRDefault="00783A1B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="003711A2" w:rsidRPr="00751754">
        <w:rPr>
          <w:rFonts w:ascii="Times New Roman" w:hAnsi="Times New Roman" w:cs="Times New Roman"/>
          <w:sz w:val="28"/>
          <w:szCs w:val="28"/>
        </w:rPr>
        <w:t>руководителям фольклорных коллективов, ансамблей народной песни, танца, народной музыки;</w:t>
      </w:r>
    </w:p>
    <w:p w:rsidR="003711A2" w:rsidRPr="00751754" w:rsidRDefault="00783A1B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="003711A2" w:rsidRPr="00751754">
        <w:rPr>
          <w:rFonts w:ascii="Times New Roman" w:hAnsi="Times New Roman" w:cs="Times New Roman"/>
          <w:sz w:val="28"/>
          <w:szCs w:val="28"/>
        </w:rPr>
        <w:t>отдельным исполнителям - мастерам народного творчества;</w:t>
      </w:r>
    </w:p>
    <w:p w:rsidR="003711A2" w:rsidRPr="00751754" w:rsidRDefault="00783A1B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="003711A2" w:rsidRPr="00751754">
        <w:rPr>
          <w:rFonts w:ascii="Times New Roman" w:hAnsi="Times New Roman" w:cs="Times New Roman"/>
          <w:sz w:val="28"/>
          <w:szCs w:val="28"/>
        </w:rPr>
        <w:t>мастерам традиционных ремесел.</w:t>
      </w:r>
    </w:p>
    <w:p w:rsidR="00A07D34" w:rsidRDefault="00751754" w:rsidP="00A07D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4. Выдвижение кандидатов для присуждения выплаты осуществляется администрациями </w:t>
      </w:r>
      <w:r w:rsidR="00A07D34" w:rsidRPr="00A07D34">
        <w:rPr>
          <w:rFonts w:ascii="Times New Roman" w:hAnsi="Times New Roman" w:cs="Times New Roman"/>
          <w:sz w:val="28"/>
          <w:szCs w:val="28"/>
        </w:rPr>
        <w:t>городского и сельских поселений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, которые представляют </w:t>
      </w:r>
      <w:r w:rsidR="00A07D34">
        <w:rPr>
          <w:sz w:val="28"/>
          <w:szCs w:val="28"/>
        </w:rPr>
        <w:t xml:space="preserve">в </w:t>
      </w:r>
      <w:r w:rsidR="00A07D34" w:rsidRPr="00A07D34">
        <w:rPr>
          <w:rFonts w:ascii="Times New Roman" w:hAnsi="Times New Roman" w:cs="Times New Roman"/>
          <w:sz w:val="28"/>
          <w:szCs w:val="28"/>
        </w:rPr>
        <w:t>отдел культуры Администрации Цимлянского района (далее – отдел культуры)</w:t>
      </w:r>
      <w:r w:rsidR="00A07D34">
        <w:rPr>
          <w:sz w:val="28"/>
          <w:szCs w:val="28"/>
        </w:rPr>
        <w:t xml:space="preserve"> </w:t>
      </w:r>
      <w:r w:rsidR="003711A2" w:rsidRPr="00751754">
        <w:rPr>
          <w:rFonts w:ascii="Times New Roman" w:hAnsi="Times New Roman" w:cs="Times New Roman"/>
          <w:sz w:val="28"/>
          <w:szCs w:val="28"/>
        </w:rPr>
        <w:t>до 1 сентября ежегодно</w:t>
      </w:r>
      <w:r w:rsidR="00A07D34">
        <w:rPr>
          <w:rFonts w:ascii="Times New Roman" w:hAnsi="Times New Roman" w:cs="Times New Roman"/>
          <w:sz w:val="28"/>
          <w:szCs w:val="28"/>
        </w:rPr>
        <w:t xml:space="preserve"> (документы должны быть заверены печатью и подписью уполномоченного лица)</w:t>
      </w:r>
      <w:r w:rsidR="003711A2" w:rsidRPr="00751754">
        <w:rPr>
          <w:rFonts w:ascii="Times New Roman" w:hAnsi="Times New Roman" w:cs="Times New Roman"/>
          <w:sz w:val="28"/>
          <w:szCs w:val="28"/>
        </w:rPr>
        <w:t>:</w:t>
      </w:r>
    </w:p>
    <w:p w:rsidR="00A07D34" w:rsidRPr="00A07D34" w:rsidRDefault="00A07D34" w:rsidP="00A07D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Pr="00A07D34">
        <w:rPr>
          <w:rFonts w:ascii="Times New Roman" w:hAnsi="Times New Roman" w:cs="Times New Roman"/>
          <w:sz w:val="28"/>
          <w:szCs w:val="28"/>
        </w:rPr>
        <w:t>ходатайство (приложение № 1 к Положению);</w:t>
      </w:r>
    </w:p>
    <w:p w:rsidR="003711A2" w:rsidRPr="00751754" w:rsidRDefault="00783A1B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="003711A2" w:rsidRPr="00751754">
        <w:rPr>
          <w:rFonts w:ascii="Times New Roman" w:hAnsi="Times New Roman" w:cs="Times New Roman"/>
          <w:sz w:val="28"/>
          <w:szCs w:val="28"/>
        </w:rPr>
        <w:t>характеристику кандидата с указанием основных его творческих достижений за последние три года;</w:t>
      </w:r>
    </w:p>
    <w:p w:rsidR="003711A2" w:rsidRPr="00751754" w:rsidRDefault="00783A1B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="003711A2" w:rsidRPr="00751754">
        <w:rPr>
          <w:rFonts w:ascii="Times New Roman" w:hAnsi="Times New Roman" w:cs="Times New Roman"/>
          <w:sz w:val="28"/>
          <w:szCs w:val="28"/>
        </w:rPr>
        <w:t>цветные фотографии о творчестве кандидата</w:t>
      </w:r>
      <w:r w:rsidR="00A07D34">
        <w:rPr>
          <w:rFonts w:ascii="Times New Roman" w:hAnsi="Times New Roman" w:cs="Times New Roman"/>
          <w:sz w:val="28"/>
          <w:szCs w:val="28"/>
        </w:rPr>
        <w:t xml:space="preserve"> (не менее 2-х) с кратким пояс</w:t>
      </w:r>
      <w:r w:rsidR="00923C46">
        <w:rPr>
          <w:rFonts w:ascii="Times New Roman" w:hAnsi="Times New Roman" w:cs="Times New Roman"/>
          <w:sz w:val="28"/>
          <w:szCs w:val="28"/>
        </w:rPr>
        <w:t>нением об изобра</w:t>
      </w:r>
      <w:r w:rsidR="00A07D34">
        <w:rPr>
          <w:rFonts w:ascii="Times New Roman" w:hAnsi="Times New Roman" w:cs="Times New Roman"/>
          <w:sz w:val="28"/>
          <w:szCs w:val="28"/>
        </w:rPr>
        <w:t>жении</w:t>
      </w:r>
      <w:r w:rsidR="003711A2" w:rsidRPr="00751754">
        <w:rPr>
          <w:rFonts w:ascii="Times New Roman" w:hAnsi="Times New Roman" w:cs="Times New Roman"/>
          <w:sz w:val="28"/>
          <w:szCs w:val="28"/>
        </w:rPr>
        <w:t>;</w:t>
      </w:r>
    </w:p>
    <w:p w:rsidR="003711A2" w:rsidRPr="00751754" w:rsidRDefault="00783A1B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1754">
        <w:rPr>
          <w:rFonts w:ascii="Times New Roman" w:hAnsi="Times New Roman" w:cs="Times New Roman"/>
          <w:sz w:val="28"/>
          <w:szCs w:val="28"/>
        </w:rPr>
        <w:t xml:space="preserve">– </w:t>
      </w:r>
      <w:r w:rsidR="003711A2" w:rsidRPr="00751754">
        <w:rPr>
          <w:rFonts w:ascii="Times New Roman" w:hAnsi="Times New Roman" w:cs="Times New Roman"/>
          <w:sz w:val="28"/>
          <w:szCs w:val="28"/>
        </w:rPr>
        <w:t>копии наградных документов, подтверждающих участие во всероссийских, межрегиональных и областных фестивалях, конкурсах, выставках.</w:t>
      </w:r>
    </w:p>
    <w:p w:rsidR="003711A2" w:rsidRPr="00751754" w:rsidRDefault="00751754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5. Отбор кандидатов для присуждения выплаты осуществляется комиссией </w:t>
      </w:r>
      <w:r w:rsidR="000E72B6">
        <w:rPr>
          <w:rFonts w:ascii="Times New Roman" w:hAnsi="Times New Roman" w:cs="Times New Roman"/>
          <w:sz w:val="28"/>
          <w:szCs w:val="28"/>
        </w:rPr>
        <w:t>отдела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 культуры (далее - комиссия)</w:t>
      </w:r>
      <w:r w:rsidR="0056448A">
        <w:rPr>
          <w:rFonts w:ascii="Times New Roman" w:hAnsi="Times New Roman" w:cs="Times New Roman"/>
          <w:sz w:val="28"/>
          <w:szCs w:val="28"/>
        </w:rPr>
        <w:t>, назначенной приказом отдела культуры</w:t>
      </w:r>
      <w:r w:rsidR="003711A2" w:rsidRPr="00751754">
        <w:rPr>
          <w:rFonts w:ascii="Times New Roman" w:hAnsi="Times New Roman" w:cs="Times New Roman"/>
          <w:sz w:val="28"/>
          <w:szCs w:val="28"/>
        </w:rPr>
        <w:t>.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Кандидаты, прошедшие конкурсный отбор, по требованию комиссии в течение 7 дней дополнительно должны предоставить: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паспорта;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копию страхового пенсионного свидетельства;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ИНН;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банка с датой сверки лицевого счета;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от кандидата (собственноручно написанное) на имя заведующего отделом культуры для перечисления выплаты (приложение № 2 к Положению).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руководителей и участников творческих коллективов дополнительно предоставляются: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учреждения, на базе которого действует данный коллектив;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свидетельства регистрации учреждения в налоговом органе;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первой страницы Устава учреждения; </w:t>
      </w:r>
    </w:p>
    <w:p w:rsidR="00923C46" w:rsidRDefault="00923C46" w:rsidP="00923C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страницы из Устава с перечнем структурных подразделений учреждения. </w:t>
      </w:r>
    </w:p>
    <w:p w:rsidR="00923C46" w:rsidRPr="00923C46" w:rsidRDefault="00923C46" w:rsidP="00923C4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C46">
        <w:rPr>
          <w:rFonts w:ascii="Times New Roman" w:hAnsi="Times New Roman" w:cs="Times New Roman"/>
          <w:sz w:val="28"/>
          <w:szCs w:val="28"/>
        </w:rPr>
        <w:t xml:space="preserve">Пакет документов формируется в пластиковый скоросшиватель с прозрачным верхом. Каждый документ вкладывается в отдельный пластиковый файл. Первый файл оформляется в виде титульного листа, на котором указывается надпись «Пакет документов кандидата на ежегодную разовую выплату главы 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</w:t>
      </w:r>
      <w:r w:rsidRPr="00923C46">
        <w:rPr>
          <w:rFonts w:ascii="Times New Roman" w:hAnsi="Times New Roman" w:cs="Times New Roman"/>
          <w:sz w:val="28"/>
          <w:szCs w:val="28"/>
        </w:rPr>
        <w:t xml:space="preserve"> района мастерам народной культуры (Ф.И.О. кандидата, наименование муниципального образования)». К каждому пакету оформляется опись документов. Используется шрифт </w:t>
      </w:r>
      <w:proofErr w:type="spellStart"/>
      <w:r w:rsidRPr="00923C4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2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C4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23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C4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23C46">
        <w:rPr>
          <w:rFonts w:ascii="Times New Roman" w:hAnsi="Times New Roman" w:cs="Times New Roman"/>
          <w:sz w:val="28"/>
          <w:szCs w:val="28"/>
        </w:rPr>
        <w:t xml:space="preserve">, начертание – обычный, размер шрифта 14 </w:t>
      </w:r>
      <w:proofErr w:type="spellStart"/>
      <w:r w:rsidRPr="00923C4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23C46">
        <w:rPr>
          <w:rFonts w:ascii="Times New Roman" w:hAnsi="Times New Roman" w:cs="Times New Roman"/>
          <w:sz w:val="28"/>
          <w:szCs w:val="28"/>
        </w:rPr>
        <w:t>, одинарный – полуторный межстрочный интервал, выравнивание абзаца по ширине, с отступом первой строки 1,25 см.</w:t>
      </w:r>
    </w:p>
    <w:p w:rsidR="003711A2" w:rsidRPr="00751754" w:rsidRDefault="00751754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3C46">
        <w:rPr>
          <w:rFonts w:ascii="Times New Roman" w:hAnsi="Times New Roman" w:cs="Times New Roman"/>
          <w:sz w:val="28"/>
          <w:szCs w:val="28"/>
        </w:rPr>
        <w:t>7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. </w:t>
      </w:r>
      <w:r w:rsidR="00923C46" w:rsidRPr="00923C46">
        <w:rPr>
          <w:rFonts w:ascii="Times New Roman" w:hAnsi="Times New Roman" w:cs="Times New Roman"/>
          <w:sz w:val="28"/>
          <w:szCs w:val="28"/>
        </w:rPr>
        <w:t>Отдел культуры</w:t>
      </w:r>
      <w:r w:rsidR="00923C46">
        <w:rPr>
          <w:sz w:val="28"/>
          <w:szCs w:val="28"/>
        </w:rPr>
        <w:t xml:space="preserve"> 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 ежегодно, в срок до 1 октября, готовит проект распоряжения </w:t>
      </w:r>
      <w:r w:rsidR="00923C46" w:rsidRPr="00923C46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923C46">
        <w:rPr>
          <w:sz w:val="28"/>
          <w:szCs w:val="28"/>
        </w:rPr>
        <w:t xml:space="preserve"> </w:t>
      </w:r>
      <w:r w:rsidR="003711A2" w:rsidRPr="00751754">
        <w:rPr>
          <w:rFonts w:ascii="Times New Roman" w:hAnsi="Times New Roman" w:cs="Times New Roman"/>
          <w:sz w:val="28"/>
          <w:szCs w:val="28"/>
        </w:rPr>
        <w:t>о присуждении выплат.</w:t>
      </w:r>
    </w:p>
    <w:p w:rsidR="003711A2" w:rsidRPr="00923C46" w:rsidRDefault="00751754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C46">
        <w:rPr>
          <w:rFonts w:ascii="Times New Roman" w:hAnsi="Times New Roman" w:cs="Times New Roman"/>
          <w:sz w:val="28"/>
          <w:szCs w:val="28"/>
        </w:rPr>
        <w:t xml:space="preserve"> 8</w:t>
      </w:r>
      <w:r w:rsidR="003711A2" w:rsidRPr="00751754">
        <w:rPr>
          <w:rFonts w:ascii="Times New Roman" w:hAnsi="Times New Roman" w:cs="Times New Roman"/>
          <w:sz w:val="28"/>
          <w:szCs w:val="28"/>
        </w:rPr>
        <w:t xml:space="preserve">. </w:t>
      </w:r>
      <w:r w:rsidR="00923C46" w:rsidRPr="00923C46">
        <w:rPr>
          <w:rFonts w:ascii="Times New Roman" w:hAnsi="Times New Roman" w:cs="Times New Roman"/>
          <w:sz w:val="28"/>
          <w:szCs w:val="28"/>
        </w:rPr>
        <w:t xml:space="preserve">Выплаты производятся за счет средств местного бюджета, предусмотренных решением Собрания депутатов </w:t>
      </w:r>
      <w:r w:rsidR="00923C46">
        <w:rPr>
          <w:rFonts w:ascii="Times New Roman" w:hAnsi="Times New Roman" w:cs="Times New Roman"/>
          <w:sz w:val="28"/>
          <w:szCs w:val="28"/>
        </w:rPr>
        <w:t>Цимлянского</w:t>
      </w:r>
      <w:r w:rsidR="00923C46" w:rsidRPr="00923C46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и на плановый период, и перечисляются бухгалтерией отдела культуры адресату на его лицевой счет, открытый в кредитной организации, на основании приказа заведующего отделом культуры «О присуждении ежегодных разовых выплат главы Администрации </w:t>
      </w:r>
      <w:r w:rsidR="00923C46">
        <w:rPr>
          <w:rFonts w:ascii="Times New Roman" w:hAnsi="Times New Roman" w:cs="Times New Roman"/>
          <w:sz w:val="28"/>
          <w:szCs w:val="28"/>
        </w:rPr>
        <w:t>Цимлянского</w:t>
      </w:r>
      <w:r w:rsidR="00923C46" w:rsidRPr="00923C46">
        <w:rPr>
          <w:rFonts w:ascii="Times New Roman" w:hAnsi="Times New Roman" w:cs="Times New Roman"/>
          <w:sz w:val="28"/>
          <w:szCs w:val="28"/>
        </w:rPr>
        <w:t xml:space="preserve"> района мастерам народной культуры» в 30-дневный срок со дня принятия распоряжения Администрации </w:t>
      </w:r>
      <w:r w:rsidR="00D01E35">
        <w:rPr>
          <w:rFonts w:ascii="Times New Roman" w:hAnsi="Times New Roman" w:cs="Times New Roman"/>
          <w:sz w:val="28"/>
          <w:szCs w:val="28"/>
        </w:rPr>
        <w:t>Цимлянского</w:t>
      </w:r>
      <w:r w:rsidR="00D01E35" w:rsidRPr="00923C46">
        <w:rPr>
          <w:rFonts w:ascii="Times New Roman" w:hAnsi="Times New Roman" w:cs="Times New Roman"/>
          <w:sz w:val="28"/>
          <w:szCs w:val="28"/>
        </w:rPr>
        <w:t xml:space="preserve"> </w:t>
      </w:r>
      <w:r w:rsidR="00923C46" w:rsidRPr="00923C46">
        <w:rPr>
          <w:rFonts w:ascii="Times New Roman" w:hAnsi="Times New Roman" w:cs="Times New Roman"/>
          <w:sz w:val="28"/>
          <w:szCs w:val="28"/>
        </w:rPr>
        <w:t xml:space="preserve">района «О присуждении ежегодных разовых выплат главы Администрации </w:t>
      </w:r>
      <w:r w:rsidR="00D01E35">
        <w:rPr>
          <w:rFonts w:ascii="Times New Roman" w:hAnsi="Times New Roman" w:cs="Times New Roman"/>
          <w:sz w:val="28"/>
          <w:szCs w:val="28"/>
        </w:rPr>
        <w:t>Цимлянского</w:t>
      </w:r>
      <w:r w:rsidR="00D01E35" w:rsidRPr="00923C46">
        <w:rPr>
          <w:rFonts w:ascii="Times New Roman" w:hAnsi="Times New Roman" w:cs="Times New Roman"/>
          <w:sz w:val="28"/>
          <w:szCs w:val="28"/>
        </w:rPr>
        <w:t xml:space="preserve"> </w:t>
      </w:r>
      <w:r w:rsidR="00923C46" w:rsidRPr="00923C46">
        <w:rPr>
          <w:rFonts w:ascii="Times New Roman" w:hAnsi="Times New Roman" w:cs="Times New Roman"/>
          <w:sz w:val="28"/>
          <w:szCs w:val="28"/>
        </w:rPr>
        <w:t>района мастерам народной культуры».</w:t>
      </w:r>
    </w:p>
    <w:p w:rsidR="000E72B6" w:rsidRDefault="000E72B6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E72B6" w:rsidRDefault="000E72B6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E72B6" w:rsidRDefault="000E72B6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47831" w:rsidRPr="00547831" w:rsidRDefault="00547831" w:rsidP="00547831">
      <w:pPr>
        <w:suppressAutoHyphens/>
        <w:spacing w:after="0" w:line="240" w:lineRule="auto"/>
        <w:ind w:right="111"/>
        <w:rPr>
          <w:rFonts w:ascii="Times New Roman" w:hAnsi="Times New Roman" w:cs="Times New Roman"/>
          <w:bCs/>
          <w:sz w:val="28"/>
          <w:szCs w:val="28"/>
        </w:rPr>
      </w:pPr>
      <w:r w:rsidRPr="00547831">
        <w:rPr>
          <w:rFonts w:ascii="Times New Roman" w:hAnsi="Times New Roman" w:cs="Times New Roman"/>
          <w:bCs/>
          <w:sz w:val="28"/>
          <w:szCs w:val="28"/>
          <w:lang w:eastAsia="ar-SA"/>
        </w:rPr>
        <w:t>Верно: исполняющий обязанности</w:t>
      </w:r>
    </w:p>
    <w:p w:rsidR="00547831" w:rsidRPr="00547831" w:rsidRDefault="00547831" w:rsidP="00547831">
      <w:pPr>
        <w:suppressAutoHyphens/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547831">
        <w:rPr>
          <w:rFonts w:ascii="Times New Roman" w:hAnsi="Times New Roman" w:cs="Times New Roman"/>
          <w:bCs/>
          <w:sz w:val="28"/>
          <w:szCs w:val="28"/>
          <w:lang w:eastAsia="ar-SA"/>
        </w:rPr>
        <w:t>управляющего</w:t>
      </w:r>
      <w:proofErr w:type="gramEnd"/>
      <w:r w:rsidRPr="0054783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делами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54783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Т.С. Терентьева</w:t>
      </w:r>
    </w:p>
    <w:p w:rsidR="00547831" w:rsidRDefault="00547831" w:rsidP="0075175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83"/>
      </w:tblGrid>
      <w:tr w:rsidR="000E72B6" w:rsidTr="000E72B6">
        <w:trPr>
          <w:gridAfter w:val="1"/>
          <w:wAfter w:w="83" w:type="dxa"/>
          <w:trHeight w:val="255"/>
        </w:trPr>
        <w:tc>
          <w:tcPr>
            <w:tcW w:w="1534" w:type="dxa"/>
          </w:tcPr>
          <w:p w:rsidR="000E72B6" w:rsidRDefault="000E72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0E72B6" w:rsidRDefault="000E72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0E72B6" w:rsidRDefault="000E72B6">
            <w:pPr>
              <w:pStyle w:val="Default"/>
              <w:rPr>
                <w:sz w:val="28"/>
                <w:szCs w:val="28"/>
              </w:rPr>
            </w:pPr>
          </w:p>
        </w:tc>
      </w:tr>
      <w:tr w:rsidR="000E72B6" w:rsidTr="00613C9E">
        <w:trPr>
          <w:trHeight w:val="2509"/>
        </w:trPr>
        <w:tc>
          <w:tcPr>
            <w:tcW w:w="4685" w:type="dxa"/>
            <w:gridSpan w:val="4"/>
          </w:tcPr>
          <w:p w:rsidR="000E72B6" w:rsidRPr="000E72B6" w:rsidRDefault="000E72B6" w:rsidP="00547831">
            <w:pPr>
              <w:pStyle w:val="Default"/>
              <w:jc w:val="right"/>
            </w:pPr>
            <w:r w:rsidRPr="000E72B6">
              <w:lastRenderedPageBreak/>
              <w:t xml:space="preserve">Приложение №1 к Положению </w:t>
            </w:r>
          </w:p>
          <w:p w:rsidR="00613C9E" w:rsidRDefault="000E72B6" w:rsidP="00547831">
            <w:pPr>
              <w:pStyle w:val="Default"/>
              <w:jc w:val="right"/>
            </w:pPr>
            <w:proofErr w:type="gramStart"/>
            <w:r w:rsidRPr="000E72B6">
              <w:t>о</w:t>
            </w:r>
            <w:proofErr w:type="gramEnd"/>
            <w:r w:rsidRPr="000E72B6">
              <w:t xml:space="preserve"> ежегодных разовых выплатах главы </w:t>
            </w:r>
          </w:p>
          <w:p w:rsidR="00613C9E" w:rsidRDefault="000E72B6" w:rsidP="00547831">
            <w:pPr>
              <w:pStyle w:val="Default"/>
              <w:jc w:val="right"/>
            </w:pPr>
            <w:r w:rsidRPr="000E72B6">
              <w:t xml:space="preserve">Администрации </w:t>
            </w:r>
            <w:r w:rsidR="00613C9E">
              <w:t>Цимлянского</w:t>
            </w:r>
            <w:r w:rsidRPr="000E72B6">
              <w:t xml:space="preserve"> района</w:t>
            </w:r>
          </w:p>
          <w:p w:rsidR="00613C9E" w:rsidRDefault="000E72B6" w:rsidP="00547831">
            <w:pPr>
              <w:pStyle w:val="Default"/>
              <w:jc w:val="right"/>
            </w:pPr>
            <w:proofErr w:type="gramStart"/>
            <w:r w:rsidRPr="000E72B6">
              <w:t>мастерам</w:t>
            </w:r>
            <w:proofErr w:type="gramEnd"/>
            <w:r w:rsidRPr="000E72B6">
              <w:t xml:space="preserve"> народной культуры, состоящим на учете в муниципальном бюджетном</w:t>
            </w:r>
          </w:p>
          <w:p w:rsidR="00613C9E" w:rsidRDefault="000E72B6" w:rsidP="00547831">
            <w:pPr>
              <w:pStyle w:val="Default"/>
              <w:jc w:val="right"/>
            </w:pPr>
            <w:proofErr w:type="gramStart"/>
            <w:r w:rsidRPr="000E72B6">
              <w:t>учреждении</w:t>
            </w:r>
            <w:proofErr w:type="gramEnd"/>
            <w:r w:rsidRPr="000E72B6">
              <w:t xml:space="preserve"> культуры </w:t>
            </w:r>
            <w:r w:rsidR="00613C9E">
              <w:t>Цимлянского</w:t>
            </w:r>
          </w:p>
          <w:p w:rsidR="000E72B6" w:rsidRPr="000E72B6" w:rsidRDefault="000E72B6" w:rsidP="00547831">
            <w:pPr>
              <w:pStyle w:val="Default"/>
              <w:jc w:val="right"/>
            </w:pPr>
            <w:proofErr w:type="gramStart"/>
            <w:r w:rsidRPr="000E72B6">
              <w:t>района</w:t>
            </w:r>
            <w:proofErr w:type="gramEnd"/>
            <w:r w:rsidRPr="000E72B6">
              <w:t xml:space="preserve"> «</w:t>
            </w:r>
            <w:r w:rsidR="00613C9E">
              <w:t>Центральный</w:t>
            </w:r>
            <w:r w:rsidRPr="000E72B6">
              <w:t xml:space="preserve"> </w:t>
            </w:r>
            <w:r w:rsidR="00613C9E">
              <w:t>Д</w:t>
            </w:r>
            <w:r w:rsidRPr="000E72B6">
              <w:t xml:space="preserve">ом культуры» </w:t>
            </w:r>
          </w:p>
        </w:tc>
      </w:tr>
    </w:tbl>
    <w:p w:rsidR="00F4647A" w:rsidRPr="00F4647A" w:rsidRDefault="00F4647A" w:rsidP="00F4647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4647A">
        <w:rPr>
          <w:rFonts w:ascii="Times New Roman" w:hAnsi="Times New Roman" w:cs="Times New Roman"/>
          <w:sz w:val="28"/>
          <w:szCs w:val="28"/>
        </w:rPr>
        <w:t>Форма</w:t>
      </w:r>
    </w:p>
    <w:p w:rsidR="00F4647A" w:rsidRPr="00F4647A" w:rsidRDefault="00F4647A" w:rsidP="00F4647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4647A">
        <w:rPr>
          <w:rFonts w:ascii="Times New Roman" w:hAnsi="Times New Roman" w:cs="Times New Roman"/>
          <w:sz w:val="28"/>
          <w:szCs w:val="28"/>
        </w:rPr>
        <w:t>ходатайства о назначении ежегодной разовой выплаты главы</w:t>
      </w:r>
    </w:p>
    <w:p w:rsidR="000E72B6" w:rsidRDefault="00F4647A" w:rsidP="00F4647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464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</w:t>
      </w:r>
      <w:r w:rsidRPr="00F4647A">
        <w:rPr>
          <w:rFonts w:ascii="Times New Roman" w:hAnsi="Times New Roman" w:cs="Times New Roman"/>
          <w:sz w:val="28"/>
          <w:szCs w:val="28"/>
        </w:rPr>
        <w:t xml:space="preserve"> района мастерам народной культуры</w:t>
      </w: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отделом </w:t>
      </w:r>
      <w:r w:rsidRPr="00B5279A">
        <w:rPr>
          <w:rFonts w:ascii="Times New Roman" w:hAnsi="Times New Roman" w:cs="Times New Roman"/>
          <w:sz w:val="28"/>
          <w:szCs w:val="28"/>
        </w:rPr>
        <w:t>культуры</w:t>
      </w: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Администрации Цимлянского района</w:t>
      </w:r>
    </w:p>
    <w:p w:rsidR="00F4647A" w:rsidRDefault="00F4647A" w:rsidP="00F464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4647A" w:rsidRPr="00F4647A" w:rsidRDefault="00F4647A" w:rsidP="00F464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F4647A" w:rsidRPr="00B5279A" w:rsidRDefault="00F4647A" w:rsidP="00F46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47A" w:rsidRPr="00B5279A" w:rsidRDefault="00F4647A" w:rsidP="00F46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>Ходатайство</w:t>
      </w:r>
    </w:p>
    <w:p w:rsidR="00F4647A" w:rsidRDefault="00F4647A" w:rsidP="00F464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647A" w:rsidRDefault="00F4647A" w:rsidP="00F4647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образования)</w:t>
      </w:r>
    </w:p>
    <w:p w:rsidR="00F4647A" w:rsidRDefault="00F4647A" w:rsidP="00F4647A">
      <w:pPr>
        <w:pStyle w:val="Default"/>
        <w:rPr>
          <w:sz w:val="28"/>
          <w:szCs w:val="28"/>
        </w:rPr>
      </w:pPr>
    </w:p>
    <w:p w:rsidR="00F4647A" w:rsidRDefault="00F4647A" w:rsidP="00F464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ходатайствует о назначении ежегодной разовой выплаты главы Администрации Цимлянского района мастерам народной культуры __________________ __________________________________________________________________</w:t>
      </w:r>
    </w:p>
    <w:p w:rsidR="00F4647A" w:rsidRDefault="00F4647A" w:rsidP="00F4647A">
      <w:pPr>
        <w:pStyle w:val="a3"/>
        <w:rPr>
          <w:szCs w:val="28"/>
        </w:rPr>
      </w:pPr>
      <w:r>
        <w:rPr>
          <w:sz w:val="22"/>
          <w:szCs w:val="22"/>
        </w:rPr>
        <w:t>(ФИО кандидата (полностью), для руководителя коллектива – должность и полное название коллектива и базового учреждения, для мастера народных ремесел – вид ремесла, место жительства)</w:t>
      </w:r>
      <w:r w:rsidRPr="00B5279A">
        <w:rPr>
          <w:szCs w:val="28"/>
        </w:rPr>
        <w:tab/>
      </w:r>
    </w:p>
    <w:p w:rsidR="00F4647A" w:rsidRDefault="00F4647A" w:rsidP="00F4647A">
      <w:pPr>
        <w:pStyle w:val="a3"/>
        <w:ind w:firstLine="708"/>
        <w:rPr>
          <w:szCs w:val="28"/>
        </w:rPr>
      </w:pPr>
    </w:p>
    <w:p w:rsidR="00F4647A" w:rsidRPr="00B5279A" w:rsidRDefault="00F4647A" w:rsidP="00F4647A">
      <w:pPr>
        <w:pStyle w:val="a3"/>
        <w:ind w:firstLine="708"/>
        <w:rPr>
          <w:szCs w:val="28"/>
        </w:rPr>
      </w:pPr>
      <w:r w:rsidRPr="00B5279A">
        <w:rPr>
          <w:szCs w:val="28"/>
        </w:rPr>
        <w:t>Необходимый пакет документов прилагается.</w:t>
      </w:r>
    </w:p>
    <w:p w:rsidR="00F4647A" w:rsidRPr="00B5279A" w:rsidRDefault="00F4647A" w:rsidP="00F4647A">
      <w:pPr>
        <w:pStyle w:val="a3"/>
        <w:rPr>
          <w:b/>
          <w:bCs/>
          <w:szCs w:val="28"/>
        </w:rPr>
      </w:pPr>
    </w:p>
    <w:p w:rsidR="00F4647A" w:rsidRPr="00B5279A" w:rsidRDefault="00F4647A" w:rsidP="00F46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>Должность                              подпись                                расшифровка подписи</w:t>
      </w:r>
    </w:p>
    <w:p w:rsidR="00F4647A" w:rsidRPr="00B5279A" w:rsidRDefault="00F4647A" w:rsidP="00F46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47A" w:rsidRDefault="00F4647A" w:rsidP="00F4647A">
      <w:pPr>
        <w:pStyle w:val="ac"/>
        <w:rPr>
          <w:rFonts w:ascii="Times New Roman" w:hAnsi="Times New Roman" w:cs="Times New Roman"/>
          <w:sz w:val="28"/>
          <w:szCs w:val="28"/>
        </w:rPr>
      </w:pPr>
      <w:r w:rsidRPr="00F4647A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F4647A" w:rsidRPr="00F4647A" w:rsidRDefault="00F4647A" w:rsidP="00F4647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4647A" w:rsidRPr="00F4647A" w:rsidRDefault="00F4647A" w:rsidP="00F4647A">
      <w:pPr>
        <w:pStyle w:val="ac"/>
        <w:rPr>
          <w:rFonts w:ascii="Times New Roman" w:hAnsi="Times New Roman" w:cs="Times New Roman"/>
          <w:sz w:val="28"/>
          <w:szCs w:val="28"/>
        </w:rPr>
      </w:pPr>
      <w:r w:rsidRPr="00F4647A">
        <w:rPr>
          <w:rFonts w:ascii="Times New Roman" w:hAnsi="Times New Roman" w:cs="Times New Roman"/>
          <w:sz w:val="28"/>
          <w:szCs w:val="28"/>
        </w:rPr>
        <w:t xml:space="preserve">МП                 </w:t>
      </w:r>
    </w:p>
    <w:p w:rsidR="00F4647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3C9E" w:rsidRPr="00613C9E" w:rsidRDefault="00613C9E" w:rsidP="00613C9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3C9E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613C9E" w:rsidRDefault="00613C9E" w:rsidP="00613C9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>о ежегодных разовых выплатах главы</w:t>
      </w:r>
    </w:p>
    <w:p w:rsidR="00613C9E" w:rsidRDefault="00613C9E" w:rsidP="00613C9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 xml:space="preserve"> Администрации Цимлянского района</w:t>
      </w:r>
    </w:p>
    <w:p w:rsidR="00613C9E" w:rsidRDefault="00613C9E" w:rsidP="00613C9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 xml:space="preserve"> мастерам народной культуры, состоящим </w:t>
      </w:r>
    </w:p>
    <w:p w:rsidR="00613C9E" w:rsidRDefault="00613C9E" w:rsidP="00613C9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3C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3C9E">
        <w:rPr>
          <w:rFonts w:ascii="Times New Roman" w:hAnsi="Times New Roman" w:cs="Times New Roman"/>
          <w:sz w:val="24"/>
          <w:szCs w:val="24"/>
        </w:rPr>
        <w:t xml:space="preserve"> учете в муниципальном бюджетном </w:t>
      </w:r>
    </w:p>
    <w:p w:rsidR="00613C9E" w:rsidRDefault="00613C9E" w:rsidP="00613C9E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3C9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13C9E">
        <w:rPr>
          <w:rFonts w:ascii="Times New Roman" w:hAnsi="Times New Roman" w:cs="Times New Roman"/>
          <w:sz w:val="24"/>
          <w:szCs w:val="24"/>
        </w:rPr>
        <w:t xml:space="preserve"> культуры Цимлянского района</w:t>
      </w:r>
    </w:p>
    <w:p w:rsidR="00F4647A" w:rsidRPr="00613C9E" w:rsidRDefault="00613C9E" w:rsidP="00613C9E">
      <w:pPr>
        <w:pStyle w:val="ac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 xml:space="preserve"> «Центральный Дом культуры»</w:t>
      </w:r>
    </w:p>
    <w:p w:rsidR="00F4647A" w:rsidRPr="00613C9E" w:rsidRDefault="00F4647A" w:rsidP="00F4647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>ФОРМА</w:t>
      </w:r>
    </w:p>
    <w:p w:rsidR="00F4647A" w:rsidRPr="00613C9E" w:rsidRDefault="00F4647A" w:rsidP="00F46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>заявления мастера народной культуры</w:t>
      </w:r>
    </w:p>
    <w:p w:rsidR="00F4647A" w:rsidRPr="00613C9E" w:rsidRDefault="00F4647A" w:rsidP="00613C9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613C9E">
        <w:rPr>
          <w:rFonts w:ascii="Times New Roman" w:hAnsi="Times New Roman" w:cs="Times New Roman"/>
          <w:sz w:val="24"/>
          <w:szCs w:val="24"/>
        </w:rPr>
        <w:t xml:space="preserve">на перечисление разовой выплаты </w:t>
      </w:r>
      <w:r w:rsidR="00613C9E">
        <w:rPr>
          <w:rFonts w:ascii="Times New Roman" w:hAnsi="Times New Roman" w:cs="Times New Roman"/>
          <w:sz w:val="24"/>
          <w:szCs w:val="24"/>
        </w:rPr>
        <w:t>Г</w:t>
      </w:r>
      <w:r w:rsidR="00613C9E" w:rsidRPr="00613C9E">
        <w:rPr>
          <w:rFonts w:ascii="Times New Roman" w:hAnsi="Times New Roman" w:cs="Times New Roman"/>
          <w:sz w:val="24"/>
          <w:szCs w:val="24"/>
        </w:rPr>
        <w:t>лавы</w:t>
      </w:r>
      <w:r w:rsidR="00613C9E">
        <w:rPr>
          <w:rFonts w:ascii="Times New Roman" w:hAnsi="Times New Roman" w:cs="Times New Roman"/>
          <w:sz w:val="24"/>
          <w:szCs w:val="24"/>
        </w:rPr>
        <w:t xml:space="preserve"> </w:t>
      </w:r>
      <w:r w:rsidR="00613C9E" w:rsidRPr="00613C9E">
        <w:rPr>
          <w:rFonts w:ascii="Times New Roman" w:hAnsi="Times New Roman" w:cs="Times New Roman"/>
          <w:sz w:val="24"/>
          <w:szCs w:val="24"/>
        </w:rPr>
        <w:t>Администрации Цимлянского района</w:t>
      </w: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647A" w:rsidRPr="00B5279A" w:rsidRDefault="00F4647A" w:rsidP="00F4647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3C9E" w:rsidRPr="00B5279A" w:rsidRDefault="00F4647A" w:rsidP="00613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613C9E">
        <w:rPr>
          <w:rFonts w:ascii="Times New Roman" w:hAnsi="Times New Roman" w:cs="Times New Roman"/>
          <w:sz w:val="28"/>
          <w:szCs w:val="28"/>
        </w:rPr>
        <w:t xml:space="preserve">Заведующему отделом </w:t>
      </w:r>
      <w:r w:rsidR="00613C9E" w:rsidRPr="00B5279A">
        <w:rPr>
          <w:rFonts w:ascii="Times New Roman" w:hAnsi="Times New Roman" w:cs="Times New Roman"/>
          <w:sz w:val="28"/>
          <w:szCs w:val="28"/>
        </w:rPr>
        <w:t>культуры</w:t>
      </w:r>
    </w:p>
    <w:p w:rsidR="00613C9E" w:rsidRPr="00B5279A" w:rsidRDefault="00613C9E" w:rsidP="00613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Администрации Цимлянского района</w:t>
      </w:r>
    </w:p>
    <w:p w:rsidR="00613C9E" w:rsidRDefault="00613C9E" w:rsidP="00613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13C9E" w:rsidRPr="00F4647A" w:rsidRDefault="00613C9E" w:rsidP="00613C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613C9E" w:rsidRDefault="00F4647A" w:rsidP="00613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ab/>
      </w:r>
      <w:r w:rsidRPr="00B5279A">
        <w:rPr>
          <w:rFonts w:ascii="Times New Roman" w:hAnsi="Times New Roman" w:cs="Times New Roman"/>
          <w:sz w:val="28"/>
          <w:szCs w:val="28"/>
        </w:rPr>
        <w:tab/>
      </w:r>
      <w:r w:rsidRPr="00B5279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F4647A" w:rsidRPr="00B5279A" w:rsidRDefault="00F4647A" w:rsidP="00613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>ЗАЯВЛЕНИЕ</w:t>
      </w:r>
    </w:p>
    <w:p w:rsidR="00F4647A" w:rsidRPr="00B5279A" w:rsidRDefault="00F4647A" w:rsidP="00F5536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ab/>
        <w:t xml:space="preserve">Прошу перечислить причитающуюся мне разовую выплату </w:t>
      </w:r>
      <w:r w:rsidR="00613C9E" w:rsidRPr="00613C9E">
        <w:rPr>
          <w:rFonts w:ascii="Times New Roman" w:hAnsi="Times New Roman" w:cs="Times New Roman"/>
          <w:sz w:val="28"/>
          <w:szCs w:val="28"/>
        </w:rPr>
        <w:t>Главы Администрации Цимлянского района</w:t>
      </w:r>
      <w:r w:rsidRPr="00B5279A">
        <w:rPr>
          <w:rFonts w:ascii="Times New Roman" w:hAnsi="Times New Roman" w:cs="Times New Roman"/>
          <w:sz w:val="28"/>
          <w:szCs w:val="28"/>
        </w:rPr>
        <w:t xml:space="preserve"> в размере 3000 (трех тысяч) рублей на мой лицевой счет № _______________________. Реквизиты банка прилагаются. </w:t>
      </w:r>
    </w:p>
    <w:p w:rsidR="00F4647A" w:rsidRPr="00F5536D" w:rsidRDefault="00F5536D" w:rsidP="00F5536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647A" w:rsidRPr="00F5536D">
        <w:rPr>
          <w:rFonts w:ascii="Times New Roman" w:hAnsi="Times New Roman" w:cs="Times New Roman"/>
          <w:sz w:val="28"/>
          <w:szCs w:val="28"/>
        </w:rPr>
        <w:t>Я не возражаю против использования моих персональных данных с целью предоставления сведений о полученных доходах в инспекцию по налогам и сборам.</w:t>
      </w:r>
    </w:p>
    <w:p w:rsidR="00F4647A" w:rsidRPr="00B5279A" w:rsidRDefault="00F4647A" w:rsidP="00F46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47A" w:rsidRPr="00B5279A" w:rsidRDefault="00F4647A" w:rsidP="00F464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79A">
        <w:rPr>
          <w:rFonts w:ascii="Times New Roman" w:hAnsi="Times New Roman" w:cs="Times New Roman"/>
          <w:sz w:val="28"/>
          <w:szCs w:val="28"/>
        </w:rPr>
        <w:t>Число                 подпись                     расшифровка подписи</w:t>
      </w:r>
    </w:p>
    <w:p w:rsidR="00F4647A" w:rsidRPr="00B5279A" w:rsidRDefault="00F4647A" w:rsidP="00F4647A">
      <w:pPr>
        <w:pStyle w:val="a3"/>
        <w:spacing w:line="276" w:lineRule="auto"/>
        <w:rPr>
          <w:rStyle w:val="apple-converted-space"/>
          <w:szCs w:val="28"/>
          <w:shd w:val="clear" w:color="auto" w:fill="FFFFFF"/>
        </w:rPr>
      </w:pPr>
    </w:p>
    <w:p w:rsidR="00F4647A" w:rsidRPr="00F4647A" w:rsidRDefault="00F4647A" w:rsidP="00F4647A">
      <w:pPr>
        <w:pStyle w:val="a3"/>
        <w:spacing w:line="276" w:lineRule="auto"/>
        <w:ind w:firstLine="708"/>
        <w:rPr>
          <w:b/>
          <w:szCs w:val="28"/>
          <w:shd w:val="clear" w:color="auto" w:fill="FFFFFF"/>
        </w:rPr>
      </w:pPr>
      <w:r w:rsidRPr="00B5279A">
        <w:rPr>
          <w:rStyle w:val="apple-converted-space"/>
          <w:b/>
          <w:szCs w:val="28"/>
          <w:shd w:val="clear" w:color="auto" w:fill="FFFFFF"/>
        </w:rPr>
        <w:t>Заявление пишется от руки авторучкой синего или черного цвета.</w:t>
      </w:r>
    </w:p>
    <w:sectPr w:rsidR="00F4647A" w:rsidRPr="00F4647A" w:rsidSect="00E1006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465"/>
    <w:multiLevelType w:val="multilevel"/>
    <w:tmpl w:val="6CD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3AA2"/>
    <w:multiLevelType w:val="multilevel"/>
    <w:tmpl w:val="17B6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A34DB9"/>
    <w:multiLevelType w:val="multilevel"/>
    <w:tmpl w:val="EFF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55C4F"/>
    <w:multiLevelType w:val="multilevel"/>
    <w:tmpl w:val="2456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0009D"/>
    <w:multiLevelType w:val="multilevel"/>
    <w:tmpl w:val="57F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54980"/>
    <w:multiLevelType w:val="multilevel"/>
    <w:tmpl w:val="D402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F3CBF"/>
    <w:multiLevelType w:val="multilevel"/>
    <w:tmpl w:val="71C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C5D4D"/>
    <w:multiLevelType w:val="multilevel"/>
    <w:tmpl w:val="5238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30BBE"/>
    <w:multiLevelType w:val="multilevel"/>
    <w:tmpl w:val="3C12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C38DC"/>
    <w:multiLevelType w:val="multilevel"/>
    <w:tmpl w:val="26C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44E78"/>
    <w:multiLevelType w:val="multilevel"/>
    <w:tmpl w:val="28A8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7E3747"/>
    <w:multiLevelType w:val="multilevel"/>
    <w:tmpl w:val="E02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34F33"/>
    <w:multiLevelType w:val="multilevel"/>
    <w:tmpl w:val="365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B1BD1"/>
    <w:multiLevelType w:val="multilevel"/>
    <w:tmpl w:val="98F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066678"/>
    <w:multiLevelType w:val="multilevel"/>
    <w:tmpl w:val="B74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AC0010"/>
    <w:multiLevelType w:val="multilevel"/>
    <w:tmpl w:val="06A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2226F"/>
    <w:multiLevelType w:val="multilevel"/>
    <w:tmpl w:val="5D0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8"/>
  </w:num>
  <w:num w:numId="13">
    <w:abstractNumId w:val="16"/>
  </w:num>
  <w:num w:numId="14">
    <w:abstractNumId w:val="13"/>
  </w:num>
  <w:num w:numId="15">
    <w:abstractNumId w:val="1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DCF"/>
    <w:rsid w:val="00004EA0"/>
    <w:rsid w:val="00061837"/>
    <w:rsid w:val="0006289D"/>
    <w:rsid w:val="000B45BC"/>
    <w:rsid w:val="000C19D1"/>
    <w:rsid w:val="000E2692"/>
    <w:rsid w:val="000E53B3"/>
    <w:rsid w:val="000E72B6"/>
    <w:rsid w:val="000F466C"/>
    <w:rsid w:val="00101789"/>
    <w:rsid w:val="0011123B"/>
    <w:rsid w:val="001203CB"/>
    <w:rsid w:val="001217FB"/>
    <w:rsid w:val="00130C53"/>
    <w:rsid w:val="00141CFB"/>
    <w:rsid w:val="001523E5"/>
    <w:rsid w:val="00173DB9"/>
    <w:rsid w:val="00186B85"/>
    <w:rsid w:val="00195395"/>
    <w:rsid w:val="001A1DA3"/>
    <w:rsid w:val="001A2ECA"/>
    <w:rsid w:val="001D0BD7"/>
    <w:rsid w:val="001D6DAB"/>
    <w:rsid w:val="002365F5"/>
    <w:rsid w:val="002536DC"/>
    <w:rsid w:val="0027272C"/>
    <w:rsid w:val="00277D0F"/>
    <w:rsid w:val="00280BB6"/>
    <w:rsid w:val="00284C73"/>
    <w:rsid w:val="002B02EE"/>
    <w:rsid w:val="0031333D"/>
    <w:rsid w:val="00364DCA"/>
    <w:rsid w:val="003711A2"/>
    <w:rsid w:val="003831DE"/>
    <w:rsid w:val="003D28DD"/>
    <w:rsid w:val="003E1248"/>
    <w:rsid w:val="0042078F"/>
    <w:rsid w:val="0042511A"/>
    <w:rsid w:val="00451AE8"/>
    <w:rsid w:val="00460DCF"/>
    <w:rsid w:val="00463AA6"/>
    <w:rsid w:val="0048512C"/>
    <w:rsid w:val="004863E9"/>
    <w:rsid w:val="004E007C"/>
    <w:rsid w:val="004E4ABA"/>
    <w:rsid w:val="00502E6E"/>
    <w:rsid w:val="00536A0B"/>
    <w:rsid w:val="00547831"/>
    <w:rsid w:val="005518C8"/>
    <w:rsid w:val="00557361"/>
    <w:rsid w:val="0056448A"/>
    <w:rsid w:val="00595B86"/>
    <w:rsid w:val="005A00F4"/>
    <w:rsid w:val="005B1C85"/>
    <w:rsid w:val="006031D4"/>
    <w:rsid w:val="00613C9E"/>
    <w:rsid w:val="00621324"/>
    <w:rsid w:val="00622A85"/>
    <w:rsid w:val="0066021B"/>
    <w:rsid w:val="00672ED2"/>
    <w:rsid w:val="00682DD3"/>
    <w:rsid w:val="00696E73"/>
    <w:rsid w:val="006B74CE"/>
    <w:rsid w:val="006F4D95"/>
    <w:rsid w:val="00751754"/>
    <w:rsid w:val="00751C6B"/>
    <w:rsid w:val="00783A1B"/>
    <w:rsid w:val="008245D1"/>
    <w:rsid w:val="00831B8B"/>
    <w:rsid w:val="00834013"/>
    <w:rsid w:val="00840623"/>
    <w:rsid w:val="00864D77"/>
    <w:rsid w:val="008669C3"/>
    <w:rsid w:val="00874E3A"/>
    <w:rsid w:val="00893B23"/>
    <w:rsid w:val="008B5D1F"/>
    <w:rsid w:val="008C5B75"/>
    <w:rsid w:val="008D01C1"/>
    <w:rsid w:val="008F2C0A"/>
    <w:rsid w:val="0090038B"/>
    <w:rsid w:val="009205AC"/>
    <w:rsid w:val="00923C46"/>
    <w:rsid w:val="00930E16"/>
    <w:rsid w:val="00951818"/>
    <w:rsid w:val="009974F1"/>
    <w:rsid w:val="009B1C06"/>
    <w:rsid w:val="009E3079"/>
    <w:rsid w:val="009F7669"/>
    <w:rsid w:val="00A02424"/>
    <w:rsid w:val="00A05536"/>
    <w:rsid w:val="00A07D34"/>
    <w:rsid w:val="00A3359F"/>
    <w:rsid w:val="00AA186A"/>
    <w:rsid w:val="00AE6F09"/>
    <w:rsid w:val="00B03449"/>
    <w:rsid w:val="00B037DF"/>
    <w:rsid w:val="00B517A3"/>
    <w:rsid w:val="00B5279A"/>
    <w:rsid w:val="00B76B82"/>
    <w:rsid w:val="00B803E6"/>
    <w:rsid w:val="00B80983"/>
    <w:rsid w:val="00B943FF"/>
    <w:rsid w:val="00BA7C15"/>
    <w:rsid w:val="00BB6953"/>
    <w:rsid w:val="00BD5B4C"/>
    <w:rsid w:val="00BE6BA2"/>
    <w:rsid w:val="00BF5C3A"/>
    <w:rsid w:val="00C361E2"/>
    <w:rsid w:val="00C42B83"/>
    <w:rsid w:val="00C83C31"/>
    <w:rsid w:val="00CC655D"/>
    <w:rsid w:val="00D01E35"/>
    <w:rsid w:val="00D37FF7"/>
    <w:rsid w:val="00D44663"/>
    <w:rsid w:val="00D66C49"/>
    <w:rsid w:val="00D87377"/>
    <w:rsid w:val="00D90503"/>
    <w:rsid w:val="00DC35F9"/>
    <w:rsid w:val="00DC7D54"/>
    <w:rsid w:val="00E1006D"/>
    <w:rsid w:val="00E126A4"/>
    <w:rsid w:val="00E14B56"/>
    <w:rsid w:val="00E21852"/>
    <w:rsid w:val="00E512DF"/>
    <w:rsid w:val="00E833F5"/>
    <w:rsid w:val="00E840B1"/>
    <w:rsid w:val="00EC4FBF"/>
    <w:rsid w:val="00EC60F6"/>
    <w:rsid w:val="00EF5C5E"/>
    <w:rsid w:val="00EF6497"/>
    <w:rsid w:val="00F00D96"/>
    <w:rsid w:val="00F1392D"/>
    <w:rsid w:val="00F4647A"/>
    <w:rsid w:val="00F5536D"/>
    <w:rsid w:val="00F64990"/>
    <w:rsid w:val="00F77425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E7D11-1727-45C1-9823-37E8947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D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60DCF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A02424"/>
  </w:style>
  <w:style w:type="character" w:styleId="a5">
    <w:name w:val="Hyperlink"/>
    <w:basedOn w:val="a0"/>
    <w:uiPriority w:val="99"/>
    <w:unhideWhenUsed/>
    <w:rsid w:val="00A02424"/>
    <w:rPr>
      <w:color w:val="0000FF"/>
      <w:u w:val="single"/>
    </w:rPr>
  </w:style>
  <w:style w:type="paragraph" w:customStyle="1" w:styleId="contentback">
    <w:name w:val="contentback"/>
    <w:basedOn w:val="a"/>
    <w:rsid w:val="00F00D96"/>
    <w:pPr>
      <w:spacing w:before="60" w:after="60" w:line="240" w:lineRule="auto"/>
      <w:jc w:val="right"/>
    </w:pPr>
    <w:rPr>
      <w:rFonts w:ascii="Arial" w:eastAsia="Times New Roman" w:hAnsi="Arial" w:cs="Arial"/>
      <w:color w:val="3560A7"/>
      <w:sz w:val="20"/>
      <w:szCs w:val="20"/>
    </w:rPr>
  </w:style>
  <w:style w:type="paragraph" w:customStyle="1" w:styleId="contentheader2cols">
    <w:name w:val="contentheader2cols"/>
    <w:basedOn w:val="a"/>
    <w:rsid w:val="00F00D96"/>
    <w:pPr>
      <w:spacing w:before="48" w:after="0" w:line="240" w:lineRule="auto"/>
      <w:ind w:left="240"/>
    </w:pPr>
    <w:rPr>
      <w:rFonts w:ascii="Times New Roman" w:eastAsia="Times New Roman" w:hAnsi="Times New Roman" w:cs="Times New Roman"/>
      <w:b/>
      <w:bCs/>
      <w:color w:val="3560A7"/>
      <w:sz w:val="20"/>
      <w:szCs w:val="20"/>
    </w:rPr>
  </w:style>
  <w:style w:type="paragraph" w:customStyle="1" w:styleId="1">
    <w:name w:val="Верхний колонтитул1"/>
    <w:basedOn w:val="a"/>
    <w:rsid w:val="00F00D96"/>
    <w:pPr>
      <w:spacing w:after="0" w:line="240" w:lineRule="auto"/>
      <w:ind w:left="240"/>
      <w:jc w:val="center"/>
    </w:pPr>
    <w:rPr>
      <w:rFonts w:ascii="Arial" w:eastAsia="Times New Roman" w:hAnsi="Arial" w:cs="Arial"/>
      <w:b/>
      <w:bCs/>
      <w:color w:val="3560A7"/>
      <w:sz w:val="17"/>
      <w:szCs w:val="17"/>
    </w:rPr>
  </w:style>
  <w:style w:type="paragraph" w:customStyle="1" w:styleId="subheader">
    <w:name w:val="subheader"/>
    <w:basedOn w:val="a"/>
    <w:rsid w:val="00F00D96"/>
    <w:pPr>
      <w:spacing w:before="120" w:after="60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consplusnormal">
    <w:name w:val="consplusnormal"/>
    <w:basedOn w:val="a"/>
    <w:rsid w:val="00F00D96"/>
    <w:pPr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F00D96"/>
    <w:pPr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Strong"/>
    <w:basedOn w:val="a0"/>
    <w:uiPriority w:val="22"/>
    <w:qFormat/>
    <w:rsid w:val="00F00D96"/>
    <w:rPr>
      <w:b/>
      <w:bCs/>
    </w:rPr>
  </w:style>
  <w:style w:type="paragraph" w:styleId="a7">
    <w:name w:val="Normal (Web)"/>
    <w:basedOn w:val="a"/>
    <w:uiPriority w:val="99"/>
    <w:unhideWhenUsed/>
    <w:rsid w:val="0037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C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195395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195395"/>
    <w:rPr>
      <w:rFonts w:ascii="Courier New" w:eastAsia="Calibri" w:hAnsi="Courier New" w:cs="Times New Roman"/>
      <w:sz w:val="20"/>
      <w:szCs w:val="20"/>
    </w:rPr>
  </w:style>
  <w:style w:type="paragraph" w:styleId="ac">
    <w:name w:val="No Spacing"/>
    <w:uiPriority w:val="1"/>
    <w:qFormat/>
    <w:rsid w:val="00195395"/>
    <w:pPr>
      <w:spacing w:after="0" w:line="240" w:lineRule="auto"/>
    </w:pPr>
  </w:style>
  <w:style w:type="paragraph" w:customStyle="1" w:styleId="Default">
    <w:name w:val="Default"/>
    <w:rsid w:val="0019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нак"/>
    <w:basedOn w:val="a"/>
    <w:rsid w:val="00B943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6C34-2823-40E4-B178-3E635E64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08</cp:lastModifiedBy>
  <cp:revision>5</cp:revision>
  <cp:lastPrinted>2018-05-29T11:48:00Z</cp:lastPrinted>
  <dcterms:created xsi:type="dcterms:W3CDTF">2018-05-29T11:39:00Z</dcterms:created>
  <dcterms:modified xsi:type="dcterms:W3CDTF">2018-05-29T11:48:00Z</dcterms:modified>
</cp:coreProperties>
</file>