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55" w:rsidRDefault="00D85B55" w:rsidP="00D85B55">
      <w:pPr>
        <w:rPr>
          <w:u w:val="single"/>
        </w:rPr>
      </w:pPr>
      <w:r>
        <w:pict>
          <v:shape id="_x0000_i1025" type="#_x0000_t75" style="width:38.25pt;height:45pt" fillcolor="window">
            <v:imagedata r:id="rId8" o:title=""/>
          </v:shape>
        </w:pict>
      </w:r>
    </w:p>
    <w:p w:rsidR="00D85B55" w:rsidRDefault="00D85B55" w:rsidP="00D85B55">
      <w:pPr>
        <w:pStyle w:val="ae"/>
        <w:ind w:right="-604"/>
      </w:pPr>
    </w:p>
    <w:p w:rsidR="00D85B55" w:rsidRDefault="00D85B55" w:rsidP="00D85B55">
      <w:pPr>
        <w:pStyle w:val="ae"/>
        <w:ind w:right="-604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0C5703" w:rsidRDefault="000C5703" w:rsidP="00D85B55">
      <w:pPr>
        <w:pStyle w:val="ae"/>
        <w:ind w:right="-604"/>
        <w:rPr>
          <w:rFonts w:ascii="Times New Roman" w:hAnsi="Times New Roman"/>
          <w:b/>
          <w:bCs/>
          <w:sz w:val="28"/>
        </w:rPr>
      </w:pPr>
    </w:p>
    <w:p w:rsidR="00D85B55" w:rsidRDefault="00D85B55" w:rsidP="00D85B55">
      <w:pPr>
        <w:pStyle w:val="ae"/>
        <w:ind w:right="-604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85B55" w:rsidRDefault="00D85B55" w:rsidP="00D85B55">
      <w:pPr>
        <w:rPr>
          <w:sz w:val="28"/>
          <w:szCs w:val="28"/>
        </w:rPr>
      </w:pPr>
    </w:p>
    <w:p w:rsidR="00D85B55" w:rsidRDefault="00406F55" w:rsidP="002651F9">
      <w:pPr>
        <w:jc w:val="both"/>
        <w:rPr>
          <w:sz w:val="28"/>
          <w:szCs w:val="28"/>
        </w:rPr>
      </w:pPr>
      <w:r>
        <w:rPr>
          <w:sz w:val="28"/>
        </w:rPr>
        <w:t>10</w:t>
      </w:r>
      <w:r w:rsidR="000C5703">
        <w:rPr>
          <w:sz w:val="28"/>
        </w:rPr>
        <w:t>.</w:t>
      </w:r>
      <w:r w:rsidR="002651F9">
        <w:rPr>
          <w:sz w:val="28"/>
        </w:rPr>
        <w:t>04.</w:t>
      </w:r>
      <w:r w:rsidR="00E36BC7">
        <w:rPr>
          <w:sz w:val="28"/>
        </w:rPr>
        <w:t>2018</w:t>
      </w:r>
      <w:r w:rsidR="00D85B55">
        <w:rPr>
          <w:sz w:val="28"/>
        </w:rPr>
        <w:t xml:space="preserve"> </w:t>
      </w:r>
      <w:r w:rsidR="00D85B55">
        <w:rPr>
          <w:sz w:val="28"/>
        </w:rPr>
        <w:tab/>
        <w:t xml:space="preserve">                                 </w:t>
      </w:r>
      <w:r w:rsidR="000C5703">
        <w:rPr>
          <w:sz w:val="28"/>
        </w:rPr>
        <w:t xml:space="preserve">          </w:t>
      </w:r>
      <w:r>
        <w:rPr>
          <w:sz w:val="28"/>
        </w:rPr>
        <w:t xml:space="preserve"> </w:t>
      </w:r>
      <w:r w:rsidR="00D85B55">
        <w:rPr>
          <w:sz w:val="28"/>
        </w:rPr>
        <w:t xml:space="preserve">№ </w:t>
      </w:r>
      <w:r>
        <w:rPr>
          <w:sz w:val="28"/>
        </w:rPr>
        <w:t>179</w:t>
      </w:r>
      <w:r w:rsidR="00E13083">
        <w:rPr>
          <w:sz w:val="28"/>
        </w:rPr>
        <w:t xml:space="preserve">     </w:t>
      </w:r>
      <w:r w:rsidR="00D85B55">
        <w:rPr>
          <w:sz w:val="28"/>
        </w:rPr>
        <w:t xml:space="preserve">       </w:t>
      </w:r>
      <w:r w:rsidR="00D85B55">
        <w:rPr>
          <w:sz w:val="28"/>
        </w:rPr>
        <w:tab/>
        <w:t xml:space="preserve">           </w:t>
      </w:r>
      <w:r w:rsidR="00D85B55">
        <w:rPr>
          <w:sz w:val="28"/>
        </w:rPr>
        <w:tab/>
      </w:r>
      <w:r>
        <w:rPr>
          <w:sz w:val="28"/>
        </w:rPr>
        <w:t xml:space="preserve"> </w:t>
      </w:r>
      <w:r w:rsidR="002651F9">
        <w:rPr>
          <w:sz w:val="28"/>
        </w:rPr>
        <w:t xml:space="preserve">  </w:t>
      </w:r>
      <w:r w:rsidR="000C5703">
        <w:rPr>
          <w:sz w:val="28"/>
        </w:rPr>
        <w:t xml:space="preserve">  </w:t>
      </w:r>
      <w:r w:rsidR="00D85B55">
        <w:rPr>
          <w:sz w:val="28"/>
        </w:rPr>
        <w:t>г. Цимлянск</w:t>
      </w:r>
    </w:p>
    <w:p w:rsidR="00E723C0" w:rsidRPr="000C5703" w:rsidRDefault="00E723C0" w:rsidP="009E3FBD">
      <w:pPr>
        <w:pStyle w:val="ae"/>
        <w:ind w:right="-604"/>
        <w:rPr>
          <w:b/>
          <w:color w:val="auto"/>
          <w:sz w:val="28"/>
          <w:szCs w:val="28"/>
          <w:u w:val="single"/>
        </w:rPr>
      </w:pPr>
    </w:p>
    <w:p w:rsidR="00FE1504" w:rsidRDefault="00E36BC7" w:rsidP="00967C0B">
      <w:pPr>
        <w:jc w:val="left"/>
        <w:rPr>
          <w:sz w:val="28"/>
        </w:rPr>
      </w:pPr>
      <w:r>
        <w:rPr>
          <w:sz w:val="28"/>
        </w:rPr>
        <w:t>О нормативах финансовых</w:t>
      </w:r>
      <w:r w:rsidR="00FE1504">
        <w:rPr>
          <w:sz w:val="28"/>
        </w:rPr>
        <w:t xml:space="preserve"> </w:t>
      </w:r>
      <w:r w:rsidR="00A63400" w:rsidRPr="00A63400">
        <w:rPr>
          <w:sz w:val="28"/>
        </w:rPr>
        <w:t>затрат</w:t>
      </w:r>
    </w:p>
    <w:p w:rsidR="00FE1504" w:rsidRDefault="00E13083" w:rsidP="00967C0B">
      <w:pPr>
        <w:jc w:val="left"/>
        <w:rPr>
          <w:sz w:val="28"/>
        </w:rPr>
      </w:pPr>
      <w:r>
        <w:rPr>
          <w:sz w:val="28"/>
        </w:rPr>
        <w:t>и Правилах расчета размера бюджетных</w:t>
      </w:r>
    </w:p>
    <w:p w:rsidR="00FE1504" w:rsidRDefault="00E13083" w:rsidP="00967C0B">
      <w:pPr>
        <w:jc w:val="left"/>
        <w:rPr>
          <w:sz w:val="28"/>
        </w:rPr>
      </w:pPr>
      <w:r>
        <w:rPr>
          <w:sz w:val="28"/>
        </w:rPr>
        <w:t>ассигнований</w:t>
      </w:r>
      <w:r w:rsidR="00D64F24">
        <w:rPr>
          <w:sz w:val="28"/>
        </w:rPr>
        <w:t xml:space="preserve"> местного </w:t>
      </w:r>
      <w:r>
        <w:rPr>
          <w:sz w:val="28"/>
        </w:rPr>
        <w:t xml:space="preserve"> бюджета </w:t>
      </w:r>
    </w:p>
    <w:p w:rsidR="00CF0669" w:rsidRDefault="003618F2" w:rsidP="00967C0B">
      <w:pPr>
        <w:jc w:val="left"/>
        <w:rPr>
          <w:sz w:val="28"/>
        </w:rPr>
      </w:pPr>
      <w:r>
        <w:rPr>
          <w:sz w:val="28"/>
        </w:rPr>
        <w:t>на капитальный ремонт, ремонт и</w:t>
      </w:r>
      <w:r w:rsidR="00A63400" w:rsidRPr="00A63400">
        <w:rPr>
          <w:sz w:val="28"/>
        </w:rPr>
        <w:t xml:space="preserve"> </w:t>
      </w:r>
    </w:p>
    <w:p w:rsidR="00CF0669" w:rsidRDefault="00A63400" w:rsidP="00967C0B">
      <w:pPr>
        <w:jc w:val="left"/>
        <w:rPr>
          <w:sz w:val="28"/>
        </w:rPr>
      </w:pPr>
      <w:r w:rsidRPr="00A63400">
        <w:rPr>
          <w:sz w:val="28"/>
        </w:rPr>
        <w:t xml:space="preserve">содержание автомобильных дорог </w:t>
      </w:r>
    </w:p>
    <w:p w:rsidR="00CF0669" w:rsidRDefault="00A63400" w:rsidP="00967C0B">
      <w:pPr>
        <w:jc w:val="left"/>
        <w:rPr>
          <w:sz w:val="28"/>
        </w:rPr>
      </w:pPr>
      <w:r w:rsidRPr="00A63400">
        <w:rPr>
          <w:sz w:val="28"/>
        </w:rPr>
        <w:t xml:space="preserve">общего пользования </w:t>
      </w:r>
      <w:r w:rsidR="00CF0669">
        <w:rPr>
          <w:sz w:val="28"/>
        </w:rPr>
        <w:t>местного</w:t>
      </w:r>
      <w:r w:rsidRPr="00A63400">
        <w:rPr>
          <w:sz w:val="28"/>
        </w:rPr>
        <w:t xml:space="preserve"> значения </w:t>
      </w:r>
    </w:p>
    <w:p w:rsidR="00A63400" w:rsidRPr="00A63400" w:rsidRDefault="00A63400" w:rsidP="00A63400">
      <w:pPr>
        <w:rPr>
          <w:sz w:val="28"/>
        </w:rPr>
      </w:pPr>
    </w:p>
    <w:p w:rsidR="00FD7891" w:rsidRPr="00A723DF" w:rsidRDefault="00DC3A33" w:rsidP="00967C0B">
      <w:pPr>
        <w:jc w:val="both"/>
        <w:rPr>
          <w:sz w:val="28"/>
          <w:szCs w:val="28"/>
        </w:rPr>
      </w:pPr>
      <w:r w:rsidRPr="00CF3E49">
        <w:t xml:space="preserve">       </w:t>
      </w:r>
      <w:r w:rsidR="00CF3E49" w:rsidRPr="00A723DF">
        <w:rPr>
          <w:sz w:val="28"/>
          <w:szCs w:val="28"/>
        </w:rPr>
        <w:t>В соответствии с Федеральным</w:t>
      </w:r>
      <w:r w:rsidR="00967C0B">
        <w:rPr>
          <w:sz w:val="28"/>
          <w:szCs w:val="28"/>
        </w:rPr>
        <w:t>и</w:t>
      </w:r>
      <w:r w:rsidR="00CF3E49" w:rsidRPr="00A723DF">
        <w:rPr>
          <w:sz w:val="28"/>
          <w:szCs w:val="28"/>
        </w:rPr>
        <w:t xml:space="preserve"> закон</w:t>
      </w:r>
      <w:r w:rsidR="00967C0B">
        <w:rPr>
          <w:sz w:val="28"/>
          <w:szCs w:val="28"/>
        </w:rPr>
        <w:t>ами</w:t>
      </w:r>
      <w:r w:rsidR="00CF3E49" w:rsidRPr="00A723DF">
        <w:rPr>
          <w:sz w:val="28"/>
          <w:szCs w:val="28"/>
        </w:rPr>
        <w:t xml:space="preserve"> от 08.11.2007 № 257-ФЗ</w:t>
      </w:r>
      <w:r w:rsidR="00CF3E49" w:rsidRPr="00A723DF">
        <w:rPr>
          <w:sz w:val="28"/>
          <w:szCs w:val="28"/>
        </w:rPr>
        <w:br/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67C0B">
        <w:rPr>
          <w:sz w:val="28"/>
          <w:szCs w:val="28"/>
        </w:rPr>
        <w:t>»</w:t>
      </w:r>
      <w:r w:rsidR="006C5003">
        <w:rPr>
          <w:sz w:val="28"/>
          <w:szCs w:val="28"/>
        </w:rPr>
        <w:t>,</w:t>
      </w:r>
      <w:r w:rsidR="00967C0B">
        <w:rPr>
          <w:sz w:val="28"/>
          <w:szCs w:val="28"/>
        </w:rPr>
        <w:t xml:space="preserve"> </w:t>
      </w:r>
      <w:r w:rsidR="00FD7891" w:rsidRPr="00A723DF">
        <w:rPr>
          <w:sz w:val="28"/>
          <w:szCs w:val="28"/>
        </w:rPr>
        <w:t xml:space="preserve">от 06.10.2003 </w:t>
      </w:r>
      <w:r w:rsidR="002651F9">
        <w:rPr>
          <w:sz w:val="28"/>
          <w:szCs w:val="28"/>
        </w:rPr>
        <w:t>№</w:t>
      </w:r>
      <w:r w:rsidR="00FD7891" w:rsidRPr="00A723DF">
        <w:rPr>
          <w:sz w:val="28"/>
          <w:szCs w:val="28"/>
        </w:rPr>
        <w:t xml:space="preserve"> 131-ФЗ (ред. от 29.12.2017) "Об общих принципах организации местного самоуправления в Российской Федерации" (с изм. и доп., вступ. в силу с 06.03.2018)</w:t>
      </w:r>
      <w:r w:rsidR="00967C0B">
        <w:rPr>
          <w:sz w:val="28"/>
          <w:szCs w:val="28"/>
        </w:rPr>
        <w:t>,</w:t>
      </w:r>
    </w:p>
    <w:p w:rsidR="00E36BC7" w:rsidRDefault="00E36BC7" w:rsidP="00D85B55">
      <w:pPr>
        <w:pStyle w:val="Postan"/>
        <w:tabs>
          <w:tab w:val="left" w:pos="9900"/>
        </w:tabs>
        <w:ind w:right="21"/>
        <w:jc w:val="both"/>
        <w:rPr>
          <w:szCs w:val="28"/>
        </w:rPr>
      </w:pPr>
    </w:p>
    <w:p w:rsidR="009B6BE2" w:rsidRDefault="009B6BE2" w:rsidP="00F63B75">
      <w:pPr>
        <w:pStyle w:val="Postan"/>
        <w:tabs>
          <w:tab w:val="left" w:pos="9900"/>
        </w:tabs>
        <w:ind w:left="-180" w:right="21" w:firstLine="540"/>
        <w:rPr>
          <w:szCs w:val="28"/>
        </w:rPr>
      </w:pPr>
      <w:r w:rsidRPr="00FE2DD3">
        <w:rPr>
          <w:szCs w:val="28"/>
        </w:rPr>
        <w:t>ПОСТАНОВЛЯЮ:</w:t>
      </w:r>
    </w:p>
    <w:p w:rsidR="009E3FBD" w:rsidRDefault="009E3FBD" w:rsidP="00F63B75">
      <w:pPr>
        <w:pStyle w:val="Postan"/>
        <w:tabs>
          <w:tab w:val="left" w:pos="9900"/>
        </w:tabs>
        <w:ind w:left="-180" w:right="21" w:firstLine="540"/>
        <w:rPr>
          <w:szCs w:val="28"/>
        </w:rPr>
      </w:pPr>
    </w:p>
    <w:p w:rsidR="00967C0B" w:rsidRPr="001D0A7A" w:rsidRDefault="00031F66" w:rsidP="00967C0B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E85F55">
        <w:rPr>
          <w:sz w:val="28"/>
        </w:rPr>
        <w:t>1.</w:t>
      </w:r>
      <w:r w:rsidR="00967C0B" w:rsidRPr="001D0A7A">
        <w:rPr>
          <w:sz w:val="28"/>
          <w:szCs w:val="28"/>
        </w:rPr>
        <w:t xml:space="preserve"> Установить нормативы финансовых затрат на капитальный ремонт, ремонт и содержание автомобильных дорог общего пользования </w:t>
      </w:r>
      <w:r w:rsidR="00967C0B">
        <w:rPr>
          <w:sz w:val="28"/>
          <w:szCs w:val="28"/>
        </w:rPr>
        <w:t>местного</w:t>
      </w:r>
      <w:r w:rsidR="00967C0B" w:rsidRPr="001D0A7A">
        <w:rPr>
          <w:sz w:val="28"/>
          <w:szCs w:val="28"/>
        </w:rPr>
        <w:t xml:space="preserve"> значения V категории в размере (на 1 км в ценах </w:t>
      </w:r>
      <w:r w:rsidR="00967C0B" w:rsidRPr="001D0A7A">
        <w:rPr>
          <w:sz w:val="28"/>
          <w:szCs w:val="28"/>
        </w:rPr>
        <w:br/>
        <w:t>2018 года):</w:t>
      </w:r>
    </w:p>
    <w:p w:rsidR="00967C0B" w:rsidRPr="001D0A7A" w:rsidRDefault="00967C0B" w:rsidP="00967C0B">
      <w:pPr>
        <w:widowControl w:val="0"/>
        <w:tabs>
          <w:tab w:val="left" w:pos="5550"/>
        </w:tabs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730 тыс. рублей/км – на содержание;</w:t>
      </w:r>
    </w:p>
    <w:p w:rsidR="00967C0B" w:rsidRPr="001D0A7A" w:rsidRDefault="00967C0B" w:rsidP="00967C0B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1D0A7A">
        <w:rPr>
          <w:sz w:val="28"/>
          <w:szCs w:val="28"/>
        </w:rPr>
        <w:t>962 тыс. рублей/км – на ремонт;</w:t>
      </w:r>
    </w:p>
    <w:p w:rsidR="00967C0B" w:rsidRPr="001D0A7A" w:rsidRDefault="00967C0B" w:rsidP="00967C0B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Pr="001D0A7A">
        <w:rPr>
          <w:sz w:val="28"/>
          <w:szCs w:val="28"/>
        </w:rPr>
        <w:t>231 тыс. рублей/км – на капитальный ремонт.</w:t>
      </w:r>
    </w:p>
    <w:p w:rsidR="0033283F" w:rsidRPr="001D0A7A" w:rsidRDefault="00E36BC7" w:rsidP="0033283F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031F66" w:rsidRPr="00E85F55">
        <w:rPr>
          <w:sz w:val="28"/>
        </w:rPr>
        <w:t>.</w:t>
      </w:r>
      <w:r w:rsidR="00031F66">
        <w:rPr>
          <w:sz w:val="28"/>
        </w:rPr>
        <w:t> </w:t>
      </w:r>
      <w:r w:rsidR="0033283F" w:rsidRPr="001D0A7A">
        <w:rPr>
          <w:sz w:val="28"/>
          <w:szCs w:val="28"/>
        </w:rPr>
        <w:t xml:space="preserve">Утвердить </w:t>
      </w:r>
      <w:hyperlink r:id="rId9" w:anchor="P38" w:history="1">
        <w:r w:rsidR="0033283F" w:rsidRPr="001D0A7A">
          <w:rPr>
            <w:sz w:val="28"/>
            <w:szCs w:val="28"/>
          </w:rPr>
          <w:t>Правила</w:t>
        </w:r>
      </w:hyperlink>
      <w:r w:rsidR="0033283F" w:rsidRPr="001D0A7A">
        <w:rPr>
          <w:sz w:val="28"/>
          <w:szCs w:val="28"/>
        </w:rPr>
        <w:t xml:space="preserve"> расчета размера бюджетных ассигнований </w:t>
      </w:r>
      <w:r w:rsidR="000343BA">
        <w:rPr>
          <w:sz w:val="28"/>
          <w:szCs w:val="28"/>
        </w:rPr>
        <w:t>местного</w:t>
      </w:r>
      <w:r w:rsidR="0033283F" w:rsidRPr="001D0A7A">
        <w:rPr>
          <w:sz w:val="28"/>
          <w:szCs w:val="28"/>
        </w:rPr>
        <w:t xml:space="preserve"> бюджета на капитальный ремонт, ремонт и содержание автомобильных дорог общего пользования </w:t>
      </w:r>
      <w:r w:rsidR="0033283F">
        <w:rPr>
          <w:sz w:val="28"/>
          <w:szCs w:val="28"/>
        </w:rPr>
        <w:t>местного</w:t>
      </w:r>
      <w:r w:rsidR="0033283F" w:rsidRPr="001D0A7A">
        <w:rPr>
          <w:sz w:val="28"/>
          <w:szCs w:val="28"/>
        </w:rPr>
        <w:t xml:space="preserve"> значения согласно приложению № 1.</w:t>
      </w:r>
    </w:p>
    <w:p w:rsidR="0033283F" w:rsidRPr="001D0A7A" w:rsidRDefault="0033283F" w:rsidP="0033283F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 xml:space="preserve">3. Установить показатели, обеспечивающие переход к нормативному финансированию работ по капитальному ремонту, </w:t>
      </w:r>
      <w:r w:rsidRPr="001D0A7A">
        <w:rPr>
          <w:bCs/>
          <w:sz w:val="28"/>
          <w:szCs w:val="28"/>
        </w:rPr>
        <w:t xml:space="preserve">ремонту и содержанию автомобильных дорог общего пользования </w:t>
      </w:r>
      <w:r>
        <w:rPr>
          <w:bCs/>
          <w:sz w:val="28"/>
          <w:szCs w:val="28"/>
        </w:rPr>
        <w:t>местного</w:t>
      </w:r>
      <w:r w:rsidRPr="001D0A7A">
        <w:rPr>
          <w:bCs/>
          <w:sz w:val="28"/>
          <w:szCs w:val="28"/>
        </w:rPr>
        <w:t xml:space="preserve"> значения</w:t>
      </w:r>
      <w:r w:rsidRPr="001D0A7A">
        <w:rPr>
          <w:sz w:val="28"/>
          <w:szCs w:val="28"/>
        </w:rPr>
        <w:t xml:space="preserve"> в 2030 году</w:t>
      </w:r>
      <w:r>
        <w:rPr>
          <w:sz w:val="28"/>
          <w:szCs w:val="28"/>
        </w:rPr>
        <w:t>,</w:t>
      </w:r>
      <w:r w:rsidRPr="001D0A7A">
        <w:rPr>
          <w:sz w:val="28"/>
          <w:szCs w:val="28"/>
        </w:rPr>
        <w:t xml:space="preserve"> согласно приложению № 2.</w:t>
      </w:r>
    </w:p>
    <w:p w:rsidR="0033283F" w:rsidRPr="001D0A7A" w:rsidRDefault="0033283F" w:rsidP="0033283F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4. Признать утратившими силу:</w:t>
      </w:r>
    </w:p>
    <w:p w:rsidR="0033283F" w:rsidRPr="001D0A7A" w:rsidRDefault="0033283F" w:rsidP="0033283F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 xml:space="preserve">постановление </w:t>
      </w:r>
      <w:r w:rsidR="00BD32CB">
        <w:rPr>
          <w:sz w:val="28"/>
          <w:szCs w:val="28"/>
        </w:rPr>
        <w:t>А</w:t>
      </w:r>
      <w:r>
        <w:rPr>
          <w:sz w:val="28"/>
          <w:szCs w:val="28"/>
        </w:rPr>
        <w:t>дминистрации Цимлянского района</w:t>
      </w:r>
      <w:r w:rsidRPr="001D0A7A">
        <w:rPr>
          <w:sz w:val="28"/>
          <w:szCs w:val="28"/>
        </w:rPr>
        <w:t xml:space="preserve"> от </w:t>
      </w:r>
      <w:r>
        <w:rPr>
          <w:sz w:val="28"/>
          <w:szCs w:val="28"/>
        </w:rPr>
        <w:t>05</w:t>
      </w:r>
      <w:r w:rsidRPr="001D0A7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D0A7A">
        <w:rPr>
          <w:sz w:val="28"/>
          <w:szCs w:val="28"/>
        </w:rPr>
        <w:t>.2012 № 1</w:t>
      </w:r>
      <w:r w:rsidR="00744AB3">
        <w:rPr>
          <w:sz w:val="28"/>
          <w:szCs w:val="28"/>
        </w:rPr>
        <w:t>601</w:t>
      </w:r>
      <w:r w:rsidR="002651F9">
        <w:rPr>
          <w:sz w:val="28"/>
          <w:szCs w:val="28"/>
        </w:rPr>
        <w:t xml:space="preserve"> </w:t>
      </w:r>
      <w:r w:rsidRPr="001D0A7A">
        <w:rPr>
          <w:sz w:val="28"/>
          <w:szCs w:val="28"/>
        </w:rPr>
        <w:t xml:space="preserve">«О нормативах финансовых затрат на капитальный ремонт, ремонт, содержание автомобильных дорог общего пользования </w:t>
      </w:r>
      <w:r w:rsidR="00744AB3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и правилах расчета размера ассигнований </w:t>
      </w:r>
      <w:r w:rsidR="00744AB3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</w:t>
      </w:r>
      <w:r w:rsidRPr="001D0A7A">
        <w:rPr>
          <w:sz w:val="28"/>
          <w:szCs w:val="28"/>
        </w:rPr>
        <w:br/>
      </w:r>
      <w:r w:rsidRPr="001D0A7A">
        <w:rPr>
          <w:sz w:val="28"/>
          <w:szCs w:val="28"/>
        </w:rPr>
        <w:lastRenderedPageBreak/>
        <w:t>на указанные цели»;</w:t>
      </w:r>
    </w:p>
    <w:p w:rsidR="0033283F" w:rsidRPr="001D0A7A" w:rsidRDefault="0033283F" w:rsidP="0033283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постановлени</w:t>
      </w:r>
      <w:r w:rsidR="00052650">
        <w:rPr>
          <w:sz w:val="28"/>
          <w:szCs w:val="28"/>
        </w:rPr>
        <w:t>я</w:t>
      </w:r>
      <w:r w:rsidRPr="001D0A7A">
        <w:rPr>
          <w:sz w:val="28"/>
          <w:szCs w:val="28"/>
        </w:rPr>
        <w:t xml:space="preserve"> </w:t>
      </w:r>
      <w:r w:rsidR="00BD32CB">
        <w:rPr>
          <w:sz w:val="28"/>
          <w:szCs w:val="28"/>
        </w:rPr>
        <w:t>А</w:t>
      </w:r>
      <w:r w:rsidR="00052650">
        <w:rPr>
          <w:sz w:val="28"/>
          <w:szCs w:val="28"/>
        </w:rPr>
        <w:t>дминистрации Цимлянского района</w:t>
      </w:r>
      <w:r w:rsidRPr="001D0A7A">
        <w:rPr>
          <w:sz w:val="28"/>
          <w:szCs w:val="28"/>
        </w:rPr>
        <w:t xml:space="preserve"> от</w:t>
      </w:r>
      <w:r w:rsidR="00BC5292">
        <w:rPr>
          <w:sz w:val="28"/>
          <w:szCs w:val="28"/>
        </w:rPr>
        <w:t xml:space="preserve"> </w:t>
      </w:r>
      <w:r w:rsidR="00052650">
        <w:rPr>
          <w:sz w:val="28"/>
          <w:szCs w:val="28"/>
        </w:rPr>
        <w:t>09</w:t>
      </w:r>
      <w:r w:rsidRPr="001D0A7A">
        <w:rPr>
          <w:sz w:val="28"/>
          <w:szCs w:val="28"/>
        </w:rPr>
        <w:t>.1</w:t>
      </w:r>
      <w:r w:rsidR="00052650">
        <w:rPr>
          <w:sz w:val="28"/>
          <w:szCs w:val="28"/>
        </w:rPr>
        <w:t>2</w:t>
      </w:r>
      <w:r w:rsidRPr="001D0A7A">
        <w:rPr>
          <w:sz w:val="28"/>
          <w:szCs w:val="28"/>
        </w:rPr>
        <w:t>.201</w:t>
      </w:r>
      <w:r w:rsidR="00052650">
        <w:rPr>
          <w:sz w:val="28"/>
          <w:szCs w:val="28"/>
        </w:rPr>
        <w:t>4</w:t>
      </w:r>
      <w:r w:rsidRPr="001D0A7A">
        <w:rPr>
          <w:sz w:val="28"/>
          <w:szCs w:val="28"/>
        </w:rPr>
        <w:t xml:space="preserve"> № </w:t>
      </w:r>
      <w:r w:rsidR="00052650">
        <w:rPr>
          <w:sz w:val="28"/>
          <w:szCs w:val="28"/>
        </w:rPr>
        <w:t>1421</w:t>
      </w:r>
      <w:r w:rsidR="009969B1">
        <w:rPr>
          <w:sz w:val="28"/>
          <w:szCs w:val="28"/>
        </w:rPr>
        <w:t>, от 08.12.2015 №</w:t>
      </w:r>
      <w:r w:rsidR="00BC5292">
        <w:rPr>
          <w:sz w:val="28"/>
          <w:szCs w:val="28"/>
        </w:rPr>
        <w:t xml:space="preserve"> </w:t>
      </w:r>
      <w:r w:rsidR="009969B1">
        <w:rPr>
          <w:sz w:val="28"/>
          <w:szCs w:val="28"/>
        </w:rPr>
        <w:t>685, от 05.12.2016 № 531</w:t>
      </w:r>
      <w:r w:rsidR="002651F9">
        <w:rPr>
          <w:sz w:val="28"/>
          <w:szCs w:val="28"/>
        </w:rPr>
        <w:t xml:space="preserve"> </w:t>
      </w:r>
      <w:r w:rsidRPr="001D0A7A">
        <w:rPr>
          <w:sz w:val="28"/>
          <w:szCs w:val="28"/>
        </w:rPr>
        <w:t xml:space="preserve">«О внесении изменений в постановление </w:t>
      </w:r>
      <w:r w:rsidR="009969B1">
        <w:rPr>
          <w:sz w:val="28"/>
          <w:szCs w:val="28"/>
        </w:rPr>
        <w:t>Администрации Цимлянского района от 05.12</w:t>
      </w:r>
      <w:r w:rsidR="00BD32CB">
        <w:rPr>
          <w:sz w:val="28"/>
          <w:szCs w:val="28"/>
        </w:rPr>
        <w:t>.1601 «О нормативах финансовых затрат на капитальный ремонт, ремонт, содержание автомобильных дорог общего пользования местного значения и правилах расчета размера ассигнований местного бюджета на указанные цели</w:t>
      </w:r>
      <w:r w:rsidRPr="001D0A7A">
        <w:rPr>
          <w:sz w:val="28"/>
          <w:szCs w:val="28"/>
        </w:rPr>
        <w:t>».</w:t>
      </w:r>
    </w:p>
    <w:p w:rsidR="0033283F" w:rsidRPr="001D0A7A" w:rsidRDefault="00BC5292" w:rsidP="0033283F">
      <w:pPr>
        <w:tabs>
          <w:tab w:val="left" w:pos="993"/>
        </w:tabs>
        <w:ind w:firstLine="567"/>
        <w:contextualSpacing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</w:t>
      </w:r>
      <w:r w:rsidR="0033283F" w:rsidRPr="001D0A7A">
        <w:rPr>
          <w:rFonts w:eastAsia="Calibri"/>
          <w:sz w:val="28"/>
          <w:szCs w:val="22"/>
          <w:lang w:eastAsia="en-US"/>
        </w:rPr>
        <w:t>. Контроль за выполнением постановления возложить</w:t>
      </w:r>
      <w:r w:rsidR="0033283F" w:rsidRPr="001D0A7A">
        <w:rPr>
          <w:rFonts w:eastAsia="Calibri"/>
          <w:sz w:val="28"/>
          <w:szCs w:val="22"/>
          <w:lang w:eastAsia="en-US"/>
        </w:rPr>
        <w:br/>
        <w:t xml:space="preserve">на </w:t>
      </w:r>
      <w:r w:rsidR="00BD32CB">
        <w:rPr>
          <w:rFonts w:eastAsia="Calibri"/>
          <w:sz w:val="28"/>
          <w:szCs w:val="22"/>
          <w:lang w:eastAsia="en-US"/>
        </w:rPr>
        <w:t>заместителя Главы Администрации Цимлянского района по строительству, ЖКХ и архитектуре.</w:t>
      </w:r>
    </w:p>
    <w:p w:rsidR="00A356FD" w:rsidRDefault="00A356FD" w:rsidP="00A356FD">
      <w:pPr>
        <w:autoSpaceDE w:val="0"/>
        <w:autoSpaceDN w:val="0"/>
        <w:adjustRightInd w:val="0"/>
        <w:spacing w:line="268" w:lineRule="auto"/>
        <w:ind w:firstLine="709"/>
        <w:jc w:val="both"/>
        <w:outlineLvl w:val="0"/>
        <w:rPr>
          <w:sz w:val="28"/>
          <w:szCs w:val="28"/>
        </w:rPr>
      </w:pPr>
    </w:p>
    <w:p w:rsidR="005C0C01" w:rsidRDefault="005C0C01" w:rsidP="005C0C0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E3FBD" w:rsidRPr="00411E24" w:rsidRDefault="009E3FBD" w:rsidP="00406F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C5703" w:rsidRDefault="009E3FBD" w:rsidP="000C5703">
      <w:pPr>
        <w:jc w:val="both"/>
        <w:rPr>
          <w:sz w:val="28"/>
          <w:szCs w:val="28"/>
        </w:rPr>
      </w:pPr>
      <w:r w:rsidRPr="003576E7">
        <w:rPr>
          <w:sz w:val="28"/>
          <w:szCs w:val="28"/>
        </w:rPr>
        <w:t>Исполняющий обязанности</w:t>
      </w:r>
      <w:r w:rsidR="000C5703">
        <w:rPr>
          <w:sz w:val="28"/>
          <w:szCs w:val="28"/>
        </w:rPr>
        <w:t xml:space="preserve"> </w:t>
      </w:r>
      <w:r w:rsidR="00E36BC7">
        <w:rPr>
          <w:sz w:val="28"/>
          <w:szCs w:val="28"/>
        </w:rPr>
        <w:t xml:space="preserve">Главы </w:t>
      </w:r>
    </w:p>
    <w:p w:rsidR="009E3FBD" w:rsidRPr="003576E7" w:rsidRDefault="00E36BC7" w:rsidP="000C570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C5703">
        <w:rPr>
          <w:sz w:val="28"/>
          <w:szCs w:val="28"/>
        </w:rPr>
        <w:t xml:space="preserve"> </w:t>
      </w:r>
      <w:r w:rsidR="009E3FBD" w:rsidRPr="003576E7">
        <w:rPr>
          <w:sz w:val="28"/>
          <w:szCs w:val="28"/>
        </w:rPr>
        <w:t>Цимлянского района</w:t>
      </w:r>
      <w:r w:rsidR="009E3FBD" w:rsidRPr="003576E7">
        <w:rPr>
          <w:sz w:val="28"/>
          <w:szCs w:val="28"/>
        </w:rPr>
        <w:tab/>
      </w:r>
      <w:r w:rsidR="009E3FBD">
        <w:rPr>
          <w:sz w:val="28"/>
          <w:szCs w:val="28"/>
        </w:rPr>
        <w:t xml:space="preserve"> </w:t>
      </w:r>
      <w:r w:rsidR="009E3FBD" w:rsidRPr="003576E7">
        <w:rPr>
          <w:sz w:val="28"/>
          <w:szCs w:val="28"/>
        </w:rPr>
        <w:t xml:space="preserve">         </w:t>
      </w:r>
      <w:r w:rsidR="009E3F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9E3FBD">
        <w:rPr>
          <w:sz w:val="28"/>
          <w:szCs w:val="28"/>
        </w:rPr>
        <w:t xml:space="preserve">       </w:t>
      </w:r>
      <w:r w:rsidR="009E3FBD" w:rsidRPr="003576E7">
        <w:rPr>
          <w:sz w:val="28"/>
          <w:szCs w:val="28"/>
        </w:rPr>
        <w:t xml:space="preserve">  </w:t>
      </w:r>
      <w:r w:rsidR="009E3FBD">
        <w:rPr>
          <w:sz w:val="28"/>
          <w:szCs w:val="28"/>
        </w:rPr>
        <w:t xml:space="preserve"> </w:t>
      </w:r>
      <w:r>
        <w:rPr>
          <w:sz w:val="28"/>
          <w:szCs w:val="28"/>
        </w:rPr>
        <w:t>А.И. Высочин</w:t>
      </w:r>
    </w:p>
    <w:p w:rsidR="00031F66" w:rsidRDefault="00031F66" w:rsidP="00031F66">
      <w:pPr>
        <w:rPr>
          <w:sz w:val="28"/>
        </w:rPr>
      </w:pPr>
    </w:p>
    <w:p w:rsidR="00E36BC7" w:rsidRDefault="00E36BC7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BC5292" w:rsidRDefault="00BC5292" w:rsidP="00031F66">
      <w:pPr>
        <w:rPr>
          <w:sz w:val="28"/>
        </w:rPr>
      </w:pPr>
    </w:p>
    <w:p w:rsidR="000C5703" w:rsidRDefault="000C5703" w:rsidP="00031F66">
      <w:pPr>
        <w:rPr>
          <w:sz w:val="28"/>
        </w:rPr>
      </w:pPr>
    </w:p>
    <w:p w:rsidR="002651F9" w:rsidRDefault="002651F9" w:rsidP="00031F66">
      <w:pPr>
        <w:rPr>
          <w:sz w:val="28"/>
        </w:rPr>
      </w:pPr>
    </w:p>
    <w:p w:rsidR="00E36BC7" w:rsidRDefault="00E36BC7" w:rsidP="00031F66">
      <w:pPr>
        <w:rPr>
          <w:sz w:val="28"/>
        </w:rPr>
      </w:pPr>
    </w:p>
    <w:p w:rsidR="00E36BC7" w:rsidRPr="000C5703" w:rsidRDefault="00E36BC7" w:rsidP="005B2143">
      <w:pPr>
        <w:jc w:val="left"/>
        <w:rPr>
          <w:sz w:val="18"/>
          <w:szCs w:val="18"/>
        </w:rPr>
      </w:pPr>
      <w:r w:rsidRPr="000C5703">
        <w:rPr>
          <w:sz w:val="18"/>
          <w:szCs w:val="18"/>
        </w:rPr>
        <w:t>Постановление вносит</w:t>
      </w:r>
    </w:p>
    <w:p w:rsidR="00E36BC7" w:rsidRPr="000C5703" w:rsidRDefault="00E36BC7" w:rsidP="005B2143">
      <w:pPr>
        <w:jc w:val="left"/>
        <w:rPr>
          <w:sz w:val="18"/>
          <w:szCs w:val="18"/>
        </w:rPr>
      </w:pPr>
      <w:r w:rsidRPr="000C5703">
        <w:rPr>
          <w:sz w:val="18"/>
          <w:szCs w:val="18"/>
        </w:rPr>
        <w:t>отдел коммунальной</w:t>
      </w:r>
    </w:p>
    <w:p w:rsidR="00E36BC7" w:rsidRPr="000C5703" w:rsidRDefault="00E36BC7" w:rsidP="005B2143">
      <w:pPr>
        <w:jc w:val="left"/>
        <w:rPr>
          <w:sz w:val="18"/>
          <w:szCs w:val="18"/>
        </w:rPr>
      </w:pPr>
      <w:r w:rsidRPr="000C5703">
        <w:rPr>
          <w:sz w:val="18"/>
          <w:szCs w:val="18"/>
        </w:rPr>
        <w:t>инфраструктуры и архитектуры</w:t>
      </w:r>
    </w:p>
    <w:p w:rsidR="00E36BC7" w:rsidRPr="000C5703" w:rsidRDefault="00E36BC7" w:rsidP="005B2143">
      <w:pPr>
        <w:jc w:val="left"/>
        <w:rPr>
          <w:sz w:val="18"/>
          <w:szCs w:val="18"/>
        </w:rPr>
      </w:pPr>
      <w:r w:rsidRPr="000C5703">
        <w:rPr>
          <w:sz w:val="18"/>
          <w:szCs w:val="18"/>
        </w:rPr>
        <w:t>Администрации Цимлянского района</w:t>
      </w:r>
    </w:p>
    <w:p w:rsidR="002651F9" w:rsidRDefault="002651F9" w:rsidP="002651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651F9" w:rsidRDefault="005C0C01" w:rsidP="002651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41141">
        <w:rPr>
          <w:sz w:val="28"/>
          <w:szCs w:val="28"/>
        </w:rPr>
        <w:lastRenderedPageBreak/>
        <w:t xml:space="preserve">Приложение </w:t>
      </w:r>
    </w:p>
    <w:p w:rsidR="005C0C01" w:rsidRPr="00C41141" w:rsidRDefault="005C0C01" w:rsidP="002651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41141">
        <w:rPr>
          <w:sz w:val="28"/>
          <w:szCs w:val="28"/>
        </w:rPr>
        <w:t xml:space="preserve">к постановлению </w:t>
      </w:r>
    </w:p>
    <w:p w:rsidR="005C0C01" w:rsidRPr="00C41141" w:rsidRDefault="005C0C01" w:rsidP="002651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5C0C01" w:rsidRPr="00990802" w:rsidRDefault="002651F9" w:rsidP="002651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6F55">
        <w:rPr>
          <w:sz w:val="28"/>
          <w:szCs w:val="28"/>
        </w:rPr>
        <w:t>10</w:t>
      </w:r>
      <w:r>
        <w:rPr>
          <w:sz w:val="28"/>
          <w:szCs w:val="28"/>
        </w:rPr>
        <w:t xml:space="preserve">.04.2018 </w:t>
      </w:r>
      <w:r w:rsidR="009E3FBD">
        <w:rPr>
          <w:sz w:val="28"/>
          <w:szCs w:val="28"/>
        </w:rPr>
        <w:t xml:space="preserve">№ </w:t>
      </w:r>
      <w:r w:rsidR="00406F55">
        <w:rPr>
          <w:sz w:val="28"/>
          <w:szCs w:val="28"/>
        </w:rPr>
        <w:t>179</w:t>
      </w:r>
    </w:p>
    <w:p w:rsidR="00031F66" w:rsidRPr="005E6FFA" w:rsidRDefault="00031F66" w:rsidP="009E3FBD">
      <w:pPr>
        <w:spacing w:line="235" w:lineRule="auto"/>
      </w:pPr>
    </w:p>
    <w:p w:rsidR="004C035C" w:rsidRPr="001D0A7A" w:rsidRDefault="00E36BC7" w:rsidP="004C035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</w:rPr>
        <w:br/>
      </w:r>
      <w:r w:rsidR="004C035C" w:rsidRPr="001D0A7A">
        <w:rPr>
          <w:sz w:val="28"/>
          <w:szCs w:val="28"/>
        </w:rPr>
        <w:t>ПРАВИЛА</w:t>
      </w:r>
    </w:p>
    <w:p w:rsidR="004C035C" w:rsidRDefault="004C035C" w:rsidP="004C035C">
      <w:pPr>
        <w:widowControl w:val="0"/>
        <w:autoSpaceDE w:val="0"/>
        <w:autoSpaceDN w:val="0"/>
        <w:rPr>
          <w:sz w:val="28"/>
          <w:szCs w:val="28"/>
        </w:rPr>
      </w:pPr>
      <w:r w:rsidRPr="001D0A7A">
        <w:rPr>
          <w:sz w:val="28"/>
          <w:szCs w:val="28"/>
        </w:rPr>
        <w:t xml:space="preserve">расчета размера бюджетных ассигнований </w:t>
      </w:r>
    </w:p>
    <w:p w:rsidR="004C035C" w:rsidRDefault="004C035C" w:rsidP="004C035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1D0A7A">
        <w:rPr>
          <w:sz w:val="28"/>
          <w:szCs w:val="28"/>
        </w:rPr>
        <w:t xml:space="preserve">на капитальный ремонт, ремонт </w:t>
      </w:r>
    </w:p>
    <w:p w:rsidR="004C035C" w:rsidRDefault="004C035C" w:rsidP="004C035C">
      <w:pPr>
        <w:widowControl w:val="0"/>
        <w:autoSpaceDE w:val="0"/>
        <w:autoSpaceDN w:val="0"/>
        <w:rPr>
          <w:sz w:val="28"/>
          <w:szCs w:val="28"/>
        </w:rPr>
      </w:pPr>
      <w:r w:rsidRPr="001D0A7A">
        <w:rPr>
          <w:sz w:val="28"/>
          <w:szCs w:val="28"/>
        </w:rPr>
        <w:t>и содержание автомобильных</w:t>
      </w:r>
      <w:r>
        <w:rPr>
          <w:sz w:val="28"/>
          <w:szCs w:val="28"/>
        </w:rPr>
        <w:t xml:space="preserve"> </w:t>
      </w:r>
      <w:r w:rsidRPr="001D0A7A">
        <w:rPr>
          <w:sz w:val="28"/>
          <w:szCs w:val="28"/>
        </w:rPr>
        <w:t xml:space="preserve">дорог общего пользования </w:t>
      </w:r>
    </w:p>
    <w:p w:rsidR="004C035C" w:rsidRPr="001D0A7A" w:rsidRDefault="004C035C" w:rsidP="004C035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</w:t>
      </w:r>
    </w:p>
    <w:p w:rsidR="004C035C" w:rsidRPr="00053500" w:rsidRDefault="004C035C" w:rsidP="004C035C">
      <w:pPr>
        <w:widowControl w:val="0"/>
        <w:autoSpaceDE w:val="0"/>
        <w:autoSpaceDN w:val="0"/>
        <w:jc w:val="both"/>
        <w:rPr>
          <w:sz w:val="28"/>
        </w:rPr>
      </w:pP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 xml:space="preserve">1. Настоящие Правила применяются для расчета размера бюджетных ассигнований </w:t>
      </w:r>
      <w:r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 на капитальный ремонт, ремонт </w:t>
      </w:r>
      <w:r>
        <w:rPr>
          <w:sz w:val="28"/>
          <w:szCs w:val="28"/>
        </w:rPr>
        <w:br/>
      </w:r>
      <w:r w:rsidRPr="001D0A7A">
        <w:rPr>
          <w:sz w:val="28"/>
          <w:szCs w:val="28"/>
        </w:rPr>
        <w:t xml:space="preserve">и содержание автомобильных дорог общего пользования </w:t>
      </w:r>
      <w:r w:rsidR="0008275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при формировании </w:t>
      </w:r>
      <w:r w:rsidR="0008275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</w:t>
      </w:r>
      <w:r w:rsidR="00174D3B">
        <w:rPr>
          <w:sz w:val="28"/>
          <w:szCs w:val="28"/>
        </w:rPr>
        <w:t xml:space="preserve"> </w:t>
      </w:r>
      <w:r w:rsidRPr="001D0A7A">
        <w:rPr>
          <w:sz w:val="28"/>
          <w:szCs w:val="28"/>
        </w:rPr>
        <w:t>на соответствующий финансовый год и плановый период.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 xml:space="preserve">2. При расчете размера бюджетных ассигнований </w:t>
      </w:r>
      <w:r w:rsidR="0008275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br/>
      </w:r>
      <w:r w:rsidRPr="001D0A7A">
        <w:rPr>
          <w:sz w:val="28"/>
          <w:szCs w:val="28"/>
        </w:rPr>
        <w:t xml:space="preserve">на капитальный ремонт, ремонт и содержание автомобильных дорог общего пользования </w:t>
      </w:r>
      <w:r w:rsidR="0008275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учитывается дифференциация стоимости капитального ремонта, ремонта и содержания автомобильных дорог в зависимости от категории автомобильной дороги,</w:t>
      </w:r>
      <w:r w:rsidR="00174D3B">
        <w:rPr>
          <w:sz w:val="28"/>
          <w:szCs w:val="28"/>
        </w:rPr>
        <w:t xml:space="preserve"> </w:t>
      </w:r>
      <w:r w:rsidRPr="001D0A7A">
        <w:rPr>
          <w:sz w:val="28"/>
          <w:szCs w:val="28"/>
        </w:rPr>
        <w:t>а также количества полос движения.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 xml:space="preserve">3. Размер бюджетных ассигнований </w:t>
      </w:r>
      <w:r w:rsidR="0008275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 на капитальный ремонт, ремонт и содержание автомобильных дорог общего пользования </w:t>
      </w:r>
      <w:r w:rsidR="0008275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на соответствующий финансовый год (H</w:t>
      </w:r>
      <w:r w:rsidRPr="001D0A7A">
        <w:rPr>
          <w:sz w:val="28"/>
          <w:szCs w:val="28"/>
          <w:vertAlign w:val="subscript"/>
        </w:rPr>
        <w:t>бюд.а.</w:t>
      </w:r>
      <w:r w:rsidRPr="001D0A7A">
        <w:rPr>
          <w:sz w:val="28"/>
          <w:szCs w:val="28"/>
        </w:rPr>
        <w:t>) рассчитывается по формуле:</w:t>
      </w:r>
    </w:p>
    <w:p w:rsidR="004C035C" w:rsidRPr="001D0A7A" w:rsidRDefault="004C035C" w:rsidP="004C035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035C" w:rsidRPr="001D0A7A" w:rsidRDefault="004C035C" w:rsidP="004C035C">
      <w:pPr>
        <w:widowControl w:val="0"/>
        <w:autoSpaceDE w:val="0"/>
        <w:autoSpaceDN w:val="0"/>
        <w:rPr>
          <w:sz w:val="28"/>
          <w:szCs w:val="28"/>
        </w:rPr>
      </w:pPr>
      <w:r w:rsidRPr="001D0A7A">
        <w:rPr>
          <w:sz w:val="28"/>
          <w:szCs w:val="28"/>
        </w:rPr>
        <w:t>H</w:t>
      </w:r>
      <w:r w:rsidRPr="001D0A7A">
        <w:rPr>
          <w:sz w:val="28"/>
          <w:szCs w:val="28"/>
          <w:vertAlign w:val="subscript"/>
        </w:rPr>
        <w:t>бюд.а.</w:t>
      </w:r>
      <w:r w:rsidRPr="001D0A7A">
        <w:rPr>
          <w:sz w:val="28"/>
          <w:szCs w:val="28"/>
        </w:rPr>
        <w:t xml:space="preserve"> = H</w:t>
      </w:r>
      <w:r w:rsidRPr="001D0A7A">
        <w:rPr>
          <w:sz w:val="28"/>
          <w:szCs w:val="28"/>
          <w:vertAlign w:val="subscript"/>
        </w:rPr>
        <w:t>кап.рем.</w:t>
      </w:r>
      <w:r w:rsidRPr="009F7D83">
        <w:rPr>
          <w:b/>
          <w:sz w:val="28"/>
          <w:szCs w:val="28"/>
        </w:rPr>
        <w:t>+</w:t>
      </w:r>
      <w:r w:rsidRPr="001D0A7A">
        <w:rPr>
          <w:sz w:val="28"/>
          <w:szCs w:val="28"/>
        </w:rPr>
        <w:t>H</w:t>
      </w:r>
      <w:r w:rsidRPr="001D0A7A">
        <w:rPr>
          <w:sz w:val="28"/>
          <w:szCs w:val="28"/>
          <w:vertAlign w:val="subscript"/>
        </w:rPr>
        <w:t>рем.</w:t>
      </w:r>
      <w:r w:rsidRPr="009F7D83">
        <w:rPr>
          <w:b/>
          <w:sz w:val="28"/>
          <w:szCs w:val="28"/>
        </w:rPr>
        <w:t>+</w:t>
      </w:r>
      <w:r w:rsidRPr="001D0A7A">
        <w:rPr>
          <w:sz w:val="28"/>
          <w:szCs w:val="28"/>
        </w:rPr>
        <w:t>H</w:t>
      </w:r>
      <w:r w:rsidRPr="001D0A7A">
        <w:rPr>
          <w:sz w:val="28"/>
          <w:szCs w:val="28"/>
          <w:vertAlign w:val="subscript"/>
        </w:rPr>
        <w:t>сод.</w:t>
      </w:r>
      <w:r w:rsidRPr="000B3B64">
        <w:rPr>
          <w:b/>
          <w:sz w:val="28"/>
          <w:szCs w:val="28"/>
          <w:vertAlign w:val="subscript"/>
        </w:rPr>
        <w:t>,</w:t>
      </w:r>
    </w:p>
    <w:p w:rsidR="004C035C" w:rsidRPr="001D0A7A" w:rsidRDefault="004C035C" w:rsidP="004C035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где: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H</w:t>
      </w:r>
      <w:r w:rsidRPr="001D0A7A">
        <w:rPr>
          <w:sz w:val="28"/>
          <w:szCs w:val="28"/>
          <w:vertAlign w:val="subscript"/>
        </w:rPr>
        <w:t>кап.</w:t>
      </w:r>
      <w:r>
        <w:rPr>
          <w:sz w:val="28"/>
          <w:szCs w:val="28"/>
          <w:vertAlign w:val="subscript"/>
        </w:rPr>
        <w:t> </w:t>
      </w:r>
      <w:r w:rsidRPr="001D0A7A">
        <w:rPr>
          <w:sz w:val="28"/>
          <w:szCs w:val="28"/>
          <w:vertAlign w:val="subscript"/>
        </w:rPr>
        <w:t>рем.</w:t>
      </w:r>
      <w:r w:rsidRPr="001D0A7A">
        <w:rPr>
          <w:sz w:val="28"/>
          <w:szCs w:val="28"/>
        </w:rPr>
        <w:t xml:space="preserve"> – размер бюджетных ассигнований </w:t>
      </w:r>
      <w:r w:rsidR="0008275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</w:t>
      </w:r>
      <w:r w:rsidRPr="001D0A7A">
        <w:rPr>
          <w:sz w:val="28"/>
          <w:szCs w:val="28"/>
        </w:rPr>
        <w:br/>
        <w:t>на капитальный ремонт автомобильных дорог об</w:t>
      </w:r>
      <w:r>
        <w:rPr>
          <w:sz w:val="28"/>
          <w:szCs w:val="28"/>
        </w:rPr>
        <w:t xml:space="preserve">щего пользования регионального </w:t>
      </w:r>
      <w:r w:rsidRPr="001D0A7A">
        <w:rPr>
          <w:sz w:val="28"/>
          <w:szCs w:val="28"/>
        </w:rPr>
        <w:t>и межмуници</w:t>
      </w:r>
      <w:r>
        <w:rPr>
          <w:sz w:val="28"/>
          <w:szCs w:val="28"/>
        </w:rPr>
        <w:t>пального значения (тыс. рублей).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H</w:t>
      </w:r>
      <w:r w:rsidRPr="001D0A7A">
        <w:rPr>
          <w:sz w:val="28"/>
          <w:szCs w:val="28"/>
          <w:vertAlign w:val="subscript"/>
        </w:rPr>
        <w:t>рем.</w:t>
      </w:r>
      <w:r w:rsidRPr="001D0A7A">
        <w:rPr>
          <w:sz w:val="28"/>
          <w:szCs w:val="28"/>
        </w:rPr>
        <w:t xml:space="preserve"> – размер бюджетных ассигнований </w:t>
      </w:r>
      <w:r w:rsidR="0008275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 на ремонт автомобильных дорог общего пользования </w:t>
      </w:r>
      <w:r w:rsidR="0008275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значения (тыс. рублей).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H</w:t>
      </w:r>
      <w:r w:rsidRPr="001D0A7A">
        <w:rPr>
          <w:sz w:val="28"/>
          <w:szCs w:val="28"/>
          <w:vertAlign w:val="subscript"/>
        </w:rPr>
        <w:t>сод.</w:t>
      </w:r>
      <w:r w:rsidRPr="001D0A7A">
        <w:rPr>
          <w:sz w:val="28"/>
          <w:szCs w:val="28"/>
        </w:rPr>
        <w:t xml:space="preserve"> – размер бюджетных ассигнований </w:t>
      </w:r>
      <w:r w:rsidR="0008275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br/>
      </w:r>
      <w:r w:rsidRPr="001D0A7A">
        <w:rPr>
          <w:sz w:val="28"/>
          <w:szCs w:val="28"/>
        </w:rPr>
        <w:t xml:space="preserve">на содержание автомобильных дорог общего пользования </w:t>
      </w:r>
      <w:r w:rsidR="0008275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(тыс. рублей).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 xml:space="preserve">4. Размер бюджетных ассигнований </w:t>
      </w:r>
      <w:r w:rsidR="0008275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 на капитальный ремонт автомобильных дорог общего пользования </w:t>
      </w:r>
      <w:r w:rsidR="0008275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определяется как сумма бюджетных ассигнований на капитальный ремонт автомобильных дорог </w:t>
      </w:r>
      <w:r w:rsidR="0008275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по всем категориям автомобильных дорог </w:t>
      </w:r>
      <w:r w:rsidR="0008275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значения.</w:t>
      </w: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 xml:space="preserve">Размер бюджетных ассигнований </w:t>
      </w:r>
      <w:r w:rsidR="00A76430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 на капитальный </w:t>
      </w:r>
      <w:r w:rsidRPr="001D0A7A">
        <w:rPr>
          <w:sz w:val="28"/>
          <w:szCs w:val="28"/>
        </w:rPr>
        <w:lastRenderedPageBreak/>
        <w:t xml:space="preserve">ремонт автомобильных дорог общего пользования </w:t>
      </w:r>
      <w:r w:rsidR="00A76430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на соответствующий финансовый год (H</w:t>
      </w:r>
      <w:r w:rsidRPr="001D0A7A">
        <w:rPr>
          <w:sz w:val="28"/>
          <w:szCs w:val="28"/>
          <w:vertAlign w:val="subscript"/>
        </w:rPr>
        <w:t>кап.рем.</w:t>
      </w:r>
      <w:r w:rsidRPr="001D0A7A">
        <w:rPr>
          <w:sz w:val="28"/>
          <w:szCs w:val="28"/>
        </w:rPr>
        <w:t>) рассчитывается по формуле:</w:t>
      </w: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rPr>
          <w:sz w:val="28"/>
          <w:szCs w:val="28"/>
        </w:rPr>
      </w:pPr>
      <w:r w:rsidRPr="001D0A7A">
        <w:rPr>
          <w:sz w:val="28"/>
          <w:szCs w:val="28"/>
        </w:rPr>
        <w:t>H</w:t>
      </w:r>
      <w:r w:rsidRPr="001D0A7A">
        <w:rPr>
          <w:sz w:val="28"/>
          <w:szCs w:val="28"/>
          <w:vertAlign w:val="subscript"/>
        </w:rPr>
        <w:t>кап.рем.</w:t>
      </w:r>
      <w:r w:rsidRPr="001D0A7A">
        <w:rPr>
          <w:sz w:val="28"/>
          <w:szCs w:val="28"/>
        </w:rPr>
        <w:t xml:space="preserve"> = H</w:t>
      </w:r>
      <w:r>
        <w:rPr>
          <w:sz w:val="28"/>
          <w:szCs w:val="28"/>
          <w:vertAlign w:val="subscript"/>
        </w:rPr>
        <w:t xml:space="preserve">V </w:t>
      </w:r>
      <w:r w:rsidRPr="001D0A7A">
        <w:rPr>
          <w:sz w:val="28"/>
          <w:szCs w:val="28"/>
          <w:vertAlign w:val="subscript"/>
        </w:rPr>
        <w:t>кап.рем.</w:t>
      </w:r>
      <w:r w:rsidRPr="001D0A7A">
        <w:rPr>
          <w:sz w:val="28"/>
          <w:szCs w:val="28"/>
        </w:rPr>
        <w:t xml:space="preserve"> x K</w:t>
      </w:r>
      <w:r w:rsidRPr="001D0A7A">
        <w:rPr>
          <w:sz w:val="28"/>
          <w:szCs w:val="28"/>
          <w:vertAlign w:val="subscript"/>
        </w:rPr>
        <w:t>кат.кап.рем.</w:t>
      </w:r>
      <w:r w:rsidRPr="001D0A7A"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>полос</w:t>
      </w:r>
      <w:r w:rsidRPr="001D0A7A">
        <w:rPr>
          <w:sz w:val="28"/>
          <w:szCs w:val="28"/>
          <w:vertAlign w:val="subscript"/>
        </w:rPr>
        <w:t>кап.рем.</w:t>
      </w:r>
      <w:r w:rsidRPr="001D0A7A">
        <w:rPr>
          <w:sz w:val="28"/>
          <w:szCs w:val="28"/>
        </w:rPr>
        <w:t xml:space="preserve"> x K</w:t>
      </w:r>
      <w:r w:rsidRPr="001D0A7A">
        <w:rPr>
          <w:sz w:val="28"/>
          <w:szCs w:val="28"/>
          <w:vertAlign w:val="subscript"/>
        </w:rPr>
        <w:t>деф.иок.</w:t>
      </w:r>
      <w:r w:rsidRPr="001D0A7A">
        <w:rPr>
          <w:sz w:val="28"/>
          <w:szCs w:val="28"/>
        </w:rPr>
        <w:t xml:space="preserve"> x L</w:t>
      </w:r>
      <w:r w:rsidRPr="001D0A7A">
        <w:rPr>
          <w:sz w:val="28"/>
          <w:szCs w:val="28"/>
          <w:vertAlign w:val="subscript"/>
        </w:rPr>
        <w:t>кап.рем.</w:t>
      </w:r>
      <w:r w:rsidRPr="000B3B64">
        <w:rPr>
          <w:b/>
          <w:sz w:val="28"/>
          <w:szCs w:val="28"/>
          <w:vertAlign w:val="subscript"/>
        </w:rPr>
        <w:t>,</w:t>
      </w: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где:</w:t>
      </w: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H</w:t>
      </w:r>
      <w:r w:rsidRPr="001D0A7A">
        <w:rPr>
          <w:sz w:val="28"/>
          <w:szCs w:val="28"/>
          <w:vertAlign w:val="subscript"/>
        </w:rPr>
        <w:t>Vкап.рем.</w:t>
      </w:r>
      <w:r w:rsidRPr="001D0A7A">
        <w:rPr>
          <w:sz w:val="28"/>
          <w:szCs w:val="28"/>
        </w:rPr>
        <w:t xml:space="preserve"> – установленный Правительством Ростовской области норматив финансовых затрат на капитальный ремонт автомобильных дорог общего пользования </w:t>
      </w:r>
      <w:r w:rsidR="006A438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значения V категории.</w:t>
      </w: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K</w:t>
      </w:r>
      <w:r w:rsidRPr="001D0A7A">
        <w:rPr>
          <w:sz w:val="28"/>
          <w:szCs w:val="28"/>
          <w:vertAlign w:val="subscript"/>
        </w:rPr>
        <w:t>кат.</w:t>
      </w:r>
      <w:r>
        <w:rPr>
          <w:sz w:val="28"/>
          <w:szCs w:val="28"/>
          <w:vertAlign w:val="subscript"/>
        </w:rPr>
        <w:t> кап. </w:t>
      </w:r>
      <w:r w:rsidRPr="001D0A7A">
        <w:rPr>
          <w:sz w:val="28"/>
          <w:szCs w:val="28"/>
          <w:vertAlign w:val="subscript"/>
        </w:rPr>
        <w:t>рем.</w:t>
      </w:r>
      <w:r w:rsidRPr="001D0A7A">
        <w:rPr>
          <w:sz w:val="28"/>
          <w:szCs w:val="28"/>
        </w:rPr>
        <w:t xml:space="preserve"> – коэффициент, учитывающий дифференциацию стоимости капитального ремонта автомобильных дорог общего пользования </w:t>
      </w:r>
      <w:r w:rsidR="006A4388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по категориям автомобильных дорог, согласно </w:t>
      </w:r>
      <w:hyperlink r:id="rId10" w:anchor="P112" w:history="1">
        <w:r w:rsidRPr="001D0A7A">
          <w:rPr>
            <w:sz w:val="28"/>
            <w:szCs w:val="28"/>
          </w:rPr>
          <w:t>приложению № 1</w:t>
        </w:r>
      </w:hyperlink>
      <w:r>
        <w:rPr>
          <w:sz w:val="28"/>
          <w:szCs w:val="28"/>
        </w:rPr>
        <w:t>.</w:t>
      </w: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K</w:t>
      </w:r>
      <w:r>
        <w:rPr>
          <w:sz w:val="28"/>
          <w:szCs w:val="28"/>
          <w:vertAlign w:val="subscript"/>
        </w:rPr>
        <w:t>полос</w:t>
      </w:r>
      <w:r w:rsidRPr="001D0A7A">
        <w:rPr>
          <w:sz w:val="28"/>
          <w:szCs w:val="28"/>
          <w:vertAlign w:val="subscript"/>
        </w:rPr>
        <w:t>кап.рем.</w:t>
      </w:r>
      <w:r w:rsidRPr="001D0A7A">
        <w:rPr>
          <w:sz w:val="28"/>
          <w:szCs w:val="28"/>
        </w:rPr>
        <w:t xml:space="preserve"> – коэффициент, учитывающий дифференциацию стоимости работ по капитальному ремонту автомобильных дорог общего пользования </w:t>
      </w:r>
      <w:r w:rsidR="006A4388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по количеству полос движения, согласно </w:t>
      </w:r>
      <w:hyperlink r:id="rId11" w:anchor="P163" w:history="1">
        <w:r w:rsidRPr="001D0A7A">
          <w:rPr>
            <w:sz w:val="28"/>
            <w:szCs w:val="28"/>
          </w:rPr>
          <w:t>приложению № 2</w:t>
        </w:r>
      </w:hyperlink>
      <w:r>
        <w:rPr>
          <w:sz w:val="28"/>
          <w:szCs w:val="28"/>
        </w:rPr>
        <w:t>.</w:t>
      </w: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K</w:t>
      </w:r>
      <w:r w:rsidRPr="001D0A7A">
        <w:rPr>
          <w:sz w:val="28"/>
          <w:szCs w:val="28"/>
          <w:vertAlign w:val="subscript"/>
        </w:rPr>
        <w:t>деф.иок.</w:t>
      </w:r>
      <w:r w:rsidRPr="001D0A7A">
        <w:rPr>
          <w:sz w:val="28"/>
          <w:szCs w:val="28"/>
        </w:rPr>
        <w:t xml:space="preserve"> – индекс потребительских цен, согласованный Правительством Ростовской области и учитываемый при формировании </w:t>
      </w:r>
      <w:r w:rsidR="00D53395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</w:t>
      </w:r>
      <w:r w:rsidRPr="001D0A7A">
        <w:rPr>
          <w:sz w:val="28"/>
          <w:szCs w:val="28"/>
        </w:rPr>
        <w:br/>
        <w:t xml:space="preserve">на соответствующий финансовый год и плановый период (при расчете на период более </w:t>
      </w:r>
      <w:r>
        <w:rPr>
          <w:sz w:val="28"/>
          <w:szCs w:val="28"/>
        </w:rPr>
        <w:t>одного года –</w:t>
      </w:r>
      <w:r w:rsidRPr="001D0A7A">
        <w:rPr>
          <w:sz w:val="28"/>
          <w:szCs w:val="28"/>
        </w:rPr>
        <w:t xml:space="preserve"> произведение индексов-дефляторов на соответствующие годы, начиная с индекса-дефлятора на 2019 год).</w:t>
      </w: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L</w:t>
      </w:r>
      <w:r w:rsidRPr="001D0A7A">
        <w:rPr>
          <w:sz w:val="28"/>
          <w:szCs w:val="28"/>
          <w:vertAlign w:val="subscript"/>
        </w:rPr>
        <w:t>кап.рем.</w:t>
      </w:r>
      <w:r w:rsidRPr="001D0A7A">
        <w:rPr>
          <w:sz w:val="28"/>
          <w:szCs w:val="28"/>
        </w:rPr>
        <w:t xml:space="preserve"> – расчетная протяженность автомобильных дорог </w:t>
      </w:r>
      <w:r w:rsidR="00D53395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соответствующей категории, подлежащих капитальному ремонту на год планирования (L</w:t>
      </w:r>
      <w:r w:rsidRPr="001D0A7A">
        <w:rPr>
          <w:sz w:val="28"/>
          <w:szCs w:val="28"/>
          <w:vertAlign w:val="subscript"/>
        </w:rPr>
        <w:t>кап.рем.</w:t>
      </w:r>
      <w:r w:rsidRPr="001D0A7A">
        <w:rPr>
          <w:sz w:val="28"/>
          <w:szCs w:val="28"/>
        </w:rPr>
        <w:t>), определяемая по формуле:</w:t>
      </w: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rPr>
          <w:sz w:val="28"/>
          <w:szCs w:val="28"/>
        </w:rPr>
      </w:pPr>
      <w:r w:rsidRPr="001D0A7A">
        <w:rPr>
          <w:sz w:val="28"/>
          <w:szCs w:val="28"/>
        </w:rPr>
        <w:t>L</w:t>
      </w:r>
      <w:r w:rsidRPr="001D0A7A">
        <w:rPr>
          <w:sz w:val="28"/>
          <w:szCs w:val="28"/>
          <w:vertAlign w:val="subscript"/>
        </w:rPr>
        <w:t>кап.рем.</w:t>
      </w:r>
      <w:r w:rsidRPr="001D0A7A">
        <w:rPr>
          <w:sz w:val="28"/>
          <w:szCs w:val="28"/>
        </w:rPr>
        <w:t xml:space="preserve"> = L </w:t>
      </w:r>
      <w:r w:rsidRPr="009F7D83">
        <w:rPr>
          <w:b/>
          <w:sz w:val="28"/>
          <w:szCs w:val="28"/>
        </w:rPr>
        <w:t>/</w:t>
      </w:r>
      <w:r w:rsidRPr="001D0A7A">
        <w:rPr>
          <w:sz w:val="28"/>
          <w:szCs w:val="28"/>
        </w:rPr>
        <w:t>T</w:t>
      </w:r>
      <w:r w:rsidRPr="001D0A7A">
        <w:rPr>
          <w:sz w:val="28"/>
          <w:szCs w:val="28"/>
          <w:vertAlign w:val="subscript"/>
        </w:rPr>
        <w:t>кап.рем.</w:t>
      </w:r>
      <w:r w:rsidRPr="009F7D83">
        <w:rPr>
          <w:b/>
          <w:sz w:val="28"/>
          <w:szCs w:val="28"/>
        </w:rPr>
        <w:t>–</w:t>
      </w:r>
      <w:r w:rsidRPr="001D0A7A">
        <w:rPr>
          <w:sz w:val="28"/>
          <w:szCs w:val="28"/>
        </w:rPr>
        <w:t>L</w:t>
      </w:r>
      <w:r w:rsidRPr="001D0A7A">
        <w:rPr>
          <w:sz w:val="28"/>
          <w:szCs w:val="28"/>
          <w:vertAlign w:val="subscript"/>
        </w:rPr>
        <w:t>рек.</w:t>
      </w:r>
      <w:r w:rsidRPr="000B3B64">
        <w:rPr>
          <w:b/>
          <w:sz w:val="28"/>
          <w:szCs w:val="28"/>
          <w:vertAlign w:val="subscript"/>
        </w:rPr>
        <w:t>,</w:t>
      </w: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где:</w:t>
      </w: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 xml:space="preserve">L – протяженность автомобильных дорог </w:t>
      </w:r>
      <w:r w:rsidR="00A91A50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соответствующей категории на 1 января года планирования</w:t>
      </w:r>
      <w:r>
        <w:rPr>
          <w:sz w:val="28"/>
          <w:szCs w:val="28"/>
        </w:rPr>
        <w:t>,</w:t>
      </w:r>
      <w:r w:rsidRPr="001D0A7A">
        <w:rPr>
          <w:sz w:val="28"/>
          <w:szCs w:val="28"/>
        </w:rPr>
        <w:t xml:space="preserve"> с учетом изменения протяженности автомобильных дорог</w:t>
      </w:r>
      <w:r w:rsidRPr="001D0A7A">
        <w:rPr>
          <w:sz w:val="28"/>
          <w:szCs w:val="28"/>
        </w:rPr>
        <w:br/>
        <w:t>в результате ввода объектов строительства и реконструкции, а также приема-передачи автомобильных дорог, предусмотренного в</w:t>
      </w:r>
      <w:r>
        <w:rPr>
          <w:sz w:val="28"/>
          <w:szCs w:val="28"/>
        </w:rPr>
        <w:t xml:space="preserve"> течение года планирования (км).</w:t>
      </w: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T</w:t>
      </w:r>
      <w:r w:rsidRPr="001D0A7A">
        <w:rPr>
          <w:sz w:val="28"/>
          <w:szCs w:val="28"/>
          <w:vertAlign w:val="subscript"/>
        </w:rPr>
        <w:t>кап.рем.</w:t>
      </w:r>
      <w:r w:rsidRPr="001D0A7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нормативный межремонтный срок </w:t>
      </w:r>
      <w:r w:rsidRPr="001D0A7A">
        <w:rPr>
          <w:sz w:val="28"/>
          <w:szCs w:val="28"/>
        </w:rPr>
        <w:t>капита</w:t>
      </w:r>
      <w:r>
        <w:rPr>
          <w:sz w:val="28"/>
          <w:szCs w:val="28"/>
        </w:rPr>
        <w:t>льного ремонта</w:t>
      </w:r>
      <w:r>
        <w:rPr>
          <w:sz w:val="28"/>
          <w:szCs w:val="28"/>
        </w:rPr>
        <w:br/>
      </w:r>
      <w:r w:rsidRPr="001D0A7A">
        <w:rPr>
          <w:sz w:val="28"/>
          <w:szCs w:val="28"/>
        </w:rPr>
        <w:t>дорог соответствующей кат</w:t>
      </w:r>
      <w:r>
        <w:rPr>
          <w:sz w:val="28"/>
          <w:szCs w:val="28"/>
        </w:rPr>
        <w:t xml:space="preserve">егории, применяемый для расчета </w:t>
      </w:r>
      <w:r w:rsidRPr="001D0A7A">
        <w:rPr>
          <w:sz w:val="28"/>
          <w:szCs w:val="28"/>
        </w:rPr>
        <w:t>бюджетных</w:t>
      </w:r>
      <w:r w:rsidR="00A91A50">
        <w:rPr>
          <w:sz w:val="28"/>
          <w:szCs w:val="28"/>
        </w:rPr>
        <w:t xml:space="preserve"> </w:t>
      </w:r>
      <w:r w:rsidRPr="001D0A7A">
        <w:rPr>
          <w:sz w:val="28"/>
          <w:szCs w:val="28"/>
        </w:rPr>
        <w:t xml:space="preserve">ассигнований областного бюджета на капитальный ремонт автомобильных общего пользования </w:t>
      </w:r>
      <w:r w:rsidR="00A91A50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значения, согласно </w:t>
      </w:r>
      <w:hyperlink r:id="rId12" w:anchor="P277" w:history="1">
        <w:r w:rsidRPr="001D0A7A">
          <w:rPr>
            <w:sz w:val="28"/>
            <w:szCs w:val="28"/>
          </w:rPr>
          <w:t xml:space="preserve">приложению № </w:t>
        </w:r>
      </w:hyperlink>
      <w:r>
        <w:rPr>
          <w:sz w:val="28"/>
          <w:szCs w:val="28"/>
        </w:rPr>
        <w:t>3.</w:t>
      </w:r>
    </w:p>
    <w:p w:rsidR="004C035C" w:rsidRPr="001D0A7A" w:rsidRDefault="004C035C" w:rsidP="004C03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L</w:t>
      </w:r>
      <w:r w:rsidRPr="001D0A7A">
        <w:rPr>
          <w:sz w:val="28"/>
          <w:szCs w:val="28"/>
          <w:vertAlign w:val="subscript"/>
        </w:rPr>
        <w:t>рек.</w:t>
      </w:r>
      <w:r w:rsidRPr="001D0A7A">
        <w:rPr>
          <w:sz w:val="28"/>
          <w:szCs w:val="28"/>
        </w:rPr>
        <w:t xml:space="preserve"> – протяженность автомобильных дорог общего пользования </w:t>
      </w:r>
      <w:r w:rsidR="007B0791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соответствующей категории, намеченных к реконструкции на год планирования (км в год).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 xml:space="preserve">5. Размер бюджетных ассигнований </w:t>
      </w:r>
      <w:r w:rsidR="007B0791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 на ремонт автомобильных дорог общего пользования </w:t>
      </w:r>
      <w:r w:rsidR="007B0791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определяется как сумма бюджетных ассигнований на ремонт автомобильных дорог общего пользования </w:t>
      </w:r>
      <w:r w:rsidR="007B0791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по всем категориям автомобильных дорог </w:t>
      </w:r>
      <w:r w:rsidRPr="001D0A7A">
        <w:rPr>
          <w:sz w:val="28"/>
          <w:szCs w:val="28"/>
        </w:rPr>
        <w:lastRenderedPageBreak/>
        <w:t xml:space="preserve">общего пользования </w:t>
      </w:r>
      <w:r w:rsidR="007B0791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значения. 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 xml:space="preserve">Размер бюджетных ассигнований </w:t>
      </w:r>
      <w:r w:rsidR="00EB084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 на ремонт автомобильных дорог общего пользования </w:t>
      </w:r>
      <w:r w:rsidR="00EB084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(H</w:t>
      </w:r>
      <w:r w:rsidRPr="001D0A7A">
        <w:rPr>
          <w:sz w:val="28"/>
          <w:szCs w:val="28"/>
          <w:vertAlign w:val="subscript"/>
        </w:rPr>
        <w:t>рем.</w:t>
      </w:r>
      <w:r w:rsidRPr="001D0A7A">
        <w:rPr>
          <w:sz w:val="28"/>
          <w:szCs w:val="28"/>
        </w:rPr>
        <w:t>) рассчитывается по формуле:</w:t>
      </w:r>
    </w:p>
    <w:p w:rsidR="004C035C" w:rsidRPr="001D0A7A" w:rsidRDefault="004C035C" w:rsidP="004C035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035C" w:rsidRPr="001D0A7A" w:rsidRDefault="004C035C" w:rsidP="004C035C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1D0A7A">
        <w:rPr>
          <w:sz w:val="28"/>
          <w:szCs w:val="28"/>
        </w:rPr>
        <w:t>H</w:t>
      </w:r>
      <w:r w:rsidRPr="001D0A7A">
        <w:rPr>
          <w:sz w:val="28"/>
          <w:szCs w:val="28"/>
          <w:vertAlign w:val="subscript"/>
        </w:rPr>
        <w:t>рем.</w:t>
      </w:r>
      <w:r w:rsidRPr="001D0A7A">
        <w:rPr>
          <w:sz w:val="28"/>
          <w:szCs w:val="28"/>
        </w:rPr>
        <w:t xml:space="preserve"> = H</w:t>
      </w:r>
      <w:r>
        <w:rPr>
          <w:sz w:val="28"/>
          <w:szCs w:val="28"/>
          <w:vertAlign w:val="subscript"/>
        </w:rPr>
        <w:t>V</w:t>
      </w:r>
      <w:r w:rsidRPr="001D0A7A">
        <w:rPr>
          <w:sz w:val="28"/>
          <w:szCs w:val="28"/>
          <w:vertAlign w:val="subscript"/>
        </w:rPr>
        <w:t>рем.</w:t>
      </w:r>
      <w:r w:rsidRPr="001D0A7A">
        <w:rPr>
          <w:sz w:val="28"/>
          <w:szCs w:val="28"/>
        </w:rPr>
        <w:t xml:space="preserve"> x K</w:t>
      </w:r>
      <w:r w:rsidRPr="001D0A7A">
        <w:rPr>
          <w:sz w:val="28"/>
          <w:szCs w:val="28"/>
          <w:vertAlign w:val="subscript"/>
        </w:rPr>
        <w:t>кат.рем.</w:t>
      </w:r>
      <w:r w:rsidRPr="001D0A7A"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>полос</w:t>
      </w:r>
      <w:r w:rsidRPr="001D0A7A">
        <w:rPr>
          <w:sz w:val="28"/>
          <w:szCs w:val="28"/>
          <w:vertAlign w:val="subscript"/>
        </w:rPr>
        <w:t>рем.</w:t>
      </w:r>
      <w:r w:rsidRPr="001D0A7A">
        <w:rPr>
          <w:sz w:val="28"/>
          <w:szCs w:val="28"/>
        </w:rPr>
        <w:t xml:space="preserve"> x K</w:t>
      </w:r>
      <w:r w:rsidRPr="001D0A7A">
        <w:rPr>
          <w:sz w:val="28"/>
          <w:szCs w:val="28"/>
          <w:vertAlign w:val="subscript"/>
        </w:rPr>
        <w:t>деф.иок.</w:t>
      </w:r>
      <w:r w:rsidRPr="001D0A7A">
        <w:rPr>
          <w:sz w:val="28"/>
          <w:szCs w:val="28"/>
        </w:rPr>
        <w:t xml:space="preserve"> x L</w:t>
      </w:r>
      <w:r w:rsidRPr="001D0A7A">
        <w:rPr>
          <w:sz w:val="28"/>
          <w:szCs w:val="28"/>
          <w:vertAlign w:val="subscript"/>
        </w:rPr>
        <w:t>рем.</w:t>
      </w:r>
      <w:r w:rsidRPr="000B3B64">
        <w:rPr>
          <w:b/>
          <w:sz w:val="28"/>
          <w:szCs w:val="28"/>
          <w:vertAlign w:val="subscript"/>
        </w:rPr>
        <w:t>,</w:t>
      </w:r>
    </w:p>
    <w:p w:rsidR="004C035C" w:rsidRPr="001D0A7A" w:rsidRDefault="004C035C" w:rsidP="004C035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где: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V</w:t>
      </w:r>
      <w:r w:rsidRPr="001D0A7A">
        <w:rPr>
          <w:sz w:val="28"/>
          <w:szCs w:val="28"/>
          <w:vertAlign w:val="subscript"/>
        </w:rPr>
        <w:t>рем.</w:t>
      </w:r>
      <w:r w:rsidRPr="001D0A7A">
        <w:rPr>
          <w:sz w:val="28"/>
          <w:szCs w:val="28"/>
        </w:rPr>
        <w:t xml:space="preserve"> – установленный Правительством Ростовской области норматив финансовых затрат на ремонт автомобильных дорог общего пользования </w:t>
      </w:r>
      <w:r w:rsidR="00EB084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значения V категории.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K</w:t>
      </w:r>
      <w:r w:rsidRPr="001D0A7A">
        <w:rPr>
          <w:sz w:val="28"/>
          <w:szCs w:val="28"/>
          <w:vertAlign w:val="subscript"/>
        </w:rPr>
        <w:t>кат.</w:t>
      </w:r>
      <w:r>
        <w:rPr>
          <w:sz w:val="28"/>
          <w:szCs w:val="28"/>
          <w:vertAlign w:val="subscript"/>
        </w:rPr>
        <w:t> </w:t>
      </w:r>
      <w:r w:rsidRPr="001D0A7A">
        <w:rPr>
          <w:sz w:val="28"/>
          <w:szCs w:val="28"/>
          <w:vertAlign w:val="subscript"/>
        </w:rPr>
        <w:t>рем.</w:t>
      </w:r>
      <w:r w:rsidRPr="001D0A7A">
        <w:rPr>
          <w:sz w:val="28"/>
          <w:szCs w:val="28"/>
        </w:rPr>
        <w:t xml:space="preserve"> – коэффициент, учитывающий дифференциацию стоимости ремонта автомобильных дорог общего пользования </w:t>
      </w:r>
      <w:r w:rsidR="00EB084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по соответствующим категориям, согласно </w:t>
      </w:r>
      <w:hyperlink r:id="rId13" w:anchor="P112" w:history="1">
        <w:r w:rsidRPr="001D0A7A">
          <w:rPr>
            <w:sz w:val="28"/>
            <w:szCs w:val="28"/>
          </w:rPr>
          <w:t>приложению № 1</w:t>
        </w:r>
      </w:hyperlink>
      <w:r>
        <w:rPr>
          <w:sz w:val="28"/>
          <w:szCs w:val="28"/>
        </w:rPr>
        <w:t>.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K</w:t>
      </w:r>
      <w:r>
        <w:rPr>
          <w:sz w:val="28"/>
          <w:szCs w:val="28"/>
          <w:vertAlign w:val="subscript"/>
        </w:rPr>
        <w:t>полос </w:t>
      </w:r>
      <w:r w:rsidRPr="001D0A7A">
        <w:rPr>
          <w:sz w:val="28"/>
          <w:szCs w:val="28"/>
          <w:vertAlign w:val="subscript"/>
        </w:rPr>
        <w:t>рем.</w:t>
      </w:r>
      <w:r w:rsidRPr="001D0A7A">
        <w:rPr>
          <w:sz w:val="28"/>
          <w:szCs w:val="28"/>
        </w:rPr>
        <w:t xml:space="preserve"> – коэффициент, учитывающий дифференциацию стоимости ремонта автомобильных дорог общего пользования </w:t>
      </w:r>
      <w:r w:rsidR="00EB084E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по количеству полос движения, согласно </w:t>
      </w:r>
      <w:hyperlink r:id="rId14" w:anchor="P163" w:history="1">
        <w:r w:rsidRPr="001D0A7A">
          <w:rPr>
            <w:sz w:val="28"/>
            <w:szCs w:val="28"/>
          </w:rPr>
          <w:t>приложению № 2</w:t>
        </w:r>
      </w:hyperlink>
      <w:r>
        <w:rPr>
          <w:sz w:val="28"/>
          <w:szCs w:val="28"/>
        </w:rPr>
        <w:t>.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K</w:t>
      </w:r>
      <w:r w:rsidRPr="001D0A7A">
        <w:rPr>
          <w:sz w:val="28"/>
          <w:szCs w:val="28"/>
          <w:vertAlign w:val="subscript"/>
        </w:rPr>
        <w:t>деф.иок.</w:t>
      </w:r>
      <w:r w:rsidRPr="001D0A7A">
        <w:rPr>
          <w:sz w:val="28"/>
          <w:szCs w:val="28"/>
        </w:rPr>
        <w:t xml:space="preserve"> – индекс потребительских цен, согласованный Правительством Ростовской области и учитываемый при формировании </w:t>
      </w:r>
      <w:r w:rsidR="00D67C03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</w:t>
      </w:r>
      <w:r w:rsidRPr="001D0A7A">
        <w:rPr>
          <w:sz w:val="28"/>
          <w:szCs w:val="28"/>
        </w:rPr>
        <w:br/>
        <w:t>на соответствующий финансовый год и плановый период (при расче</w:t>
      </w:r>
      <w:r>
        <w:rPr>
          <w:sz w:val="28"/>
          <w:szCs w:val="28"/>
        </w:rPr>
        <w:t>те на период более одного года –</w:t>
      </w:r>
      <w:r w:rsidRPr="001D0A7A">
        <w:rPr>
          <w:sz w:val="28"/>
          <w:szCs w:val="28"/>
        </w:rPr>
        <w:t xml:space="preserve"> произведение индексов-дефляторов на соответствующие годы, начиная с</w:t>
      </w:r>
      <w:r>
        <w:rPr>
          <w:sz w:val="28"/>
          <w:szCs w:val="28"/>
        </w:rPr>
        <w:t xml:space="preserve"> индекса-дефлятора на 2019 год).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L</w:t>
      </w:r>
      <w:r w:rsidRPr="001D0A7A">
        <w:rPr>
          <w:sz w:val="28"/>
          <w:szCs w:val="28"/>
          <w:vertAlign w:val="subscript"/>
        </w:rPr>
        <w:t>рем.</w:t>
      </w:r>
      <w:r w:rsidRPr="001D0A7A">
        <w:rPr>
          <w:sz w:val="28"/>
          <w:szCs w:val="28"/>
        </w:rPr>
        <w:t xml:space="preserve"> – расчетная протяженность автомобильных дорог общего пользования </w:t>
      </w:r>
      <w:r w:rsidR="00D67C03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соответствующей категории, подлежащих ремонту на год планирования, определяемая по формуле:</w:t>
      </w:r>
    </w:p>
    <w:p w:rsidR="004C035C" w:rsidRPr="001D0A7A" w:rsidRDefault="004C035C" w:rsidP="004C035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035C" w:rsidRPr="001D0A7A" w:rsidRDefault="004C035C" w:rsidP="004C035C">
      <w:pPr>
        <w:widowControl w:val="0"/>
        <w:autoSpaceDE w:val="0"/>
        <w:autoSpaceDN w:val="0"/>
        <w:rPr>
          <w:sz w:val="28"/>
          <w:szCs w:val="28"/>
        </w:rPr>
      </w:pPr>
      <w:r w:rsidRPr="001D0A7A">
        <w:rPr>
          <w:sz w:val="28"/>
          <w:szCs w:val="28"/>
        </w:rPr>
        <w:t>L</w:t>
      </w:r>
      <w:r w:rsidRPr="001D0A7A">
        <w:rPr>
          <w:sz w:val="28"/>
          <w:szCs w:val="28"/>
          <w:vertAlign w:val="subscript"/>
        </w:rPr>
        <w:t>рем.</w:t>
      </w:r>
      <w:r w:rsidRPr="001D0A7A">
        <w:rPr>
          <w:sz w:val="28"/>
          <w:szCs w:val="28"/>
        </w:rPr>
        <w:t xml:space="preserve">= L </w:t>
      </w:r>
      <w:r w:rsidRPr="009F7D83">
        <w:rPr>
          <w:b/>
          <w:sz w:val="28"/>
          <w:szCs w:val="28"/>
        </w:rPr>
        <w:t>/</w:t>
      </w:r>
      <w:r w:rsidRPr="001D0A7A">
        <w:rPr>
          <w:sz w:val="28"/>
          <w:szCs w:val="28"/>
        </w:rPr>
        <w:t>T</w:t>
      </w:r>
      <w:r w:rsidRPr="001D0A7A">
        <w:rPr>
          <w:sz w:val="28"/>
          <w:szCs w:val="28"/>
          <w:vertAlign w:val="subscript"/>
        </w:rPr>
        <w:t>рем.</w:t>
      </w:r>
      <w:r w:rsidRPr="009F7D83">
        <w:rPr>
          <w:b/>
          <w:sz w:val="28"/>
          <w:szCs w:val="28"/>
        </w:rPr>
        <w:t>–</w:t>
      </w:r>
      <w:r w:rsidRPr="001D0A7A">
        <w:rPr>
          <w:sz w:val="28"/>
          <w:szCs w:val="28"/>
        </w:rPr>
        <w:t>(L</w:t>
      </w:r>
      <w:r w:rsidRPr="001D0A7A">
        <w:rPr>
          <w:sz w:val="28"/>
          <w:szCs w:val="28"/>
          <w:vertAlign w:val="subscript"/>
        </w:rPr>
        <w:t>рек.</w:t>
      </w:r>
      <w:r w:rsidRPr="009F7D83">
        <w:rPr>
          <w:b/>
          <w:sz w:val="28"/>
          <w:szCs w:val="28"/>
        </w:rPr>
        <w:t>+</w:t>
      </w:r>
      <w:r w:rsidRPr="001D0A7A">
        <w:rPr>
          <w:sz w:val="28"/>
          <w:szCs w:val="28"/>
        </w:rPr>
        <w:t>L</w:t>
      </w:r>
      <w:r w:rsidRPr="001D0A7A">
        <w:rPr>
          <w:sz w:val="28"/>
          <w:szCs w:val="28"/>
          <w:vertAlign w:val="subscript"/>
        </w:rPr>
        <w:t>кап.рем.</w:t>
      </w:r>
      <w:r w:rsidRPr="001D0A7A">
        <w:rPr>
          <w:sz w:val="28"/>
          <w:szCs w:val="28"/>
        </w:rPr>
        <w:t>)</w:t>
      </w:r>
      <w:r w:rsidRPr="000B3B64">
        <w:rPr>
          <w:b/>
          <w:sz w:val="28"/>
          <w:szCs w:val="28"/>
          <w:vertAlign w:val="subscript"/>
        </w:rPr>
        <w:t>,</w:t>
      </w:r>
    </w:p>
    <w:p w:rsidR="004C035C" w:rsidRPr="001D0A7A" w:rsidRDefault="004C035C" w:rsidP="004C035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035C" w:rsidRPr="001D0A7A" w:rsidRDefault="004C035C" w:rsidP="004C03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где T</w:t>
      </w:r>
      <w:r w:rsidRPr="001D0A7A">
        <w:rPr>
          <w:sz w:val="28"/>
          <w:szCs w:val="28"/>
          <w:vertAlign w:val="subscript"/>
        </w:rPr>
        <w:t>рем.</w:t>
      </w:r>
      <w:r w:rsidRPr="001D0A7A">
        <w:rPr>
          <w:sz w:val="28"/>
          <w:szCs w:val="28"/>
        </w:rPr>
        <w:t xml:space="preserve"> – нормативный межремонтный срок </w:t>
      </w:r>
      <w:r>
        <w:rPr>
          <w:sz w:val="28"/>
          <w:szCs w:val="28"/>
        </w:rPr>
        <w:t>ремонта</w:t>
      </w:r>
      <w:r w:rsidRPr="001D0A7A">
        <w:rPr>
          <w:sz w:val="28"/>
          <w:szCs w:val="28"/>
        </w:rPr>
        <w:t xml:space="preserve"> дорог соответствующей категории, применяемый для расчета бюджетных ассигнований </w:t>
      </w:r>
      <w:r w:rsidR="00D67C03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 на ремонт автомобильных дорог общего пользования </w:t>
      </w:r>
      <w:r w:rsidR="00D67C03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, согласно </w:t>
      </w:r>
      <w:hyperlink r:id="rId15" w:anchor="P277" w:history="1">
        <w:r w:rsidRPr="001D0A7A">
          <w:rPr>
            <w:sz w:val="28"/>
            <w:szCs w:val="28"/>
          </w:rPr>
          <w:t>приложению №</w:t>
        </w:r>
      </w:hyperlink>
      <w:r w:rsidRPr="001D0A7A">
        <w:rPr>
          <w:sz w:val="28"/>
          <w:szCs w:val="28"/>
        </w:rPr>
        <w:t xml:space="preserve"> 3.</w:t>
      </w:r>
    </w:p>
    <w:p w:rsidR="004C035C" w:rsidRPr="001D0A7A" w:rsidRDefault="004C035C" w:rsidP="004C03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D0A7A">
        <w:rPr>
          <w:sz w:val="28"/>
          <w:szCs w:val="28"/>
        </w:rPr>
        <w:t xml:space="preserve">6. Размер бюджетных ассигнований </w:t>
      </w:r>
      <w:r w:rsidR="00C16307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 на содержание автомобильных дорог общего пользования </w:t>
      </w:r>
      <w:r w:rsidR="00C16307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определяется как сумма бюджетных ассигнований на содержание автомобильных дорог общего пользования </w:t>
      </w:r>
      <w:r w:rsidR="00C16307">
        <w:rPr>
          <w:sz w:val="28"/>
          <w:szCs w:val="28"/>
        </w:rPr>
        <w:t>местного значения</w:t>
      </w:r>
      <w:r w:rsidRPr="001D0A7A">
        <w:rPr>
          <w:sz w:val="28"/>
          <w:szCs w:val="28"/>
        </w:rPr>
        <w:t xml:space="preserve"> по всем категориям автомобильных дорог общего пользования </w:t>
      </w:r>
      <w:r w:rsidR="00C16307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значения.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 xml:space="preserve">Размер бюджетных ассигнований </w:t>
      </w:r>
      <w:r w:rsidR="00781B5B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 на содержание автомобильных дорог общего пользования </w:t>
      </w:r>
      <w:r w:rsidR="00781B5B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(H</w:t>
      </w:r>
      <w:r w:rsidRPr="001D0A7A">
        <w:rPr>
          <w:sz w:val="28"/>
          <w:szCs w:val="28"/>
          <w:vertAlign w:val="subscript"/>
        </w:rPr>
        <w:t>сод.</w:t>
      </w:r>
      <w:r w:rsidRPr="001D0A7A">
        <w:rPr>
          <w:sz w:val="28"/>
          <w:szCs w:val="28"/>
        </w:rPr>
        <w:t>) рассчитывается по формуле: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C035C" w:rsidRPr="001D0A7A" w:rsidRDefault="004C035C" w:rsidP="004C035C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0A7A">
        <w:rPr>
          <w:sz w:val="28"/>
          <w:szCs w:val="28"/>
        </w:rPr>
        <w:t>H</w:t>
      </w:r>
      <w:r w:rsidRPr="001D0A7A">
        <w:rPr>
          <w:sz w:val="28"/>
          <w:szCs w:val="28"/>
          <w:vertAlign w:val="subscript"/>
        </w:rPr>
        <w:t>сод.</w:t>
      </w:r>
      <w:r w:rsidRPr="001D0A7A">
        <w:rPr>
          <w:sz w:val="28"/>
          <w:szCs w:val="28"/>
        </w:rPr>
        <w:t xml:space="preserve"> = H</w:t>
      </w:r>
      <w:r>
        <w:rPr>
          <w:sz w:val="28"/>
          <w:szCs w:val="28"/>
          <w:vertAlign w:val="subscript"/>
        </w:rPr>
        <w:t>V</w:t>
      </w:r>
      <w:r w:rsidRPr="001D0A7A">
        <w:rPr>
          <w:sz w:val="28"/>
          <w:szCs w:val="28"/>
          <w:vertAlign w:val="subscript"/>
        </w:rPr>
        <w:t>сод.</w:t>
      </w:r>
      <w:r w:rsidRPr="001D0A7A">
        <w:rPr>
          <w:sz w:val="28"/>
          <w:szCs w:val="28"/>
        </w:rPr>
        <w:t xml:space="preserve"> x K</w:t>
      </w:r>
      <w:r w:rsidRPr="001D0A7A">
        <w:rPr>
          <w:sz w:val="28"/>
          <w:szCs w:val="28"/>
          <w:vertAlign w:val="subscript"/>
        </w:rPr>
        <w:t>кат.сод.</w:t>
      </w:r>
      <w:r w:rsidRPr="001D0A7A">
        <w:rPr>
          <w:sz w:val="28"/>
          <w:szCs w:val="28"/>
        </w:rPr>
        <w:t xml:space="preserve"> x K</w:t>
      </w:r>
      <w:r>
        <w:rPr>
          <w:sz w:val="28"/>
          <w:szCs w:val="28"/>
          <w:vertAlign w:val="subscript"/>
        </w:rPr>
        <w:t>полос</w:t>
      </w:r>
      <w:r w:rsidRPr="001D0A7A">
        <w:rPr>
          <w:sz w:val="28"/>
          <w:szCs w:val="28"/>
          <w:vertAlign w:val="subscript"/>
        </w:rPr>
        <w:t xml:space="preserve">сод. </w:t>
      </w:r>
      <w:r w:rsidRPr="001D0A7A">
        <w:rPr>
          <w:sz w:val="28"/>
          <w:szCs w:val="28"/>
        </w:rPr>
        <w:t>x K</w:t>
      </w:r>
      <w:r w:rsidRPr="001D0A7A">
        <w:rPr>
          <w:sz w:val="28"/>
          <w:szCs w:val="28"/>
          <w:vertAlign w:val="subscript"/>
        </w:rPr>
        <w:t>деф.ипц.</w:t>
      </w:r>
      <w:r>
        <w:rPr>
          <w:sz w:val="28"/>
          <w:szCs w:val="28"/>
        </w:rPr>
        <w:t xml:space="preserve"> x L</w:t>
      </w:r>
      <w:r w:rsidRPr="000B3B64">
        <w:rPr>
          <w:b/>
          <w:sz w:val="28"/>
          <w:szCs w:val="28"/>
          <w:vertAlign w:val="subscript"/>
        </w:rPr>
        <w:t>,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где: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H</w:t>
      </w:r>
      <w:r w:rsidRPr="001D0A7A">
        <w:rPr>
          <w:sz w:val="28"/>
          <w:szCs w:val="28"/>
          <w:vertAlign w:val="subscript"/>
        </w:rPr>
        <w:t>Vсод.</w:t>
      </w:r>
      <w:r w:rsidRPr="001D0A7A">
        <w:rPr>
          <w:sz w:val="28"/>
          <w:szCs w:val="28"/>
        </w:rPr>
        <w:t xml:space="preserve"> – установленный Правительством Ростовской области норматив </w:t>
      </w:r>
      <w:r w:rsidRPr="001D0A7A">
        <w:rPr>
          <w:sz w:val="28"/>
          <w:szCs w:val="28"/>
        </w:rPr>
        <w:lastRenderedPageBreak/>
        <w:t xml:space="preserve">финансовых затрат на содержание автомобильных дорог общего пользования </w:t>
      </w:r>
      <w:r w:rsidR="00781B5B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я V категории.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K</w:t>
      </w:r>
      <w:r w:rsidRPr="001D0A7A">
        <w:rPr>
          <w:sz w:val="28"/>
          <w:szCs w:val="28"/>
          <w:vertAlign w:val="subscript"/>
        </w:rPr>
        <w:t>кат.</w:t>
      </w:r>
      <w:r>
        <w:rPr>
          <w:sz w:val="28"/>
          <w:szCs w:val="28"/>
          <w:vertAlign w:val="subscript"/>
        </w:rPr>
        <w:t> </w:t>
      </w:r>
      <w:r w:rsidRPr="001D0A7A">
        <w:rPr>
          <w:sz w:val="28"/>
          <w:szCs w:val="28"/>
          <w:vertAlign w:val="subscript"/>
        </w:rPr>
        <w:t>сод.</w:t>
      </w:r>
      <w:r w:rsidRPr="001D0A7A">
        <w:rPr>
          <w:sz w:val="28"/>
          <w:szCs w:val="28"/>
        </w:rPr>
        <w:t xml:space="preserve"> – коэффициент, учитывающий дифференциацию стоимости содержания автомобильных дорог общего пользования </w:t>
      </w:r>
      <w:r w:rsidR="00781B5B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по соответствующим категориям, согласно </w:t>
      </w:r>
      <w:hyperlink r:id="rId16" w:anchor="P112" w:history="1">
        <w:r w:rsidRPr="001D0A7A">
          <w:rPr>
            <w:sz w:val="28"/>
            <w:szCs w:val="28"/>
          </w:rPr>
          <w:t>приложению № 1</w:t>
        </w:r>
      </w:hyperlink>
      <w:r>
        <w:rPr>
          <w:sz w:val="28"/>
          <w:szCs w:val="28"/>
        </w:rPr>
        <w:t>.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K</w:t>
      </w:r>
      <w:r>
        <w:rPr>
          <w:sz w:val="28"/>
          <w:szCs w:val="28"/>
          <w:vertAlign w:val="subscript"/>
        </w:rPr>
        <w:t>полос </w:t>
      </w:r>
      <w:r w:rsidRPr="001D0A7A">
        <w:rPr>
          <w:sz w:val="28"/>
          <w:szCs w:val="28"/>
          <w:vertAlign w:val="subscript"/>
        </w:rPr>
        <w:t>сод.</w:t>
      </w:r>
      <w:r w:rsidRPr="001D0A7A">
        <w:rPr>
          <w:sz w:val="28"/>
          <w:szCs w:val="28"/>
        </w:rPr>
        <w:t xml:space="preserve"> – коэффициент, учитывающий дифференциацию стоимости содержания автомобильных дорог общего пользования </w:t>
      </w:r>
      <w:r w:rsidR="00B775ED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по количеству полос движения, согласно </w:t>
      </w:r>
      <w:hyperlink r:id="rId17" w:anchor="P163" w:history="1">
        <w:r w:rsidRPr="001D0A7A">
          <w:rPr>
            <w:sz w:val="28"/>
            <w:szCs w:val="28"/>
          </w:rPr>
          <w:t>приложению № 2</w:t>
        </w:r>
      </w:hyperlink>
      <w:r>
        <w:rPr>
          <w:sz w:val="28"/>
          <w:szCs w:val="28"/>
        </w:rPr>
        <w:t>.</w:t>
      </w:r>
    </w:p>
    <w:p w:rsidR="004C035C" w:rsidRPr="001D0A7A" w:rsidRDefault="004C035C" w:rsidP="004C03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0A7A">
        <w:rPr>
          <w:sz w:val="28"/>
          <w:szCs w:val="28"/>
        </w:rPr>
        <w:t>K</w:t>
      </w:r>
      <w:r w:rsidRPr="001D0A7A">
        <w:rPr>
          <w:sz w:val="28"/>
          <w:szCs w:val="28"/>
          <w:vertAlign w:val="subscript"/>
        </w:rPr>
        <w:t>деф.ипц.</w:t>
      </w:r>
      <w:r w:rsidRPr="001D0A7A">
        <w:rPr>
          <w:sz w:val="28"/>
          <w:szCs w:val="28"/>
        </w:rPr>
        <w:t xml:space="preserve"> – индекс потребительских цен, согласованный Правительством Ростовской области и учитываемый при формировании </w:t>
      </w:r>
      <w:r w:rsidR="00B775ED"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</w:t>
      </w:r>
      <w:r w:rsidRPr="001D0A7A">
        <w:rPr>
          <w:sz w:val="28"/>
          <w:szCs w:val="28"/>
        </w:rPr>
        <w:br/>
        <w:t>на соответствующий финансовый год и плановый период (при расче</w:t>
      </w:r>
      <w:r>
        <w:rPr>
          <w:sz w:val="28"/>
          <w:szCs w:val="28"/>
        </w:rPr>
        <w:t>те на период более одного года –</w:t>
      </w:r>
      <w:r w:rsidRPr="001D0A7A">
        <w:rPr>
          <w:sz w:val="28"/>
          <w:szCs w:val="28"/>
        </w:rPr>
        <w:t xml:space="preserve"> произведение индексов-дефляторов на соответствующие годы, начиная с индекса-дефлятора на 2019 год).</w:t>
      </w:r>
    </w:p>
    <w:p w:rsidR="00031F66" w:rsidRPr="00E85F55" w:rsidRDefault="00031F66" w:rsidP="00E36BC7">
      <w:pPr>
        <w:spacing w:line="235" w:lineRule="auto"/>
        <w:rPr>
          <w:sz w:val="28"/>
        </w:rPr>
      </w:pPr>
    </w:p>
    <w:p w:rsidR="00031F66" w:rsidRPr="00E85F55" w:rsidRDefault="00031F66" w:rsidP="00031F66">
      <w:pPr>
        <w:spacing w:line="252" w:lineRule="auto"/>
        <w:rPr>
          <w:sz w:val="28"/>
        </w:rPr>
      </w:pPr>
    </w:p>
    <w:p w:rsidR="005661EA" w:rsidRDefault="005661EA" w:rsidP="005661EA">
      <w:pPr>
        <w:rPr>
          <w:sz w:val="28"/>
        </w:rPr>
      </w:pPr>
    </w:p>
    <w:p w:rsidR="00FE5B48" w:rsidRDefault="00FE5B48" w:rsidP="002651F9">
      <w:pPr>
        <w:jc w:val="both"/>
        <w:rPr>
          <w:sz w:val="28"/>
        </w:rPr>
      </w:pPr>
      <w:r>
        <w:rPr>
          <w:sz w:val="28"/>
        </w:rPr>
        <w:t xml:space="preserve">Верно: </w:t>
      </w:r>
      <w:r w:rsidR="002651F9">
        <w:rPr>
          <w:sz w:val="28"/>
        </w:rPr>
        <w:t>управляющий делами                                                       Н.Н. Бурунина</w:t>
      </w:r>
    </w:p>
    <w:p w:rsidR="00990802" w:rsidRDefault="00990802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651F9" w:rsidRDefault="002651F9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651F9" w:rsidRDefault="002651F9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406F55" w:rsidRDefault="00406F55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ind w:left="5387"/>
        <w:outlineLvl w:val="1"/>
        <w:rPr>
          <w:sz w:val="28"/>
          <w:szCs w:val="28"/>
        </w:rPr>
      </w:pPr>
      <w:r w:rsidRPr="001D0A7A">
        <w:rPr>
          <w:sz w:val="28"/>
          <w:szCs w:val="28"/>
        </w:rPr>
        <w:lastRenderedPageBreak/>
        <w:t>Приложение № 1</w:t>
      </w:r>
    </w:p>
    <w:p w:rsidR="00217C9D" w:rsidRPr="001D0A7A" w:rsidRDefault="00217C9D" w:rsidP="00217C9D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1D0A7A">
        <w:rPr>
          <w:sz w:val="28"/>
          <w:szCs w:val="28"/>
        </w:rPr>
        <w:t>к Правилам расчета размера</w:t>
      </w:r>
    </w:p>
    <w:p w:rsidR="00217C9D" w:rsidRPr="001D0A7A" w:rsidRDefault="00217C9D" w:rsidP="00217C9D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1D0A7A">
        <w:rPr>
          <w:sz w:val="28"/>
          <w:szCs w:val="28"/>
        </w:rPr>
        <w:t>бюджетных ассигнований</w:t>
      </w:r>
    </w:p>
    <w:p w:rsidR="00217C9D" w:rsidRPr="001D0A7A" w:rsidRDefault="00217C9D" w:rsidP="00217C9D">
      <w:pPr>
        <w:widowControl w:val="0"/>
        <w:autoSpaceDE w:val="0"/>
        <w:autoSpaceDN w:val="0"/>
        <w:ind w:left="5387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</w:t>
      </w:r>
    </w:p>
    <w:p w:rsidR="00217C9D" w:rsidRPr="001D0A7A" w:rsidRDefault="00217C9D" w:rsidP="00217C9D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1D0A7A">
        <w:rPr>
          <w:sz w:val="28"/>
          <w:szCs w:val="28"/>
        </w:rPr>
        <w:t xml:space="preserve">на капитальный ремонт, ремонт </w:t>
      </w:r>
    </w:p>
    <w:p w:rsidR="00217C9D" w:rsidRPr="001D0A7A" w:rsidRDefault="00217C9D" w:rsidP="00217C9D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1D0A7A">
        <w:rPr>
          <w:sz w:val="28"/>
          <w:szCs w:val="28"/>
        </w:rPr>
        <w:t>и содержание автомобильных дорог</w:t>
      </w:r>
    </w:p>
    <w:p w:rsidR="00217C9D" w:rsidRPr="001D0A7A" w:rsidRDefault="00217C9D" w:rsidP="00217C9D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1D0A7A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</w:t>
      </w:r>
    </w:p>
    <w:p w:rsidR="00217C9D" w:rsidRPr="00E95969" w:rsidRDefault="00217C9D" w:rsidP="00217C9D">
      <w:pPr>
        <w:widowControl w:val="0"/>
        <w:autoSpaceDE w:val="0"/>
        <w:autoSpaceDN w:val="0"/>
        <w:jc w:val="both"/>
        <w:rPr>
          <w:sz w:val="28"/>
        </w:rPr>
      </w:pPr>
    </w:p>
    <w:p w:rsidR="00217C9D" w:rsidRPr="00E95969" w:rsidRDefault="00217C9D" w:rsidP="00217C9D">
      <w:pPr>
        <w:widowControl w:val="0"/>
        <w:autoSpaceDE w:val="0"/>
        <w:autoSpaceDN w:val="0"/>
        <w:jc w:val="both"/>
        <w:rPr>
          <w:sz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rPr>
          <w:sz w:val="28"/>
          <w:szCs w:val="28"/>
        </w:rPr>
      </w:pPr>
      <w:bookmarkStart w:id="0" w:name="P112"/>
      <w:bookmarkEnd w:id="0"/>
      <w:r w:rsidRPr="001D0A7A">
        <w:rPr>
          <w:sz w:val="28"/>
          <w:szCs w:val="28"/>
        </w:rPr>
        <w:t>КОЭФФИЦИЕНТЫ,</w:t>
      </w:r>
    </w:p>
    <w:p w:rsidR="00217C9D" w:rsidRPr="001D0A7A" w:rsidRDefault="00217C9D" w:rsidP="00217C9D">
      <w:pPr>
        <w:widowControl w:val="0"/>
        <w:autoSpaceDE w:val="0"/>
        <w:autoSpaceDN w:val="0"/>
        <w:rPr>
          <w:sz w:val="28"/>
          <w:szCs w:val="28"/>
        </w:rPr>
      </w:pPr>
      <w:r w:rsidRPr="001D0A7A">
        <w:rPr>
          <w:sz w:val="28"/>
          <w:szCs w:val="28"/>
        </w:rPr>
        <w:t>учитывающие дифференциацию стоимости капитального ремонта,</w:t>
      </w:r>
    </w:p>
    <w:p w:rsidR="00217C9D" w:rsidRDefault="00217C9D" w:rsidP="00217C9D">
      <w:pPr>
        <w:widowControl w:val="0"/>
        <w:autoSpaceDE w:val="0"/>
        <w:autoSpaceDN w:val="0"/>
        <w:rPr>
          <w:sz w:val="28"/>
          <w:szCs w:val="28"/>
        </w:rPr>
      </w:pPr>
      <w:r w:rsidRPr="001D0A7A">
        <w:rPr>
          <w:sz w:val="28"/>
          <w:szCs w:val="28"/>
        </w:rPr>
        <w:t xml:space="preserve">ремонта и содержания автомобильных дорог общего пользования </w:t>
      </w:r>
    </w:p>
    <w:p w:rsidR="00217C9D" w:rsidRPr="001D0A7A" w:rsidRDefault="00362D28" w:rsidP="00217C9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217C9D" w:rsidRPr="001D0A7A">
        <w:rPr>
          <w:sz w:val="28"/>
          <w:szCs w:val="28"/>
        </w:rPr>
        <w:t xml:space="preserve"> значения по категориям</w:t>
      </w:r>
    </w:p>
    <w:p w:rsidR="00217C9D" w:rsidRPr="00E95969" w:rsidRDefault="00217C9D" w:rsidP="00217C9D">
      <w:pPr>
        <w:widowControl w:val="0"/>
        <w:autoSpaceDE w:val="0"/>
        <w:autoSpaceDN w:val="0"/>
        <w:jc w:val="both"/>
        <w:rPr>
          <w:sz w:val="28"/>
        </w:rPr>
      </w:pPr>
    </w:p>
    <w:p w:rsidR="00217C9D" w:rsidRPr="00E95969" w:rsidRDefault="00217C9D" w:rsidP="00217C9D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1"/>
        <w:gridCol w:w="901"/>
        <w:gridCol w:w="896"/>
        <w:gridCol w:w="900"/>
        <w:gridCol w:w="900"/>
        <w:gridCol w:w="900"/>
        <w:gridCol w:w="900"/>
        <w:gridCol w:w="934"/>
      </w:tblGrid>
      <w:tr w:rsidR="00217C9D" w:rsidRPr="001D0A7A" w:rsidTr="008325CD">
        <w:trPr>
          <w:jc w:val="center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Коэффициент по категориям автомобильных дорог</w:t>
            </w:r>
          </w:p>
        </w:tc>
      </w:tr>
      <w:tr w:rsidR="00217C9D" w:rsidRPr="001D0A7A" w:rsidTr="008325CD">
        <w:trPr>
          <w:jc w:val="center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9D" w:rsidRPr="001D0A7A" w:rsidRDefault="00217C9D" w:rsidP="008325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IА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IБ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IВ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V</w:t>
            </w:r>
          </w:p>
        </w:tc>
      </w:tr>
      <w:tr w:rsidR="00217C9D" w:rsidRPr="001D0A7A" w:rsidTr="008325CD">
        <w:trPr>
          <w:trHeight w:val="65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217C9D" w:rsidRPr="001D0A7A" w:rsidTr="008325CD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Капитальный ремонт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10,52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9,97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9,84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5,58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3,58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2,49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17C9D" w:rsidRPr="001D0A7A" w:rsidTr="008325CD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Ремонт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9,98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9,58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9,51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5,54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3,59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2,6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17C9D" w:rsidRPr="001D0A7A" w:rsidTr="008325CD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5,94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5,68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5,32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2,55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9D" w:rsidRPr="001D0A7A" w:rsidRDefault="00217C9D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217C9D" w:rsidRPr="001D0A7A" w:rsidRDefault="00217C9D" w:rsidP="00217C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7C9D" w:rsidRPr="001D0A7A" w:rsidRDefault="00217C9D" w:rsidP="00217C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7A87" w:rsidRDefault="00E87A87" w:rsidP="00DD293B">
      <w:pPr>
        <w:widowControl w:val="0"/>
        <w:autoSpaceDE w:val="0"/>
        <w:autoSpaceDN w:val="0"/>
        <w:ind w:left="5387"/>
        <w:outlineLvl w:val="1"/>
        <w:rPr>
          <w:sz w:val="28"/>
          <w:szCs w:val="28"/>
        </w:rPr>
      </w:pPr>
    </w:p>
    <w:p w:rsidR="00E87A87" w:rsidRDefault="00E87A87" w:rsidP="00DD293B">
      <w:pPr>
        <w:widowControl w:val="0"/>
        <w:autoSpaceDE w:val="0"/>
        <w:autoSpaceDN w:val="0"/>
        <w:ind w:left="5387"/>
        <w:outlineLvl w:val="1"/>
        <w:rPr>
          <w:sz w:val="28"/>
          <w:szCs w:val="28"/>
        </w:rPr>
      </w:pPr>
    </w:p>
    <w:p w:rsidR="00DD293B" w:rsidRPr="001D0A7A" w:rsidRDefault="00DD293B" w:rsidP="00DD293B">
      <w:pPr>
        <w:widowControl w:val="0"/>
        <w:autoSpaceDE w:val="0"/>
        <w:autoSpaceDN w:val="0"/>
        <w:ind w:left="5387"/>
        <w:outlineLvl w:val="1"/>
        <w:rPr>
          <w:sz w:val="28"/>
          <w:szCs w:val="28"/>
        </w:rPr>
      </w:pPr>
      <w:r w:rsidRPr="001D0A7A">
        <w:rPr>
          <w:sz w:val="28"/>
          <w:szCs w:val="28"/>
        </w:rPr>
        <w:lastRenderedPageBreak/>
        <w:t>Приложение № 2</w:t>
      </w:r>
    </w:p>
    <w:p w:rsidR="00DD293B" w:rsidRPr="001D0A7A" w:rsidRDefault="00DD293B" w:rsidP="00DD293B">
      <w:pPr>
        <w:widowControl w:val="0"/>
        <w:autoSpaceDE w:val="0"/>
        <w:autoSpaceDN w:val="0"/>
        <w:ind w:left="5387"/>
        <w:outlineLvl w:val="1"/>
        <w:rPr>
          <w:sz w:val="28"/>
          <w:szCs w:val="28"/>
        </w:rPr>
      </w:pPr>
      <w:r w:rsidRPr="001D0A7A">
        <w:rPr>
          <w:sz w:val="28"/>
          <w:szCs w:val="28"/>
        </w:rPr>
        <w:t>к Правилам расчета размера</w:t>
      </w:r>
    </w:p>
    <w:p w:rsidR="00DD293B" w:rsidRPr="001D0A7A" w:rsidRDefault="00DD293B" w:rsidP="00DD293B">
      <w:pPr>
        <w:widowControl w:val="0"/>
        <w:autoSpaceDE w:val="0"/>
        <w:autoSpaceDN w:val="0"/>
        <w:ind w:left="5387"/>
        <w:outlineLvl w:val="1"/>
        <w:rPr>
          <w:sz w:val="28"/>
          <w:szCs w:val="28"/>
        </w:rPr>
      </w:pPr>
      <w:r w:rsidRPr="001D0A7A">
        <w:rPr>
          <w:sz w:val="28"/>
          <w:szCs w:val="28"/>
        </w:rPr>
        <w:t>бюджетных ассигнований</w:t>
      </w:r>
    </w:p>
    <w:p w:rsidR="00DD293B" w:rsidRPr="001D0A7A" w:rsidRDefault="00DD293B" w:rsidP="00DD293B">
      <w:pPr>
        <w:widowControl w:val="0"/>
        <w:autoSpaceDE w:val="0"/>
        <w:autoSpaceDN w:val="0"/>
        <w:ind w:left="5387"/>
        <w:outlineLvl w:val="1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</w:t>
      </w:r>
    </w:p>
    <w:p w:rsidR="00DD293B" w:rsidRPr="001D0A7A" w:rsidRDefault="00DD293B" w:rsidP="00DD293B">
      <w:pPr>
        <w:widowControl w:val="0"/>
        <w:autoSpaceDE w:val="0"/>
        <w:autoSpaceDN w:val="0"/>
        <w:ind w:left="5387"/>
        <w:outlineLvl w:val="1"/>
        <w:rPr>
          <w:sz w:val="28"/>
          <w:szCs w:val="28"/>
        </w:rPr>
      </w:pPr>
      <w:r w:rsidRPr="001D0A7A">
        <w:rPr>
          <w:sz w:val="28"/>
          <w:szCs w:val="28"/>
        </w:rPr>
        <w:t>на капитальный ремонт, ремонт</w:t>
      </w:r>
    </w:p>
    <w:p w:rsidR="00DD293B" w:rsidRPr="001D0A7A" w:rsidRDefault="00DD293B" w:rsidP="00DD293B">
      <w:pPr>
        <w:widowControl w:val="0"/>
        <w:autoSpaceDE w:val="0"/>
        <w:autoSpaceDN w:val="0"/>
        <w:ind w:left="5387"/>
        <w:outlineLvl w:val="1"/>
        <w:rPr>
          <w:sz w:val="28"/>
          <w:szCs w:val="28"/>
        </w:rPr>
      </w:pPr>
      <w:r w:rsidRPr="001D0A7A">
        <w:rPr>
          <w:sz w:val="28"/>
          <w:szCs w:val="28"/>
        </w:rPr>
        <w:t>и содержание автомобильных дорог</w:t>
      </w:r>
    </w:p>
    <w:p w:rsidR="00DD293B" w:rsidRPr="001D0A7A" w:rsidRDefault="00DD293B" w:rsidP="00DD293B">
      <w:pPr>
        <w:widowControl w:val="0"/>
        <w:autoSpaceDE w:val="0"/>
        <w:autoSpaceDN w:val="0"/>
        <w:ind w:left="5387"/>
        <w:outlineLvl w:val="1"/>
        <w:rPr>
          <w:sz w:val="28"/>
          <w:szCs w:val="28"/>
        </w:rPr>
      </w:pPr>
      <w:r w:rsidRPr="001D0A7A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</w:t>
      </w:r>
    </w:p>
    <w:p w:rsidR="00DD293B" w:rsidRPr="00E95969" w:rsidRDefault="00DD293B" w:rsidP="00DD293B">
      <w:pPr>
        <w:widowControl w:val="0"/>
        <w:autoSpaceDE w:val="0"/>
        <w:autoSpaceDN w:val="0"/>
        <w:ind w:left="5387"/>
        <w:outlineLvl w:val="1"/>
        <w:rPr>
          <w:sz w:val="28"/>
        </w:rPr>
      </w:pPr>
    </w:p>
    <w:p w:rsidR="00DD293B" w:rsidRPr="00E95969" w:rsidRDefault="00DD293B" w:rsidP="00DD293B">
      <w:pPr>
        <w:widowControl w:val="0"/>
        <w:autoSpaceDE w:val="0"/>
        <w:autoSpaceDN w:val="0"/>
        <w:ind w:left="5387"/>
        <w:outlineLvl w:val="1"/>
        <w:rPr>
          <w:sz w:val="28"/>
        </w:rPr>
      </w:pPr>
    </w:p>
    <w:p w:rsidR="00DD293B" w:rsidRPr="001D0A7A" w:rsidRDefault="00DD293B" w:rsidP="00DD293B">
      <w:pPr>
        <w:widowControl w:val="0"/>
        <w:autoSpaceDE w:val="0"/>
        <w:autoSpaceDN w:val="0"/>
        <w:rPr>
          <w:sz w:val="28"/>
          <w:szCs w:val="28"/>
        </w:rPr>
      </w:pPr>
      <w:bookmarkStart w:id="1" w:name="P163"/>
      <w:bookmarkEnd w:id="1"/>
      <w:r w:rsidRPr="001D0A7A">
        <w:rPr>
          <w:sz w:val="28"/>
          <w:szCs w:val="28"/>
        </w:rPr>
        <w:t>КОЭФФИЦИЕНТЫ,</w:t>
      </w:r>
    </w:p>
    <w:p w:rsidR="00DD293B" w:rsidRPr="001D0A7A" w:rsidRDefault="00DD293B" w:rsidP="00DD293B">
      <w:pPr>
        <w:widowControl w:val="0"/>
        <w:autoSpaceDE w:val="0"/>
        <w:autoSpaceDN w:val="0"/>
        <w:rPr>
          <w:sz w:val="28"/>
          <w:szCs w:val="28"/>
        </w:rPr>
      </w:pPr>
      <w:r w:rsidRPr="001D0A7A">
        <w:rPr>
          <w:sz w:val="28"/>
          <w:szCs w:val="28"/>
        </w:rPr>
        <w:t>учитывающие дифференциацию стоимости капитального ремонта,</w:t>
      </w:r>
    </w:p>
    <w:p w:rsidR="00DD293B" w:rsidRDefault="00DD293B" w:rsidP="00DD293B">
      <w:pPr>
        <w:widowControl w:val="0"/>
        <w:autoSpaceDE w:val="0"/>
        <w:autoSpaceDN w:val="0"/>
        <w:rPr>
          <w:sz w:val="28"/>
          <w:szCs w:val="28"/>
        </w:rPr>
      </w:pPr>
      <w:r w:rsidRPr="001D0A7A">
        <w:rPr>
          <w:sz w:val="28"/>
          <w:szCs w:val="28"/>
        </w:rPr>
        <w:t xml:space="preserve">ремонта и содержания автомобильных дорог общего пользования </w:t>
      </w:r>
    </w:p>
    <w:p w:rsidR="00DD293B" w:rsidRPr="001D0A7A" w:rsidRDefault="00DD293B" w:rsidP="00DD293B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 по количеству полос движения</w:t>
      </w:r>
    </w:p>
    <w:p w:rsidR="00DD293B" w:rsidRPr="00E95969" w:rsidRDefault="00DD293B" w:rsidP="00DD293B">
      <w:pPr>
        <w:widowControl w:val="0"/>
        <w:autoSpaceDE w:val="0"/>
        <w:autoSpaceDN w:val="0"/>
        <w:jc w:val="both"/>
        <w:rPr>
          <w:sz w:val="28"/>
        </w:rPr>
      </w:pPr>
    </w:p>
    <w:p w:rsidR="00DD293B" w:rsidRPr="00E95969" w:rsidRDefault="00DD293B" w:rsidP="00DD293B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5"/>
        <w:gridCol w:w="617"/>
        <w:gridCol w:w="664"/>
        <w:gridCol w:w="689"/>
        <w:gridCol w:w="689"/>
        <w:gridCol w:w="726"/>
        <w:gridCol w:w="689"/>
        <w:gridCol w:w="714"/>
        <w:gridCol w:w="628"/>
        <w:gridCol w:w="689"/>
        <w:gridCol w:w="689"/>
        <w:gridCol w:w="673"/>
      </w:tblGrid>
      <w:tr w:rsidR="00DD293B" w:rsidRPr="001D0A7A" w:rsidTr="008325CD">
        <w:trPr>
          <w:jc w:val="center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7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 xml:space="preserve">Коэффициент по категориям автомобильных дорог </w:t>
            </w:r>
            <w:r>
              <w:rPr>
                <w:sz w:val="28"/>
                <w:szCs w:val="28"/>
                <w:lang w:eastAsia="en-US"/>
              </w:rPr>
              <w:br/>
            </w:r>
            <w:r w:rsidRPr="001D0A7A">
              <w:rPr>
                <w:sz w:val="28"/>
                <w:szCs w:val="28"/>
                <w:lang w:eastAsia="en-US"/>
              </w:rPr>
              <w:t>и количеству полос</w:t>
            </w:r>
          </w:p>
        </w:tc>
      </w:tr>
      <w:tr w:rsidR="00DD293B" w:rsidRPr="001D0A7A" w:rsidTr="008325CD">
        <w:trPr>
          <w:jc w:val="center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B" w:rsidRPr="001D0A7A" w:rsidRDefault="00DD293B" w:rsidP="008325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IА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IБ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IВ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II</w:t>
            </w:r>
          </w:p>
        </w:tc>
      </w:tr>
      <w:tr w:rsidR="00DD293B" w:rsidRPr="001D0A7A" w:rsidTr="008325CD">
        <w:trPr>
          <w:jc w:val="center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3B" w:rsidRPr="001D0A7A" w:rsidRDefault="00DD293B" w:rsidP="008325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D293B" w:rsidRPr="001D0A7A" w:rsidTr="008325CD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DD293B" w:rsidRPr="001D0A7A" w:rsidTr="008325CD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Капитальный ремонт и ремонт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1,63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0,98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0,98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1,62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0,98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0,98</w:t>
            </w:r>
          </w:p>
        </w:tc>
      </w:tr>
      <w:tr w:rsidR="00DD293B" w:rsidRPr="001D0A7A" w:rsidTr="008325CD">
        <w:trPr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1,49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0,98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0,98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1,42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0,97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1,37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B" w:rsidRPr="001D0A7A" w:rsidRDefault="00DD293B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0,98</w:t>
            </w:r>
          </w:p>
        </w:tc>
      </w:tr>
    </w:tbl>
    <w:p w:rsidR="00DD293B" w:rsidRPr="001D0A7A" w:rsidRDefault="00DD293B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D293B" w:rsidRPr="001D0A7A" w:rsidRDefault="00DD293B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D293B" w:rsidRDefault="00DD293B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A15" w:rsidRDefault="00A13A15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A15" w:rsidRDefault="00A13A15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A15" w:rsidRDefault="00A13A15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A15" w:rsidRDefault="00A13A15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A15" w:rsidRDefault="00A13A15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A15" w:rsidRDefault="00A13A15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A15" w:rsidRDefault="00A13A15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A15" w:rsidRDefault="00A13A15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A15" w:rsidRDefault="00A13A15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A15" w:rsidRDefault="00A13A15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A15" w:rsidRDefault="00A13A15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A15" w:rsidRDefault="00A13A15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D7029" w:rsidRPr="001D0A7A" w:rsidRDefault="00BD7029" w:rsidP="00BD7029">
      <w:pPr>
        <w:widowControl w:val="0"/>
        <w:autoSpaceDE w:val="0"/>
        <w:autoSpaceDN w:val="0"/>
        <w:ind w:left="5387"/>
        <w:outlineLvl w:val="1"/>
        <w:rPr>
          <w:sz w:val="28"/>
          <w:szCs w:val="28"/>
        </w:rPr>
      </w:pPr>
      <w:r w:rsidRPr="001D0A7A">
        <w:rPr>
          <w:sz w:val="28"/>
          <w:szCs w:val="28"/>
        </w:rPr>
        <w:lastRenderedPageBreak/>
        <w:t>Приложение № 3</w:t>
      </w:r>
    </w:p>
    <w:p w:rsidR="00BD7029" w:rsidRPr="001D0A7A" w:rsidRDefault="00BD7029" w:rsidP="00BD7029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1D0A7A">
        <w:rPr>
          <w:sz w:val="28"/>
          <w:szCs w:val="28"/>
        </w:rPr>
        <w:t>к Правилам расчета размера</w:t>
      </w:r>
    </w:p>
    <w:p w:rsidR="00BD7029" w:rsidRPr="001D0A7A" w:rsidRDefault="00BD7029" w:rsidP="00BD7029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1D0A7A">
        <w:rPr>
          <w:sz w:val="28"/>
          <w:szCs w:val="28"/>
        </w:rPr>
        <w:t>бюджетных ассигнований</w:t>
      </w:r>
    </w:p>
    <w:p w:rsidR="00BD7029" w:rsidRPr="001D0A7A" w:rsidRDefault="00BD7029" w:rsidP="00BD7029">
      <w:pPr>
        <w:widowControl w:val="0"/>
        <w:autoSpaceDE w:val="0"/>
        <w:autoSpaceDN w:val="0"/>
        <w:ind w:left="5387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бюджета</w:t>
      </w:r>
    </w:p>
    <w:p w:rsidR="00BD7029" w:rsidRPr="001D0A7A" w:rsidRDefault="00BD7029" w:rsidP="00BD7029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1D0A7A">
        <w:rPr>
          <w:sz w:val="28"/>
          <w:szCs w:val="28"/>
        </w:rPr>
        <w:t>на капитальный ремонт, ремонт</w:t>
      </w:r>
    </w:p>
    <w:p w:rsidR="00BD7029" w:rsidRPr="001D0A7A" w:rsidRDefault="00BD7029" w:rsidP="00BD7029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1D0A7A">
        <w:rPr>
          <w:sz w:val="28"/>
          <w:szCs w:val="28"/>
        </w:rPr>
        <w:t>и содержание автомобильных дорог</w:t>
      </w:r>
    </w:p>
    <w:p w:rsidR="00BD7029" w:rsidRPr="001D0A7A" w:rsidRDefault="00BD7029" w:rsidP="00BD7029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1D0A7A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</w:t>
      </w:r>
    </w:p>
    <w:p w:rsidR="00BD7029" w:rsidRPr="00E95969" w:rsidRDefault="00BD7029" w:rsidP="00BD7029">
      <w:pPr>
        <w:widowControl w:val="0"/>
        <w:autoSpaceDE w:val="0"/>
        <w:autoSpaceDN w:val="0"/>
        <w:jc w:val="both"/>
        <w:rPr>
          <w:sz w:val="28"/>
        </w:rPr>
      </w:pPr>
    </w:p>
    <w:p w:rsidR="00BD7029" w:rsidRPr="00E95969" w:rsidRDefault="00BD7029" w:rsidP="00BD7029">
      <w:pPr>
        <w:widowControl w:val="0"/>
        <w:autoSpaceDE w:val="0"/>
        <w:autoSpaceDN w:val="0"/>
        <w:jc w:val="both"/>
        <w:rPr>
          <w:sz w:val="28"/>
        </w:rPr>
      </w:pPr>
    </w:p>
    <w:p w:rsidR="00BD7029" w:rsidRPr="001D0A7A" w:rsidRDefault="00BD7029" w:rsidP="00BD7029">
      <w:pPr>
        <w:widowControl w:val="0"/>
        <w:autoSpaceDE w:val="0"/>
        <w:autoSpaceDN w:val="0"/>
        <w:rPr>
          <w:sz w:val="28"/>
          <w:szCs w:val="28"/>
        </w:rPr>
      </w:pPr>
      <w:bookmarkStart w:id="2" w:name="P277"/>
      <w:bookmarkEnd w:id="2"/>
      <w:r w:rsidRPr="001D0A7A">
        <w:rPr>
          <w:sz w:val="28"/>
          <w:szCs w:val="28"/>
        </w:rPr>
        <w:t>НОРМАТИВНЫЕ МЕЖРЕМОНТНЫЕ СРОКИ,</w:t>
      </w:r>
    </w:p>
    <w:p w:rsidR="00BD7029" w:rsidRPr="001D0A7A" w:rsidRDefault="00BD7029" w:rsidP="00BD7029">
      <w:pPr>
        <w:widowControl w:val="0"/>
        <w:autoSpaceDE w:val="0"/>
        <w:autoSpaceDN w:val="0"/>
        <w:rPr>
          <w:sz w:val="28"/>
          <w:szCs w:val="28"/>
        </w:rPr>
      </w:pPr>
      <w:r w:rsidRPr="001D0A7A">
        <w:rPr>
          <w:sz w:val="28"/>
          <w:szCs w:val="28"/>
        </w:rPr>
        <w:t xml:space="preserve">применяемые для расчета бюджетных ассигнований </w:t>
      </w:r>
      <w:r>
        <w:rPr>
          <w:sz w:val="28"/>
          <w:szCs w:val="28"/>
        </w:rPr>
        <w:t>местного</w:t>
      </w:r>
    </w:p>
    <w:p w:rsidR="00BD7029" w:rsidRPr="001D0A7A" w:rsidRDefault="00BD7029" w:rsidP="00BD7029">
      <w:pPr>
        <w:widowControl w:val="0"/>
        <w:autoSpaceDE w:val="0"/>
        <w:autoSpaceDN w:val="0"/>
        <w:rPr>
          <w:sz w:val="28"/>
          <w:szCs w:val="28"/>
        </w:rPr>
      </w:pPr>
      <w:r w:rsidRPr="001D0A7A">
        <w:rPr>
          <w:sz w:val="28"/>
          <w:szCs w:val="28"/>
        </w:rPr>
        <w:t xml:space="preserve">бюджета на капитальный ремонт, ремонт автомобильных дорог общего </w:t>
      </w:r>
    </w:p>
    <w:p w:rsidR="00BD7029" w:rsidRPr="001D0A7A" w:rsidRDefault="00BD7029" w:rsidP="00BD7029">
      <w:pPr>
        <w:widowControl w:val="0"/>
        <w:autoSpaceDE w:val="0"/>
        <w:autoSpaceDN w:val="0"/>
        <w:rPr>
          <w:sz w:val="28"/>
          <w:szCs w:val="28"/>
        </w:rPr>
      </w:pPr>
      <w:r w:rsidRPr="001D0A7A">
        <w:rPr>
          <w:sz w:val="28"/>
          <w:szCs w:val="28"/>
        </w:rPr>
        <w:t xml:space="preserve">пользования </w:t>
      </w:r>
      <w:r>
        <w:rPr>
          <w:sz w:val="28"/>
          <w:szCs w:val="28"/>
        </w:rPr>
        <w:t>местного</w:t>
      </w:r>
      <w:r w:rsidRPr="001D0A7A">
        <w:rPr>
          <w:sz w:val="28"/>
          <w:szCs w:val="28"/>
        </w:rPr>
        <w:t xml:space="preserve"> значения</w:t>
      </w:r>
    </w:p>
    <w:p w:rsidR="00BD7029" w:rsidRPr="00E95969" w:rsidRDefault="00BD7029" w:rsidP="00BD7029">
      <w:pPr>
        <w:widowControl w:val="0"/>
        <w:autoSpaceDE w:val="0"/>
        <w:autoSpaceDN w:val="0"/>
        <w:jc w:val="both"/>
        <w:rPr>
          <w:sz w:val="28"/>
        </w:rPr>
      </w:pPr>
    </w:p>
    <w:p w:rsidR="00BD7029" w:rsidRPr="00E95969" w:rsidRDefault="00BD7029" w:rsidP="00BD7029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2"/>
        <w:gridCol w:w="1426"/>
        <w:gridCol w:w="1143"/>
        <w:gridCol w:w="1284"/>
        <w:gridCol w:w="1143"/>
        <w:gridCol w:w="1284"/>
      </w:tblGrid>
      <w:tr w:rsidR="00BD7029" w:rsidRPr="001D0A7A" w:rsidTr="008325CD">
        <w:trPr>
          <w:jc w:val="center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ind w:right="-62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Нормативные межремонтные сроки по категориям автомобильных дорог</w:t>
            </w:r>
          </w:p>
        </w:tc>
      </w:tr>
      <w:tr w:rsidR="00BD7029" w:rsidRPr="001D0A7A" w:rsidTr="008325CD">
        <w:trPr>
          <w:jc w:val="center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29" w:rsidRPr="001D0A7A" w:rsidRDefault="00BD7029" w:rsidP="008325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V</w:t>
            </w:r>
          </w:p>
        </w:tc>
      </w:tr>
      <w:tr w:rsidR="00BD7029" w:rsidRPr="001D0A7A" w:rsidTr="008325CD">
        <w:trPr>
          <w:trHeight w:val="76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D7029" w:rsidRPr="001D0A7A" w:rsidTr="008325CD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Капитальный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24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24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24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24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10 лет</w:t>
            </w:r>
          </w:p>
        </w:tc>
      </w:tr>
      <w:tr w:rsidR="00BD7029" w:rsidRPr="001D0A7A" w:rsidTr="008325CD">
        <w:trPr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12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12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12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12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29" w:rsidRPr="001D0A7A" w:rsidRDefault="00BD7029" w:rsidP="008325CD">
            <w:pPr>
              <w:widowControl w:val="0"/>
              <w:autoSpaceDE w:val="0"/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1D0A7A">
              <w:rPr>
                <w:sz w:val="28"/>
                <w:szCs w:val="28"/>
                <w:lang w:eastAsia="en-US"/>
              </w:rPr>
              <w:t>5 лет</w:t>
            </w:r>
          </w:p>
        </w:tc>
      </w:tr>
    </w:tbl>
    <w:p w:rsidR="00BD7029" w:rsidRPr="001D0A7A" w:rsidRDefault="00BD7029" w:rsidP="00BD702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3A15" w:rsidRPr="001D0A7A" w:rsidRDefault="00A13A15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D293B" w:rsidRDefault="00DD293B" w:rsidP="00E116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1661" w:rsidRDefault="00E11661" w:rsidP="00E116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1661" w:rsidRDefault="00E11661" w:rsidP="00E116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1661" w:rsidRDefault="00E11661" w:rsidP="00E116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1661" w:rsidRDefault="00E11661" w:rsidP="00E116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1661" w:rsidRDefault="00E11661" w:rsidP="00E116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1661" w:rsidRDefault="00E11661" w:rsidP="00E116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1661" w:rsidRDefault="00E11661" w:rsidP="00E116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1661" w:rsidRDefault="00E11661" w:rsidP="00E116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1661" w:rsidRDefault="00E11661" w:rsidP="00E116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1661" w:rsidRDefault="00E11661" w:rsidP="00E116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1661" w:rsidRDefault="00E11661" w:rsidP="00E116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1661" w:rsidRDefault="00E11661" w:rsidP="00E116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1661" w:rsidRDefault="00E11661" w:rsidP="00E116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11661" w:rsidRPr="001D0A7A" w:rsidRDefault="00E11661" w:rsidP="00E11661">
      <w:pPr>
        <w:pageBreakBefore/>
        <w:ind w:left="6662"/>
        <w:contextualSpacing/>
        <w:rPr>
          <w:rFonts w:eastAsia="Calibri"/>
          <w:sz w:val="28"/>
          <w:szCs w:val="22"/>
          <w:lang w:eastAsia="en-US"/>
        </w:rPr>
      </w:pPr>
      <w:r w:rsidRPr="001D0A7A">
        <w:rPr>
          <w:rFonts w:eastAsia="Calibri"/>
          <w:sz w:val="28"/>
          <w:szCs w:val="22"/>
          <w:lang w:eastAsia="en-US"/>
        </w:rPr>
        <w:lastRenderedPageBreak/>
        <w:t>Приложение № 2</w:t>
      </w:r>
    </w:p>
    <w:p w:rsidR="00E11661" w:rsidRPr="001D0A7A" w:rsidRDefault="00E11661" w:rsidP="00E11661">
      <w:pPr>
        <w:ind w:left="6663"/>
        <w:contextualSpacing/>
        <w:rPr>
          <w:rFonts w:eastAsia="Calibri"/>
          <w:sz w:val="28"/>
          <w:szCs w:val="22"/>
          <w:lang w:eastAsia="en-US"/>
        </w:rPr>
      </w:pPr>
      <w:r w:rsidRPr="001D0A7A">
        <w:rPr>
          <w:rFonts w:eastAsia="Calibri"/>
          <w:sz w:val="28"/>
          <w:szCs w:val="22"/>
          <w:lang w:eastAsia="en-US"/>
        </w:rPr>
        <w:t>к постановлению</w:t>
      </w:r>
    </w:p>
    <w:p w:rsidR="00E11661" w:rsidRPr="001D0A7A" w:rsidRDefault="00E11661" w:rsidP="00E11661">
      <w:pPr>
        <w:ind w:left="6663"/>
        <w:contextualSpacing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Администрации Цимлянского района</w:t>
      </w:r>
    </w:p>
    <w:p w:rsidR="00E11661" w:rsidRPr="001D0A7A" w:rsidRDefault="002651F9" w:rsidP="00E11661">
      <w:pPr>
        <w:ind w:left="6663"/>
        <w:contextualSpacing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от </w:t>
      </w:r>
      <w:r w:rsidR="00406F55">
        <w:rPr>
          <w:rFonts w:eastAsia="Calibri"/>
          <w:sz w:val="28"/>
          <w:szCs w:val="22"/>
          <w:lang w:eastAsia="en-US"/>
        </w:rPr>
        <w:t>10</w:t>
      </w:r>
      <w:r>
        <w:rPr>
          <w:rFonts w:eastAsia="Calibri"/>
          <w:sz w:val="28"/>
          <w:szCs w:val="22"/>
          <w:lang w:eastAsia="en-US"/>
        </w:rPr>
        <w:t>.04.2018</w:t>
      </w:r>
      <w:r w:rsidR="00E11661" w:rsidRPr="001D0A7A">
        <w:rPr>
          <w:rFonts w:eastAsia="Calibri"/>
          <w:sz w:val="28"/>
          <w:szCs w:val="22"/>
          <w:lang w:eastAsia="en-US"/>
        </w:rPr>
        <w:t xml:space="preserve"> №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406F55">
        <w:rPr>
          <w:rFonts w:eastAsia="Calibri"/>
          <w:sz w:val="28"/>
          <w:szCs w:val="22"/>
          <w:lang w:eastAsia="en-US"/>
        </w:rPr>
        <w:t>179</w:t>
      </w:r>
    </w:p>
    <w:p w:rsidR="00E11661" w:rsidRPr="00053500" w:rsidRDefault="00E11661" w:rsidP="00E11661">
      <w:pPr>
        <w:ind w:left="6663"/>
        <w:contextualSpacing/>
        <w:rPr>
          <w:rFonts w:eastAsia="Calibri"/>
          <w:color w:val="000000"/>
          <w:sz w:val="28"/>
          <w:lang w:eastAsia="en-US"/>
        </w:rPr>
      </w:pPr>
    </w:p>
    <w:p w:rsidR="00E11661" w:rsidRPr="00053500" w:rsidRDefault="00E11661" w:rsidP="00E11661">
      <w:pPr>
        <w:ind w:left="6663"/>
        <w:contextualSpacing/>
        <w:rPr>
          <w:rFonts w:eastAsia="Calibri"/>
          <w:color w:val="000000"/>
          <w:sz w:val="28"/>
          <w:lang w:eastAsia="en-US"/>
        </w:rPr>
      </w:pPr>
    </w:p>
    <w:p w:rsidR="00E11661" w:rsidRPr="001D0A7A" w:rsidRDefault="00E11661" w:rsidP="00E11661">
      <w:pPr>
        <w:tabs>
          <w:tab w:val="left" w:pos="993"/>
        </w:tabs>
        <w:contextualSpacing/>
        <w:rPr>
          <w:rFonts w:eastAsia="Calibri"/>
          <w:sz w:val="28"/>
          <w:szCs w:val="28"/>
          <w:lang w:eastAsia="en-US"/>
        </w:rPr>
      </w:pPr>
      <w:r w:rsidRPr="001D0A7A">
        <w:rPr>
          <w:rFonts w:eastAsia="Calibri"/>
          <w:color w:val="000000"/>
          <w:sz w:val="28"/>
          <w:szCs w:val="28"/>
          <w:lang w:eastAsia="en-US"/>
        </w:rPr>
        <w:t>ПОКАЗАТЕЛИ</w:t>
      </w:r>
      <w:r w:rsidRPr="001D0A7A">
        <w:rPr>
          <w:rFonts w:eastAsia="Calibri"/>
          <w:sz w:val="28"/>
          <w:szCs w:val="28"/>
          <w:lang w:eastAsia="en-US"/>
        </w:rPr>
        <w:t>,</w:t>
      </w:r>
    </w:p>
    <w:p w:rsidR="00E11661" w:rsidRPr="001D0A7A" w:rsidRDefault="00E11661" w:rsidP="00E11661">
      <w:pPr>
        <w:tabs>
          <w:tab w:val="left" w:pos="993"/>
        </w:tabs>
        <w:contextualSpacing/>
        <w:rPr>
          <w:rFonts w:eastAsia="Calibri"/>
          <w:sz w:val="28"/>
          <w:szCs w:val="28"/>
          <w:lang w:eastAsia="en-US"/>
        </w:rPr>
      </w:pPr>
      <w:r w:rsidRPr="001D0A7A">
        <w:rPr>
          <w:rFonts w:eastAsia="Calibri"/>
          <w:sz w:val="28"/>
          <w:szCs w:val="28"/>
          <w:lang w:eastAsia="en-US"/>
        </w:rPr>
        <w:t>обеспечивающие переход к нормативному финансированию работ</w:t>
      </w:r>
    </w:p>
    <w:p w:rsidR="00E11661" w:rsidRPr="001D0A7A" w:rsidRDefault="00E11661" w:rsidP="00E11661">
      <w:pPr>
        <w:tabs>
          <w:tab w:val="left" w:pos="993"/>
        </w:tabs>
        <w:contextualSpacing/>
        <w:rPr>
          <w:rFonts w:eastAsia="Calibri"/>
          <w:bCs/>
          <w:color w:val="000000"/>
          <w:sz w:val="28"/>
          <w:szCs w:val="28"/>
          <w:lang w:eastAsia="en-US"/>
        </w:rPr>
      </w:pPr>
      <w:r w:rsidRPr="001D0A7A">
        <w:rPr>
          <w:rFonts w:eastAsia="Calibri"/>
          <w:sz w:val="28"/>
          <w:szCs w:val="28"/>
          <w:lang w:eastAsia="en-US"/>
        </w:rPr>
        <w:t xml:space="preserve">по </w:t>
      </w:r>
      <w:r w:rsidRPr="001D0A7A">
        <w:rPr>
          <w:rFonts w:eastAsia="Calibri"/>
          <w:color w:val="000000"/>
          <w:sz w:val="28"/>
          <w:szCs w:val="28"/>
          <w:lang w:eastAsia="en-US"/>
        </w:rPr>
        <w:t xml:space="preserve">капитальному ремонту, </w:t>
      </w:r>
      <w:r w:rsidRPr="001D0A7A">
        <w:rPr>
          <w:bCs/>
          <w:color w:val="000000"/>
          <w:sz w:val="28"/>
          <w:szCs w:val="28"/>
        </w:rPr>
        <w:t>ремонт</w:t>
      </w:r>
      <w:r w:rsidRPr="001D0A7A">
        <w:rPr>
          <w:bCs/>
          <w:color w:val="000000"/>
          <w:sz w:val="28"/>
          <w:szCs w:val="28"/>
          <w:lang w:eastAsia="en-US"/>
        </w:rPr>
        <w:t>у</w:t>
      </w:r>
      <w:r w:rsidRPr="001D0A7A">
        <w:rPr>
          <w:bCs/>
          <w:color w:val="000000"/>
          <w:sz w:val="28"/>
          <w:szCs w:val="28"/>
        </w:rPr>
        <w:t xml:space="preserve"> и содержани</w:t>
      </w:r>
      <w:r w:rsidRPr="001D0A7A">
        <w:rPr>
          <w:bCs/>
          <w:color w:val="000000"/>
          <w:sz w:val="28"/>
          <w:szCs w:val="28"/>
          <w:lang w:eastAsia="en-US"/>
        </w:rPr>
        <w:t>ю</w:t>
      </w:r>
      <w:r w:rsidRPr="001D0A7A">
        <w:rPr>
          <w:bCs/>
          <w:color w:val="000000"/>
          <w:sz w:val="28"/>
          <w:szCs w:val="28"/>
        </w:rPr>
        <w:t xml:space="preserve"> автомобильных дорог</w:t>
      </w:r>
      <w:r>
        <w:rPr>
          <w:rFonts w:eastAsia="Calibri"/>
          <w:bCs/>
          <w:color w:val="000000"/>
          <w:sz w:val="28"/>
          <w:szCs w:val="28"/>
          <w:lang w:eastAsia="en-US"/>
        </w:rPr>
        <w:br/>
      </w:r>
      <w:r w:rsidRPr="001D0A7A">
        <w:rPr>
          <w:rFonts w:eastAsia="Calibri"/>
          <w:bCs/>
          <w:color w:val="000000"/>
          <w:sz w:val="28"/>
          <w:szCs w:val="28"/>
          <w:lang w:eastAsia="en-US"/>
        </w:rPr>
        <w:t>общего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D0A7A">
        <w:rPr>
          <w:rFonts w:eastAsia="Calibri"/>
          <w:bCs/>
          <w:color w:val="000000"/>
          <w:sz w:val="28"/>
          <w:szCs w:val="28"/>
          <w:lang w:eastAsia="en-US"/>
        </w:rPr>
        <w:t xml:space="preserve">пользования </w:t>
      </w:r>
      <w:r>
        <w:rPr>
          <w:bCs/>
          <w:color w:val="000000"/>
          <w:sz w:val="28"/>
          <w:szCs w:val="28"/>
        </w:rPr>
        <w:t>местного</w:t>
      </w:r>
      <w:r w:rsidRPr="001D0A7A">
        <w:rPr>
          <w:bCs/>
          <w:color w:val="000000"/>
          <w:sz w:val="28"/>
          <w:szCs w:val="28"/>
        </w:rPr>
        <w:t xml:space="preserve"> значения</w:t>
      </w:r>
      <w:r w:rsidRPr="001D0A7A">
        <w:rPr>
          <w:rFonts w:eastAsia="Calibri"/>
          <w:sz w:val="28"/>
          <w:szCs w:val="28"/>
          <w:lang w:eastAsia="en-US"/>
        </w:rPr>
        <w:t xml:space="preserve"> в 2030 году</w:t>
      </w:r>
    </w:p>
    <w:p w:rsidR="00E11661" w:rsidRPr="00053500" w:rsidRDefault="00E11661" w:rsidP="00E11661">
      <w:pPr>
        <w:tabs>
          <w:tab w:val="left" w:pos="993"/>
        </w:tabs>
        <w:contextualSpacing/>
        <w:rPr>
          <w:rFonts w:eastAsia="Calibri"/>
          <w:sz w:val="28"/>
          <w:lang w:eastAsia="en-US"/>
        </w:rPr>
      </w:pPr>
    </w:p>
    <w:p w:rsidR="00E11661" w:rsidRPr="001D0A7A" w:rsidRDefault="00E11661" w:rsidP="00E11661">
      <w:pPr>
        <w:tabs>
          <w:tab w:val="left" w:pos="993"/>
        </w:tabs>
        <w:contextualSpacing/>
        <w:jc w:val="right"/>
        <w:rPr>
          <w:rFonts w:eastAsia="Calibri"/>
          <w:sz w:val="28"/>
          <w:szCs w:val="28"/>
          <w:lang w:eastAsia="en-US"/>
        </w:rPr>
      </w:pPr>
      <w:r w:rsidRPr="001D0A7A">
        <w:rPr>
          <w:rFonts w:eastAsia="Calibri"/>
          <w:sz w:val="28"/>
          <w:szCs w:val="28"/>
          <w:lang w:eastAsia="en-US"/>
        </w:rPr>
        <w:t>Таблица № 1</w:t>
      </w:r>
    </w:p>
    <w:p w:rsidR="00E11661" w:rsidRDefault="00E11661" w:rsidP="00E11661">
      <w:pPr>
        <w:tabs>
          <w:tab w:val="left" w:pos="993"/>
        </w:tabs>
        <w:contextualSpacing/>
        <w:rPr>
          <w:rFonts w:eastAsia="Calibri"/>
          <w:sz w:val="28"/>
          <w:szCs w:val="28"/>
          <w:lang w:eastAsia="en-US"/>
        </w:rPr>
      </w:pPr>
    </w:p>
    <w:p w:rsidR="00E11661" w:rsidRPr="001D0A7A" w:rsidRDefault="00E11661" w:rsidP="00E11661">
      <w:pPr>
        <w:tabs>
          <w:tab w:val="left" w:pos="993"/>
        </w:tabs>
        <w:contextualSpacing/>
        <w:rPr>
          <w:rFonts w:eastAsia="Calibri"/>
          <w:sz w:val="28"/>
          <w:szCs w:val="28"/>
          <w:lang w:eastAsia="en-US"/>
        </w:rPr>
      </w:pPr>
      <w:r w:rsidRPr="001D0A7A">
        <w:rPr>
          <w:rFonts w:eastAsia="Calibri"/>
          <w:sz w:val="28"/>
          <w:szCs w:val="28"/>
          <w:lang w:eastAsia="en-US"/>
        </w:rPr>
        <w:t xml:space="preserve">ПОКАЗАТЕЛИ, </w:t>
      </w:r>
    </w:p>
    <w:p w:rsidR="00E11661" w:rsidRPr="001D0A7A" w:rsidRDefault="00E11661" w:rsidP="00E11661">
      <w:pPr>
        <w:tabs>
          <w:tab w:val="left" w:pos="993"/>
        </w:tabs>
        <w:contextualSpacing/>
        <w:rPr>
          <w:rFonts w:eastAsia="Calibri"/>
          <w:sz w:val="28"/>
          <w:szCs w:val="28"/>
          <w:lang w:eastAsia="en-US"/>
        </w:rPr>
      </w:pPr>
      <w:r w:rsidRPr="001D0A7A">
        <w:rPr>
          <w:rFonts w:eastAsia="Calibri"/>
          <w:sz w:val="28"/>
          <w:szCs w:val="28"/>
          <w:lang w:eastAsia="en-US"/>
        </w:rPr>
        <w:t>обеспечивающие переход к нормативному финансированию работ</w:t>
      </w:r>
    </w:p>
    <w:p w:rsidR="00E11661" w:rsidRPr="001D0A7A" w:rsidRDefault="00E11661" w:rsidP="00E11661">
      <w:pPr>
        <w:tabs>
          <w:tab w:val="left" w:pos="993"/>
        </w:tabs>
        <w:contextualSpacing/>
        <w:rPr>
          <w:rFonts w:eastAsia="Calibri"/>
          <w:bCs/>
          <w:color w:val="000000"/>
          <w:sz w:val="28"/>
          <w:szCs w:val="28"/>
          <w:lang w:eastAsia="en-US"/>
        </w:rPr>
      </w:pPr>
      <w:r w:rsidRPr="001D0A7A">
        <w:rPr>
          <w:rFonts w:eastAsia="Calibri"/>
          <w:sz w:val="28"/>
          <w:szCs w:val="28"/>
          <w:lang w:eastAsia="en-US"/>
        </w:rPr>
        <w:t xml:space="preserve"> по </w:t>
      </w:r>
      <w:r w:rsidRPr="001D0A7A">
        <w:rPr>
          <w:rFonts w:eastAsia="Calibri"/>
          <w:color w:val="000000"/>
          <w:sz w:val="28"/>
          <w:szCs w:val="28"/>
          <w:lang w:eastAsia="en-US"/>
        </w:rPr>
        <w:t>капитальному ремонту</w:t>
      </w:r>
      <w:r w:rsidRPr="001D0A7A">
        <w:rPr>
          <w:bCs/>
          <w:color w:val="000000"/>
          <w:sz w:val="28"/>
          <w:szCs w:val="28"/>
        </w:rPr>
        <w:t xml:space="preserve"> автомобильных дорог</w:t>
      </w:r>
      <w:r w:rsidRPr="001D0A7A">
        <w:rPr>
          <w:rFonts w:eastAsia="Calibri"/>
          <w:bCs/>
          <w:color w:val="000000"/>
          <w:sz w:val="28"/>
          <w:szCs w:val="28"/>
          <w:lang w:eastAsia="en-US"/>
        </w:rPr>
        <w:t xml:space="preserve"> общего пользования</w:t>
      </w:r>
    </w:p>
    <w:p w:rsidR="00E11661" w:rsidRPr="001D0A7A" w:rsidRDefault="00793716" w:rsidP="00E11661">
      <w:pPr>
        <w:tabs>
          <w:tab w:val="left" w:pos="993"/>
        </w:tabs>
        <w:contextualSpacing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местного</w:t>
      </w:r>
      <w:r w:rsidR="00E11661" w:rsidRPr="001D0A7A">
        <w:rPr>
          <w:bCs/>
          <w:color w:val="000000"/>
          <w:sz w:val="28"/>
          <w:szCs w:val="28"/>
        </w:rPr>
        <w:t xml:space="preserve"> значения</w:t>
      </w:r>
    </w:p>
    <w:p w:rsidR="00E11661" w:rsidRPr="00E95969" w:rsidRDefault="00E11661" w:rsidP="00E11661">
      <w:pPr>
        <w:tabs>
          <w:tab w:val="left" w:pos="993"/>
        </w:tabs>
        <w:contextualSpacing/>
        <w:jc w:val="both"/>
        <w:rPr>
          <w:rFonts w:eastAsia="Calibri"/>
          <w:sz w:val="28"/>
          <w:lang w:eastAsia="en-US"/>
        </w:rPr>
      </w:pPr>
    </w:p>
    <w:p w:rsidR="00E11661" w:rsidRPr="00E95969" w:rsidRDefault="00E11661" w:rsidP="00E11661">
      <w:pPr>
        <w:tabs>
          <w:tab w:val="left" w:pos="993"/>
        </w:tabs>
        <w:contextualSpacing/>
        <w:jc w:val="both"/>
        <w:rPr>
          <w:rFonts w:eastAsia="Calibri"/>
          <w:sz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3857"/>
        <w:gridCol w:w="2144"/>
      </w:tblGrid>
      <w:tr w:rsidR="00E11661" w:rsidRPr="001D0A7A" w:rsidTr="008325CD">
        <w:trPr>
          <w:trHeight w:val="299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</w:tr>
      <w:tr w:rsidR="00E11661" w:rsidRPr="001D0A7A" w:rsidTr="008325C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1D0A7A">
              <w:rPr>
                <w:rFonts w:eastAsia="Calibri"/>
                <w:sz w:val="28"/>
                <w:szCs w:val="28"/>
                <w:lang w:eastAsia="en-US"/>
              </w:rPr>
              <w:t>оправочный коэффициент (процентов)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1D0A7A">
              <w:rPr>
                <w:rFonts w:eastAsia="Calibri"/>
                <w:sz w:val="28"/>
                <w:szCs w:val="28"/>
                <w:lang w:eastAsia="en-US"/>
              </w:rPr>
              <w:t>ротяженност</w:t>
            </w:r>
            <w:r>
              <w:rPr>
                <w:rFonts w:eastAsia="Calibri"/>
                <w:sz w:val="28"/>
                <w:szCs w:val="28"/>
                <w:lang w:eastAsia="en-US"/>
              </w:rPr>
              <w:t>ь автомобильных дорог (километров</w:t>
            </w:r>
            <w:r w:rsidRPr="001D0A7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61" w:rsidRPr="001D0A7A" w:rsidRDefault="00E11661" w:rsidP="008325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11661" w:rsidRPr="001D0A7A" w:rsidTr="008325C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E11661" w:rsidRPr="001D0A7A" w:rsidTr="008325C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31,9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</w:tr>
      <w:tr w:rsidR="00E11661" w:rsidRPr="001D0A7A" w:rsidTr="008325C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</w:tr>
      <w:tr w:rsidR="00E11661" w:rsidRPr="001D0A7A" w:rsidTr="008325C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3,98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</w:tr>
      <w:tr w:rsidR="00E11661" w:rsidRPr="001D0A7A" w:rsidTr="008325C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52,4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</w:tr>
      <w:tr w:rsidR="00E11661" w:rsidRPr="001D0A7A" w:rsidTr="008325C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75,7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</w:tr>
      <w:tr w:rsidR="00E11661" w:rsidRPr="001D0A7A" w:rsidTr="008325C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98,9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</w:tr>
      <w:tr w:rsidR="00E11661" w:rsidRPr="001D0A7A" w:rsidTr="008325C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35,00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121,1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</w:tr>
      <w:tr w:rsidR="00E11661" w:rsidRPr="001D0A7A" w:rsidTr="008325C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40,00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164,2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2025</w:t>
            </w:r>
          </w:p>
        </w:tc>
      </w:tr>
      <w:tr w:rsidR="00E11661" w:rsidRPr="001D0A7A" w:rsidTr="008325C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50,00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2026</w:t>
            </w:r>
          </w:p>
        </w:tc>
      </w:tr>
      <w:tr w:rsidR="00E11661" w:rsidRPr="001D0A7A" w:rsidTr="008325C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60,00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250,7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2027</w:t>
            </w:r>
          </w:p>
        </w:tc>
      </w:tr>
      <w:tr w:rsidR="00E11661" w:rsidRPr="001D0A7A" w:rsidTr="008325C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70,00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287,0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2028</w:t>
            </w:r>
          </w:p>
        </w:tc>
      </w:tr>
      <w:tr w:rsidR="00E11661" w:rsidRPr="001D0A7A" w:rsidTr="008325C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80,00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294,3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2029</w:t>
            </w:r>
          </w:p>
        </w:tc>
      </w:tr>
      <w:tr w:rsidR="00E11661" w:rsidRPr="001D0A7A" w:rsidTr="008325C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304,2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61" w:rsidRPr="001D0A7A" w:rsidRDefault="00E11661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2030</w:t>
            </w:r>
          </w:p>
        </w:tc>
      </w:tr>
    </w:tbl>
    <w:p w:rsidR="00E11661" w:rsidRPr="001D0A7A" w:rsidRDefault="00E11661" w:rsidP="00E11661">
      <w:pPr>
        <w:tabs>
          <w:tab w:val="left" w:pos="993"/>
        </w:tabs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11661" w:rsidRPr="001D0A7A" w:rsidRDefault="00E11661" w:rsidP="00E116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D293B" w:rsidRPr="001D0A7A" w:rsidRDefault="00DD293B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D293B" w:rsidRPr="001D0A7A" w:rsidRDefault="00DD293B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D293B" w:rsidRPr="001D0A7A" w:rsidRDefault="00DD293B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D293B" w:rsidRPr="001D0A7A" w:rsidRDefault="00DD293B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1A33" w:rsidRPr="001D0A7A" w:rsidRDefault="00021A33" w:rsidP="00021A33">
      <w:pPr>
        <w:pageBreakBefore/>
        <w:tabs>
          <w:tab w:val="left" w:pos="993"/>
        </w:tabs>
        <w:contextualSpacing/>
        <w:jc w:val="right"/>
        <w:rPr>
          <w:rFonts w:eastAsia="Calibri"/>
          <w:sz w:val="28"/>
          <w:szCs w:val="28"/>
          <w:lang w:eastAsia="en-US"/>
        </w:rPr>
      </w:pPr>
      <w:r w:rsidRPr="001D0A7A">
        <w:rPr>
          <w:rFonts w:eastAsia="Calibri"/>
          <w:sz w:val="28"/>
          <w:szCs w:val="28"/>
          <w:lang w:eastAsia="en-US"/>
        </w:rPr>
        <w:lastRenderedPageBreak/>
        <w:t>Таблица № 2</w:t>
      </w:r>
    </w:p>
    <w:p w:rsidR="00021A33" w:rsidRDefault="00021A33" w:rsidP="00021A33">
      <w:pPr>
        <w:tabs>
          <w:tab w:val="left" w:pos="993"/>
        </w:tabs>
        <w:contextualSpacing/>
        <w:rPr>
          <w:rFonts w:eastAsia="Calibri"/>
          <w:sz w:val="28"/>
          <w:szCs w:val="28"/>
          <w:lang w:eastAsia="en-US"/>
        </w:rPr>
      </w:pPr>
    </w:p>
    <w:p w:rsidR="00021A33" w:rsidRPr="001D0A7A" w:rsidRDefault="00021A33" w:rsidP="00021A33">
      <w:pPr>
        <w:tabs>
          <w:tab w:val="left" w:pos="993"/>
        </w:tabs>
        <w:contextualSpacing/>
        <w:rPr>
          <w:rFonts w:eastAsia="Calibri"/>
          <w:sz w:val="28"/>
          <w:szCs w:val="28"/>
          <w:lang w:eastAsia="en-US"/>
        </w:rPr>
      </w:pPr>
    </w:p>
    <w:p w:rsidR="00021A33" w:rsidRPr="001D0A7A" w:rsidRDefault="00021A33" w:rsidP="00021A33">
      <w:pPr>
        <w:tabs>
          <w:tab w:val="left" w:pos="993"/>
        </w:tabs>
        <w:contextualSpacing/>
        <w:rPr>
          <w:rFonts w:eastAsia="Calibri"/>
          <w:sz w:val="28"/>
          <w:szCs w:val="28"/>
          <w:lang w:eastAsia="en-US"/>
        </w:rPr>
      </w:pPr>
      <w:r w:rsidRPr="001D0A7A">
        <w:rPr>
          <w:rFonts w:eastAsia="Calibri"/>
          <w:sz w:val="28"/>
          <w:szCs w:val="28"/>
          <w:lang w:eastAsia="en-US"/>
        </w:rPr>
        <w:t>ПОКАЗАТЕЛИ,</w:t>
      </w:r>
    </w:p>
    <w:p w:rsidR="00021A33" w:rsidRPr="001D0A7A" w:rsidRDefault="00021A33" w:rsidP="00021A33">
      <w:pPr>
        <w:tabs>
          <w:tab w:val="left" w:pos="993"/>
        </w:tabs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1D0A7A">
        <w:rPr>
          <w:rFonts w:eastAsia="Calibri"/>
          <w:sz w:val="28"/>
          <w:szCs w:val="28"/>
          <w:lang w:eastAsia="en-US"/>
        </w:rPr>
        <w:t xml:space="preserve">обеспечивающие переход к нормативному финансированию работ по </w:t>
      </w:r>
      <w:r w:rsidRPr="001D0A7A">
        <w:rPr>
          <w:rFonts w:eastAsia="Calibri"/>
          <w:color w:val="000000"/>
          <w:sz w:val="28"/>
          <w:szCs w:val="28"/>
          <w:lang w:eastAsia="en-US"/>
        </w:rPr>
        <w:t>ремонту</w:t>
      </w:r>
    </w:p>
    <w:p w:rsidR="00021A33" w:rsidRPr="001D0A7A" w:rsidRDefault="00021A33" w:rsidP="00021A33">
      <w:pPr>
        <w:tabs>
          <w:tab w:val="left" w:pos="993"/>
        </w:tabs>
        <w:contextualSpacing/>
        <w:rPr>
          <w:bCs/>
          <w:color w:val="000000"/>
          <w:sz w:val="28"/>
          <w:szCs w:val="28"/>
        </w:rPr>
      </w:pPr>
      <w:r w:rsidRPr="001D0A7A">
        <w:rPr>
          <w:bCs/>
          <w:color w:val="000000"/>
          <w:sz w:val="28"/>
          <w:szCs w:val="28"/>
        </w:rPr>
        <w:t>автомобильных дорог</w:t>
      </w:r>
      <w:r w:rsidRPr="001D0A7A">
        <w:rPr>
          <w:rFonts w:eastAsia="Calibri"/>
          <w:bCs/>
          <w:color w:val="000000"/>
          <w:sz w:val="28"/>
          <w:szCs w:val="28"/>
          <w:lang w:eastAsia="en-US"/>
        </w:rPr>
        <w:t xml:space="preserve"> общего пользования </w:t>
      </w:r>
      <w:r>
        <w:rPr>
          <w:bCs/>
          <w:color w:val="000000"/>
          <w:sz w:val="28"/>
          <w:szCs w:val="28"/>
        </w:rPr>
        <w:t>местного</w:t>
      </w:r>
      <w:r w:rsidRPr="001D0A7A">
        <w:rPr>
          <w:bCs/>
          <w:color w:val="000000"/>
          <w:sz w:val="28"/>
          <w:szCs w:val="28"/>
        </w:rPr>
        <w:t xml:space="preserve"> значения</w:t>
      </w:r>
    </w:p>
    <w:p w:rsidR="00021A33" w:rsidRDefault="00021A33" w:rsidP="00021A33">
      <w:pPr>
        <w:tabs>
          <w:tab w:val="left" w:pos="993"/>
        </w:tabs>
        <w:contextualSpacing/>
        <w:rPr>
          <w:rFonts w:eastAsia="Calibri"/>
          <w:sz w:val="28"/>
          <w:lang w:eastAsia="en-US"/>
        </w:rPr>
      </w:pPr>
    </w:p>
    <w:p w:rsidR="00021A33" w:rsidRPr="00053500" w:rsidRDefault="00021A33" w:rsidP="00021A33">
      <w:pPr>
        <w:tabs>
          <w:tab w:val="left" w:pos="993"/>
        </w:tabs>
        <w:contextualSpacing/>
        <w:rPr>
          <w:rFonts w:eastAsia="Calibri"/>
          <w:sz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0"/>
        <w:gridCol w:w="4144"/>
        <w:gridCol w:w="2000"/>
      </w:tblGrid>
      <w:tr w:rsidR="00021A33" w:rsidRPr="001D0A7A" w:rsidTr="008325CD">
        <w:trPr>
          <w:trHeight w:val="299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</w:tr>
      <w:tr w:rsidR="00021A33" w:rsidRPr="001D0A7A" w:rsidTr="008325C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1D0A7A">
              <w:rPr>
                <w:rFonts w:eastAsia="Calibri"/>
                <w:sz w:val="28"/>
                <w:szCs w:val="28"/>
                <w:lang w:eastAsia="en-US"/>
              </w:rPr>
              <w:t>оправочный коэффициент (процентов)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1D0A7A">
              <w:rPr>
                <w:rFonts w:eastAsia="Calibri"/>
                <w:sz w:val="28"/>
                <w:szCs w:val="28"/>
                <w:lang w:eastAsia="en-US"/>
              </w:rPr>
              <w:t>ротяженност</w:t>
            </w:r>
            <w:r>
              <w:rPr>
                <w:rFonts w:eastAsia="Calibri"/>
                <w:sz w:val="28"/>
                <w:szCs w:val="28"/>
                <w:lang w:eastAsia="en-US"/>
              </w:rPr>
              <w:t>ь автомобильных дорог (километров</w:t>
            </w:r>
            <w:r w:rsidRPr="001D0A7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33" w:rsidRPr="001D0A7A" w:rsidRDefault="00021A33" w:rsidP="008325C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21A33" w:rsidRPr="001D0A7A" w:rsidTr="008325C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021A33" w:rsidRPr="001D0A7A" w:rsidTr="008325C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42,70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222,1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</w:tr>
      <w:tr w:rsidR="00021A33" w:rsidRPr="001D0A7A" w:rsidTr="008325C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43,10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253,5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</w:tr>
      <w:tr w:rsidR="00021A33" w:rsidRPr="001D0A7A" w:rsidTr="008325C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45,00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254,0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</w:tr>
      <w:tr w:rsidR="00021A33" w:rsidRPr="001D0A7A" w:rsidTr="008325C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60,00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</w:tr>
      <w:tr w:rsidR="00021A33" w:rsidRPr="001D0A7A" w:rsidTr="008325C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63,00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265,7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</w:tr>
      <w:tr w:rsidR="00021A33" w:rsidRPr="001D0A7A" w:rsidTr="008325C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65,00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270,3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</w:tr>
      <w:tr w:rsidR="00021A33" w:rsidRPr="001D0A7A" w:rsidTr="008325C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70,00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275,3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</w:tr>
      <w:tr w:rsidR="00021A33" w:rsidRPr="001D0A7A" w:rsidTr="008325C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75,00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280,4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2025</w:t>
            </w:r>
          </w:p>
        </w:tc>
      </w:tr>
      <w:tr w:rsidR="00021A33" w:rsidRPr="001D0A7A" w:rsidTr="008325C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80,00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285,4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2026</w:t>
            </w:r>
          </w:p>
        </w:tc>
      </w:tr>
      <w:tr w:rsidR="00021A33" w:rsidRPr="001D0A7A" w:rsidTr="008325C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85,00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290,4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2027</w:t>
            </w:r>
          </w:p>
        </w:tc>
      </w:tr>
      <w:tr w:rsidR="00021A33" w:rsidRPr="001D0A7A" w:rsidTr="008325C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90,00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295,5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2028</w:t>
            </w:r>
          </w:p>
        </w:tc>
      </w:tr>
      <w:tr w:rsidR="00021A33" w:rsidRPr="001D0A7A" w:rsidTr="008325C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95,00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300,5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2029</w:t>
            </w:r>
          </w:p>
        </w:tc>
      </w:tr>
      <w:tr w:rsidR="00021A33" w:rsidRPr="001D0A7A" w:rsidTr="008325CD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100,00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311,7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33" w:rsidRPr="001D0A7A" w:rsidRDefault="00021A33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2030</w:t>
            </w:r>
          </w:p>
        </w:tc>
      </w:tr>
    </w:tbl>
    <w:p w:rsidR="00DD293B" w:rsidRPr="001D0A7A" w:rsidRDefault="00DD293B" w:rsidP="00DD293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7C9D" w:rsidRDefault="00217C9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8325CD" w:rsidRPr="001D0A7A" w:rsidRDefault="008325CD" w:rsidP="008325CD">
      <w:pPr>
        <w:pageBreakBefore/>
        <w:tabs>
          <w:tab w:val="left" w:pos="993"/>
        </w:tabs>
        <w:contextualSpacing/>
        <w:jc w:val="right"/>
        <w:rPr>
          <w:rFonts w:eastAsia="Calibri"/>
          <w:sz w:val="28"/>
          <w:szCs w:val="28"/>
          <w:lang w:eastAsia="en-US"/>
        </w:rPr>
      </w:pPr>
      <w:r w:rsidRPr="001D0A7A">
        <w:rPr>
          <w:rFonts w:eastAsia="Calibri"/>
          <w:sz w:val="28"/>
          <w:szCs w:val="28"/>
          <w:lang w:eastAsia="en-US"/>
        </w:rPr>
        <w:lastRenderedPageBreak/>
        <w:t>Таблица № 3</w:t>
      </w:r>
    </w:p>
    <w:p w:rsidR="008325CD" w:rsidRDefault="008325CD" w:rsidP="008325CD">
      <w:pPr>
        <w:tabs>
          <w:tab w:val="left" w:pos="993"/>
        </w:tabs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8325CD" w:rsidRPr="001D0A7A" w:rsidRDefault="008325CD" w:rsidP="008325CD">
      <w:pPr>
        <w:tabs>
          <w:tab w:val="left" w:pos="993"/>
        </w:tabs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8325CD" w:rsidRPr="001D0A7A" w:rsidRDefault="008325CD" w:rsidP="008325CD">
      <w:pPr>
        <w:tabs>
          <w:tab w:val="left" w:pos="993"/>
        </w:tabs>
        <w:contextualSpacing/>
        <w:rPr>
          <w:rFonts w:eastAsia="Calibri"/>
          <w:sz w:val="28"/>
          <w:szCs w:val="28"/>
          <w:lang w:eastAsia="en-US"/>
        </w:rPr>
      </w:pPr>
      <w:r w:rsidRPr="001D0A7A">
        <w:rPr>
          <w:rFonts w:eastAsia="Calibri"/>
          <w:sz w:val="28"/>
          <w:szCs w:val="28"/>
          <w:lang w:eastAsia="en-US"/>
        </w:rPr>
        <w:t xml:space="preserve">ПОКАЗАТЕЛИ, </w:t>
      </w:r>
    </w:p>
    <w:p w:rsidR="008325CD" w:rsidRPr="001D0A7A" w:rsidRDefault="008325CD" w:rsidP="008325CD">
      <w:pPr>
        <w:tabs>
          <w:tab w:val="left" w:pos="993"/>
        </w:tabs>
        <w:contextualSpacing/>
        <w:rPr>
          <w:rFonts w:eastAsia="Calibri"/>
          <w:sz w:val="28"/>
          <w:szCs w:val="28"/>
          <w:lang w:eastAsia="en-US"/>
        </w:rPr>
      </w:pPr>
      <w:r w:rsidRPr="001D0A7A">
        <w:rPr>
          <w:rFonts w:eastAsia="Calibri"/>
          <w:sz w:val="28"/>
          <w:szCs w:val="28"/>
          <w:lang w:eastAsia="en-US"/>
        </w:rPr>
        <w:t>обеспечивающие переход к нормативному финансированию работ по</w:t>
      </w:r>
    </w:p>
    <w:p w:rsidR="008325CD" w:rsidRPr="001D0A7A" w:rsidRDefault="008325CD" w:rsidP="008325CD">
      <w:pPr>
        <w:tabs>
          <w:tab w:val="left" w:pos="993"/>
        </w:tabs>
        <w:contextualSpacing/>
        <w:rPr>
          <w:rFonts w:eastAsia="Calibri"/>
          <w:sz w:val="28"/>
          <w:szCs w:val="28"/>
          <w:lang w:eastAsia="en-US"/>
        </w:rPr>
      </w:pPr>
      <w:r w:rsidRPr="001D0A7A">
        <w:rPr>
          <w:rFonts w:eastAsia="Calibri"/>
          <w:color w:val="000000"/>
          <w:sz w:val="28"/>
          <w:szCs w:val="28"/>
          <w:lang w:eastAsia="en-US"/>
        </w:rPr>
        <w:t>содержанию</w:t>
      </w:r>
      <w:r w:rsidRPr="001D0A7A">
        <w:rPr>
          <w:bCs/>
          <w:color w:val="000000"/>
          <w:sz w:val="28"/>
          <w:szCs w:val="28"/>
        </w:rPr>
        <w:t xml:space="preserve"> автомобильных дорог</w:t>
      </w:r>
      <w:r w:rsidRPr="001D0A7A">
        <w:rPr>
          <w:rFonts w:eastAsia="Calibri"/>
          <w:bCs/>
          <w:color w:val="000000"/>
          <w:sz w:val="28"/>
          <w:szCs w:val="28"/>
          <w:lang w:eastAsia="en-US"/>
        </w:rPr>
        <w:t xml:space="preserve"> общего пользования </w:t>
      </w:r>
      <w:r>
        <w:rPr>
          <w:bCs/>
          <w:color w:val="000000"/>
          <w:sz w:val="28"/>
          <w:szCs w:val="28"/>
        </w:rPr>
        <w:t>местного</w:t>
      </w:r>
      <w:r w:rsidRPr="001D0A7A">
        <w:rPr>
          <w:bCs/>
          <w:color w:val="000000"/>
          <w:sz w:val="28"/>
          <w:szCs w:val="28"/>
        </w:rPr>
        <w:t xml:space="preserve"> значения</w:t>
      </w:r>
    </w:p>
    <w:p w:rsidR="008325CD" w:rsidRDefault="008325CD" w:rsidP="008325CD">
      <w:pPr>
        <w:tabs>
          <w:tab w:val="left" w:pos="993"/>
        </w:tabs>
        <w:contextualSpacing/>
        <w:jc w:val="both"/>
        <w:rPr>
          <w:rFonts w:eastAsia="Calibri"/>
          <w:sz w:val="28"/>
          <w:szCs w:val="26"/>
          <w:lang w:eastAsia="en-US"/>
        </w:rPr>
      </w:pPr>
    </w:p>
    <w:p w:rsidR="008325CD" w:rsidRPr="00053500" w:rsidRDefault="008325CD" w:rsidP="008325CD">
      <w:pPr>
        <w:tabs>
          <w:tab w:val="left" w:pos="993"/>
        </w:tabs>
        <w:contextualSpacing/>
        <w:jc w:val="both"/>
        <w:rPr>
          <w:rFonts w:eastAsia="Calibri"/>
          <w:sz w:val="28"/>
          <w:szCs w:val="2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2"/>
        <w:gridCol w:w="2422"/>
      </w:tblGrid>
      <w:tr w:rsidR="008325CD" w:rsidRPr="001D0A7A" w:rsidTr="008325CD">
        <w:trPr>
          <w:trHeight w:val="539"/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Поправочный коэффициент(процентов)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</w:tr>
      <w:tr w:rsidR="008325CD" w:rsidRPr="001D0A7A" w:rsidTr="008325CD">
        <w:trPr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8325CD" w:rsidRPr="001D0A7A" w:rsidTr="008325CD">
        <w:trPr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AE79BF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1,98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</w:tr>
      <w:tr w:rsidR="008325CD" w:rsidRPr="001D0A7A" w:rsidTr="008325CD">
        <w:trPr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8,2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</w:tr>
      <w:tr w:rsidR="008325CD" w:rsidRPr="001D0A7A" w:rsidTr="008325CD">
        <w:trPr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46,4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</w:tr>
      <w:tr w:rsidR="008325CD" w:rsidRPr="001D0A7A" w:rsidTr="008325CD">
        <w:trPr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48,0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</w:tr>
      <w:tr w:rsidR="008325CD" w:rsidRPr="001D0A7A" w:rsidTr="008325CD">
        <w:trPr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</w:tr>
      <w:tr w:rsidR="008325CD" w:rsidRPr="001D0A7A" w:rsidTr="008325CD">
        <w:trPr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55,0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2023</w:t>
            </w:r>
          </w:p>
        </w:tc>
      </w:tr>
      <w:tr w:rsidR="008325CD" w:rsidRPr="001D0A7A" w:rsidTr="008325CD">
        <w:trPr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</w:tr>
      <w:tr w:rsidR="008325CD" w:rsidRPr="001D0A7A" w:rsidTr="008325CD">
        <w:trPr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65,0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2025</w:t>
            </w:r>
          </w:p>
        </w:tc>
      </w:tr>
      <w:tr w:rsidR="008325CD" w:rsidRPr="001D0A7A" w:rsidTr="008325CD">
        <w:trPr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2026</w:t>
            </w:r>
          </w:p>
        </w:tc>
      </w:tr>
      <w:tr w:rsidR="008325CD" w:rsidRPr="001D0A7A" w:rsidTr="008325CD">
        <w:trPr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2027</w:t>
            </w:r>
          </w:p>
        </w:tc>
      </w:tr>
      <w:tr w:rsidR="008325CD" w:rsidRPr="001D0A7A" w:rsidTr="008325CD">
        <w:trPr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2028</w:t>
            </w:r>
          </w:p>
        </w:tc>
      </w:tr>
      <w:tr w:rsidR="008325CD" w:rsidRPr="001D0A7A" w:rsidTr="008325CD">
        <w:trPr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2029</w:t>
            </w:r>
          </w:p>
        </w:tc>
      </w:tr>
      <w:tr w:rsidR="008325CD" w:rsidRPr="001D0A7A" w:rsidTr="008325CD">
        <w:trPr>
          <w:jc w:val="center"/>
        </w:trPr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5CD" w:rsidRPr="001D0A7A" w:rsidRDefault="008325CD" w:rsidP="008325CD">
            <w:pPr>
              <w:tabs>
                <w:tab w:val="left" w:pos="993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0A7A">
              <w:rPr>
                <w:rFonts w:eastAsia="Calibri"/>
                <w:sz w:val="28"/>
                <w:szCs w:val="28"/>
                <w:lang w:eastAsia="en-US"/>
              </w:rPr>
              <w:t>2030</w:t>
            </w:r>
          </w:p>
        </w:tc>
      </w:tr>
    </w:tbl>
    <w:p w:rsidR="008325CD" w:rsidRDefault="008325CD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FE5B48" w:rsidRDefault="00FE5B48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2651F9" w:rsidRDefault="002651F9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p w:rsidR="00FE5B48" w:rsidRDefault="00FE5B48" w:rsidP="002651F9">
      <w:pPr>
        <w:jc w:val="both"/>
        <w:rPr>
          <w:sz w:val="28"/>
        </w:rPr>
      </w:pPr>
      <w:r>
        <w:rPr>
          <w:sz w:val="28"/>
        </w:rPr>
        <w:t xml:space="preserve">Верно: </w:t>
      </w:r>
      <w:r w:rsidR="002651F9">
        <w:rPr>
          <w:sz w:val="28"/>
        </w:rPr>
        <w:t>управляющий делами                                                           Н.Н. Бурунина</w:t>
      </w:r>
    </w:p>
    <w:p w:rsidR="00FE5B48" w:rsidRPr="00411E24" w:rsidRDefault="00FE5B48" w:rsidP="005661EA">
      <w:pPr>
        <w:autoSpaceDE w:val="0"/>
        <w:autoSpaceDN w:val="0"/>
        <w:adjustRightInd w:val="0"/>
        <w:spacing w:line="264" w:lineRule="auto"/>
        <w:ind w:firstLine="284"/>
        <w:jc w:val="both"/>
        <w:rPr>
          <w:sz w:val="28"/>
          <w:szCs w:val="28"/>
        </w:rPr>
      </w:pPr>
    </w:p>
    <w:sectPr w:rsidR="00FE5B48" w:rsidRPr="00411E24" w:rsidSect="000343BA">
      <w:footerReference w:type="even" r:id="rId18"/>
      <w:footerReference w:type="default" r:id="rId19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07" w:rsidRDefault="000F0B07">
      <w:r>
        <w:separator/>
      </w:r>
    </w:p>
  </w:endnote>
  <w:endnote w:type="continuationSeparator" w:id="0">
    <w:p w:rsidR="000F0B07" w:rsidRDefault="000F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D" w:rsidRDefault="008325CD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25CD" w:rsidRDefault="008325C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D" w:rsidRDefault="008325CD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6F55">
      <w:rPr>
        <w:rStyle w:val="a7"/>
        <w:noProof/>
      </w:rPr>
      <w:t>12</w:t>
    </w:r>
    <w:r>
      <w:rPr>
        <w:rStyle w:val="a7"/>
      </w:rPr>
      <w:fldChar w:fldCharType="end"/>
    </w:r>
  </w:p>
  <w:p w:rsidR="008325CD" w:rsidRPr="00AA7B62" w:rsidRDefault="008325CD" w:rsidP="00F367EB">
    <w:pPr>
      <w:pStyle w:val="a5"/>
      <w:tabs>
        <w:tab w:val="clear" w:pos="4153"/>
        <w:tab w:val="clear" w:pos="8306"/>
        <w:tab w:val="left" w:pos="1260"/>
      </w:tabs>
      <w:ind w:right="360"/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07" w:rsidRDefault="000F0B07">
      <w:r>
        <w:separator/>
      </w:r>
    </w:p>
  </w:footnote>
  <w:footnote w:type="continuationSeparator" w:id="0">
    <w:p w:rsidR="000F0B07" w:rsidRDefault="000F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1B2919D3"/>
    <w:multiLevelType w:val="hybridMultilevel"/>
    <w:tmpl w:val="D074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453"/>
    <w:rsid w:val="00003B0D"/>
    <w:rsid w:val="00005685"/>
    <w:rsid w:val="000067D7"/>
    <w:rsid w:val="0001141F"/>
    <w:rsid w:val="00012B28"/>
    <w:rsid w:val="00021A33"/>
    <w:rsid w:val="00031F66"/>
    <w:rsid w:val="000343BA"/>
    <w:rsid w:val="0003577D"/>
    <w:rsid w:val="00042414"/>
    <w:rsid w:val="000437CB"/>
    <w:rsid w:val="00045592"/>
    <w:rsid w:val="00051FE4"/>
    <w:rsid w:val="00052650"/>
    <w:rsid w:val="000553CB"/>
    <w:rsid w:val="00055658"/>
    <w:rsid w:val="000565DE"/>
    <w:rsid w:val="00057C81"/>
    <w:rsid w:val="00066153"/>
    <w:rsid w:val="000676E0"/>
    <w:rsid w:val="00072471"/>
    <w:rsid w:val="00073812"/>
    <w:rsid w:val="0008275E"/>
    <w:rsid w:val="00084889"/>
    <w:rsid w:val="00087C25"/>
    <w:rsid w:val="000906C2"/>
    <w:rsid w:val="000907F4"/>
    <w:rsid w:val="000A1D2A"/>
    <w:rsid w:val="000A6888"/>
    <w:rsid w:val="000B03AB"/>
    <w:rsid w:val="000B1E8F"/>
    <w:rsid w:val="000B4EB6"/>
    <w:rsid w:val="000B6928"/>
    <w:rsid w:val="000C01E2"/>
    <w:rsid w:val="000C3587"/>
    <w:rsid w:val="000C4252"/>
    <w:rsid w:val="000C5703"/>
    <w:rsid w:val="000C6EC8"/>
    <w:rsid w:val="000D062E"/>
    <w:rsid w:val="000D08B2"/>
    <w:rsid w:val="000D157C"/>
    <w:rsid w:val="000D6DA2"/>
    <w:rsid w:val="000E1E20"/>
    <w:rsid w:val="000E3CE4"/>
    <w:rsid w:val="000E5F10"/>
    <w:rsid w:val="000F06A4"/>
    <w:rsid w:val="000F0B07"/>
    <w:rsid w:val="0010321F"/>
    <w:rsid w:val="00103681"/>
    <w:rsid w:val="00103DBE"/>
    <w:rsid w:val="00104EC3"/>
    <w:rsid w:val="001157AE"/>
    <w:rsid w:val="00117787"/>
    <w:rsid w:val="0012202E"/>
    <w:rsid w:val="00123961"/>
    <w:rsid w:val="001312D1"/>
    <w:rsid w:val="0013133D"/>
    <w:rsid w:val="001329BF"/>
    <w:rsid w:val="00153E1D"/>
    <w:rsid w:val="001540BC"/>
    <w:rsid w:val="001559A2"/>
    <w:rsid w:val="001613F4"/>
    <w:rsid w:val="00164976"/>
    <w:rsid w:val="001650DE"/>
    <w:rsid w:val="00174D3B"/>
    <w:rsid w:val="001825E1"/>
    <w:rsid w:val="00184E27"/>
    <w:rsid w:val="0019006B"/>
    <w:rsid w:val="0019306B"/>
    <w:rsid w:val="001962CD"/>
    <w:rsid w:val="001969E4"/>
    <w:rsid w:val="0019749D"/>
    <w:rsid w:val="001A0C17"/>
    <w:rsid w:val="001A49DD"/>
    <w:rsid w:val="001A7BFD"/>
    <w:rsid w:val="001B592D"/>
    <w:rsid w:val="001B61C1"/>
    <w:rsid w:val="001B66EF"/>
    <w:rsid w:val="001C10AE"/>
    <w:rsid w:val="001C1398"/>
    <w:rsid w:val="001C3D11"/>
    <w:rsid w:val="001C5547"/>
    <w:rsid w:val="001E315A"/>
    <w:rsid w:val="001E7D7F"/>
    <w:rsid w:val="001F0D73"/>
    <w:rsid w:val="001F5743"/>
    <w:rsid w:val="00200A5D"/>
    <w:rsid w:val="002015E3"/>
    <w:rsid w:val="00201BAA"/>
    <w:rsid w:val="00203618"/>
    <w:rsid w:val="00204667"/>
    <w:rsid w:val="002052ED"/>
    <w:rsid w:val="00206936"/>
    <w:rsid w:val="0021736F"/>
    <w:rsid w:val="00217C9D"/>
    <w:rsid w:val="00223FCB"/>
    <w:rsid w:val="00227415"/>
    <w:rsid w:val="00231F76"/>
    <w:rsid w:val="0023439D"/>
    <w:rsid w:val="0024187C"/>
    <w:rsid w:val="002428A4"/>
    <w:rsid w:val="00253935"/>
    <w:rsid w:val="00254DFB"/>
    <w:rsid w:val="00257360"/>
    <w:rsid w:val="00264BAC"/>
    <w:rsid w:val="002651F9"/>
    <w:rsid w:val="0026768C"/>
    <w:rsid w:val="0029031A"/>
    <w:rsid w:val="0029470B"/>
    <w:rsid w:val="002957A0"/>
    <w:rsid w:val="002A642E"/>
    <w:rsid w:val="002B15BD"/>
    <w:rsid w:val="002B5BB9"/>
    <w:rsid w:val="002B6AE4"/>
    <w:rsid w:val="002C2DF4"/>
    <w:rsid w:val="002D176D"/>
    <w:rsid w:val="002D180B"/>
    <w:rsid w:val="002D319D"/>
    <w:rsid w:val="002D404A"/>
    <w:rsid w:val="002E64A8"/>
    <w:rsid w:val="002F4D57"/>
    <w:rsid w:val="003044E9"/>
    <w:rsid w:val="00305371"/>
    <w:rsid w:val="003077EB"/>
    <w:rsid w:val="003104D2"/>
    <w:rsid w:val="00310A25"/>
    <w:rsid w:val="00310B50"/>
    <w:rsid w:val="00311C1E"/>
    <w:rsid w:val="003141A0"/>
    <w:rsid w:val="003263FF"/>
    <w:rsid w:val="00330C1E"/>
    <w:rsid w:val="00331003"/>
    <w:rsid w:val="00331E18"/>
    <w:rsid w:val="00331F49"/>
    <w:rsid w:val="0033283F"/>
    <w:rsid w:val="00343022"/>
    <w:rsid w:val="00350EC9"/>
    <w:rsid w:val="003551F3"/>
    <w:rsid w:val="00361865"/>
    <w:rsid w:val="003618F2"/>
    <w:rsid w:val="003629F0"/>
    <w:rsid w:val="00362D28"/>
    <w:rsid w:val="00373B82"/>
    <w:rsid w:val="003821C4"/>
    <w:rsid w:val="00387896"/>
    <w:rsid w:val="003A120F"/>
    <w:rsid w:val="003A23A3"/>
    <w:rsid w:val="003B0B63"/>
    <w:rsid w:val="003D1FAB"/>
    <w:rsid w:val="003E2453"/>
    <w:rsid w:val="003F0051"/>
    <w:rsid w:val="003F1149"/>
    <w:rsid w:val="0040139B"/>
    <w:rsid w:val="00402AD9"/>
    <w:rsid w:val="00406F55"/>
    <w:rsid w:val="004111BA"/>
    <w:rsid w:val="00413A5D"/>
    <w:rsid w:val="00420B66"/>
    <w:rsid w:val="0042489B"/>
    <w:rsid w:val="00427B3E"/>
    <w:rsid w:val="00432D1C"/>
    <w:rsid w:val="00433A16"/>
    <w:rsid w:val="00434884"/>
    <w:rsid w:val="004511C4"/>
    <w:rsid w:val="004576CA"/>
    <w:rsid w:val="00460F2F"/>
    <w:rsid w:val="00463202"/>
    <w:rsid w:val="004647D8"/>
    <w:rsid w:val="004761D9"/>
    <w:rsid w:val="00476F55"/>
    <w:rsid w:val="004805E8"/>
    <w:rsid w:val="00481B18"/>
    <w:rsid w:val="004912A7"/>
    <w:rsid w:val="00492AA0"/>
    <w:rsid w:val="00493C31"/>
    <w:rsid w:val="00496401"/>
    <w:rsid w:val="00497209"/>
    <w:rsid w:val="004A094F"/>
    <w:rsid w:val="004B3E93"/>
    <w:rsid w:val="004B5BC3"/>
    <w:rsid w:val="004B692F"/>
    <w:rsid w:val="004C035C"/>
    <w:rsid w:val="004C08A5"/>
    <w:rsid w:val="004C18B2"/>
    <w:rsid w:val="004C4A6F"/>
    <w:rsid w:val="004D1F5B"/>
    <w:rsid w:val="004D240E"/>
    <w:rsid w:val="004D355F"/>
    <w:rsid w:val="004E0A59"/>
    <w:rsid w:val="004E52E2"/>
    <w:rsid w:val="004E5DC7"/>
    <w:rsid w:val="004F0F7E"/>
    <w:rsid w:val="004F125C"/>
    <w:rsid w:val="004F3CA7"/>
    <w:rsid w:val="004F4CBB"/>
    <w:rsid w:val="005033F0"/>
    <w:rsid w:val="00505A02"/>
    <w:rsid w:val="00514FF4"/>
    <w:rsid w:val="00517466"/>
    <w:rsid w:val="00523E32"/>
    <w:rsid w:val="00525D66"/>
    <w:rsid w:val="00526096"/>
    <w:rsid w:val="00535C28"/>
    <w:rsid w:val="00544BB6"/>
    <w:rsid w:val="005661EA"/>
    <w:rsid w:val="00567054"/>
    <w:rsid w:val="005672BA"/>
    <w:rsid w:val="0057575C"/>
    <w:rsid w:val="00577970"/>
    <w:rsid w:val="00582BE0"/>
    <w:rsid w:val="00584659"/>
    <w:rsid w:val="0058540D"/>
    <w:rsid w:val="00585C02"/>
    <w:rsid w:val="00585F16"/>
    <w:rsid w:val="005A1DBB"/>
    <w:rsid w:val="005A3112"/>
    <w:rsid w:val="005A576E"/>
    <w:rsid w:val="005A5CE4"/>
    <w:rsid w:val="005A6DEA"/>
    <w:rsid w:val="005B10F3"/>
    <w:rsid w:val="005B2143"/>
    <w:rsid w:val="005C0C01"/>
    <w:rsid w:val="005C42CB"/>
    <w:rsid w:val="005D1444"/>
    <w:rsid w:val="005D7087"/>
    <w:rsid w:val="005D7D52"/>
    <w:rsid w:val="005E08CF"/>
    <w:rsid w:val="005E5AEB"/>
    <w:rsid w:val="005F74D4"/>
    <w:rsid w:val="006000DD"/>
    <w:rsid w:val="006209EE"/>
    <w:rsid w:val="00631B1D"/>
    <w:rsid w:val="006321C9"/>
    <w:rsid w:val="00633558"/>
    <w:rsid w:val="006344E1"/>
    <w:rsid w:val="0063561A"/>
    <w:rsid w:val="006464BD"/>
    <w:rsid w:val="006536EC"/>
    <w:rsid w:val="006558C4"/>
    <w:rsid w:val="00672FB0"/>
    <w:rsid w:val="00673654"/>
    <w:rsid w:val="00675529"/>
    <w:rsid w:val="006807F7"/>
    <w:rsid w:val="00680CE4"/>
    <w:rsid w:val="00681B43"/>
    <w:rsid w:val="006827A9"/>
    <w:rsid w:val="00684E0A"/>
    <w:rsid w:val="006878E1"/>
    <w:rsid w:val="00696B4B"/>
    <w:rsid w:val="006A0C40"/>
    <w:rsid w:val="006A4388"/>
    <w:rsid w:val="006B451E"/>
    <w:rsid w:val="006C46BF"/>
    <w:rsid w:val="006C5003"/>
    <w:rsid w:val="006D088E"/>
    <w:rsid w:val="006D6326"/>
    <w:rsid w:val="0071105B"/>
    <w:rsid w:val="00712F2A"/>
    <w:rsid w:val="0072516A"/>
    <w:rsid w:val="007259E1"/>
    <w:rsid w:val="0073091A"/>
    <w:rsid w:val="00734701"/>
    <w:rsid w:val="00734A06"/>
    <w:rsid w:val="00736452"/>
    <w:rsid w:val="00741F33"/>
    <w:rsid w:val="007421C9"/>
    <w:rsid w:val="00744AB3"/>
    <w:rsid w:val="00745ABF"/>
    <w:rsid w:val="00761249"/>
    <w:rsid w:val="007619C8"/>
    <w:rsid w:val="00762138"/>
    <w:rsid w:val="00762A67"/>
    <w:rsid w:val="00762CA9"/>
    <w:rsid w:val="0076534B"/>
    <w:rsid w:val="007668BA"/>
    <w:rsid w:val="00767AD2"/>
    <w:rsid w:val="00770279"/>
    <w:rsid w:val="0077138D"/>
    <w:rsid w:val="00772A35"/>
    <w:rsid w:val="00772BF3"/>
    <w:rsid w:val="00775BD1"/>
    <w:rsid w:val="00776086"/>
    <w:rsid w:val="00776AE8"/>
    <w:rsid w:val="0078182E"/>
    <w:rsid w:val="00781B5B"/>
    <w:rsid w:val="00783B99"/>
    <w:rsid w:val="00787558"/>
    <w:rsid w:val="00793716"/>
    <w:rsid w:val="00794982"/>
    <w:rsid w:val="00795E41"/>
    <w:rsid w:val="007A4730"/>
    <w:rsid w:val="007A5EE1"/>
    <w:rsid w:val="007A7C89"/>
    <w:rsid w:val="007B0791"/>
    <w:rsid w:val="007B4135"/>
    <w:rsid w:val="007B63DF"/>
    <w:rsid w:val="007C2D29"/>
    <w:rsid w:val="007C411B"/>
    <w:rsid w:val="007D0B43"/>
    <w:rsid w:val="007D4EFA"/>
    <w:rsid w:val="007E2897"/>
    <w:rsid w:val="007F3FB4"/>
    <w:rsid w:val="007F6167"/>
    <w:rsid w:val="00807445"/>
    <w:rsid w:val="008118EA"/>
    <w:rsid w:val="00825C91"/>
    <w:rsid w:val="00830142"/>
    <w:rsid w:val="008325CD"/>
    <w:rsid w:val="00832B42"/>
    <w:rsid w:val="00833A8A"/>
    <w:rsid w:val="0084164C"/>
    <w:rsid w:val="00843E4A"/>
    <w:rsid w:val="0085109E"/>
    <w:rsid w:val="008531DF"/>
    <w:rsid w:val="00853CD2"/>
    <w:rsid w:val="00864DE4"/>
    <w:rsid w:val="00865921"/>
    <w:rsid w:val="008663E7"/>
    <w:rsid w:val="00870975"/>
    <w:rsid w:val="008712D0"/>
    <w:rsid w:val="008764FF"/>
    <w:rsid w:val="008766DA"/>
    <w:rsid w:val="0089074D"/>
    <w:rsid w:val="00894987"/>
    <w:rsid w:val="008C03F6"/>
    <w:rsid w:val="008C0DF9"/>
    <w:rsid w:val="008E5322"/>
    <w:rsid w:val="008E5F57"/>
    <w:rsid w:val="008E7746"/>
    <w:rsid w:val="008F0937"/>
    <w:rsid w:val="008F2EAA"/>
    <w:rsid w:val="008F619D"/>
    <w:rsid w:val="0090003E"/>
    <w:rsid w:val="0090338D"/>
    <w:rsid w:val="00903802"/>
    <w:rsid w:val="0090424F"/>
    <w:rsid w:val="00911C3F"/>
    <w:rsid w:val="00912733"/>
    <w:rsid w:val="0091308C"/>
    <w:rsid w:val="00915BBB"/>
    <w:rsid w:val="00920540"/>
    <w:rsid w:val="00923ADC"/>
    <w:rsid w:val="009270F8"/>
    <w:rsid w:val="00930DE1"/>
    <w:rsid w:val="00935666"/>
    <w:rsid w:val="00936DE3"/>
    <w:rsid w:val="00936F4D"/>
    <w:rsid w:val="00944C99"/>
    <w:rsid w:val="00945130"/>
    <w:rsid w:val="0095038D"/>
    <w:rsid w:val="009550E1"/>
    <w:rsid w:val="0096697E"/>
    <w:rsid w:val="00967C0B"/>
    <w:rsid w:val="00970524"/>
    <w:rsid w:val="00973679"/>
    <w:rsid w:val="00975A79"/>
    <w:rsid w:val="00975CD1"/>
    <w:rsid w:val="00982DC4"/>
    <w:rsid w:val="00982E87"/>
    <w:rsid w:val="00990802"/>
    <w:rsid w:val="00993EF4"/>
    <w:rsid w:val="009969B1"/>
    <w:rsid w:val="009A14BB"/>
    <w:rsid w:val="009A2761"/>
    <w:rsid w:val="009A4F9F"/>
    <w:rsid w:val="009B11E4"/>
    <w:rsid w:val="009B49AD"/>
    <w:rsid w:val="009B6BE2"/>
    <w:rsid w:val="009C2AA2"/>
    <w:rsid w:val="009C4664"/>
    <w:rsid w:val="009C6BB5"/>
    <w:rsid w:val="009C758D"/>
    <w:rsid w:val="009D682E"/>
    <w:rsid w:val="009D684B"/>
    <w:rsid w:val="009D7BB1"/>
    <w:rsid w:val="009E3FBD"/>
    <w:rsid w:val="009E407D"/>
    <w:rsid w:val="009F28F8"/>
    <w:rsid w:val="009F53FC"/>
    <w:rsid w:val="00A028D8"/>
    <w:rsid w:val="00A13A15"/>
    <w:rsid w:val="00A13B58"/>
    <w:rsid w:val="00A1532B"/>
    <w:rsid w:val="00A21D35"/>
    <w:rsid w:val="00A23923"/>
    <w:rsid w:val="00A30373"/>
    <w:rsid w:val="00A356FD"/>
    <w:rsid w:val="00A36045"/>
    <w:rsid w:val="00A4247C"/>
    <w:rsid w:val="00A45B8F"/>
    <w:rsid w:val="00A54221"/>
    <w:rsid w:val="00A63400"/>
    <w:rsid w:val="00A64977"/>
    <w:rsid w:val="00A66741"/>
    <w:rsid w:val="00A667B1"/>
    <w:rsid w:val="00A71F2F"/>
    <w:rsid w:val="00A723DF"/>
    <w:rsid w:val="00A72801"/>
    <w:rsid w:val="00A74773"/>
    <w:rsid w:val="00A761D6"/>
    <w:rsid w:val="00A76430"/>
    <w:rsid w:val="00A8030E"/>
    <w:rsid w:val="00A806B6"/>
    <w:rsid w:val="00A9003C"/>
    <w:rsid w:val="00A90377"/>
    <w:rsid w:val="00A9194E"/>
    <w:rsid w:val="00A91A50"/>
    <w:rsid w:val="00A920E8"/>
    <w:rsid w:val="00A938FA"/>
    <w:rsid w:val="00A94104"/>
    <w:rsid w:val="00AA0CA0"/>
    <w:rsid w:val="00AA5F4E"/>
    <w:rsid w:val="00AA7B62"/>
    <w:rsid w:val="00AA7EF5"/>
    <w:rsid w:val="00AB32C0"/>
    <w:rsid w:val="00AB5B8E"/>
    <w:rsid w:val="00AC06AE"/>
    <w:rsid w:val="00AC1E9C"/>
    <w:rsid w:val="00AC4B59"/>
    <w:rsid w:val="00AC539A"/>
    <w:rsid w:val="00AC7CF6"/>
    <w:rsid w:val="00AE5E11"/>
    <w:rsid w:val="00AE5FA4"/>
    <w:rsid w:val="00AE79BF"/>
    <w:rsid w:val="00AF1AFD"/>
    <w:rsid w:val="00B01499"/>
    <w:rsid w:val="00B03D20"/>
    <w:rsid w:val="00B07968"/>
    <w:rsid w:val="00B13EC0"/>
    <w:rsid w:val="00B145DF"/>
    <w:rsid w:val="00B226AF"/>
    <w:rsid w:val="00B23992"/>
    <w:rsid w:val="00B36A30"/>
    <w:rsid w:val="00B36F56"/>
    <w:rsid w:val="00B40B96"/>
    <w:rsid w:val="00B53093"/>
    <w:rsid w:val="00B538A6"/>
    <w:rsid w:val="00B55DFE"/>
    <w:rsid w:val="00B56AAF"/>
    <w:rsid w:val="00B60AAE"/>
    <w:rsid w:val="00B625CB"/>
    <w:rsid w:val="00B64EB7"/>
    <w:rsid w:val="00B7480B"/>
    <w:rsid w:val="00B775ED"/>
    <w:rsid w:val="00B77947"/>
    <w:rsid w:val="00B90FA3"/>
    <w:rsid w:val="00B92197"/>
    <w:rsid w:val="00B9373A"/>
    <w:rsid w:val="00B960B2"/>
    <w:rsid w:val="00BA0F1D"/>
    <w:rsid w:val="00BA2E04"/>
    <w:rsid w:val="00BA37F7"/>
    <w:rsid w:val="00BC2286"/>
    <w:rsid w:val="00BC48A0"/>
    <w:rsid w:val="00BC5292"/>
    <w:rsid w:val="00BD2E13"/>
    <w:rsid w:val="00BD32CB"/>
    <w:rsid w:val="00BD7029"/>
    <w:rsid w:val="00BE04BD"/>
    <w:rsid w:val="00BF279A"/>
    <w:rsid w:val="00C10A10"/>
    <w:rsid w:val="00C1144D"/>
    <w:rsid w:val="00C16307"/>
    <w:rsid w:val="00C171DF"/>
    <w:rsid w:val="00C213F4"/>
    <w:rsid w:val="00C230A2"/>
    <w:rsid w:val="00C32346"/>
    <w:rsid w:val="00C327A8"/>
    <w:rsid w:val="00C327FC"/>
    <w:rsid w:val="00C34403"/>
    <w:rsid w:val="00C4069D"/>
    <w:rsid w:val="00C422AC"/>
    <w:rsid w:val="00C43085"/>
    <w:rsid w:val="00C470D7"/>
    <w:rsid w:val="00C47957"/>
    <w:rsid w:val="00C56ED2"/>
    <w:rsid w:val="00C65157"/>
    <w:rsid w:val="00C71B9F"/>
    <w:rsid w:val="00C84BA5"/>
    <w:rsid w:val="00C904E9"/>
    <w:rsid w:val="00CA0062"/>
    <w:rsid w:val="00CB13AC"/>
    <w:rsid w:val="00CB22E0"/>
    <w:rsid w:val="00CB26E4"/>
    <w:rsid w:val="00CB273B"/>
    <w:rsid w:val="00CB7B5C"/>
    <w:rsid w:val="00CC19CD"/>
    <w:rsid w:val="00CD3069"/>
    <w:rsid w:val="00CE0CD6"/>
    <w:rsid w:val="00CE354A"/>
    <w:rsid w:val="00CE3C40"/>
    <w:rsid w:val="00CF01B6"/>
    <w:rsid w:val="00CF0669"/>
    <w:rsid w:val="00CF2DFE"/>
    <w:rsid w:val="00CF3E49"/>
    <w:rsid w:val="00CF491D"/>
    <w:rsid w:val="00D10556"/>
    <w:rsid w:val="00D22D84"/>
    <w:rsid w:val="00D249B1"/>
    <w:rsid w:val="00D24E98"/>
    <w:rsid w:val="00D27895"/>
    <w:rsid w:val="00D3325F"/>
    <w:rsid w:val="00D36073"/>
    <w:rsid w:val="00D44E37"/>
    <w:rsid w:val="00D470C9"/>
    <w:rsid w:val="00D53395"/>
    <w:rsid w:val="00D60444"/>
    <w:rsid w:val="00D6221E"/>
    <w:rsid w:val="00D62BC9"/>
    <w:rsid w:val="00D64F24"/>
    <w:rsid w:val="00D65AD2"/>
    <w:rsid w:val="00D67C03"/>
    <w:rsid w:val="00D83387"/>
    <w:rsid w:val="00D8360E"/>
    <w:rsid w:val="00D84291"/>
    <w:rsid w:val="00D852C3"/>
    <w:rsid w:val="00D85B55"/>
    <w:rsid w:val="00D87981"/>
    <w:rsid w:val="00D962EA"/>
    <w:rsid w:val="00D96828"/>
    <w:rsid w:val="00DA13BE"/>
    <w:rsid w:val="00DA3ADC"/>
    <w:rsid w:val="00DA5BA4"/>
    <w:rsid w:val="00DA79D4"/>
    <w:rsid w:val="00DB47B4"/>
    <w:rsid w:val="00DB53D0"/>
    <w:rsid w:val="00DB5BB9"/>
    <w:rsid w:val="00DB63DB"/>
    <w:rsid w:val="00DB659F"/>
    <w:rsid w:val="00DC27F8"/>
    <w:rsid w:val="00DC3A33"/>
    <w:rsid w:val="00DC5709"/>
    <w:rsid w:val="00DC57AD"/>
    <w:rsid w:val="00DC5FCD"/>
    <w:rsid w:val="00DD293B"/>
    <w:rsid w:val="00DD5623"/>
    <w:rsid w:val="00DD7AC6"/>
    <w:rsid w:val="00DE1E9F"/>
    <w:rsid w:val="00DE37C1"/>
    <w:rsid w:val="00DE405F"/>
    <w:rsid w:val="00DF0355"/>
    <w:rsid w:val="00DF33B0"/>
    <w:rsid w:val="00DF4FA6"/>
    <w:rsid w:val="00DF6BBF"/>
    <w:rsid w:val="00E07B94"/>
    <w:rsid w:val="00E106DB"/>
    <w:rsid w:val="00E11661"/>
    <w:rsid w:val="00E13083"/>
    <w:rsid w:val="00E2080F"/>
    <w:rsid w:val="00E23832"/>
    <w:rsid w:val="00E27B99"/>
    <w:rsid w:val="00E304E6"/>
    <w:rsid w:val="00E36B39"/>
    <w:rsid w:val="00E36BC7"/>
    <w:rsid w:val="00E36FB7"/>
    <w:rsid w:val="00E47CAD"/>
    <w:rsid w:val="00E51C03"/>
    <w:rsid w:val="00E52A55"/>
    <w:rsid w:val="00E52CF7"/>
    <w:rsid w:val="00E56ECE"/>
    <w:rsid w:val="00E65F05"/>
    <w:rsid w:val="00E6731C"/>
    <w:rsid w:val="00E70209"/>
    <w:rsid w:val="00E723C0"/>
    <w:rsid w:val="00E747D8"/>
    <w:rsid w:val="00E75C8C"/>
    <w:rsid w:val="00E766DA"/>
    <w:rsid w:val="00E77BA5"/>
    <w:rsid w:val="00E813B5"/>
    <w:rsid w:val="00E835D5"/>
    <w:rsid w:val="00E87A87"/>
    <w:rsid w:val="00EA2CEE"/>
    <w:rsid w:val="00EA4566"/>
    <w:rsid w:val="00EA6C99"/>
    <w:rsid w:val="00EB0758"/>
    <w:rsid w:val="00EB084E"/>
    <w:rsid w:val="00EB30A4"/>
    <w:rsid w:val="00EB6088"/>
    <w:rsid w:val="00EB7B3E"/>
    <w:rsid w:val="00EB7C45"/>
    <w:rsid w:val="00ED0FB0"/>
    <w:rsid w:val="00ED3016"/>
    <w:rsid w:val="00ED36A1"/>
    <w:rsid w:val="00ED550D"/>
    <w:rsid w:val="00ED67BC"/>
    <w:rsid w:val="00EE125D"/>
    <w:rsid w:val="00EE192F"/>
    <w:rsid w:val="00EE30A0"/>
    <w:rsid w:val="00EE75DA"/>
    <w:rsid w:val="00F033DC"/>
    <w:rsid w:val="00F06BC0"/>
    <w:rsid w:val="00F06C16"/>
    <w:rsid w:val="00F129F0"/>
    <w:rsid w:val="00F15545"/>
    <w:rsid w:val="00F20EAC"/>
    <w:rsid w:val="00F27D6D"/>
    <w:rsid w:val="00F367EB"/>
    <w:rsid w:val="00F5626E"/>
    <w:rsid w:val="00F61FDE"/>
    <w:rsid w:val="00F63B75"/>
    <w:rsid w:val="00F70F4D"/>
    <w:rsid w:val="00F7394D"/>
    <w:rsid w:val="00F810AD"/>
    <w:rsid w:val="00F82185"/>
    <w:rsid w:val="00F83341"/>
    <w:rsid w:val="00F8503A"/>
    <w:rsid w:val="00F87543"/>
    <w:rsid w:val="00F92101"/>
    <w:rsid w:val="00F94255"/>
    <w:rsid w:val="00F95930"/>
    <w:rsid w:val="00FA1580"/>
    <w:rsid w:val="00FA2968"/>
    <w:rsid w:val="00FA3D30"/>
    <w:rsid w:val="00FA7B28"/>
    <w:rsid w:val="00FB2416"/>
    <w:rsid w:val="00FB2774"/>
    <w:rsid w:val="00FB2945"/>
    <w:rsid w:val="00FC43BF"/>
    <w:rsid w:val="00FD7891"/>
    <w:rsid w:val="00FE1504"/>
    <w:rsid w:val="00FE4BB6"/>
    <w:rsid w:val="00FE557C"/>
    <w:rsid w:val="00FE5B48"/>
    <w:rsid w:val="00FE7DD8"/>
    <w:rsid w:val="00FF1E52"/>
    <w:rsid w:val="00FF1EF1"/>
    <w:rsid w:val="00FF52B6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27D2-6C5D-4608-AEA3-F584CFE1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</w:style>
  <w:style w:type="paragraph" w:styleId="1">
    <w:name w:val="heading 1"/>
    <w:basedOn w:val="a"/>
    <w:next w:val="a"/>
    <w:qFormat/>
    <w:pPr>
      <w:keepNext/>
      <w:spacing w:line="220" w:lineRule="exact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9E40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Hyperlink"/>
    <w:rsid w:val="003E2453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rsid w:val="003E245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a">
    <w:name w:val="Прижатый влево"/>
    <w:basedOn w:val="a"/>
    <w:next w:val="a"/>
    <w:rsid w:val="003E245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b">
    <w:name w:val="Гипертекстовая ссылка"/>
    <w:rsid w:val="003E2453"/>
    <w:rPr>
      <w:color w:val="008000"/>
    </w:rPr>
  </w:style>
  <w:style w:type="character" w:customStyle="1" w:styleId="ac">
    <w:name w:val="Цветовое выделение"/>
    <w:rsid w:val="003E2453"/>
    <w:rPr>
      <w:b/>
      <w:bCs/>
      <w:color w:val="000080"/>
    </w:rPr>
  </w:style>
  <w:style w:type="paragraph" w:customStyle="1" w:styleId="ad">
    <w:basedOn w:val="a"/>
    <w:rsid w:val="009B6BE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ubheader">
    <w:name w:val="subheader"/>
    <w:basedOn w:val="a"/>
    <w:rsid w:val="00B9219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e">
    <w:name w:val="Plain Text"/>
    <w:basedOn w:val="a"/>
    <w:rsid w:val="00F06BC0"/>
    <w:rPr>
      <w:rFonts w:ascii="Courier New" w:hAnsi="Courier New"/>
      <w:color w:val="000000"/>
    </w:rPr>
  </w:style>
  <w:style w:type="paragraph" w:styleId="af">
    <w:name w:val="Normal (Web)"/>
    <w:basedOn w:val="a"/>
    <w:rsid w:val="00832B42"/>
    <w:pPr>
      <w:textAlignment w:val="top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06F5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406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Kryachek\AppData\Local\Temp\15077622-282804058-282804062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Kryachek\AppData\Local\Temp\15077622-282804058-282804062.docx" TargetMode="External"/><Relationship Id="rId17" Type="http://schemas.openxmlformats.org/officeDocument/2006/relationships/hyperlink" Target="file:///C:\Kryachek\AppData\Local\Temp\15077622-282804058-28280406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Kryachek\AppData\Local\Temp\15077622-282804058-282804062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Kryachek\AppData\Local\Temp\15077622-282804058-28280406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Kryachek\AppData\Local\Temp\15077622-282804058-282804062.docx" TargetMode="External"/><Relationship Id="rId10" Type="http://schemas.openxmlformats.org/officeDocument/2006/relationships/hyperlink" Target="file:///C:\Kryachek\AppData\Local\Temp\15077622-282804058-282804062.doc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Kryachek\AppData\Local\Temp\15077622-282804058-282804062.docx" TargetMode="External"/><Relationship Id="rId14" Type="http://schemas.openxmlformats.org/officeDocument/2006/relationships/hyperlink" Target="file:///C:\Kryachek\AppData\Local\Temp\15077622-282804058-282804062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amonova_LI\&#1056;&#1072;&#1073;&#1086;&#1095;&#1080;&#1081;%20&#1089;&#1090;&#1086;&#1083;\&#1044;&#1040;&#1064;&#1040;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0E8E-5466-4F64-A18F-6167B7F4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12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14526</CharactersWithSpaces>
  <SharedDoc>false</SharedDoc>
  <HLinks>
    <vt:vector size="54" baseType="variant">
      <vt:variant>
        <vt:i4>7471215</vt:i4>
      </vt:variant>
      <vt:variant>
        <vt:i4>24</vt:i4>
      </vt:variant>
      <vt:variant>
        <vt:i4>0</vt:i4>
      </vt:variant>
      <vt:variant>
        <vt:i4>5</vt:i4>
      </vt:variant>
      <vt:variant>
        <vt:lpwstr>../../../../../../Kryachek/AppData/Local/Temp/15077622-282804058-282804062.docx</vt:lpwstr>
      </vt:variant>
      <vt:variant>
        <vt:lpwstr>P163</vt:lpwstr>
      </vt:variant>
      <vt:variant>
        <vt:i4>7536744</vt:i4>
      </vt:variant>
      <vt:variant>
        <vt:i4>21</vt:i4>
      </vt:variant>
      <vt:variant>
        <vt:i4>0</vt:i4>
      </vt:variant>
      <vt:variant>
        <vt:i4>5</vt:i4>
      </vt:variant>
      <vt:variant>
        <vt:lpwstr>../../../../../../Kryachek/AppData/Local/Temp/15077622-282804058-282804062.docx</vt:lpwstr>
      </vt:variant>
      <vt:variant>
        <vt:lpwstr>P112</vt:lpwstr>
      </vt:variant>
      <vt:variant>
        <vt:i4>7667822</vt:i4>
      </vt:variant>
      <vt:variant>
        <vt:i4>18</vt:i4>
      </vt:variant>
      <vt:variant>
        <vt:i4>0</vt:i4>
      </vt:variant>
      <vt:variant>
        <vt:i4>5</vt:i4>
      </vt:variant>
      <vt:variant>
        <vt:lpwstr>../../../../../../Kryachek/AppData/Local/Temp/15077622-282804058-282804062.docx</vt:lpwstr>
      </vt:variant>
      <vt:variant>
        <vt:lpwstr>P277</vt:lpwstr>
      </vt:variant>
      <vt:variant>
        <vt:i4>7471215</vt:i4>
      </vt:variant>
      <vt:variant>
        <vt:i4>15</vt:i4>
      </vt:variant>
      <vt:variant>
        <vt:i4>0</vt:i4>
      </vt:variant>
      <vt:variant>
        <vt:i4>5</vt:i4>
      </vt:variant>
      <vt:variant>
        <vt:lpwstr>../../../../../../Kryachek/AppData/Local/Temp/15077622-282804058-282804062.docx</vt:lpwstr>
      </vt:variant>
      <vt:variant>
        <vt:lpwstr>P163</vt:lpwstr>
      </vt:variant>
      <vt:variant>
        <vt:i4>7536744</vt:i4>
      </vt:variant>
      <vt:variant>
        <vt:i4>12</vt:i4>
      </vt:variant>
      <vt:variant>
        <vt:i4>0</vt:i4>
      </vt:variant>
      <vt:variant>
        <vt:i4>5</vt:i4>
      </vt:variant>
      <vt:variant>
        <vt:lpwstr>../../../../../../Kryachek/AppData/Local/Temp/15077622-282804058-282804062.docx</vt:lpwstr>
      </vt:variant>
      <vt:variant>
        <vt:lpwstr>P112</vt:lpwstr>
      </vt:variant>
      <vt:variant>
        <vt:i4>7667822</vt:i4>
      </vt:variant>
      <vt:variant>
        <vt:i4>9</vt:i4>
      </vt:variant>
      <vt:variant>
        <vt:i4>0</vt:i4>
      </vt:variant>
      <vt:variant>
        <vt:i4>5</vt:i4>
      </vt:variant>
      <vt:variant>
        <vt:lpwstr>../../../../../../Kryachek/AppData/Local/Temp/15077622-282804058-282804062.docx</vt:lpwstr>
      </vt:variant>
      <vt:variant>
        <vt:lpwstr>P277</vt:lpwstr>
      </vt:variant>
      <vt:variant>
        <vt:i4>7471215</vt:i4>
      </vt:variant>
      <vt:variant>
        <vt:i4>6</vt:i4>
      </vt:variant>
      <vt:variant>
        <vt:i4>0</vt:i4>
      </vt:variant>
      <vt:variant>
        <vt:i4>5</vt:i4>
      </vt:variant>
      <vt:variant>
        <vt:lpwstr>../../../../../../Kryachek/AppData/Local/Temp/15077622-282804058-282804062.docx</vt:lpwstr>
      </vt:variant>
      <vt:variant>
        <vt:lpwstr>P163</vt:lpwstr>
      </vt:variant>
      <vt:variant>
        <vt:i4>7536744</vt:i4>
      </vt:variant>
      <vt:variant>
        <vt:i4>3</vt:i4>
      </vt:variant>
      <vt:variant>
        <vt:i4>0</vt:i4>
      </vt:variant>
      <vt:variant>
        <vt:i4>5</vt:i4>
      </vt:variant>
      <vt:variant>
        <vt:lpwstr>../../../../../../Kryachek/AppData/Local/Temp/15077622-282804058-282804062.docx</vt:lpwstr>
      </vt:variant>
      <vt:variant>
        <vt:lpwstr>P112</vt:lpwstr>
      </vt:variant>
      <vt:variant>
        <vt:i4>4391001</vt:i4>
      </vt:variant>
      <vt:variant>
        <vt:i4>0</vt:i4>
      </vt:variant>
      <vt:variant>
        <vt:i4>0</vt:i4>
      </vt:variant>
      <vt:variant>
        <vt:i4>5</vt:i4>
      </vt:variant>
      <vt:variant>
        <vt:lpwstr>../../../../../../Kryachek/AppData/Local/Temp/15077622-282804058-282804062.docx</vt:lpwstr>
      </vt:variant>
      <vt:variant>
        <vt:lpwstr>P38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User 08</cp:lastModifiedBy>
  <cp:revision>2</cp:revision>
  <cp:lastPrinted>2018-04-10T09:23:00Z</cp:lastPrinted>
  <dcterms:created xsi:type="dcterms:W3CDTF">2018-04-10T09:23:00Z</dcterms:created>
  <dcterms:modified xsi:type="dcterms:W3CDTF">2018-04-10T09:23:00Z</dcterms:modified>
</cp:coreProperties>
</file>