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41" w:rsidRDefault="00193B41" w:rsidP="00193B41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77F2FA27" wp14:editId="3F73A62D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1D5">
        <w:rPr>
          <w:b/>
          <w:u w:val="single"/>
        </w:rPr>
        <w:t xml:space="preserve"> </w:t>
      </w:r>
    </w:p>
    <w:p w:rsidR="00193B41" w:rsidRDefault="00193B41" w:rsidP="00193B41">
      <w:pPr>
        <w:pStyle w:val="a4"/>
        <w:ind w:left="-540" w:right="-604"/>
        <w:jc w:val="center"/>
      </w:pPr>
    </w:p>
    <w:p w:rsidR="00193B41" w:rsidRDefault="00193B41" w:rsidP="00193B41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193B41" w:rsidRDefault="00193B41" w:rsidP="00193B41">
      <w:pPr>
        <w:pStyle w:val="a4"/>
        <w:ind w:right="-604"/>
        <w:rPr>
          <w:rFonts w:ascii="Times New Roman" w:hAnsi="Times New Roman"/>
          <w:b/>
          <w:sz w:val="28"/>
        </w:rPr>
      </w:pPr>
    </w:p>
    <w:p w:rsidR="00193B41" w:rsidRDefault="00193B41" w:rsidP="00193B41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E7E8C" w:rsidRDefault="00FE7E8C" w:rsidP="00193B41">
      <w:pPr>
        <w:rPr>
          <w:sz w:val="28"/>
          <w:szCs w:val="28"/>
        </w:rPr>
      </w:pPr>
    </w:p>
    <w:p w:rsidR="00193B41" w:rsidRDefault="00A1186A" w:rsidP="00193B41">
      <w:pPr>
        <w:rPr>
          <w:sz w:val="28"/>
          <w:szCs w:val="28"/>
        </w:rPr>
      </w:pPr>
      <w:r>
        <w:rPr>
          <w:sz w:val="28"/>
          <w:szCs w:val="28"/>
        </w:rPr>
        <w:t>03.04</w:t>
      </w:r>
      <w:r w:rsidR="00193B41">
        <w:rPr>
          <w:sz w:val="28"/>
          <w:szCs w:val="28"/>
        </w:rPr>
        <w:t>.</w:t>
      </w:r>
      <w:r w:rsidR="00193B41" w:rsidRPr="001E0856">
        <w:rPr>
          <w:sz w:val="28"/>
          <w:szCs w:val="28"/>
        </w:rPr>
        <w:t>201</w:t>
      </w:r>
      <w:r w:rsidR="005939E6">
        <w:rPr>
          <w:sz w:val="28"/>
          <w:szCs w:val="28"/>
        </w:rPr>
        <w:t>8</w:t>
      </w:r>
      <w:r w:rsidR="00193B41" w:rsidRPr="001E0856">
        <w:rPr>
          <w:sz w:val="28"/>
          <w:szCs w:val="28"/>
        </w:rPr>
        <w:t xml:space="preserve">   </w:t>
      </w:r>
      <w:r w:rsidR="00193B41" w:rsidRPr="001E0856">
        <w:rPr>
          <w:sz w:val="28"/>
          <w:szCs w:val="28"/>
        </w:rPr>
        <w:tab/>
        <w:t xml:space="preserve">       </w:t>
      </w:r>
      <w:r w:rsidR="00193B41">
        <w:rPr>
          <w:sz w:val="28"/>
          <w:szCs w:val="28"/>
        </w:rPr>
        <w:t xml:space="preserve"> </w:t>
      </w:r>
      <w:r w:rsidR="00193B41" w:rsidRPr="001E0856">
        <w:rPr>
          <w:sz w:val="28"/>
          <w:szCs w:val="28"/>
        </w:rPr>
        <w:t xml:space="preserve">   </w:t>
      </w:r>
      <w:r w:rsidR="00193B41">
        <w:rPr>
          <w:sz w:val="28"/>
          <w:szCs w:val="28"/>
        </w:rPr>
        <w:t xml:space="preserve">          </w:t>
      </w:r>
      <w:r w:rsidR="00193B41" w:rsidRPr="001E0856">
        <w:rPr>
          <w:sz w:val="28"/>
          <w:szCs w:val="28"/>
        </w:rPr>
        <w:t xml:space="preserve">    </w:t>
      </w:r>
      <w:r w:rsidR="00193B41">
        <w:rPr>
          <w:sz w:val="28"/>
          <w:szCs w:val="28"/>
        </w:rPr>
        <w:t xml:space="preserve">        </w:t>
      </w:r>
      <w:r w:rsidR="00193B41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="00193B41">
        <w:rPr>
          <w:sz w:val="28"/>
          <w:szCs w:val="28"/>
        </w:rPr>
        <w:t xml:space="preserve">           </w:t>
      </w:r>
      <w:r w:rsidR="00193B41" w:rsidRPr="001E0856">
        <w:rPr>
          <w:sz w:val="28"/>
          <w:szCs w:val="28"/>
        </w:rPr>
        <w:t xml:space="preserve">                  </w:t>
      </w:r>
      <w:r w:rsidR="00193B41">
        <w:rPr>
          <w:sz w:val="28"/>
          <w:szCs w:val="28"/>
        </w:rPr>
        <w:t xml:space="preserve">   </w:t>
      </w:r>
      <w:r w:rsidR="00193B41" w:rsidRPr="001E0856">
        <w:rPr>
          <w:sz w:val="28"/>
          <w:szCs w:val="28"/>
        </w:rPr>
        <w:t xml:space="preserve">         г. </w:t>
      </w:r>
      <w:r w:rsidR="00193B41">
        <w:rPr>
          <w:sz w:val="28"/>
          <w:szCs w:val="28"/>
        </w:rPr>
        <w:t xml:space="preserve"> </w:t>
      </w:r>
      <w:r w:rsidR="00193B41" w:rsidRPr="001E0856">
        <w:rPr>
          <w:sz w:val="28"/>
          <w:szCs w:val="28"/>
        </w:rPr>
        <w:t>Цимлянск</w:t>
      </w:r>
    </w:p>
    <w:p w:rsidR="00193B41" w:rsidRDefault="00193B41" w:rsidP="00193B41"/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193B41" w:rsidRDefault="00193B41" w:rsidP="00193B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23.05.2017 № 291 «Об утверждении реестра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 xml:space="preserve">услуг, </w:t>
      </w:r>
      <w:r>
        <w:rPr>
          <w:sz w:val="28"/>
          <w:szCs w:val="28"/>
        </w:rPr>
        <w:t>п</w:t>
      </w:r>
      <w:r w:rsidRPr="00753FA1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</w:t>
      </w:r>
    </w:p>
    <w:p w:rsidR="00193B41" w:rsidRDefault="00193B41" w:rsidP="00193B4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Цимлянского района,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Администрации Цимлянского района, </w:t>
      </w:r>
    </w:p>
    <w:p w:rsidR="00193B4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бюджетными </w:t>
      </w:r>
      <w:r w:rsidRPr="00753FA1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</w:p>
    <w:p w:rsidR="00193B41" w:rsidRPr="00753FA1" w:rsidRDefault="00193B41" w:rsidP="00193B41">
      <w:pPr>
        <w:rPr>
          <w:sz w:val="28"/>
          <w:szCs w:val="28"/>
        </w:rPr>
      </w:pPr>
      <w:r w:rsidRPr="00753FA1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193B41" w:rsidRPr="00753FA1" w:rsidRDefault="00193B41" w:rsidP="00193B41">
      <w:pPr>
        <w:rPr>
          <w:sz w:val="28"/>
          <w:szCs w:val="28"/>
        </w:rPr>
      </w:pPr>
    </w:p>
    <w:p w:rsidR="00193B41" w:rsidRDefault="00193B41" w:rsidP="00A1186A">
      <w:pPr>
        <w:ind w:firstLine="567"/>
        <w:jc w:val="both"/>
        <w:rPr>
          <w:color w:val="FF0000"/>
          <w:sz w:val="28"/>
          <w:szCs w:val="28"/>
        </w:rPr>
      </w:pPr>
      <w:r w:rsidRPr="00753FA1">
        <w:rPr>
          <w:sz w:val="28"/>
          <w:szCs w:val="28"/>
        </w:rPr>
        <w:t>В соответствии с Федеральным законом Российской Федерации от 27.07.2010 №</w:t>
      </w:r>
      <w:r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>210-ФЗ «Об организации предоставления государ</w:t>
      </w:r>
      <w:r>
        <w:rPr>
          <w:sz w:val="28"/>
          <w:szCs w:val="28"/>
        </w:rPr>
        <w:t>ст</w:t>
      </w:r>
      <w:r w:rsidR="00D51434">
        <w:rPr>
          <w:sz w:val="28"/>
          <w:szCs w:val="28"/>
        </w:rPr>
        <w:t xml:space="preserve">венных и муниципальных услуг», </w:t>
      </w:r>
      <w:r w:rsidR="007329C2">
        <w:rPr>
          <w:sz w:val="28"/>
          <w:szCs w:val="28"/>
        </w:rPr>
        <w:t>приложени</w:t>
      </w:r>
      <w:r w:rsidR="004E5880">
        <w:rPr>
          <w:sz w:val="28"/>
          <w:szCs w:val="28"/>
        </w:rPr>
        <w:t>ем</w:t>
      </w:r>
      <w:r w:rsidR="007329C2">
        <w:rPr>
          <w:sz w:val="28"/>
          <w:szCs w:val="28"/>
        </w:rPr>
        <w:t xml:space="preserve"> № 4</w:t>
      </w:r>
      <w:r w:rsidR="00B3478D">
        <w:rPr>
          <w:sz w:val="28"/>
          <w:szCs w:val="28"/>
        </w:rPr>
        <w:t xml:space="preserve"> к протоколу з</w:t>
      </w:r>
      <w:r w:rsidR="00FF4313">
        <w:rPr>
          <w:sz w:val="28"/>
          <w:szCs w:val="28"/>
        </w:rPr>
        <w:t>а</w:t>
      </w:r>
      <w:r w:rsidR="00B3478D">
        <w:rPr>
          <w:sz w:val="28"/>
          <w:szCs w:val="28"/>
        </w:rPr>
        <w:t>седания комиссии по повышению качества и доступности предоставления государственных и муниципальных услуг и организаций межведомственного взаимодействия в Ростовской области от 15.06.2017 № 3</w:t>
      </w:r>
      <w:r w:rsidR="00DF0E39">
        <w:rPr>
          <w:sz w:val="28"/>
          <w:szCs w:val="28"/>
        </w:rPr>
        <w:t xml:space="preserve">, </w:t>
      </w:r>
      <w:r w:rsidR="00DF0E39" w:rsidRPr="00B32DC9">
        <w:rPr>
          <w:color w:val="FF0000"/>
          <w:sz w:val="28"/>
          <w:szCs w:val="28"/>
        </w:rPr>
        <w:t xml:space="preserve"> </w:t>
      </w:r>
    </w:p>
    <w:p w:rsidR="00116C63" w:rsidRDefault="00116C63" w:rsidP="00C71F1F">
      <w:pPr>
        <w:jc w:val="both"/>
        <w:rPr>
          <w:sz w:val="28"/>
          <w:szCs w:val="28"/>
        </w:rPr>
      </w:pPr>
    </w:p>
    <w:p w:rsidR="00193B41" w:rsidRPr="00753FA1" w:rsidRDefault="00193B41" w:rsidP="00193B41">
      <w:pPr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193B41" w:rsidRPr="00753FA1" w:rsidRDefault="00193B41" w:rsidP="00193B41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Pr="00753FA1">
        <w:rPr>
          <w:sz w:val="28"/>
          <w:szCs w:val="28"/>
        </w:rPr>
        <w:tab/>
        <w:t xml:space="preserve"> </w:t>
      </w:r>
    </w:p>
    <w:p w:rsidR="00193B41" w:rsidRDefault="00193B41" w:rsidP="00A1186A">
      <w:pPr>
        <w:ind w:firstLine="567"/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к постановлению Администрации</w:t>
      </w:r>
      <w:r w:rsidR="00732101">
        <w:rPr>
          <w:sz w:val="28"/>
          <w:szCs w:val="28"/>
        </w:rPr>
        <w:t xml:space="preserve"> Цимлянского </w:t>
      </w:r>
      <w:r>
        <w:rPr>
          <w:sz w:val="28"/>
          <w:szCs w:val="28"/>
        </w:rPr>
        <w:t>района от 23.05.2017 № 291</w:t>
      </w:r>
      <w:r w:rsidRPr="00504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реестра </w:t>
      </w:r>
      <w:r w:rsidRPr="00753FA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п</w:t>
      </w:r>
      <w:r w:rsidRPr="00753FA1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Администрацией Цимлянского района, </w:t>
      </w:r>
      <w:r w:rsidRPr="00753FA1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Администрации Цимлянского района, </w:t>
      </w:r>
      <w:r w:rsidRPr="00753FA1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бюджетными </w:t>
      </w:r>
      <w:r w:rsidRPr="00753FA1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>Цимлянского района</w:t>
      </w:r>
      <w:r w:rsidR="00D66ABF">
        <w:rPr>
          <w:sz w:val="28"/>
          <w:szCs w:val="28"/>
        </w:rPr>
        <w:t>»</w:t>
      </w:r>
      <w:r w:rsidR="00C615B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D51434">
        <w:rPr>
          <w:sz w:val="28"/>
          <w:szCs w:val="28"/>
        </w:rPr>
        <w:t>,</w:t>
      </w:r>
      <w:r w:rsidR="00C615B5">
        <w:rPr>
          <w:sz w:val="28"/>
          <w:szCs w:val="28"/>
        </w:rPr>
        <w:t xml:space="preserve"> согласно приложению.</w:t>
      </w:r>
    </w:p>
    <w:p w:rsidR="00193B41" w:rsidRDefault="00193B41" w:rsidP="00A11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3FA1">
        <w:rPr>
          <w:sz w:val="28"/>
          <w:szCs w:val="28"/>
        </w:rPr>
        <w:t>. Контроль за выполнением постановления возложить на заместителя Главы Администрации Цимлянского района по экономике и финансовым вопросам</w:t>
      </w:r>
      <w:r>
        <w:rPr>
          <w:sz w:val="28"/>
          <w:szCs w:val="28"/>
        </w:rPr>
        <w:t>.</w:t>
      </w:r>
    </w:p>
    <w:p w:rsidR="00FE7E8C" w:rsidRPr="00753FA1" w:rsidRDefault="00FE7E8C" w:rsidP="00193B41">
      <w:pPr>
        <w:jc w:val="both"/>
        <w:rPr>
          <w:sz w:val="28"/>
          <w:szCs w:val="28"/>
        </w:rPr>
      </w:pPr>
    </w:p>
    <w:p w:rsidR="00193B41" w:rsidRDefault="00193B41" w:rsidP="00193B41">
      <w:pPr>
        <w:jc w:val="both"/>
        <w:rPr>
          <w:sz w:val="28"/>
          <w:szCs w:val="28"/>
        </w:rPr>
      </w:pPr>
    </w:p>
    <w:p w:rsidR="00D67343" w:rsidRPr="00753FA1" w:rsidRDefault="00D67343" w:rsidP="00193B41">
      <w:pPr>
        <w:jc w:val="both"/>
        <w:rPr>
          <w:sz w:val="28"/>
          <w:szCs w:val="28"/>
        </w:rPr>
      </w:pPr>
    </w:p>
    <w:p w:rsidR="005873DB" w:rsidRDefault="00461C15" w:rsidP="0019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193B41" w:rsidRPr="00753FA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193B41" w:rsidRDefault="00461C15" w:rsidP="0019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93B41" w:rsidRPr="00753FA1">
        <w:rPr>
          <w:sz w:val="28"/>
          <w:szCs w:val="28"/>
        </w:rPr>
        <w:t xml:space="preserve">Цимлянского района            </w:t>
      </w:r>
      <w:r w:rsidR="005873DB">
        <w:rPr>
          <w:sz w:val="28"/>
          <w:szCs w:val="28"/>
        </w:rPr>
        <w:t xml:space="preserve">    </w:t>
      </w:r>
      <w:r w:rsidR="00193B41" w:rsidRPr="00753FA1">
        <w:rPr>
          <w:sz w:val="28"/>
          <w:szCs w:val="28"/>
        </w:rPr>
        <w:t xml:space="preserve">                           </w:t>
      </w:r>
      <w:r w:rsidR="005873DB">
        <w:rPr>
          <w:sz w:val="28"/>
          <w:szCs w:val="28"/>
        </w:rPr>
        <w:t xml:space="preserve">А.И. </w:t>
      </w:r>
      <w:proofErr w:type="spellStart"/>
      <w:r w:rsidR="005873DB">
        <w:rPr>
          <w:sz w:val="28"/>
          <w:szCs w:val="28"/>
        </w:rPr>
        <w:t>Высочин</w:t>
      </w:r>
      <w:proofErr w:type="spellEnd"/>
    </w:p>
    <w:p w:rsidR="00B0783C" w:rsidRDefault="00B0783C" w:rsidP="00193B41">
      <w:pPr>
        <w:jc w:val="both"/>
        <w:rPr>
          <w:sz w:val="16"/>
          <w:szCs w:val="16"/>
        </w:rPr>
      </w:pPr>
    </w:p>
    <w:p w:rsidR="005873DB" w:rsidRDefault="005873DB" w:rsidP="00193B41">
      <w:pPr>
        <w:jc w:val="both"/>
        <w:rPr>
          <w:sz w:val="16"/>
          <w:szCs w:val="16"/>
        </w:rPr>
      </w:pPr>
    </w:p>
    <w:p w:rsidR="00FE7E8C" w:rsidRDefault="00FE7E8C" w:rsidP="00193B41">
      <w:pPr>
        <w:jc w:val="both"/>
        <w:rPr>
          <w:sz w:val="16"/>
          <w:szCs w:val="16"/>
        </w:rPr>
      </w:pPr>
    </w:p>
    <w:p w:rsidR="00FE7E8C" w:rsidRDefault="00FE7E8C" w:rsidP="00193B41">
      <w:pPr>
        <w:jc w:val="both"/>
        <w:rPr>
          <w:sz w:val="16"/>
          <w:szCs w:val="16"/>
        </w:rPr>
      </w:pPr>
    </w:p>
    <w:p w:rsidR="00FE7E8C" w:rsidRDefault="00FE7E8C" w:rsidP="00193B41">
      <w:pPr>
        <w:jc w:val="both"/>
        <w:rPr>
          <w:sz w:val="16"/>
          <w:szCs w:val="16"/>
        </w:rPr>
      </w:pPr>
    </w:p>
    <w:p w:rsidR="00193B41" w:rsidRDefault="00193B41" w:rsidP="00193B41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Постановление вносит  отдел</w:t>
      </w:r>
    </w:p>
    <w:p w:rsidR="00C71F1F" w:rsidRDefault="00193B41" w:rsidP="00C71F1F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экономического прогнозирования</w:t>
      </w:r>
      <w:r w:rsidR="00C71F1F">
        <w:rPr>
          <w:sz w:val="18"/>
          <w:szCs w:val="18"/>
        </w:rPr>
        <w:t xml:space="preserve"> </w:t>
      </w:r>
    </w:p>
    <w:p w:rsidR="000E6361" w:rsidRDefault="00193B41" w:rsidP="00B0783C">
      <w:pPr>
        <w:shd w:val="clear" w:color="auto" w:fill="FFFFFF"/>
        <w:spacing w:before="2" w:line="199" w:lineRule="exact"/>
      </w:pPr>
      <w:r>
        <w:rPr>
          <w:sz w:val="18"/>
          <w:szCs w:val="18"/>
        </w:rPr>
        <w:t>и закупок Администрации района</w:t>
      </w:r>
    </w:p>
    <w:p w:rsidR="000E6361" w:rsidRDefault="000E6361">
      <w:pPr>
        <w:sectPr w:rsidR="000E6361" w:rsidSect="005C5750">
          <w:footerReference w:type="default" r:id="rId8"/>
          <w:pgSz w:w="11906" w:h="16838" w:code="9"/>
          <w:pgMar w:top="1134" w:right="851" w:bottom="1134" w:left="1418" w:header="709" w:footer="709" w:gutter="0"/>
          <w:pgNumType w:start="0"/>
          <w:cols w:space="708"/>
          <w:titlePg/>
          <w:docGrid w:linePitch="360"/>
        </w:sectPr>
      </w:pPr>
    </w:p>
    <w:p w:rsidR="00184EBF" w:rsidRPr="00595E75" w:rsidRDefault="00184EBF" w:rsidP="00184EBF">
      <w:pPr>
        <w:jc w:val="right"/>
        <w:rPr>
          <w:sz w:val="24"/>
          <w:szCs w:val="24"/>
        </w:rPr>
      </w:pPr>
      <w:r w:rsidRPr="00595E75">
        <w:rPr>
          <w:sz w:val="24"/>
          <w:szCs w:val="24"/>
        </w:rPr>
        <w:lastRenderedPageBreak/>
        <w:t>Приложение к постановлению</w:t>
      </w:r>
    </w:p>
    <w:p w:rsidR="00184EBF" w:rsidRPr="00595E75" w:rsidRDefault="00184EBF" w:rsidP="00184EBF">
      <w:pPr>
        <w:jc w:val="right"/>
        <w:rPr>
          <w:sz w:val="24"/>
          <w:szCs w:val="24"/>
        </w:rPr>
      </w:pPr>
      <w:r w:rsidRPr="00595E7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Цимлянского </w:t>
      </w:r>
      <w:r w:rsidRPr="00595E75">
        <w:rPr>
          <w:sz w:val="24"/>
          <w:szCs w:val="24"/>
        </w:rPr>
        <w:t>района</w:t>
      </w:r>
    </w:p>
    <w:p w:rsidR="00184EBF" w:rsidRPr="00595E75" w:rsidRDefault="00A1186A" w:rsidP="00184EB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03.04</w:t>
      </w:r>
      <w:r w:rsidR="00184EBF" w:rsidRPr="00595E75">
        <w:rPr>
          <w:sz w:val="24"/>
          <w:szCs w:val="24"/>
        </w:rPr>
        <w:t>.201</w:t>
      </w:r>
      <w:r w:rsidR="00184EBF">
        <w:rPr>
          <w:sz w:val="24"/>
          <w:szCs w:val="24"/>
        </w:rPr>
        <w:t xml:space="preserve">8 № </w:t>
      </w:r>
      <w:r>
        <w:rPr>
          <w:sz w:val="24"/>
          <w:szCs w:val="24"/>
        </w:rPr>
        <w:t>164</w:t>
      </w:r>
    </w:p>
    <w:p w:rsidR="00184EBF" w:rsidRDefault="00184EBF" w:rsidP="00184EBF">
      <w:pPr>
        <w:jc w:val="right"/>
        <w:rPr>
          <w:sz w:val="24"/>
          <w:szCs w:val="24"/>
        </w:rPr>
      </w:pPr>
    </w:p>
    <w:p w:rsidR="00184EBF" w:rsidRPr="00891B43" w:rsidRDefault="00184EBF" w:rsidP="00655F93">
      <w:pPr>
        <w:jc w:val="center"/>
        <w:rPr>
          <w:sz w:val="28"/>
          <w:szCs w:val="28"/>
        </w:rPr>
      </w:pPr>
      <w:r w:rsidRPr="00891B43">
        <w:rPr>
          <w:sz w:val="28"/>
          <w:szCs w:val="28"/>
        </w:rPr>
        <w:t>Изменения,</w:t>
      </w:r>
    </w:p>
    <w:p w:rsidR="00184EBF" w:rsidRPr="00891B43" w:rsidRDefault="00184EBF" w:rsidP="00655F9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891B43">
        <w:rPr>
          <w:sz w:val="28"/>
          <w:szCs w:val="28"/>
        </w:rPr>
        <w:t xml:space="preserve">носимые в </w:t>
      </w:r>
      <w:r>
        <w:rPr>
          <w:sz w:val="28"/>
          <w:szCs w:val="28"/>
        </w:rPr>
        <w:t>приложение к п</w:t>
      </w:r>
      <w:r w:rsidRPr="00891B43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891B43">
        <w:rPr>
          <w:sz w:val="28"/>
          <w:szCs w:val="28"/>
        </w:rPr>
        <w:t xml:space="preserve"> Администрации Цимлянского района</w:t>
      </w:r>
      <w:r>
        <w:rPr>
          <w:sz w:val="28"/>
          <w:szCs w:val="28"/>
        </w:rPr>
        <w:t xml:space="preserve"> от 23.05.2017  № 291</w:t>
      </w:r>
    </w:p>
    <w:p w:rsidR="00184EBF" w:rsidRDefault="00184EBF" w:rsidP="00655F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 утверждении реестра </w:t>
      </w:r>
      <w:r w:rsidRPr="00753FA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 xml:space="preserve">услуг, </w:t>
      </w:r>
      <w:r>
        <w:rPr>
          <w:sz w:val="28"/>
          <w:szCs w:val="28"/>
        </w:rPr>
        <w:t>п</w:t>
      </w:r>
      <w:r w:rsidRPr="00753FA1">
        <w:rPr>
          <w:sz w:val="28"/>
          <w:szCs w:val="28"/>
        </w:rPr>
        <w:t>редоставляемых</w:t>
      </w:r>
      <w:r>
        <w:rPr>
          <w:sz w:val="28"/>
          <w:szCs w:val="28"/>
        </w:rPr>
        <w:t xml:space="preserve"> Администрацией Цимлянского района,</w:t>
      </w:r>
    </w:p>
    <w:p w:rsidR="00184EBF" w:rsidRDefault="00184EBF" w:rsidP="00655F93">
      <w:pPr>
        <w:jc w:val="center"/>
        <w:rPr>
          <w:sz w:val="28"/>
          <w:szCs w:val="28"/>
        </w:rPr>
      </w:pPr>
      <w:r w:rsidRPr="00753FA1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Администрации Цимлянского района, </w:t>
      </w:r>
      <w:r w:rsidRPr="00753FA1"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бюджетными </w:t>
      </w:r>
      <w:r w:rsidRPr="00753FA1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184EBF" w:rsidRDefault="00184EBF" w:rsidP="00184EBF">
      <w:pPr>
        <w:jc w:val="center"/>
        <w:rPr>
          <w:sz w:val="28"/>
          <w:szCs w:val="28"/>
        </w:rPr>
      </w:pPr>
    </w:p>
    <w:p w:rsidR="00566EBF" w:rsidRDefault="00087C57" w:rsidP="000743A2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7D279D">
        <w:rPr>
          <w:sz w:val="28"/>
          <w:szCs w:val="28"/>
        </w:rPr>
        <w:t>. Дополнить</w:t>
      </w:r>
      <w:r w:rsidR="00306062">
        <w:rPr>
          <w:sz w:val="28"/>
          <w:szCs w:val="28"/>
        </w:rPr>
        <w:t xml:space="preserve"> </w:t>
      </w:r>
      <w:r w:rsidR="00DF0045">
        <w:rPr>
          <w:sz w:val="28"/>
          <w:szCs w:val="28"/>
        </w:rPr>
        <w:t xml:space="preserve"> </w:t>
      </w:r>
      <w:r w:rsidR="00153301" w:rsidRPr="00153301">
        <w:rPr>
          <w:sz w:val="28"/>
          <w:szCs w:val="28"/>
        </w:rPr>
        <w:t>раздел 5 «Имущественные и земельные отношения»</w:t>
      </w:r>
      <w:r w:rsidR="00153301">
        <w:rPr>
          <w:sz w:val="28"/>
          <w:szCs w:val="28"/>
        </w:rPr>
        <w:t xml:space="preserve"> </w:t>
      </w:r>
      <w:r w:rsidR="00306062">
        <w:rPr>
          <w:sz w:val="28"/>
          <w:szCs w:val="28"/>
        </w:rPr>
        <w:t xml:space="preserve"> </w:t>
      </w:r>
      <w:r w:rsidR="00540378">
        <w:rPr>
          <w:sz w:val="28"/>
          <w:szCs w:val="28"/>
        </w:rPr>
        <w:t>«Р</w:t>
      </w:r>
      <w:r w:rsidR="00DF0045">
        <w:rPr>
          <w:sz w:val="28"/>
          <w:szCs w:val="28"/>
        </w:rPr>
        <w:t>еестр</w:t>
      </w:r>
      <w:r w:rsidR="00153301">
        <w:rPr>
          <w:sz w:val="28"/>
          <w:szCs w:val="28"/>
        </w:rPr>
        <w:t xml:space="preserve">а </w:t>
      </w:r>
      <w:r w:rsidR="00540378" w:rsidRPr="00540378">
        <w:t xml:space="preserve"> </w:t>
      </w:r>
      <w:r w:rsidR="00540378" w:rsidRPr="00540378">
        <w:rPr>
          <w:sz w:val="28"/>
          <w:szCs w:val="28"/>
        </w:rPr>
        <w:t>муниципальных услуг, предоставляемых Администрацией Цимлянского района,</w:t>
      </w:r>
      <w:r>
        <w:rPr>
          <w:sz w:val="28"/>
          <w:szCs w:val="28"/>
        </w:rPr>
        <w:t xml:space="preserve">  </w:t>
      </w:r>
      <w:r w:rsidR="00540378" w:rsidRPr="00540378">
        <w:rPr>
          <w:sz w:val="28"/>
          <w:szCs w:val="28"/>
        </w:rPr>
        <w:t xml:space="preserve">органами Администрации Цимлянского района, муниципальными бюджетными учреждениями </w:t>
      </w:r>
      <w:r>
        <w:rPr>
          <w:sz w:val="28"/>
          <w:szCs w:val="28"/>
        </w:rPr>
        <w:t xml:space="preserve"> </w:t>
      </w:r>
      <w:r w:rsidR="00540378" w:rsidRPr="00540378">
        <w:rPr>
          <w:sz w:val="28"/>
          <w:szCs w:val="28"/>
        </w:rPr>
        <w:t>Цимлянского района»</w:t>
      </w:r>
      <w:r w:rsidR="00306062">
        <w:rPr>
          <w:sz w:val="28"/>
          <w:szCs w:val="28"/>
        </w:rPr>
        <w:t xml:space="preserve">  </w:t>
      </w:r>
      <w:r w:rsidR="00ED10EA">
        <w:rPr>
          <w:sz w:val="28"/>
          <w:szCs w:val="28"/>
        </w:rPr>
        <w:t>пунктами 28, 29, 30</w:t>
      </w:r>
      <w:r w:rsidR="00CE5D1F">
        <w:rPr>
          <w:sz w:val="28"/>
          <w:szCs w:val="28"/>
        </w:rPr>
        <w:t xml:space="preserve"> </w:t>
      </w:r>
      <w:r w:rsidR="00A44232">
        <w:rPr>
          <w:sz w:val="28"/>
          <w:szCs w:val="28"/>
        </w:rPr>
        <w:t>следующего содержания:</w:t>
      </w:r>
    </w:p>
    <w:p w:rsidR="00FA6E47" w:rsidRDefault="00FA6E47" w:rsidP="000743A2">
      <w:pPr>
        <w:ind w:left="360"/>
        <w:rPr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583"/>
        <w:gridCol w:w="700"/>
        <w:gridCol w:w="2518"/>
        <w:gridCol w:w="2465"/>
        <w:gridCol w:w="123"/>
        <w:gridCol w:w="2605"/>
        <w:gridCol w:w="1528"/>
        <w:gridCol w:w="1930"/>
        <w:gridCol w:w="2173"/>
      </w:tblGrid>
      <w:tr w:rsidR="00BF22BC" w:rsidTr="00DC651A">
        <w:tc>
          <w:tcPr>
            <w:tcW w:w="596" w:type="dxa"/>
          </w:tcPr>
          <w:p w:rsidR="00BF22BC" w:rsidRPr="0038596F" w:rsidRDefault="00BF22BC" w:rsidP="00BF22BC">
            <w:pPr>
              <w:tabs>
                <w:tab w:val="left" w:pos="2265"/>
              </w:tabs>
              <w:spacing w:line="360" w:lineRule="auto"/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6" w:type="dxa"/>
          </w:tcPr>
          <w:p w:rsidR="00BF22BC" w:rsidRPr="0038596F" w:rsidRDefault="00BF22BC" w:rsidP="00BF22BC">
            <w:pPr>
              <w:tabs>
                <w:tab w:val="left" w:pos="2265"/>
              </w:tabs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40" w:type="dxa"/>
          </w:tcPr>
          <w:p w:rsidR="00BF22BC" w:rsidRPr="0038596F" w:rsidRDefault="00BF22BC" w:rsidP="00BF22BC">
            <w:pPr>
              <w:tabs>
                <w:tab w:val="left" w:pos="2265"/>
              </w:tabs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2658" w:type="dxa"/>
            <w:gridSpan w:val="2"/>
          </w:tcPr>
          <w:p w:rsidR="00BF22BC" w:rsidRPr="0038596F" w:rsidRDefault="00BF22BC" w:rsidP="00BF22BC">
            <w:pPr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Регулирующий нормативно-правовой акт (номер, дата)</w:t>
            </w:r>
          </w:p>
        </w:tc>
        <w:tc>
          <w:tcPr>
            <w:tcW w:w="2665" w:type="dxa"/>
          </w:tcPr>
          <w:p w:rsidR="00BF22BC" w:rsidRPr="0038596F" w:rsidRDefault="00BF22BC" w:rsidP="00BF22BC">
            <w:pPr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28" w:type="dxa"/>
          </w:tcPr>
          <w:p w:rsidR="00BF22BC" w:rsidRPr="0038596F" w:rsidRDefault="00BF22BC" w:rsidP="00BF22BC">
            <w:pPr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Вид услуги (платная/</w:t>
            </w:r>
          </w:p>
          <w:p w:rsidR="00BF22BC" w:rsidRPr="0038596F" w:rsidRDefault="00BF22BC" w:rsidP="00BF22BC">
            <w:pPr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бесплатная)</w:t>
            </w:r>
          </w:p>
        </w:tc>
        <w:tc>
          <w:tcPr>
            <w:tcW w:w="1965" w:type="dxa"/>
          </w:tcPr>
          <w:p w:rsidR="00BF22BC" w:rsidRPr="0038596F" w:rsidRDefault="00BF22BC" w:rsidP="00BF22BC">
            <w:pPr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Получатель услуги</w:t>
            </w:r>
          </w:p>
        </w:tc>
        <w:tc>
          <w:tcPr>
            <w:tcW w:w="2193" w:type="dxa"/>
          </w:tcPr>
          <w:p w:rsidR="00BF22BC" w:rsidRPr="0038596F" w:rsidRDefault="00BF22BC" w:rsidP="00BF22BC">
            <w:pPr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Результат предоставления услуги</w:t>
            </w:r>
          </w:p>
          <w:p w:rsidR="00BF22BC" w:rsidRPr="0038596F" w:rsidRDefault="00BF22BC" w:rsidP="00BF22BC">
            <w:pPr>
              <w:rPr>
                <w:b/>
                <w:sz w:val="24"/>
                <w:szCs w:val="24"/>
              </w:rPr>
            </w:pPr>
            <w:r w:rsidRPr="0038596F">
              <w:rPr>
                <w:b/>
                <w:sz w:val="24"/>
                <w:szCs w:val="24"/>
              </w:rPr>
              <w:t>(функции)</w:t>
            </w:r>
          </w:p>
        </w:tc>
      </w:tr>
      <w:tr w:rsidR="007C59DE" w:rsidTr="00F33833">
        <w:tc>
          <w:tcPr>
            <w:tcW w:w="14851" w:type="dxa"/>
            <w:gridSpan w:val="9"/>
          </w:tcPr>
          <w:p w:rsidR="007C59DE" w:rsidRPr="00D230F8" w:rsidRDefault="00D230F8" w:rsidP="00A137D8">
            <w:pPr>
              <w:tabs>
                <w:tab w:val="left" w:pos="2265"/>
              </w:tabs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D230F8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Имущественные и земельные отношения</w:t>
            </w:r>
          </w:p>
        </w:tc>
      </w:tr>
      <w:tr w:rsidR="00F93EED" w:rsidTr="00DC651A">
        <w:tc>
          <w:tcPr>
            <w:tcW w:w="596" w:type="dxa"/>
          </w:tcPr>
          <w:p w:rsidR="009B6C6B" w:rsidRPr="0038596F" w:rsidRDefault="00172E8E" w:rsidP="00440538">
            <w:pPr>
              <w:tabs>
                <w:tab w:val="left" w:pos="226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9B6C6B" w:rsidRPr="0038596F" w:rsidRDefault="00BB6F0C" w:rsidP="00440538">
            <w:pPr>
              <w:tabs>
                <w:tab w:val="left" w:pos="2265"/>
              </w:tabs>
              <w:spacing w:line="360" w:lineRule="auto"/>
              <w:rPr>
                <w:sz w:val="24"/>
                <w:szCs w:val="24"/>
              </w:rPr>
            </w:pPr>
            <w:r w:rsidRPr="0038596F">
              <w:rPr>
                <w:sz w:val="24"/>
                <w:szCs w:val="24"/>
              </w:rPr>
              <w:t>5.21</w:t>
            </w:r>
          </w:p>
        </w:tc>
        <w:tc>
          <w:tcPr>
            <w:tcW w:w="2540" w:type="dxa"/>
          </w:tcPr>
          <w:p w:rsidR="009B6C6B" w:rsidRPr="009D6E72" w:rsidRDefault="009D6E72" w:rsidP="009D6E72">
            <w:pPr>
              <w:tabs>
                <w:tab w:val="left" w:pos="2265"/>
              </w:tabs>
              <w:rPr>
                <w:sz w:val="24"/>
                <w:szCs w:val="24"/>
              </w:rPr>
            </w:pPr>
            <w:r w:rsidRPr="009D6E72">
              <w:rPr>
                <w:sz w:val="24"/>
                <w:szCs w:val="24"/>
              </w:rPr>
              <w:t>Отдел имущественных и земельных отношений</w:t>
            </w:r>
            <w:r w:rsidR="00CB0836">
              <w:rPr>
                <w:sz w:val="24"/>
                <w:szCs w:val="24"/>
              </w:rPr>
              <w:t xml:space="preserve"> Администрации Цимлянского района</w:t>
            </w:r>
          </w:p>
        </w:tc>
        <w:tc>
          <w:tcPr>
            <w:tcW w:w="2523" w:type="dxa"/>
          </w:tcPr>
          <w:p w:rsidR="00DF14E9" w:rsidRDefault="00CB0836" w:rsidP="009D6E72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Цимлянского района от 0</w:t>
            </w:r>
            <w:r w:rsidR="001B0D1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.02.2018 </w:t>
            </w:r>
          </w:p>
          <w:p w:rsidR="009B6C6B" w:rsidRPr="009D6E72" w:rsidRDefault="00CB0836" w:rsidP="001B0D14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F14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1B0D14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</w:tcPr>
          <w:p w:rsidR="00DC651A" w:rsidRPr="009D6E72" w:rsidRDefault="00DF14E9" w:rsidP="00FA6E47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</w:t>
            </w:r>
            <w:r w:rsidR="00D201E8">
              <w:rPr>
                <w:sz w:val="24"/>
                <w:szCs w:val="24"/>
              </w:rPr>
              <w:t xml:space="preserve"> в собственность для </w:t>
            </w:r>
            <w:r w:rsidR="00CA295D">
              <w:rPr>
                <w:sz w:val="24"/>
                <w:szCs w:val="24"/>
              </w:rPr>
              <w:t xml:space="preserve">ведения личного подсобного хозяйства или создания крестьянского (фермерского) </w:t>
            </w:r>
            <w:r w:rsidR="00CA295D"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528" w:type="dxa"/>
          </w:tcPr>
          <w:p w:rsidR="009B6C6B" w:rsidRPr="009D6E72" w:rsidRDefault="00E81F91" w:rsidP="009D6E72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1965" w:type="dxa"/>
          </w:tcPr>
          <w:p w:rsidR="009B6C6B" w:rsidRPr="009D6E72" w:rsidRDefault="00E81F91" w:rsidP="009D6E72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имеющие трех и более детей</w:t>
            </w:r>
          </w:p>
        </w:tc>
        <w:tc>
          <w:tcPr>
            <w:tcW w:w="2193" w:type="dxa"/>
          </w:tcPr>
          <w:p w:rsidR="009B6C6B" w:rsidRPr="009D6E72" w:rsidRDefault="001B0D14" w:rsidP="009D6E72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Постановление, мотивированный отказ</w:t>
            </w:r>
            <w:bookmarkStart w:id="0" w:name="_GoBack"/>
            <w:bookmarkEnd w:id="0"/>
          </w:p>
        </w:tc>
      </w:tr>
      <w:tr w:rsidR="007A5594" w:rsidTr="00DC651A">
        <w:tc>
          <w:tcPr>
            <w:tcW w:w="596" w:type="dxa"/>
          </w:tcPr>
          <w:p w:rsidR="007A5594" w:rsidRPr="0038596F" w:rsidRDefault="00172E8E" w:rsidP="00440538">
            <w:pPr>
              <w:tabs>
                <w:tab w:val="left" w:pos="226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6" w:type="dxa"/>
          </w:tcPr>
          <w:p w:rsidR="007A5594" w:rsidRPr="0038596F" w:rsidRDefault="007A5594" w:rsidP="00440538">
            <w:pPr>
              <w:tabs>
                <w:tab w:val="left" w:pos="2265"/>
              </w:tabs>
              <w:spacing w:line="360" w:lineRule="auto"/>
              <w:rPr>
                <w:sz w:val="24"/>
                <w:szCs w:val="24"/>
              </w:rPr>
            </w:pPr>
            <w:r w:rsidRPr="0038596F">
              <w:rPr>
                <w:sz w:val="24"/>
                <w:szCs w:val="24"/>
              </w:rPr>
              <w:t>5.22</w:t>
            </w:r>
          </w:p>
        </w:tc>
        <w:tc>
          <w:tcPr>
            <w:tcW w:w="2540" w:type="dxa"/>
          </w:tcPr>
          <w:p w:rsidR="007A5594" w:rsidRPr="009D6E72" w:rsidRDefault="007A5594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 w:rsidRPr="009D6E72">
              <w:rPr>
                <w:sz w:val="24"/>
                <w:szCs w:val="24"/>
              </w:rPr>
              <w:t>Отдел имущественных и земельных отношений</w:t>
            </w:r>
            <w:r>
              <w:rPr>
                <w:sz w:val="24"/>
                <w:szCs w:val="24"/>
              </w:rPr>
              <w:t xml:space="preserve"> Администрации Цимлянского района</w:t>
            </w:r>
          </w:p>
        </w:tc>
        <w:tc>
          <w:tcPr>
            <w:tcW w:w="2523" w:type="dxa"/>
          </w:tcPr>
          <w:p w:rsidR="007A5594" w:rsidRDefault="007A5594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Цимлянского района от 07.02.2018 </w:t>
            </w:r>
          </w:p>
          <w:p w:rsidR="007A5594" w:rsidRPr="009D6E72" w:rsidRDefault="007A5594" w:rsidP="00DC651A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</w:t>
            </w:r>
          </w:p>
        </w:tc>
        <w:tc>
          <w:tcPr>
            <w:tcW w:w="2800" w:type="dxa"/>
            <w:gridSpan w:val="2"/>
          </w:tcPr>
          <w:p w:rsidR="007A5594" w:rsidRPr="009D6E72" w:rsidRDefault="007A5594" w:rsidP="009D6E72">
            <w:pPr>
              <w:tabs>
                <w:tab w:val="left" w:pos="2265"/>
              </w:tabs>
              <w:rPr>
                <w:sz w:val="24"/>
                <w:szCs w:val="24"/>
              </w:rPr>
            </w:pPr>
            <w:r w:rsidRPr="00DC651A">
              <w:rPr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1528" w:type="dxa"/>
          </w:tcPr>
          <w:p w:rsidR="007A5594" w:rsidRPr="009D6E72" w:rsidRDefault="007A5594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  <w:tc>
          <w:tcPr>
            <w:tcW w:w="1965" w:type="dxa"/>
          </w:tcPr>
          <w:p w:rsidR="007A5594" w:rsidRPr="009D6E72" w:rsidRDefault="007A5594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имеющие трех и более детей</w:t>
            </w:r>
          </w:p>
        </w:tc>
        <w:tc>
          <w:tcPr>
            <w:tcW w:w="2193" w:type="dxa"/>
          </w:tcPr>
          <w:p w:rsidR="007A5594" w:rsidRPr="009D6E72" w:rsidRDefault="007A5594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Постановление, мотивированный отказ</w:t>
            </w:r>
          </w:p>
        </w:tc>
      </w:tr>
      <w:tr w:rsidR="00C950D0" w:rsidTr="00DC651A">
        <w:tc>
          <w:tcPr>
            <w:tcW w:w="596" w:type="dxa"/>
          </w:tcPr>
          <w:p w:rsidR="00C950D0" w:rsidRPr="0038596F" w:rsidRDefault="00172E8E" w:rsidP="00440538">
            <w:pPr>
              <w:tabs>
                <w:tab w:val="left" w:pos="226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C950D0" w:rsidRPr="0038596F" w:rsidRDefault="00C950D0" w:rsidP="00440538">
            <w:pPr>
              <w:tabs>
                <w:tab w:val="left" w:pos="2265"/>
              </w:tabs>
              <w:spacing w:line="360" w:lineRule="auto"/>
              <w:rPr>
                <w:sz w:val="24"/>
                <w:szCs w:val="24"/>
              </w:rPr>
            </w:pPr>
            <w:r w:rsidRPr="0038596F">
              <w:rPr>
                <w:sz w:val="24"/>
                <w:szCs w:val="24"/>
              </w:rPr>
              <w:t>5.23</w:t>
            </w:r>
          </w:p>
        </w:tc>
        <w:tc>
          <w:tcPr>
            <w:tcW w:w="2540" w:type="dxa"/>
          </w:tcPr>
          <w:p w:rsidR="00C950D0" w:rsidRPr="009D6E72" w:rsidRDefault="00C950D0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 w:rsidRPr="009D6E72">
              <w:rPr>
                <w:sz w:val="24"/>
                <w:szCs w:val="24"/>
              </w:rPr>
              <w:t>Отдел имущественных и земельных отношений</w:t>
            </w:r>
            <w:r>
              <w:rPr>
                <w:sz w:val="24"/>
                <w:szCs w:val="24"/>
              </w:rPr>
              <w:t xml:space="preserve"> Администрации Цимлянского района</w:t>
            </w:r>
          </w:p>
        </w:tc>
        <w:tc>
          <w:tcPr>
            <w:tcW w:w="2523" w:type="dxa"/>
          </w:tcPr>
          <w:p w:rsidR="00C950D0" w:rsidRDefault="00C950D0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Цимлянского района от 07.02.2018 </w:t>
            </w:r>
          </w:p>
          <w:p w:rsidR="00C950D0" w:rsidRPr="009D6E72" w:rsidRDefault="00C950D0" w:rsidP="007A5594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54</w:t>
            </w:r>
          </w:p>
        </w:tc>
        <w:tc>
          <w:tcPr>
            <w:tcW w:w="2800" w:type="dxa"/>
            <w:gridSpan w:val="2"/>
          </w:tcPr>
          <w:p w:rsidR="00C950D0" w:rsidRPr="009D6E72" w:rsidRDefault="00C950D0" w:rsidP="009D6E72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528" w:type="dxa"/>
          </w:tcPr>
          <w:p w:rsidR="00C950D0" w:rsidRPr="009D6E72" w:rsidRDefault="00C950D0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  <w:tc>
          <w:tcPr>
            <w:tcW w:w="1965" w:type="dxa"/>
          </w:tcPr>
          <w:p w:rsidR="00C950D0" w:rsidRPr="009D6E72" w:rsidRDefault="00C950D0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93" w:type="dxa"/>
          </w:tcPr>
          <w:p w:rsidR="00C950D0" w:rsidRPr="009D6E72" w:rsidRDefault="00C950D0" w:rsidP="00D4090E">
            <w:pPr>
              <w:tabs>
                <w:tab w:val="left" w:pos="2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Постановление, мотивированный отказ</w:t>
            </w:r>
          </w:p>
        </w:tc>
      </w:tr>
    </w:tbl>
    <w:p w:rsidR="00A44232" w:rsidRPr="00212D47" w:rsidRDefault="00440538" w:rsidP="00440538">
      <w:pPr>
        <w:tabs>
          <w:tab w:val="left" w:pos="2265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1D04" w:rsidRDefault="00ED10EA" w:rsidP="00212D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520E">
        <w:rPr>
          <w:sz w:val="28"/>
          <w:szCs w:val="28"/>
        </w:rPr>
        <w:t xml:space="preserve">Соответственно </w:t>
      </w:r>
      <w:r w:rsidR="00A01829">
        <w:rPr>
          <w:sz w:val="28"/>
          <w:szCs w:val="28"/>
        </w:rPr>
        <w:t>п</w:t>
      </w:r>
      <w:r>
        <w:rPr>
          <w:sz w:val="28"/>
          <w:szCs w:val="28"/>
        </w:rPr>
        <w:t>ункты  28, 29, 30</w:t>
      </w:r>
      <w:r w:rsidR="006F33C0">
        <w:rPr>
          <w:sz w:val="28"/>
          <w:szCs w:val="28"/>
        </w:rPr>
        <w:t>, 31,</w:t>
      </w:r>
      <w:r w:rsidR="00CB2232">
        <w:rPr>
          <w:sz w:val="28"/>
          <w:szCs w:val="28"/>
        </w:rPr>
        <w:t xml:space="preserve"> </w:t>
      </w:r>
      <w:r w:rsidR="006F33C0">
        <w:rPr>
          <w:sz w:val="28"/>
          <w:szCs w:val="28"/>
        </w:rPr>
        <w:t>32,</w:t>
      </w:r>
      <w:r w:rsidR="00CB2232">
        <w:rPr>
          <w:sz w:val="28"/>
          <w:szCs w:val="28"/>
        </w:rPr>
        <w:t xml:space="preserve"> </w:t>
      </w:r>
      <w:r w:rsidR="006F33C0">
        <w:rPr>
          <w:sz w:val="28"/>
          <w:szCs w:val="28"/>
        </w:rPr>
        <w:t>33,</w:t>
      </w:r>
      <w:r w:rsidR="00917089">
        <w:rPr>
          <w:sz w:val="28"/>
          <w:szCs w:val="28"/>
        </w:rPr>
        <w:t xml:space="preserve"> 34, 35, 36, 37</w:t>
      </w:r>
      <w:r w:rsidR="00C76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520E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 xml:space="preserve"> пункт</w:t>
      </w:r>
      <w:r w:rsidR="0093520E">
        <w:rPr>
          <w:sz w:val="28"/>
          <w:szCs w:val="28"/>
        </w:rPr>
        <w:t>ами</w:t>
      </w:r>
      <w:r w:rsidR="00172E8E">
        <w:rPr>
          <w:sz w:val="28"/>
          <w:szCs w:val="28"/>
        </w:rPr>
        <w:t xml:space="preserve"> </w:t>
      </w:r>
      <w:r w:rsidR="00917089">
        <w:rPr>
          <w:sz w:val="28"/>
          <w:szCs w:val="28"/>
        </w:rPr>
        <w:t xml:space="preserve"> </w:t>
      </w:r>
      <w:r w:rsidR="00914D86">
        <w:rPr>
          <w:sz w:val="28"/>
          <w:szCs w:val="28"/>
        </w:rPr>
        <w:t>31, 32, 33, 34, 35, 36, 37, 38, 39</w:t>
      </w:r>
      <w:r w:rsidR="00965109">
        <w:rPr>
          <w:sz w:val="28"/>
          <w:szCs w:val="28"/>
        </w:rPr>
        <w:t>, 40.</w:t>
      </w:r>
    </w:p>
    <w:p w:rsidR="006D1224" w:rsidRDefault="006D1224" w:rsidP="00212D47">
      <w:pPr>
        <w:spacing w:line="360" w:lineRule="auto"/>
        <w:rPr>
          <w:sz w:val="28"/>
          <w:szCs w:val="28"/>
        </w:rPr>
      </w:pPr>
    </w:p>
    <w:p w:rsidR="00A1186A" w:rsidRDefault="00A1186A" w:rsidP="00212D47">
      <w:pPr>
        <w:spacing w:line="360" w:lineRule="auto"/>
        <w:rPr>
          <w:sz w:val="28"/>
          <w:szCs w:val="28"/>
        </w:rPr>
      </w:pPr>
    </w:p>
    <w:p w:rsidR="00A1186A" w:rsidRDefault="00A1186A" w:rsidP="00212D47">
      <w:pPr>
        <w:spacing w:line="360" w:lineRule="auto"/>
        <w:rPr>
          <w:sz w:val="28"/>
          <w:szCs w:val="28"/>
        </w:rPr>
      </w:pPr>
    </w:p>
    <w:p w:rsidR="00A1186A" w:rsidRPr="0036791C" w:rsidRDefault="00A1186A" w:rsidP="00A1186A">
      <w:pPr>
        <w:jc w:val="center"/>
        <w:rPr>
          <w:sz w:val="18"/>
          <w:szCs w:val="18"/>
        </w:rPr>
      </w:pPr>
      <w:r>
        <w:rPr>
          <w:kern w:val="2"/>
          <w:sz w:val="28"/>
          <w:szCs w:val="28"/>
        </w:rPr>
        <w:t xml:space="preserve">Верно: управляющий делами                                                                                          Н.Н. </w:t>
      </w:r>
      <w:proofErr w:type="spellStart"/>
      <w:r>
        <w:rPr>
          <w:kern w:val="2"/>
          <w:sz w:val="28"/>
          <w:szCs w:val="28"/>
        </w:rPr>
        <w:t>Бурунина</w:t>
      </w:r>
      <w:proofErr w:type="spellEnd"/>
    </w:p>
    <w:p w:rsidR="009C20B1" w:rsidRDefault="009C20B1" w:rsidP="00A1186A">
      <w:pPr>
        <w:jc w:val="both"/>
        <w:rPr>
          <w:sz w:val="28"/>
          <w:szCs w:val="28"/>
        </w:rPr>
      </w:pPr>
    </w:p>
    <w:sectPr w:rsidR="009C20B1" w:rsidSect="000743A2">
      <w:pgSz w:w="16838" w:h="11906" w:orient="landscape" w:code="9"/>
      <w:pgMar w:top="1560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48" w:rsidRDefault="00A82D48" w:rsidP="00AF2D73">
      <w:r>
        <w:separator/>
      </w:r>
    </w:p>
  </w:endnote>
  <w:endnote w:type="continuationSeparator" w:id="0">
    <w:p w:rsidR="00A82D48" w:rsidRDefault="00A82D48" w:rsidP="00A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B3" w:rsidRDefault="00DA76B3">
    <w:pPr>
      <w:pStyle w:val="ab"/>
      <w:jc w:val="right"/>
    </w:pPr>
  </w:p>
  <w:p w:rsidR="00DA76B3" w:rsidRDefault="00DA76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48" w:rsidRDefault="00A82D48" w:rsidP="00AF2D73">
      <w:r>
        <w:separator/>
      </w:r>
    </w:p>
  </w:footnote>
  <w:footnote w:type="continuationSeparator" w:id="0">
    <w:p w:rsidR="00A82D48" w:rsidRDefault="00A82D48" w:rsidP="00AF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C27BD"/>
    <w:multiLevelType w:val="hybridMultilevel"/>
    <w:tmpl w:val="744E4C36"/>
    <w:lvl w:ilvl="0" w:tplc="B224B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F447C"/>
    <w:multiLevelType w:val="hybridMultilevel"/>
    <w:tmpl w:val="A33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75BF"/>
    <w:multiLevelType w:val="hybridMultilevel"/>
    <w:tmpl w:val="A33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D347B"/>
    <w:multiLevelType w:val="hybridMultilevel"/>
    <w:tmpl w:val="A33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41"/>
    <w:rsid w:val="000057DE"/>
    <w:rsid w:val="000212FE"/>
    <w:rsid w:val="00045238"/>
    <w:rsid w:val="000743A2"/>
    <w:rsid w:val="00087C57"/>
    <w:rsid w:val="000C1375"/>
    <w:rsid w:val="000C635A"/>
    <w:rsid w:val="000D2F21"/>
    <w:rsid w:val="000D7935"/>
    <w:rsid w:val="000E4A4A"/>
    <w:rsid w:val="000E6361"/>
    <w:rsid w:val="000F7394"/>
    <w:rsid w:val="00106C83"/>
    <w:rsid w:val="00116C63"/>
    <w:rsid w:val="001239DC"/>
    <w:rsid w:val="00133CE9"/>
    <w:rsid w:val="00153301"/>
    <w:rsid w:val="00172E8E"/>
    <w:rsid w:val="0017690B"/>
    <w:rsid w:val="001842D2"/>
    <w:rsid w:val="00184EBF"/>
    <w:rsid w:val="001903CE"/>
    <w:rsid w:val="00193B41"/>
    <w:rsid w:val="001A242B"/>
    <w:rsid w:val="001B0929"/>
    <w:rsid w:val="001B0D14"/>
    <w:rsid w:val="001B6849"/>
    <w:rsid w:val="00212D47"/>
    <w:rsid w:val="00241262"/>
    <w:rsid w:val="00251FE8"/>
    <w:rsid w:val="0025790B"/>
    <w:rsid w:val="00265B6B"/>
    <w:rsid w:val="00293D6E"/>
    <w:rsid w:val="002B5E67"/>
    <w:rsid w:val="002D4056"/>
    <w:rsid w:val="003006A0"/>
    <w:rsid w:val="00302DEE"/>
    <w:rsid w:val="00306062"/>
    <w:rsid w:val="0031188E"/>
    <w:rsid w:val="003210C9"/>
    <w:rsid w:val="00322D65"/>
    <w:rsid w:val="003303C8"/>
    <w:rsid w:val="00334DC7"/>
    <w:rsid w:val="0038596F"/>
    <w:rsid w:val="003A2715"/>
    <w:rsid w:val="003A5708"/>
    <w:rsid w:val="003F3568"/>
    <w:rsid w:val="004043E4"/>
    <w:rsid w:val="004060C5"/>
    <w:rsid w:val="00406C74"/>
    <w:rsid w:val="00421902"/>
    <w:rsid w:val="00426D73"/>
    <w:rsid w:val="004356F2"/>
    <w:rsid w:val="00440538"/>
    <w:rsid w:val="004460B5"/>
    <w:rsid w:val="00451F33"/>
    <w:rsid w:val="00461C15"/>
    <w:rsid w:val="0048367A"/>
    <w:rsid w:val="00493FB8"/>
    <w:rsid w:val="004A1BD9"/>
    <w:rsid w:val="004A5DF9"/>
    <w:rsid w:val="004B6A1C"/>
    <w:rsid w:val="004B7066"/>
    <w:rsid w:val="004C19DE"/>
    <w:rsid w:val="004E0C1C"/>
    <w:rsid w:val="004E29FD"/>
    <w:rsid w:val="004E5880"/>
    <w:rsid w:val="004F62FF"/>
    <w:rsid w:val="0050496B"/>
    <w:rsid w:val="00522E58"/>
    <w:rsid w:val="00540378"/>
    <w:rsid w:val="00555E42"/>
    <w:rsid w:val="00565FAC"/>
    <w:rsid w:val="00566EBF"/>
    <w:rsid w:val="005873DB"/>
    <w:rsid w:val="0059057F"/>
    <w:rsid w:val="00590DAE"/>
    <w:rsid w:val="005939E6"/>
    <w:rsid w:val="00594BB9"/>
    <w:rsid w:val="005C30B4"/>
    <w:rsid w:val="005C4165"/>
    <w:rsid w:val="005C5750"/>
    <w:rsid w:val="005C6C13"/>
    <w:rsid w:val="005E000C"/>
    <w:rsid w:val="00626BC2"/>
    <w:rsid w:val="00647036"/>
    <w:rsid w:val="00655F93"/>
    <w:rsid w:val="00686F68"/>
    <w:rsid w:val="006A5699"/>
    <w:rsid w:val="006C376B"/>
    <w:rsid w:val="006D1224"/>
    <w:rsid w:val="006D613E"/>
    <w:rsid w:val="006D6241"/>
    <w:rsid w:val="006E5F52"/>
    <w:rsid w:val="006E6890"/>
    <w:rsid w:val="006F33C0"/>
    <w:rsid w:val="007250B2"/>
    <w:rsid w:val="00732101"/>
    <w:rsid w:val="007329C2"/>
    <w:rsid w:val="00733BD6"/>
    <w:rsid w:val="007364CF"/>
    <w:rsid w:val="00762AFC"/>
    <w:rsid w:val="007757C6"/>
    <w:rsid w:val="00781DDF"/>
    <w:rsid w:val="007A5594"/>
    <w:rsid w:val="007C59DE"/>
    <w:rsid w:val="007D279D"/>
    <w:rsid w:val="007F1157"/>
    <w:rsid w:val="007F2DF1"/>
    <w:rsid w:val="00807985"/>
    <w:rsid w:val="00837471"/>
    <w:rsid w:val="00837C54"/>
    <w:rsid w:val="0088640B"/>
    <w:rsid w:val="00891B43"/>
    <w:rsid w:val="00893DE3"/>
    <w:rsid w:val="00897F18"/>
    <w:rsid w:val="008F0956"/>
    <w:rsid w:val="00907DC0"/>
    <w:rsid w:val="00910B8E"/>
    <w:rsid w:val="00914D86"/>
    <w:rsid w:val="00917089"/>
    <w:rsid w:val="00922D22"/>
    <w:rsid w:val="009234FF"/>
    <w:rsid w:val="0093520E"/>
    <w:rsid w:val="00935609"/>
    <w:rsid w:val="00946124"/>
    <w:rsid w:val="009511AF"/>
    <w:rsid w:val="00952A86"/>
    <w:rsid w:val="00961779"/>
    <w:rsid w:val="00965109"/>
    <w:rsid w:val="009658EC"/>
    <w:rsid w:val="009675B7"/>
    <w:rsid w:val="00967C85"/>
    <w:rsid w:val="00984AA4"/>
    <w:rsid w:val="009B0AA5"/>
    <w:rsid w:val="009B21D5"/>
    <w:rsid w:val="009B63A3"/>
    <w:rsid w:val="009B6C6B"/>
    <w:rsid w:val="009C20B1"/>
    <w:rsid w:val="009D6C46"/>
    <w:rsid w:val="009D6E72"/>
    <w:rsid w:val="009E51C8"/>
    <w:rsid w:val="00A01829"/>
    <w:rsid w:val="00A1186A"/>
    <w:rsid w:val="00A137D8"/>
    <w:rsid w:val="00A44232"/>
    <w:rsid w:val="00A764E8"/>
    <w:rsid w:val="00A82D48"/>
    <w:rsid w:val="00A901A7"/>
    <w:rsid w:val="00AB5F6A"/>
    <w:rsid w:val="00AD691B"/>
    <w:rsid w:val="00AF2D73"/>
    <w:rsid w:val="00AF3301"/>
    <w:rsid w:val="00B0783C"/>
    <w:rsid w:val="00B254AB"/>
    <w:rsid w:val="00B267BC"/>
    <w:rsid w:val="00B32DC9"/>
    <w:rsid w:val="00B3478D"/>
    <w:rsid w:val="00B35C1D"/>
    <w:rsid w:val="00B42AEE"/>
    <w:rsid w:val="00B447AA"/>
    <w:rsid w:val="00B60CEB"/>
    <w:rsid w:val="00B6650E"/>
    <w:rsid w:val="00B67D70"/>
    <w:rsid w:val="00B702A2"/>
    <w:rsid w:val="00BB6F0C"/>
    <w:rsid w:val="00BD2607"/>
    <w:rsid w:val="00BE62B0"/>
    <w:rsid w:val="00BF22BC"/>
    <w:rsid w:val="00C14FE7"/>
    <w:rsid w:val="00C22164"/>
    <w:rsid w:val="00C615B5"/>
    <w:rsid w:val="00C71F1F"/>
    <w:rsid w:val="00C76347"/>
    <w:rsid w:val="00C850FF"/>
    <w:rsid w:val="00C950D0"/>
    <w:rsid w:val="00C953A7"/>
    <w:rsid w:val="00CA295D"/>
    <w:rsid w:val="00CB0836"/>
    <w:rsid w:val="00CB2232"/>
    <w:rsid w:val="00CE5D1F"/>
    <w:rsid w:val="00D201E8"/>
    <w:rsid w:val="00D230F8"/>
    <w:rsid w:val="00D25F4E"/>
    <w:rsid w:val="00D3548B"/>
    <w:rsid w:val="00D36641"/>
    <w:rsid w:val="00D45771"/>
    <w:rsid w:val="00D51434"/>
    <w:rsid w:val="00D66ABF"/>
    <w:rsid w:val="00D67343"/>
    <w:rsid w:val="00D92C80"/>
    <w:rsid w:val="00DA76B3"/>
    <w:rsid w:val="00DC651A"/>
    <w:rsid w:val="00DD1B01"/>
    <w:rsid w:val="00DF0045"/>
    <w:rsid w:val="00DF0E39"/>
    <w:rsid w:val="00DF14E9"/>
    <w:rsid w:val="00E12258"/>
    <w:rsid w:val="00E20EB5"/>
    <w:rsid w:val="00E57486"/>
    <w:rsid w:val="00E81F91"/>
    <w:rsid w:val="00E92997"/>
    <w:rsid w:val="00ED10EA"/>
    <w:rsid w:val="00ED161E"/>
    <w:rsid w:val="00ED3925"/>
    <w:rsid w:val="00EF589F"/>
    <w:rsid w:val="00F231AD"/>
    <w:rsid w:val="00F4553F"/>
    <w:rsid w:val="00F503D7"/>
    <w:rsid w:val="00F52488"/>
    <w:rsid w:val="00F5373E"/>
    <w:rsid w:val="00F61946"/>
    <w:rsid w:val="00F71525"/>
    <w:rsid w:val="00F80209"/>
    <w:rsid w:val="00F93EED"/>
    <w:rsid w:val="00FA4434"/>
    <w:rsid w:val="00FA6E47"/>
    <w:rsid w:val="00FB1CC2"/>
    <w:rsid w:val="00FC1531"/>
    <w:rsid w:val="00FD1D04"/>
    <w:rsid w:val="00FE7E8C"/>
    <w:rsid w:val="00FF3502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A8BD8E-6765-457B-94BC-D4369810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3B4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193B41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basedOn w:val="a0"/>
    <w:link w:val="a4"/>
    <w:rsid w:val="00193B41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0C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2D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2D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9B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 08</cp:lastModifiedBy>
  <cp:revision>3</cp:revision>
  <cp:lastPrinted>2018-04-03T12:32:00Z</cp:lastPrinted>
  <dcterms:created xsi:type="dcterms:W3CDTF">2018-04-03T12:22:00Z</dcterms:created>
  <dcterms:modified xsi:type="dcterms:W3CDTF">2018-04-03T12:32:00Z</dcterms:modified>
</cp:coreProperties>
</file>