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D4" w:rsidRDefault="00DB66D4" w:rsidP="00DB66D4"/>
    <w:p w:rsidR="00DB66D4" w:rsidRDefault="00DB66D4" w:rsidP="00DB66D4"/>
    <w:p w:rsidR="00DB66D4" w:rsidRDefault="00DB66D4" w:rsidP="00DB66D4"/>
    <w:p w:rsidR="00B5517E" w:rsidRDefault="00EA2F5A" w:rsidP="00B551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5517E" w:rsidRPr="003C79EE" w:rsidRDefault="00B5517E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9EE">
        <w:rPr>
          <w:rFonts w:ascii="Times New Roman" w:hAnsi="Times New Roman" w:cs="Times New Roman"/>
          <w:sz w:val="24"/>
          <w:szCs w:val="24"/>
        </w:rPr>
        <w:t>ОТЧЕТ</w:t>
      </w:r>
    </w:p>
    <w:p w:rsidR="00B5517E" w:rsidRPr="003C79EE" w:rsidRDefault="00B5517E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9EE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Pr="003C79EE">
        <w:rPr>
          <w:rFonts w:ascii="Times New Roman" w:hAnsi="Times New Roman"/>
          <w:sz w:val="24"/>
          <w:szCs w:val="24"/>
        </w:rPr>
        <w:t>муниципальной</w:t>
      </w:r>
      <w:r w:rsidR="00357A80">
        <w:rPr>
          <w:rFonts w:ascii="Times New Roman" w:hAnsi="Times New Roman" w:cs="Times New Roman"/>
          <w:sz w:val="24"/>
          <w:szCs w:val="24"/>
        </w:rPr>
        <w:t xml:space="preserve"> программы «Развитие культуры и </w:t>
      </w:r>
      <w:r w:rsidR="00322F05">
        <w:rPr>
          <w:rFonts w:ascii="Times New Roman" w:hAnsi="Times New Roman" w:cs="Times New Roman"/>
          <w:sz w:val="24"/>
          <w:szCs w:val="24"/>
        </w:rPr>
        <w:t>туризма» за</w:t>
      </w:r>
      <w:r w:rsidR="002C52EC">
        <w:rPr>
          <w:rFonts w:ascii="Times New Roman" w:hAnsi="Times New Roman" w:cs="Times New Roman"/>
          <w:sz w:val="24"/>
          <w:szCs w:val="24"/>
        </w:rPr>
        <w:t xml:space="preserve"> отчетный период 9</w:t>
      </w:r>
      <w:r w:rsidR="00357A80">
        <w:rPr>
          <w:rFonts w:ascii="Times New Roman" w:hAnsi="Times New Roman" w:cs="Times New Roman"/>
          <w:sz w:val="24"/>
          <w:szCs w:val="24"/>
        </w:rPr>
        <w:t xml:space="preserve"> мес. 2018</w:t>
      </w:r>
      <w:r w:rsidRPr="003C79E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517E" w:rsidRPr="003C79EE" w:rsidRDefault="00B5517E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402"/>
        <w:gridCol w:w="992"/>
        <w:gridCol w:w="992"/>
        <w:gridCol w:w="1276"/>
        <w:gridCol w:w="1134"/>
        <w:gridCol w:w="1134"/>
        <w:gridCol w:w="1133"/>
      </w:tblGrid>
      <w:tr w:rsidR="00B5517E" w:rsidRPr="00784F69" w:rsidTr="00253A7B">
        <w:trPr>
          <w:trHeight w:val="73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9E3385" w:rsidP="009C45C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B5517E" w:rsidRPr="00784F69">
              <w:rPr>
                <w:rFonts w:ascii="Times New Roman" w:hAnsi="Times New Roman" w:cs="Times New Roman"/>
                <w:sz w:val="24"/>
                <w:szCs w:val="24"/>
              </w:rPr>
              <w:t>, соиспол</w:t>
            </w:r>
            <w:r w:rsidR="00A10D5D" w:rsidRPr="00784F69">
              <w:rPr>
                <w:rFonts w:ascii="Times New Roman" w:hAnsi="Times New Roman" w:cs="Times New Roman"/>
                <w:sz w:val="24"/>
                <w:szCs w:val="24"/>
              </w:rPr>
              <w:t>нитель, участник</w:t>
            </w:r>
            <w:r w:rsidR="00A10D5D" w:rsidRPr="00784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784F69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84F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784F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784F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84F6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784F6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28" w:rsidRPr="00784F69" w:rsidTr="00253A7B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5517E" w:rsidRPr="00784F69" w:rsidRDefault="00B5517E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F6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7E" w:rsidRPr="00784F69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17E" w:rsidRPr="00784F69" w:rsidRDefault="00B5517E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517E" w:rsidRPr="003C79EE" w:rsidRDefault="00B5517E" w:rsidP="00B5517E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2268"/>
        <w:gridCol w:w="3261"/>
        <w:gridCol w:w="1134"/>
        <w:gridCol w:w="1134"/>
        <w:gridCol w:w="1134"/>
        <w:gridCol w:w="1133"/>
        <w:gridCol w:w="1135"/>
        <w:gridCol w:w="1133"/>
      </w:tblGrid>
      <w:tr w:rsidR="00B5517E" w:rsidRPr="003C79EE" w:rsidTr="00482FCF">
        <w:trPr>
          <w:tblHeader/>
          <w:tblCellSpacing w:w="5" w:type="nil"/>
        </w:trPr>
        <w:tc>
          <w:tcPr>
            <w:tcW w:w="568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5517E" w:rsidRPr="003C79EE" w:rsidRDefault="00B5517E" w:rsidP="00EB595C">
            <w:pPr>
              <w:pStyle w:val="ConsPlusCell"/>
              <w:ind w:left="492" w:hanging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B5517E" w:rsidRPr="003C79E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517E" w:rsidRPr="003C79EE" w:rsidTr="00482FCF">
        <w:trPr>
          <w:trHeight w:val="202"/>
          <w:tblCellSpacing w:w="5" w:type="nil"/>
        </w:trPr>
        <w:tc>
          <w:tcPr>
            <w:tcW w:w="568" w:type="dxa"/>
          </w:tcPr>
          <w:p w:rsidR="00B5517E" w:rsidRPr="003C79EE" w:rsidRDefault="00B5517E" w:rsidP="00B6272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6" w:type="dxa"/>
          </w:tcPr>
          <w:p w:rsidR="00B5517E" w:rsidRPr="00B0769E" w:rsidRDefault="00411361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665880" w:rsidRPr="00B0769E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2268" w:type="dxa"/>
          </w:tcPr>
          <w:p w:rsidR="00B5517E" w:rsidRPr="00B0769E" w:rsidRDefault="00B5517E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517E" w:rsidRPr="00B0769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5517E" w:rsidRPr="00B0769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5517E" w:rsidRPr="00B0769E" w:rsidRDefault="00B5517E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5517E" w:rsidRPr="00B0769E" w:rsidRDefault="00B14355" w:rsidP="00BF6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46348,2</w:t>
            </w:r>
          </w:p>
        </w:tc>
        <w:tc>
          <w:tcPr>
            <w:tcW w:w="1133" w:type="dxa"/>
          </w:tcPr>
          <w:p w:rsidR="00B5517E" w:rsidRPr="00B0769E" w:rsidRDefault="00B14355" w:rsidP="00FE3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46348,2</w:t>
            </w:r>
          </w:p>
        </w:tc>
        <w:tc>
          <w:tcPr>
            <w:tcW w:w="1135" w:type="dxa"/>
          </w:tcPr>
          <w:p w:rsidR="00B5517E" w:rsidRPr="00B0769E" w:rsidRDefault="0034796E" w:rsidP="00FE33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31133,</w:t>
            </w:r>
            <w:r w:rsidR="00E50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B5517E" w:rsidRPr="00B0769E" w:rsidRDefault="00BF6559" w:rsidP="00BF65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653" w:rsidRPr="003C79EE" w:rsidTr="006E1A87">
        <w:trPr>
          <w:trHeight w:val="2517"/>
          <w:tblCellSpacing w:w="5" w:type="nil"/>
        </w:trPr>
        <w:tc>
          <w:tcPr>
            <w:tcW w:w="568" w:type="dxa"/>
          </w:tcPr>
          <w:p w:rsidR="00D34653" w:rsidRPr="00B85B2B" w:rsidRDefault="00591AE8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34653" w:rsidRPr="00B0769E" w:rsidRDefault="00D34653" w:rsidP="00D346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 xml:space="preserve">ОМ 1.1 «Охрана и сохранение объектов культурного наследия </w:t>
            </w:r>
          </w:p>
        </w:tc>
        <w:tc>
          <w:tcPr>
            <w:tcW w:w="2268" w:type="dxa"/>
          </w:tcPr>
          <w:p w:rsidR="00D34653" w:rsidRDefault="00D34653" w:rsidP="00D346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Цимлянского района «Центральный Дом культуры»</w:t>
            </w:r>
          </w:p>
          <w:p w:rsidR="00A64D28" w:rsidRPr="00B0769E" w:rsidRDefault="00A64D28" w:rsidP="00D346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Горшкова В.Г</w:t>
            </w:r>
          </w:p>
        </w:tc>
        <w:tc>
          <w:tcPr>
            <w:tcW w:w="3261" w:type="dxa"/>
          </w:tcPr>
          <w:p w:rsidR="00D34653" w:rsidRPr="00B0769E" w:rsidRDefault="00D34653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t>Обеспечение объектов культурного наследия документацией по областной охране и учету;</w:t>
            </w:r>
          </w:p>
          <w:p w:rsidR="00D34653" w:rsidRPr="00B0769E" w:rsidRDefault="00D34653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t>наличие информации о состоянии объектов культурного наследия</w:t>
            </w:r>
          </w:p>
        </w:tc>
        <w:tc>
          <w:tcPr>
            <w:tcW w:w="1134" w:type="dxa"/>
          </w:tcPr>
          <w:p w:rsidR="00D34653" w:rsidRPr="00B0769E" w:rsidRDefault="002B2570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28D" w:rsidRPr="00B0769E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1134" w:type="dxa"/>
          </w:tcPr>
          <w:p w:rsidR="00D34653" w:rsidRPr="00B0769E" w:rsidRDefault="00770957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28D" w:rsidRPr="00B0769E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1134" w:type="dxa"/>
          </w:tcPr>
          <w:p w:rsidR="00D34653" w:rsidRPr="00B0769E" w:rsidRDefault="002B2570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D34653" w:rsidRPr="00B0769E" w:rsidRDefault="002B2570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D34653" w:rsidRPr="00B0769E" w:rsidRDefault="002B2570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D34653" w:rsidRPr="00B0769E" w:rsidRDefault="002B2570" w:rsidP="00D34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957" w:rsidRPr="003C79EE" w:rsidTr="00482FCF">
        <w:trPr>
          <w:tblCellSpacing w:w="5" w:type="nil"/>
        </w:trPr>
        <w:tc>
          <w:tcPr>
            <w:tcW w:w="568" w:type="dxa"/>
          </w:tcPr>
          <w:p w:rsidR="00770957" w:rsidRPr="00B85B2B" w:rsidRDefault="00F13ED5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70957" w:rsidRPr="00B0769E" w:rsidRDefault="00770957" w:rsidP="0077095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ОМ 1.2«Развитие </w:t>
            </w: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самодеятельного творчества»</w:t>
            </w:r>
          </w:p>
        </w:tc>
        <w:tc>
          <w:tcPr>
            <w:tcW w:w="2268" w:type="dxa"/>
          </w:tcPr>
          <w:p w:rsidR="00770957" w:rsidRDefault="00770957" w:rsidP="0077095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Муниципальные </w:t>
            </w: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бюджетные учреждения культуры Цимлянского района</w:t>
            </w:r>
          </w:p>
          <w:p w:rsidR="004D4EDD" w:rsidRDefault="004D4EDD" w:rsidP="0077095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Горшкова В.Г</w:t>
            </w:r>
          </w:p>
          <w:p w:rsidR="00EE4ED6" w:rsidRDefault="00EE4ED6" w:rsidP="0077095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D4EDD" w:rsidRPr="00B0769E" w:rsidRDefault="004D4EDD" w:rsidP="0077095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0957" w:rsidRPr="00B0769E" w:rsidRDefault="00770957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lastRenderedPageBreak/>
              <w:t xml:space="preserve">Обеспечение доступности </w:t>
            </w:r>
            <w:r w:rsidRPr="00B0769E">
              <w:rPr>
                <w:kern w:val="2"/>
              </w:rPr>
              <w:lastRenderedPageBreak/>
              <w:t>лучших образцов классического и современного искусства для жителей Цимлянского района;</w:t>
            </w:r>
          </w:p>
          <w:p w:rsidR="00770957" w:rsidRPr="00B0769E" w:rsidRDefault="00770957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эффективная интеграция в областной культурный процесс путем развития межрайонного взаимодействия</w:t>
            </w:r>
          </w:p>
        </w:tc>
        <w:tc>
          <w:tcPr>
            <w:tcW w:w="1134" w:type="dxa"/>
          </w:tcPr>
          <w:p w:rsidR="00770957" w:rsidRPr="00B0769E" w:rsidRDefault="00770957" w:rsidP="007709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B8428D" w:rsidRPr="00B0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70957" w:rsidRPr="00B0769E" w:rsidRDefault="00B8428D" w:rsidP="007709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70957" w:rsidRPr="00B0769E" w:rsidRDefault="006E1A87" w:rsidP="006E1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770957" w:rsidRPr="00B0769E" w:rsidRDefault="006E1A87" w:rsidP="006E1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770957" w:rsidRPr="00B0769E" w:rsidRDefault="00770957" w:rsidP="007709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770957" w:rsidRPr="00B0769E" w:rsidRDefault="00770957" w:rsidP="007709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CA5" w:rsidRPr="003C79EE" w:rsidTr="00482FCF">
        <w:trPr>
          <w:tblCellSpacing w:w="5" w:type="nil"/>
        </w:trPr>
        <w:tc>
          <w:tcPr>
            <w:tcW w:w="568" w:type="dxa"/>
          </w:tcPr>
          <w:p w:rsidR="00D54CA5" w:rsidRPr="00B85B2B" w:rsidRDefault="00F13ED5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54CA5" w:rsidRPr="00B0769E" w:rsidRDefault="00D54CA5" w:rsidP="00D54CA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 1.3 Развитие материально-технической базы сферы культуры</w:t>
            </w:r>
          </w:p>
        </w:tc>
        <w:tc>
          <w:tcPr>
            <w:tcW w:w="2268" w:type="dxa"/>
          </w:tcPr>
          <w:p w:rsidR="00D54CA5" w:rsidRPr="00B0769E" w:rsidRDefault="00D54CA5" w:rsidP="00D54CA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Муниципальные бюджетные учреждения культуры </w:t>
            </w: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сельских поселений Цимлянского района</w:t>
            </w:r>
          </w:p>
        </w:tc>
        <w:tc>
          <w:tcPr>
            <w:tcW w:w="3261" w:type="dxa"/>
          </w:tcPr>
          <w:p w:rsidR="00D54CA5" w:rsidRPr="00B0769E" w:rsidRDefault="00D54CA5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D54CA5" w:rsidRPr="00B0769E" w:rsidRDefault="00D54CA5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D54CA5" w:rsidRPr="00B0769E" w:rsidRDefault="00D54CA5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D54CA5" w:rsidRPr="00B0769E" w:rsidRDefault="00D54CA5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1134" w:type="dxa"/>
          </w:tcPr>
          <w:p w:rsidR="00D54CA5" w:rsidRPr="00B0769E" w:rsidRDefault="00D54CA5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428D" w:rsidRPr="00B0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54CA5" w:rsidRPr="00B0769E" w:rsidRDefault="00B8428D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D54CA5" w:rsidRPr="00B0769E" w:rsidRDefault="00AE7C23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D54CA5" w:rsidRPr="00B0769E" w:rsidRDefault="00D54CA5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D54CA5" w:rsidRPr="00B0769E" w:rsidRDefault="00D54CA5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D54CA5" w:rsidRPr="00B0769E" w:rsidRDefault="00D54CA5" w:rsidP="00D54C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2D8" w:rsidRPr="003C79EE" w:rsidTr="00482FCF">
        <w:trPr>
          <w:trHeight w:val="360"/>
          <w:tblCellSpacing w:w="5" w:type="nil"/>
        </w:trPr>
        <w:tc>
          <w:tcPr>
            <w:tcW w:w="568" w:type="dxa"/>
          </w:tcPr>
          <w:p w:rsidR="004072D8" w:rsidRPr="00B85B2B" w:rsidRDefault="00F13ED5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072D8" w:rsidRPr="00B0769E" w:rsidRDefault="00C452EE" w:rsidP="004072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ОМ 1.4 </w:t>
            </w:r>
            <w:r w:rsidR="004072D8"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2268" w:type="dxa"/>
          </w:tcPr>
          <w:p w:rsidR="004072D8" w:rsidRPr="00B0769E" w:rsidRDefault="004072D8" w:rsidP="004072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 культуры Администрации Цимлянского района;</w:t>
            </w:r>
          </w:p>
          <w:p w:rsidR="004072D8" w:rsidRDefault="004072D8" w:rsidP="004072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«Центральная межпоселенческая библиотека»</w:t>
            </w:r>
          </w:p>
          <w:p w:rsidR="00071E32" w:rsidRPr="00B0769E" w:rsidRDefault="00071E32" w:rsidP="004072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Сапонова .Л.А</w:t>
            </w:r>
          </w:p>
        </w:tc>
        <w:tc>
          <w:tcPr>
            <w:tcW w:w="3261" w:type="dxa"/>
          </w:tcPr>
          <w:p w:rsidR="004072D8" w:rsidRPr="00B0769E" w:rsidRDefault="004072D8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lastRenderedPageBreak/>
              <w:t>Обеспечение доступа населения к библиотечным фондам;</w:t>
            </w:r>
          </w:p>
          <w:p w:rsidR="004072D8" w:rsidRPr="00B0769E" w:rsidRDefault="004072D8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134" w:type="dxa"/>
          </w:tcPr>
          <w:p w:rsidR="004072D8" w:rsidRPr="00B0769E" w:rsidRDefault="00C452EE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7D93" w:rsidRPr="00B0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72D8" w:rsidRPr="00B0769E" w:rsidRDefault="00967D93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4072D8" w:rsidRPr="00B0769E" w:rsidRDefault="001E0FCF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9565,5</w:t>
            </w:r>
          </w:p>
        </w:tc>
        <w:tc>
          <w:tcPr>
            <w:tcW w:w="1133" w:type="dxa"/>
          </w:tcPr>
          <w:p w:rsidR="004072D8" w:rsidRPr="00B0769E" w:rsidRDefault="001E0FCF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9565,5</w:t>
            </w:r>
          </w:p>
        </w:tc>
        <w:tc>
          <w:tcPr>
            <w:tcW w:w="1135" w:type="dxa"/>
          </w:tcPr>
          <w:p w:rsidR="004072D8" w:rsidRPr="00B0769E" w:rsidRDefault="005603B4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6295,2</w:t>
            </w:r>
            <w:r w:rsidR="006F7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4072D8" w:rsidRPr="00B0769E" w:rsidRDefault="00BF6559" w:rsidP="004072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5032" w:rsidRPr="003C79EE" w:rsidTr="00482FCF">
        <w:trPr>
          <w:trHeight w:val="360"/>
          <w:tblCellSpacing w:w="5" w:type="nil"/>
        </w:trPr>
        <w:tc>
          <w:tcPr>
            <w:tcW w:w="568" w:type="dxa"/>
          </w:tcPr>
          <w:p w:rsidR="00115032" w:rsidRPr="00B85B2B" w:rsidRDefault="00F13ED5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15032" w:rsidRPr="00B0769E" w:rsidRDefault="00115032" w:rsidP="0011503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 1.5 Развитие музейного дела</w:t>
            </w:r>
          </w:p>
        </w:tc>
        <w:tc>
          <w:tcPr>
            <w:tcW w:w="2268" w:type="dxa"/>
          </w:tcPr>
          <w:p w:rsidR="00115032" w:rsidRDefault="00115032" w:rsidP="0011503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«Цимлянский районный краеведческий музей»</w:t>
            </w:r>
          </w:p>
          <w:p w:rsidR="00071E32" w:rsidRPr="00B0769E" w:rsidRDefault="00071E32" w:rsidP="0011503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Сумцова Г.А</w:t>
            </w:r>
          </w:p>
        </w:tc>
        <w:tc>
          <w:tcPr>
            <w:tcW w:w="3261" w:type="dxa"/>
          </w:tcPr>
          <w:p w:rsidR="00115032" w:rsidRPr="00B0769E" w:rsidRDefault="00115032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t>Обеспечение доступа населения к музейным фондам, в том числе посредством обменных выставок между МБУК «ЦРКМ» и музеями Ростовской области;</w:t>
            </w:r>
          </w:p>
          <w:p w:rsidR="00115032" w:rsidRPr="00B0769E" w:rsidRDefault="00115032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применение новых информационных технологий в представлении музейных коллекций </w:t>
            </w:r>
          </w:p>
        </w:tc>
        <w:tc>
          <w:tcPr>
            <w:tcW w:w="1134" w:type="dxa"/>
          </w:tcPr>
          <w:p w:rsidR="00115032" w:rsidRPr="00B0769E" w:rsidRDefault="00C75CE1" w:rsidP="00115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7D93" w:rsidRPr="00B0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15032" w:rsidRPr="00B0769E" w:rsidRDefault="00967D93" w:rsidP="00115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115032" w:rsidRPr="00B0769E" w:rsidRDefault="005B7F4D" w:rsidP="002823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1944,0</w:t>
            </w:r>
          </w:p>
        </w:tc>
        <w:tc>
          <w:tcPr>
            <w:tcW w:w="1133" w:type="dxa"/>
          </w:tcPr>
          <w:p w:rsidR="00115032" w:rsidRPr="00B0769E" w:rsidRDefault="00AF7183" w:rsidP="00115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EF4F2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5" w:type="dxa"/>
          </w:tcPr>
          <w:p w:rsidR="00115032" w:rsidRPr="00B0769E" w:rsidRDefault="005B7F4D" w:rsidP="00115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1348,86</w:t>
            </w:r>
          </w:p>
        </w:tc>
        <w:tc>
          <w:tcPr>
            <w:tcW w:w="1133" w:type="dxa"/>
          </w:tcPr>
          <w:p w:rsidR="00115032" w:rsidRPr="00B0769E" w:rsidRDefault="00BF6559" w:rsidP="001150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CE1" w:rsidRPr="003C79EE" w:rsidTr="00482FCF">
        <w:trPr>
          <w:tblCellSpacing w:w="5" w:type="nil"/>
        </w:trPr>
        <w:tc>
          <w:tcPr>
            <w:tcW w:w="568" w:type="dxa"/>
          </w:tcPr>
          <w:p w:rsidR="00C75CE1" w:rsidRPr="00B85B2B" w:rsidRDefault="00482FCF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C75CE1" w:rsidRPr="00B0769E" w:rsidRDefault="00C75CE1" w:rsidP="00C75C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 1.6 Развитие культурно-досуговой деятельности</w:t>
            </w:r>
          </w:p>
        </w:tc>
        <w:tc>
          <w:tcPr>
            <w:tcW w:w="2268" w:type="dxa"/>
          </w:tcPr>
          <w:p w:rsidR="00C75CE1" w:rsidRDefault="00C75CE1" w:rsidP="00C75C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«Центральный Дом культуры»</w:t>
            </w:r>
          </w:p>
          <w:p w:rsidR="00071E32" w:rsidRPr="00B0769E" w:rsidRDefault="00071E32" w:rsidP="00C75C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Горшкова </w:t>
            </w:r>
            <w:r w:rsidR="006D5A5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В.Г</w:t>
            </w:r>
          </w:p>
        </w:tc>
        <w:tc>
          <w:tcPr>
            <w:tcW w:w="3261" w:type="dxa"/>
          </w:tcPr>
          <w:p w:rsidR="00C75CE1" w:rsidRPr="00B0769E" w:rsidRDefault="00C75CE1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C75CE1" w:rsidRPr="00B0769E" w:rsidRDefault="00C75CE1" w:rsidP="000705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134" w:type="dxa"/>
          </w:tcPr>
          <w:p w:rsidR="00C75CE1" w:rsidRPr="00B0769E" w:rsidRDefault="00C75CE1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7D93" w:rsidRPr="00B0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75CE1" w:rsidRPr="00B0769E" w:rsidRDefault="00967D93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C75CE1" w:rsidRPr="00B0769E" w:rsidRDefault="00727809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13802,5</w:t>
            </w:r>
          </w:p>
        </w:tc>
        <w:tc>
          <w:tcPr>
            <w:tcW w:w="1133" w:type="dxa"/>
          </w:tcPr>
          <w:p w:rsidR="00C75CE1" w:rsidRPr="00B0769E" w:rsidRDefault="00727809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13802,5</w:t>
            </w:r>
          </w:p>
        </w:tc>
        <w:tc>
          <w:tcPr>
            <w:tcW w:w="1135" w:type="dxa"/>
          </w:tcPr>
          <w:p w:rsidR="00C75CE1" w:rsidRPr="00B0769E" w:rsidRDefault="00AC497E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7495,2</w:t>
            </w:r>
            <w:r w:rsidR="00581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C75CE1" w:rsidRPr="00B0769E" w:rsidRDefault="00AF465E" w:rsidP="00C75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75C4" w:rsidRPr="003C79EE" w:rsidTr="00482FCF">
        <w:trPr>
          <w:tblCellSpacing w:w="5" w:type="nil"/>
        </w:trPr>
        <w:tc>
          <w:tcPr>
            <w:tcW w:w="568" w:type="dxa"/>
          </w:tcPr>
          <w:p w:rsidR="002375C4" w:rsidRPr="00B85B2B" w:rsidRDefault="00482FCF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2375C4" w:rsidRPr="00B0769E" w:rsidRDefault="00D27618" w:rsidP="002375C4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ОМ 1.7 </w:t>
            </w:r>
            <w:r w:rsidR="002375C4"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2268" w:type="dxa"/>
          </w:tcPr>
          <w:p w:rsidR="002375C4" w:rsidRPr="00B0769E" w:rsidRDefault="002375C4" w:rsidP="002375C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 культуры Администрации Цимлянского района;</w:t>
            </w:r>
          </w:p>
          <w:p w:rsidR="002375C4" w:rsidRDefault="002375C4" w:rsidP="002375C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муниципальное бюджетное учреждение дополнительного образования Цимлянского района Детская </w:t>
            </w: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школа искусств </w:t>
            </w:r>
          </w:p>
          <w:p w:rsidR="006D5A57" w:rsidRPr="00B0769E" w:rsidRDefault="006D5A57" w:rsidP="002375C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Полякова Н.Д</w:t>
            </w:r>
          </w:p>
          <w:p w:rsidR="002375C4" w:rsidRPr="00B0769E" w:rsidRDefault="002375C4" w:rsidP="002375C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75C4" w:rsidRPr="00B0769E" w:rsidRDefault="002375C4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lastRenderedPageBreak/>
              <w:t>Сохранение и передача новым поколениям традиций образования в сфере культуры и искусства;</w:t>
            </w:r>
          </w:p>
          <w:p w:rsidR="002375C4" w:rsidRPr="00B0769E" w:rsidRDefault="002375C4" w:rsidP="000705D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0769E">
              <w:rPr>
                <w:kern w:val="2"/>
              </w:rPr>
              <w:t>поддержка одаренных учащихся и талантливой молодежи;</w:t>
            </w:r>
          </w:p>
          <w:p w:rsidR="002375C4" w:rsidRPr="00B0769E" w:rsidRDefault="002375C4" w:rsidP="000705D1">
            <w:pPr>
              <w:rPr>
                <w:kern w:val="2"/>
              </w:rPr>
            </w:pPr>
            <w:r w:rsidRPr="00B0769E">
              <w:rPr>
                <w:kern w:val="2"/>
              </w:rPr>
              <w:t xml:space="preserve">эстетическое воспитание подрастающего поколения, воспитание подготовленной и заинтересованной аудитории </w:t>
            </w:r>
            <w:r w:rsidRPr="00B0769E">
              <w:rPr>
                <w:kern w:val="2"/>
              </w:rPr>
              <w:lastRenderedPageBreak/>
              <w:t>слушателей и зрителей</w:t>
            </w:r>
          </w:p>
        </w:tc>
        <w:tc>
          <w:tcPr>
            <w:tcW w:w="1134" w:type="dxa"/>
          </w:tcPr>
          <w:p w:rsidR="002375C4" w:rsidRPr="00B0769E" w:rsidRDefault="00D27618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967D93" w:rsidRPr="00B0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375C4" w:rsidRPr="00B0769E" w:rsidRDefault="00967D93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375C4" w:rsidRPr="00B0769E" w:rsidRDefault="0047483D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21036,2</w:t>
            </w:r>
          </w:p>
        </w:tc>
        <w:tc>
          <w:tcPr>
            <w:tcW w:w="1133" w:type="dxa"/>
          </w:tcPr>
          <w:p w:rsidR="002375C4" w:rsidRPr="00B0769E" w:rsidRDefault="0047483D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21036,2</w:t>
            </w:r>
          </w:p>
        </w:tc>
        <w:tc>
          <w:tcPr>
            <w:tcW w:w="1135" w:type="dxa"/>
          </w:tcPr>
          <w:p w:rsidR="002375C4" w:rsidRPr="00B0769E" w:rsidRDefault="00887C56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15993,9</w:t>
            </w:r>
          </w:p>
        </w:tc>
        <w:tc>
          <w:tcPr>
            <w:tcW w:w="1133" w:type="dxa"/>
          </w:tcPr>
          <w:p w:rsidR="002375C4" w:rsidRPr="00B0769E" w:rsidRDefault="00AF465E" w:rsidP="0023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13A2" w:rsidRPr="003C79EE" w:rsidTr="00482FCF">
        <w:trPr>
          <w:trHeight w:val="200"/>
          <w:tblCellSpacing w:w="5" w:type="nil"/>
        </w:trPr>
        <w:tc>
          <w:tcPr>
            <w:tcW w:w="568" w:type="dxa"/>
          </w:tcPr>
          <w:p w:rsidR="001913A2" w:rsidRPr="00B85B2B" w:rsidRDefault="001913A2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13A2" w:rsidRPr="00B0769E" w:rsidRDefault="001913A2" w:rsidP="001913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Подпрограмма 2 «Туризм»</w:t>
            </w:r>
          </w:p>
        </w:tc>
        <w:tc>
          <w:tcPr>
            <w:tcW w:w="2268" w:type="dxa"/>
          </w:tcPr>
          <w:p w:rsidR="001913A2" w:rsidRPr="00B0769E" w:rsidRDefault="001913A2" w:rsidP="001913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13A2" w:rsidRPr="00B0769E" w:rsidRDefault="001913A2" w:rsidP="0007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1913A2" w:rsidRPr="00B0769E" w:rsidRDefault="001913A2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F465E" w:rsidRPr="00B07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</w:tcPr>
          <w:p w:rsidR="001913A2" w:rsidRPr="00B0769E" w:rsidRDefault="00552F8A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</w:tcPr>
          <w:p w:rsidR="001913A2" w:rsidRPr="00B0769E" w:rsidRDefault="00AF465E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913A2" w:rsidRPr="00B0769E" w:rsidRDefault="00AF465E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13A2" w:rsidRPr="003C79EE" w:rsidTr="00482FCF">
        <w:trPr>
          <w:tblCellSpacing w:w="5" w:type="nil"/>
        </w:trPr>
        <w:tc>
          <w:tcPr>
            <w:tcW w:w="568" w:type="dxa"/>
          </w:tcPr>
          <w:p w:rsidR="001913A2" w:rsidRPr="00B85B2B" w:rsidRDefault="00482FCF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1913A2" w:rsidRPr="00B0769E" w:rsidRDefault="001913A2" w:rsidP="001913A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sz w:val="24"/>
                <w:szCs w:val="24"/>
              </w:rPr>
              <w:t>ОМ 2.1 Создание благоприятных экономических условий для развития туризма</w:t>
            </w:r>
          </w:p>
        </w:tc>
        <w:tc>
          <w:tcPr>
            <w:tcW w:w="2268" w:type="dxa"/>
          </w:tcPr>
          <w:p w:rsidR="001913A2" w:rsidRPr="00B0769E" w:rsidRDefault="001913A2" w:rsidP="001913A2">
            <w:pPr>
              <w:widowControl w:val="0"/>
              <w:autoSpaceDE w:val="0"/>
              <w:autoSpaceDN w:val="0"/>
              <w:adjustRightInd w:val="0"/>
            </w:pPr>
            <w:r w:rsidRPr="00B0769E">
              <w:t>Администрация Цимлянского района;</w:t>
            </w:r>
          </w:p>
          <w:p w:rsidR="001913A2" w:rsidRPr="00B0769E" w:rsidRDefault="001913A2" w:rsidP="001913A2">
            <w:r w:rsidRPr="00B0769E">
              <w:t>Администрации сельских поселений Цимлянского района;</w:t>
            </w:r>
          </w:p>
          <w:p w:rsidR="001913A2" w:rsidRPr="00B0769E" w:rsidRDefault="001913A2" w:rsidP="001913A2">
            <w:r w:rsidRPr="00B0769E">
              <w:t>отдел социально-экономического прогнозирования и закупок Администрации Цимлянского района;</w:t>
            </w:r>
          </w:p>
          <w:p w:rsidR="001913A2" w:rsidRPr="00B0769E" w:rsidRDefault="001913A2" w:rsidP="001913A2">
            <w:pPr>
              <w:widowControl w:val="0"/>
              <w:autoSpaceDE w:val="0"/>
              <w:autoSpaceDN w:val="0"/>
              <w:adjustRightInd w:val="0"/>
            </w:pPr>
            <w:r w:rsidRPr="00B0769E">
              <w:t>отдел культуры Администрации Цимлянского района;</w:t>
            </w:r>
          </w:p>
          <w:p w:rsidR="001913A2" w:rsidRPr="00B0769E" w:rsidRDefault="001913A2" w:rsidP="001913A2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  <w:r w:rsidRPr="00B0769E">
              <w:t>отдел имущественных и земельных отношений Администрации Цимлянского района;</w:t>
            </w:r>
          </w:p>
          <w:p w:rsidR="001913A2" w:rsidRPr="00B0769E" w:rsidRDefault="001913A2" w:rsidP="001913A2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  <w:r w:rsidRPr="00B0769E">
              <w:t xml:space="preserve">отдел коммунальной инфраструктуры и архитектуры </w:t>
            </w:r>
            <w:r w:rsidRPr="00B0769E">
              <w:lastRenderedPageBreak/>
              <w:t>Администрации Цимлянского района;</w:t>
            </w:r>
          </w:p>
          <w:p w:rsidR="001913A2" w:rsidRPr="00B0769E" w:rsidRDefault="001913A2" w:rsidP="001913A2">
            <w:r w:rsidRPr="00B0769E">
              <w:t>главный специалист по физической культуре отдела культуры Администрации Цимлянского района</w:t>
            </w:r>
          </w:p>
        </w:tc>
        <w:tc>
          <w:tcPr>
            <w:tcW w:w="3261" w:type="dxa"/>
          </w:tcPr>
          <w:p w:rsidR="001913A2" w:rsidRPr="00B0769E" w:rsidRDefault="001913A2" w:rsidP="000705D1">
            <w:pPr>
              <w:widowControl w:val="0"/>
              <w:autoSpaceDE w:val="0"/>
              <w:autoSpaceDN w:val="0"/>
              <w:adjustRightInd w:val="0"/>
            </w:pPr>
            <w:r w:rsidRPr="00B0769E">
              <w:lastRenderedPageBreak/>
              <w:t>Рост туристских потоков внутреннего и въездного туризма на территорию Цимлянского района</w:t>
            </w:r>
          </w:p>
        </w:tc>
        <w:tc>
          <w:tcPr>
            <w:tcW w:w="1134" w:type="dxa"/>
          </w:tcPr>
          <w:p w:rsidR="001913A2" w:rsidRPr="00B0769E" w:rsidRDefault="00BF6559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1913A2" w:rsidRPr="00B0769E" w:rsidRDefault="00BF6559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13A2" w:rsidRPr="003C79EE" w:rsidTr="00482FCF">
        <w:trPr>
          <w:trHeight w:val="251"/>
          <w:tblCellSpacing w:w="5" w:type="nil"/>
        </w:trPr>
        <w:tc>
          <w:tcPr>
            <w:tcW w:w="568" w:type="dxa"/>
          </w:tcPr>
          <w:p w:rsidR="001913A2" w:rsidRPr="00B85B2B" w:rsidRDefault="00482FCF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1913A2" w:rsidRPr="00B0769E" w:rsidRDefault="001913A2" w:rsidP="001913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sz w:val="24"/>
                <w:szCs w:val="24"/>
              </w:rPr>
              <w:t>ОМ 2.2 Повышение конкурентоспособности регионального туристского продукта посредством развития въездного и внутреннего туризма, формирования привлекательного образа Ростовской области на туристском рынке</w:t>
            </w:r>
          </w:p>
        </w:tc>
        <w:tc>
          <w:tcPr>
            <w:tcW w:w="2268" w:type="dxa"/>
          </w:tcPr>
          <w:p w:rsidR="001913A2" w:rsidRPr="00B0769E" w:rsidRDefault="001913A2" w:rsidP="001913A2">
            <w:pPr>
              <w:widowControl w:val="0"/>
              <w:autoSpaceDE w:val="0"/>
              <w:autoSpaceDN w:val="0"/>
              <w:adjustRightInd w:val="0"/>
            </w:pPr>
            <w:r w:rsidRPr="00B0769E">
              <w:t>Администрация Цимлянского района;</w:t>
            </w:r>
          </w:p>
          <w:p w:rsidR="001913A2" w:rsidRPr="00B0769E" w:rsidRDefault="001913A2" w:rsidP="001913A2">
            <w:r w:rsidRPr="00B0769E">
              <w:t>Администрации сельских поселений Цимлянского района;</w:t>
            </w:r>
          </w:p>
          <w:p w:rsidR="001913A2" w:rsidRPr="00B0769E" w:rsidRDefault="001913A2" w:rsidP="001913A2">
            <w:r w:rsidRPr="00B0769E">
              <w:t>отдел социально-экономического прогнозирования и закупок Администрации Цимлянского района;</w:t>
            </w:r>
          </w:p>
          <w:p w:rsidR="001913A2" w:rsidRPr="00B0769E" w:rsidRDefault="001913A2" w:rsidP="001913A2">
            <w:pPr>
              <w:widowControl w:val="0"/>
              <w:autoSpaceDE w:val="0"/>
              <w:autoSpaceDN w:val="0"/>
              <w:adjustRightInd w:val="0"/>
            </w:pPr>
            <w:r w:rsidRPr="00B0769E">
              <w:t>отдел культуры Администрации Цимлянского района;</w:t>
            </w:r>
          </w:p>
          <w:p w:rsidR="001913A2" w:rsidRPr="00B0769E" w:rsidRDefault="001913A2" w:rsidP="001913A2">
            <w:pPr>
              <w:widowControl w:val="0"/>
              <w:autoSpaceDE w:val="0"/>
              <w:autoSpaceDN w:val="0"/>
              <w:adjustRightInd w:val="0"/>
            </w:pPr>
            <w:r w:rsidRPr="00B0769E">
              <w:t>финансовый отдел Администрации Цимлянского района; МУП ИИЦ «Придонье»</w:t>
            </w:r>
          </w:p>
        </w:tc>
        <w:tc>
          <w:tcPr>
            <w:tcW w:w="3261" w:type="dxa"/>
          </w:tcPr>
          <w:p w:rsidR="001913A2" w:rsidRPr="00B0769E" w:rsidRDefault="001913A2" w:rsidP="000705D1">
            <w:pPr>
              <w:widowControl w:val="0"/>
              <w:autoSpaceDE w:val="0"/>
              <w:autoSpaceDN w:val="0"/>
              <w:adjustRightInd w:val="0"/>
            </w:pPr>
            <w:r w:rsidRPr="00B0769E">
              <w:t>Привлекательный образ Цимлянского района на туристском рынке;</w:t>
            </w:r>
          </w:p>
          <w:p w:rsidR="001913A2" w:rsidRPr="00B0769E" w:rsidRDefault="001913A2" w:rsidP="000705D1">
            <w:pPr>
              <w:widowControl w:val="0"/>
              <w:autoSpaceDE w:val="0"/>
              <w:autoSpaceDN w:val="0"/>
              <w:adjustRightInd w:val="0"/>
            </w:pPr>
            <w:r w:rsidRPr="00B0769E">
              <w:t xml:space="preserve">доступность </w:t>
            </w:r>
          </w:p>
          <w:p w:rsidR="001913A2" w:rsidRPr="00B0769E" w:rsidRDefault="001913A2" w:rsidP="000705D1">
            <w:pPr>
              <w:widowControl w:val="0"/>
              <w:autoSpaceDE w:val="0"/>
              <w:autoSpaceDN w:val="0"/>
              <w:adjustRightInd w:val="0"/>
            </w:pPr>
            <w:r w:rsidRPr="00B0769E">
              <w:t>к туристской информации о Цимлянском районе</w:t>
            </w:r>
          </w:p>
        </w:tc>
        <w:tc>
          <w:tcPr>
            <w:tcW w:w="1134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F6559" w:rsidRPr="00B0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913A2" w:rsidRPr="00B0769E" w:rsidRDefault="00BF6559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F465E" w:rsidRPr="00B07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</w:tcPr>
          <w:p w:rsidR="001913A2" w:rsidRPr="00B0769E" w:rsidRDefault="00552F8A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</w:tcPr>
          <w:p w:rsidR="001913A2" w:rsidRPr="00B0769E" w:rsidRDefault="00AF465E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913A2" w:rsidRPr="00B0769E" w:rsidRDefault="00AF465E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13A2" w:rsidRPr="003C79EE" w:rsidTr="00482FCF">
        <w:trPr>
          <w:tblCellSpacing w:w="5" w:type="nil"/>
        </w:trPr>
        <w:tc>
          <w:tcPr>
            <w:tcW w:w="568" w:type="dxa"/>
          </w:tcPr>
          <w:p w:rsidR="001913A2" w:rsidRPr="00B85B2B" w:rsidRDefault="001913A2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13A2" w:rsidRPr="00B0769E" w:rsidRDefault="001913A2" w:rsidP="001913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реализации муниципальной программы «Развитие культуры и туризма»</w:t>
            </w:r>
          </w:p>
        </w:tc>
        <w:tc>
          <w:tcPr>
            <w:tcW w:w="2268" w:type="dxa"/>
          </w:tcPr>
          <w:p w:rsidR="001913A2" w:rsidRPr="00B0769E" w:rsidRDefault="001913A2" w:rsidP="001913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13A2" w:rsidRPr="00B0769E" w:rsidRDefault="001913A2" w:rsidP="0007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3A2" w:rsidRPr="00B0769E" w:rsidRDefault="00630F6D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1913A2" w:rsidRPr="00B0769E" w:rsidRDefault="00630F6D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1913A2" w:rsidRPr="00B0769E" w:rsidRDefault="00292228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E231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913A2" w:rsidRPr="00B0769E" w:rsidRDefault="00292228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3000,6</w:t>
            </w:r>
          </w:p>
        </w:tc>
        <w:tc>
          <w:tcPr>
            <w:tcW w:w="1135" w:type="dxa"/>
          </w:tcPr>
          <w:p w:rsidR="001913A2" w:rsidRDefault="00727809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1949,8</w:t>
            </w:r>
          </w:p>
          <w:p w:rsidR="00727809" w:rsidRPr="00B0769E" w:rsidRDefault="00727809" w:rsidP="007278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913A2" w:rsidRPr="00B0769E" w:rsidRDefault="001913A2" w:rsidP="001913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A2" w:rsidRPr="003C79EE" w:rsidTr="00482FCF">
        <w:trPr>
          <w:tblCellSpacing w:w="5" w:type="nil"/>
        </w:trPr>
        <w:tc>
          <w:tcPr>
            <w:tcW w:w="568" w:type="dxa"/>
          </w:tcPr>
          <w:p w:rsidR="001913A2" w:rsidRPr="00B85B2B" w:rsidRDefault="00B85B2B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1913A2" w:rsidRPr="00B0769E" w:rsidRDefault="001913A2" w:rsidP="001913A2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ОМ 3.1</w:t>
            </w:r>
            <w:r w:rsidR="00597AF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B0769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</w:t>
            </w: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асходы на содержание аппарата отдела культуры Администрации Цимлянского района</w:t>
            </w:r>
          </w:p>
        </w:tc>
        <w:tc>
          <w:tcPr>
            <w:tcW w:w="2268" w:type="dxa"/>
          </w:tcPr>
          <w:p w:rsidR="001913A2" w:rsidRDefault="001913A2" w:rsidP="001913A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 культуры Администрации Цимлянского района</w:t>
            </w:r>
          </w:p>
          <w:p w:rsidR="006D5A57" w:rsidRPr="00B0769E" w:rsidRDefault="006D5A57" w:rsidP="001913A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Степанова Л.М</w:t>
            </w:r>
          </w:p>
        </w:tc>
        <w:tc>
          <w:tcPr>
            <w:tcW w:w="3261" w:type="dxa"/>
          </w:tcPr>
          <w:p w:rsidR="001913A2" w:rsidRPr="00B0769E" w:rsidRDefault="001913A2" w:rsidP="0007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</w:t>
            </w:r>
          </w:p>
        </w:tc>
        <w:tc>
          <w:tcPr>
            <w:tcW w:w="1134" w:type="dxa"/>
          </w:tcPr>
          <w:p w:rsidR="001913A2" w:rsidRPr="00B0769E" w:rsidRDefault="001913A2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F6559" w:rsidRPr="00B07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913A2" w:rsidRPr="00B0769E" w:rsidRDefault="00BF6559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1913A2" w:rsidRPr="00B0769E" w:rsidRDefault="00292228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3000,6</w:t>
            </w:r>
          </w:p>
        </w:tc>
        <w:tc>
          <w:tcPr>
            <w:tcW w:w="1133" w:type="dxa"/>
          </w:tcPr>
          <w:p w:rsidR="001913A2" w:rsidRPr="00B0769E" w:rsidRDefault="00292228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3000,6</w:t>
            </w:r>
          </w:p>
        </w:tc>
        <w:tc>
          <w:tcPr>
            <w:tcW w:w="1135" w:type="dxa"/>
          </w:tcPr>
          <w:p w:rsidR="001913A2" w:rsidRPr="00B0769E" w:rsidRDefault="00727809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1949,8</w:t>
            </w:r>
          </w:p>
        </w:tc>
        <w:tc>
          <w:tcPr>
            <w:tcW w:w="1133" w:type="dxa"/>
          </w:tcPr>
          <w:p w:rsidR="001913A2" w:rsidRPr="00B0769E" w:rsidRDefault="00F84A8E" w:rsidP="00AF46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7FB" w:rsidRPr="003C79EE" w:rsidTr="00482FCF">
        <w:trPr>
          <w:tblCellSpacing w:w="5" w:type="nil"/>
        </w:trPr>
        <w:tc>
          <w:tcPr>
            <w:tcW w:w="568" w:type="dxa"/>
            <w:vMerge w:val="restart"/>
          </w:tcPr>
          <w:p w:rsidR="005E17FB" w:rsidRPr="00B85B2B" w:rsidRDefault="00964F72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vMerge w:val="restart"/>
          </w:tcPr>
          <w:p w:rsidR="005E17FB" w:rsidRPr="00B0769E" w:rsidRDefault="005E17FB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B0769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2268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261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2E35D0" w:rsidP="004D57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49398,5</w:t>
            </w:r>
          </w:p>
        </w:tc>
        <w:tc>
          <w:tcPr>
            <w:tcW w:w="1133" w:type="dxa"/>
          </w:tcPr>
          <w:p w:rsidR="005E17FB" w:rsidRPr="00B0769E" w:rsidRDefault="002E35D0" w:rsidP="00F815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49398,5</w:t>
            </w:r>
          </w:p>
        </w:tc>
        <w:tc>
          <w:tcPr>
            <w:tcW w:w="1135" w:type="dxa"/>
          </w:tcPr>
          <w:p w:rsidR="005E17FB" w:rsidRPr="00B0769E" w:rsidRDefault="00253141" w:rsidP="004D57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33083,1</w:t>
            </w:r>
          </w:p>
        </w:tc>
        <w:tc>
          <w:tcPr>
            <w:tcW w:w="1133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17FB" w:rsidRPr="003C79EE" w:rsidTr="00482FCF">
        <w:trPr>
          <w:tblCellSpacing w:w="5" w:type="nil"/>
        </w:trPr>
        <w:tc>
          <w:tcPr>
            <w:tcW w:w="568" w:type="dxa"/>
            <w:vMerge/>
          </w:tcPr>
          <w:p w:rsidR="005E17FB" w:rsidRPr="00B85B2B" w:rsidRDefault="005E17FB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7FB" w:rsidRPr="00B0769E" w:rsidRDefault="005E17FB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7FB" w:rsidRPr="00B0769E" w:rsidRDefault="005E17FB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B0769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культуры Администрации Цимлянского района </w:t>
            </w:r>
          </w:p>
        </w:tc>
        <w:tc>
          <w:tcPr>
            <w:tcW w:w="3261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2E35D0" w:rsidP="004D57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49348,5</w:t>
            </w:r>
          </w:p>
        </w:tc>
        <w:tc>
          <w:tcPr>
            <w:tcW w:w="1133" w:type="dxa"/>
          </w:tcPr>
          <w:p w:rsidR="005E17FB" w:rsidRPr="00B0769E" w:rsidRDefault="002E35D0" w:rsidP="002E35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49348,5</w:t>
            </w:r>
          </w:p>
        </w:tc>
        <w:tc>
          <w:tcPr>
            <w:tcW w:w="1135" w:type="dxa"/>
          </w:tcPr>
          <w:p w:rsidR="005E17FB" w:rsidRPr="00B0769E" w:rsidRDefault="00253141" w:rsidP="004D57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33083,1</w:t>
            </w:r>
          </w:p>
        </w:tc>
        <w:tc>
          <w:tcPr>
            <w:tcW w:w="1133" w:type="dxa"/>
          </w:tcPr>
          <w:p w:rsidR="005E17FB" w:rsidRPr="00B0769E" w:rsidRDefault="009C019C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</w:tc>
      </w:tr>
      <w:tr w:rsidR="005E17FB" w:rsidRPr="003C79EE" w:rsidTr="00482FCF">
        <w:trPr>
          <w:tblCellSpacing w:w="5" w:type="nil"/>
        </w:trPr>
        <w:tc>
          <w:tcPr>
            <w:tcW w:w="568" w:type="dxa"/>
            <w:vMerge/>
          </w:tcPr>
          <w:p w:rsidR="005E17FB" w:rsidRPr="00B85B2B" w:rsidRDefault="005E17FB" w:rsidP="00B85B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E17FB" w:rsidRPr="00B0769E" w:rsidRDefault="005E17FB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17FB" w:rsidRPr="00B0769E" w:rsidRDefault="005E17FB" w:rsidP="005E17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</w:t>
            </w:r>
            <w:r w:rsidR="005245DE">
              <w:rPr>
                <w:rFonts w:ascii="Times New Roman" w:hAnsi="Times New Roman" w:cs="Times New Roman"/>
                <w:sz w:val="24"/>
                <w:szCs w:val="24"/>
              </w:rPr>
              <w:t xml:space="preserve">о прогнозирования и закупок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Цимлянского района </w:t>
            </w:r>
          </w:p>
        </w:tc>
        <w:tc>
          <w:tcPr>
            <w:tcW w:w="3261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E17FB" w:rsidRPr="00B0769E" w:rsidRDefault="005E17FB" w:rsidP="005E17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3" w:type="dxa"/>
          </w:tcPr>
          <w:p w:rsidR="005E17FB" w:rsidRPr="00B0769E" w:rsidRDefault="004D5796" w:rsidP="008E4B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</w:tcPr>
          <w:p w:rsidR="005E17FB" w:rsidRPr="00B0769E" w:rsidRDefault="008E4BAE" w:rsidP="008E4B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5E17FB" w:rsidRPr="00B0769E" w:rsidRDefault="008E4BAE" w:rsidP="008E4B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30A5" w:rsidRDefault="006E30A5" w:rsidP="006E3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6E30A5" w:rsidRDefault="006E30A5" w:rsidP="006E3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7E5F" w:rsidRDefault="00507E5F" w:rsidP="00834EE7">
      <w:pPr>
        <w:widowControl w:val="0"/>
        <w:autoSpaceDE w:val="0"/>
        <w:autoSpaceDN w:val="0"/>
        <w:adjustRightInd w:val="0"/>
        <w:sectPr w:rsidR="00507E5F" w:rsidSect="00B3416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B27EEF" w:rsidRDefault="00B27EEF" w:rsidP="00834EE7">
      <w:pPr>
        <w:widowControl w:val="0"/>
        <w:autoSpaceDE w:val="0"/>
        <w:autoSpaceDN w:val="0"/>
        <w:adjustRightInd w:val="0"/>
      </w:pPr>
    </w:p>
    <w:p w:rsidR="00B27EEF" w:rsidRDefault="00B27EEF" w:rsidP="00B27EEF">
      <w:pPr>
        <w:widowControl w:val="0"/>
        <w:autoSpaceDE w:val="0"/>
        <w:autoSpaceDN w:val="0"/>
        <w:adjustRightInd w:val="0"/>
        <w:jc w:val="right"/>
      </w:pPr>
    </w:p>
    <w:p w:rsidR="00B5517E" w:rsidRPr="002A584B" w:rsidRDefault="00EE096C" w:rsidP="00EE09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584B">
        <w:rPr>
          <w:b/>
          <w:sz w:val="28"/>
          <w:szCs w:val="28"/>
        </w:rPr>
        <w:t>Отчет</w:t>
      </w:r>
    </w:p>
    <w:p w:rsidR="00EE096C" w:rsidRDefault="00EE096C" w:rsidP="00EE096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4C0402" w:rsidRPr="003F099B" w:rsidRDefault="00EE096C" w:rsidP="003F099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культуры и туризма»</w:t>
      </w:r>
      <w:r w:rsidR="00253141">
        <w:rPr>
          <w:sz w:val="28"/>
          <w:szCs w:val="28"/>
        </w:rPr>
        <w:t xml:space="preserve"> за 9 месяцев </w:t>
      </w:r>
      <w:r w:rsidR="002A584B">
        <w:rPr>
          <w:sz w:val="28"/>
          <w:szCs w:val="28"/>
        </w:rPr>
        <w:t>2018 года.</w:t>
      </w:r>
    </w:p>
    <w:p w:rsidR="004C0402" w:rsidRPr="00E47BF0" w:rsidRDefault="004C0402" w:rsidP="004C0402">
      <w:pPr>
        <w:pStyle w:val="ab"/>
        <w:ind w:right="-604"/>
        <w:jc w:val="center"/>
        <w:rPr>
          <w:rFonts w:ascii="Times New Roman" w:hAnsi="Times New Roman"/>
          <w:kern w:val="2"/>
          <w:sz w:val="28"/>
          <w:szCs w:val="28"/>
        </w:rPr>
      </w:pPr>
    </w:p>
    <w:p w:rsidR="004C0402" w:rsidRPr="00E47BF0" w:rsidRDefault="004C0402" w:rsidP="00F517AA">
      <w:pPr>
        <w:ind w:firstLine="709"/>
        <w:contextualSpacing/>
        <w:jc w:val="both"/>
        <w:rPr>
          <w:sz w:val="28"/>
          <w:szCs w:val="28"/>
        </w:rPr>
      </w:pPr>
      <w:r w:rsidRPr="00E47BF0">
        <w:rPr>
          <w:sz w:val="28"/>
          <w:szCs w:val="28"/>
        </w:rPr>
        <w:t>Финансирование програ</w:t>
      </w:r>
      <w:r w:rsidR="003F099B">
        <w:rPr>
          <w:sz w:val="28"/>
          <w:szCs w:val="28"/>
        </w:rPr>
        <w:t xml:space="preserve">ммных мероприятий осуществляется </w:t>
      </w:r>
      <w:r w:rsidR="003F099B" w:rsidRPr="00E47BF0">
        <w:rPr>
          <w:sz w:val="28"/>
          <w:szCs w:val="28"/>
        </w:rPr>
        <w:t>за</w:t>
      </w:r>
      <w:r w:rsidRPr="00E47BF0">
        <w:rPr>
          <w:sz w:val="28"/>
          <w:szCs w:val="28"/>
        </w:rPr>
        <w:t xml:space="preserve"> счет получаемых средств местного бюджета Цимлянского района в объемах, предусмотренных Программой, утвержденных лимитов бюджетных обязательств и софинансирования. </w:t>
      </w:r>
    </w:p>
    <w:p w:rsidR="004B6EF1" w:rsidRDefault="004B6EF1" w:rsidP="004B6EF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r w:rsidR="00C415A2">
        <w:rPr>
          <w:sz w:val="28"/>
          <w:szCs w:val="28"/>
        </w:rPr>
        <w:t>сумма расходов</w:t>
      </w:r>
      <w:r>
        <w:rPr>
          <w:sz w:val="28"/>
          <w:szCs w:val="28"/>
        </w:rPr>
        <w:t xml:space="preserve"> </w:t>
      </w:r>
      <w:r w:rsidR="00BD1CAF">
        <w:rPr>
          <w:sz w:val="28"/>
          <w:szCs w:val="28"/>
        </w:rPr>
        <w:t xml:space="preserve">местного </w:t>
      </w:r>
      <w:r w:rsidR="00E20E38">
        <w:rPr>
          <w:sz w:val="28"/>
          <w:szCs w:val="28"/>
        </w:rPr>
        <w:t>бюджета по</w:t>
      </w:r>
      <w:r>
        <w:rPr>
          <w:sz w:val="28"/>
          <w:szCs w:val="28"/>
        </w:rPr>
        <w:t xml:space="preserve"> муниципальной программе «Развитие культуры и туризма» на 2018 год соста</w:t>
      </w:r>
      <w:r w:rsidR="000B590A">
        <w:rPr>
          <w:sz w:val="28"/>
          <w:szCs w:val="28"/>
        </w:rPr>
        <w:t>вила 49 398,8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C415A2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E00656" w:rsidRDefault="00F517AA" w:rsidP="00A6702D">
      <w:pPr>
        <w:contextualSpacing/>
        <w:jc w:val="both"/>
        <w:rPr>
          <w:sz w:val="28"/>
          <w:szCs w:val="28"/>
        </w:rPr>
      </w:pPr>
      <w:r w:rsidRPr="00E47BF0">
        <w:rPr>
          <w:sz w:val="28"/>
          <w:szCs w:val="28"/>
        </w:rPr>
        <w:t xml:space="preserve">Бюджет района по отрасли культуры включает зарплату, коммунальные услуги, налоги, проведение мероприятий и комплектование книжных фондов </w:t>
      </w:r>
      <w:r w:rsidR="00F46031">
        <w:rPr>
          <w:sz w:val="28"/>
          <w:szCs w:val="28"/>
        </w:rPr>
        <w:t xml:space="preserve">библиотек. Финансирование </w:t>
      </w:r>
      <w:r w:rsidR="00F46031" w:rsidRPr="00E47BF0">
        <w:rPr>
          <w:sz w:val="28"/>
          <w:szCs w:val="28"/>
        </w:rPr>
        <w:t>на</w:t>
      </w:r>
      <w:r w:rsidRPr="00E47BF0">
        <w:rPr>
          <w:sz w:val="28"/>
          <w:szCs w:val="28"/>
        </w:rPr>
        <w:t xml:space="preserve"> испо</w:t>
      </w:r>
      <w:r w:rsidR="00F46031">
        <w:rPr>
          <w:sz w:val="28"/>
          <w:szCs w:val="28"/>
        </w:rPr>
        <w:t>лнение муниципальных заданий</w:t>
      </w:r>
      <w:r>
        <w:rPr>
          <w:sz w:val="28"/>
          <w:szCs w:val="28"/>
        </w:rPr>
        <w:t xml:space="preserve"> за </w:t>
      </w:r>
      <w:r w:rsidR="00384A28" w:rsidRPr="00384A28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Pr="00E47BF0">
        <w:rPr>
          <w:sz w:val="28"/>
          <w:szCs w:val="28"/>
        </w:rPr>
        <w:t>2018</w:t>
      </w:r>
      <w:r w:rsidR="008C7AA3">
        <w:rPr>
          <w:sz w:val="28"/>
          <w:szCs w:val="28"/>
        </w:rPr>
        <w:t xml:space="preserve"> года выполнено на 66</w:t>
      </w:r>
      <w:r w:rsidRPr="00E47BF0">
        <w:rPr>
          <w:sz w:val="28"/>
          <w:szCs w:val="28"/>
        </w:rPr>
        <w:t>%</w:t>
      </w:r>
      <w:r w:rsidR="008C7AA3">
        <w:rPr>
          <w:sz w:val="28"/>
          <w:szCs w:val="28"/>
        </w:rPr>
        <w:t xml:space="preserve"> (33083,1</w:t>
      </w:r>
      <w:r w:rsidR="0039415B">
        <w:rPr>
          <w:sz w:val="28"/>
          <w:szCs w:val="28"/>
        </w:rPr>
        <w:t xml:space="preserve"> </w:t>
      </w:r>
      <w:r w:rsidR="002F1DAC">
        <w:rPr>
          <w:sz w:val="28"/>
          <w:szCs w:val="28"/>
        </w:rPr>
        <w:t xml:space="preserve">тыс. </w:t>
      </w:r>
      <w:r w:rsidR="004C2618">
        <w:rPr>
          <w:sz w:val="28"/>
          <w:szCs w:val="28"/>
        </w:rPr>
        <w:t>рублей)</w:t>
      </w:r>
      <w:r w:rsidR="00F44B0B">
        <w:rPr>
          <w:sz w:val="28"/>
          <w:szCs w:val="28"/>
        </w:rPr>
        <w:t xml:space="preserve"> планируемого бюджета. </w:t>
      </w:r>
      <w:r w:rsidR="00A6702D">
        <w:rPr>
          <w:sz w:val="28"/>
          <w:szCs w:val="28"/>
        </w:rPr>
        <w:t>Н</w:t>
      </w:r>
      <w:r w:rsidR="007E4CCD">
        <w:rPr>
          <w:sz w:val="28"/>
          <w:szCs w:val="28"/>
        </w:rPr>
        <w:t>а</w:t>
      </w:r>
      <w:r w:rsidR="00A22C81">
        <w:rPr>
          <w:sz w:val="28"/>
          <w:szCs w:val="28"/>
        </w:rPr>
        <w:t xml:space="preserve"> выплату заработной </w:t>
      </w:r>
      <w:r w:rsidR="00ED71A3">
        <w:rPr>
          <w:sz w:val="28"/>
          <w:szCs w:val="28"/>
        </w:rPr>
        <w:t>платы, работникам</w:t>
      </w:r>
      <w:r w:rsidR="00A22C81">
        <w:rPr>
          <w:sz w:val="28"/>
          <w:szCs w:val="28"/>
        </w:rPr>
        <w:t xml:space="preserve"> </w:t>
      </w:r>
      <w:r w:rsidR="00C57A9D">
        <w:rPr>
          <w:sz w:val="28"/>
          <w:szCs w:val="28"/>
        </w:rPr>
        <w:t>культуры</w:t>
      </w:r>
      <w:r w:rsidR="00D54658">
        <w:rPr>
          <w:sz w:val="28"/>
          <w:szCs w:val="28"/>
        </w:rPr>
        <w:t xml:space="preserve"> муниципальной </w:t>
      </w:r>
      <w:r w:rsidR="004E6D6F">
        <w:rPr>
          <w:sz w:val="28"/>
          <w:szCs w:val="28"/>
        </w:rPr>
        <w:t>программ</w:t>
      </w:r>
      <w:r w:rsidR="00D54658">
        <w:rPr>
          <w:sz w:val="28"/>
          <w:szCs w:val="28"/>
        </w:rPr>
        <w:t>ы</w:t>
      </w:r>
      <w:r w:rsidR="00AA25D7">
        <w:rPr>
          <w:sz w:val="28"/>
          <w:szCs w:val="28"/>
        </w:rPr>
        <w:t xml:space="preserve"> «Развитие культуры</w:t>
      </w:r>
      <w:r w:rsidR="00D54658">
        <w:rPr>
          <w:sz w:val="28"/>
          <w:szCs w:val="28"/>
        </w:rPr>
        <w:t xml:space="preserve"> и </w:t>
      </w:r>
      <w:r w:rsidR="00E03329">
        <w:rPr>
          <w:sz w:val="28"/>
          <w:szCs w:val="28"/>
        </w:rPr>
        <w:t>туризма»</w:t>
      </w:r>
      <w:r w:rsidR="00125FB7">
        <w:rPr>
          <w:sz w:val="28"/>
          <w:szCs w:val="28"/>
        </w:rPr>
        <w:t xml:space="preserve"> в</w:t>
      </w:r>
      <w:r w:rsidR="007E4CCD">
        <w:rPr>
          <w:sz w:val="28"/>
          <w:szCs w:val="28"/>
        </w:rPr>
        <w:t xml:space="preserve"> 2018 году </w:t>
      </w:r>
      <w:r w:rsidR="0063528E">
        <w:rPr>
          <w:sz w:val="28"/>
          <w:szCs w:val="28"/>
        </w:rPr>
        <w:t xml:space="preserve">предусмотрено </w:t>
      </w:r>
      <w:r w:rsidR="007E4CCD" w:rsidRPr="0063528E">
        <w:rPr>
          <w:sz w:val="28"/>
          <w:szCs w:val="28"/>
        </w:rPr>
        <w:t xml:space="preserve">18641,0 тыс. </w:t>
      </w:r>
      <w:r w:rsidR="00B123C0">
        <w:rPr>
          <w:sz w:val="28"/>
          <w:szCs w:val="28"/>
        </w:rPr>
        <w:t>рублей,</w:t>
      </w:r>
      <w:r w:rsidR="00532C97" w:rsidRPr="0063528E">
        <w:rPr>
          <w:sz w:val="28"/>
          <w:szCs w:val="28"/>
        </w:rPr>
        <w:t xml:space="preserve"> фактическое исполнение на 0</w:t>
      </w:r>
      <w:r w:rsidR="00FD786C">
        <w:rPr>
          <w:sz w:val="28"/>
          <w:szCs w:val="28"/>
        </w:rPr>
        <w:t>1.10</w:t>
      </w:r>
      <w:r w:rsidR="00CB13E3" w:rsidRPr="0063528E">
        <w:rPr>
          <w:sz w:val="28"/>
          <w:szCs w:val="28"/>
        </w:rPr>
        <w:t>.2018 год</w:t>
      </w:r>
      <w:r w:rsidR="00532C97" w:rsidRPr="0063528E">
        <w:rPr>
          <w:sz w:val="28"/>
          <w:szCs w:val="28"/>
        </w:rPr>
        <w:t xml:space="preserve"> </w:t>
      </w:r>
      <w:r w:rsidR="0045105A" w:rsidRPr="0063528E">
        <w:rPr>
          <w:sz w:val="28"/>
          <w:szCs w:val="28"/>
        </w:rPr>
        <w:t>составило</w:t>
      </w:r>
      <w:r w:rsidR="009657E5">
        <w:rPr>
          <w:sz w:val="28"/>
          <w:szCs w:val="28"/>
        </w:rPr>
        <w:t xml:space="preserve"> 62</w:t>
      </w:r>
      <w:r w:rsidR="002F1917">
        <w:rPr>
          <w:sz w:val="28"/>
          <w:szCs w:val="28"/>
        </w:rPr>
        <w:t>% (11 452,9</w:t>
      </w:r>
      <w:r w:rsidR="003F2963">
        <w:rPr>
          <w:sz w:val="28"/>
          <w:szCs w:val="28"/>
        </w:rPr>
        <w:t xml:space="preserve">тыс. </w:t>
      </w:r>
      <w:r w:rsidR="004F0644">
        <w:rPr>
          <w:sz w:val="28"/>
          <w:szCs w:val="28"/>
        </w:rPr>
        <w:t>рублей)</w:t>
      </w:r>
      <w:r w:rsidR="008C4EC6">
        <w:rPr>
          <w:sz w:val="28"/>
          <w:szCs w:val="28"/>
        </w:rPr>
        <w:t xml:space="preserve">. </w:t>
      </w:r>
      <w:r w:rsidR="002D2931">
        <w:rPr>
          <w:sz w:val="28"/>
          <w:szCs w:val="28"/>
        </w:rPr>
        <w:t>На выплату заработной платы</w:t>
      </w:r>
      <w:r w:rsidR="00ED71A3">
        <w:rPr>
          <w:sz w:val="28"/>
          <w:szCs w:val="28"/>
        </w:rPr>
        <w:t>,</w:t>
      </w:r>
      <w:r w:rsidR="002D2931">
        <w:rPr>
          <w:sz w:val="28"/>
          <w:szCs w:val="28"/>
        </w:rPr>
        <w:t xml:space="preserve"> работникам</w:t>
      </w:r>
      <w:r w:rsidR="003A43B0">
        <w:rPr>
          <w:sz w:val="28"/>
          <w:szCs w:val="28"/>
        </w:rPr>
        <w:t xml:space="preserve"> до</w:t>
      </w:r>
      <w:r w:rsidR="00874A8C">
        <w:rPr>
          <w:sz w:val="28"/>
          <w:szCs w:val="28"/>
        </w:rPr>
        <w:t xml:space="preserve">полнительного образования </w:t>
      </w:r>
      <w:r w:rsidR="00936910">
        <w:rPr>
          <w:sz w:val="28"/>
          <w:szCs w:val="28"/>
        </w:rPr>
        <w:t xml:space="preserve">муниципальной </w:t>
      </w:r>
      <w:r w:rsidR="00B123C0">
        <w:rPr>
          <w:sz w:val="28"/>
          <w:szCs w:val="28"/>
        </w:rPr>
        <w:t>программой «Развитие Культуры и туризма» в</w:t>
      </w:r>
      <w:r w:rsidR="00F11BA1">
        <w:rPr>
          <w:sz w:val="28"/>
          <w:szCs w:val="28"/>
        </w:rPr>
        <w:t xml:space="preserve"> 2018 году</w:t>
      </w:r>
      <w:r w:rsidR="00877714">
        <w:rPr>
          <w:sz w:val="28"/>
          <w:szCs w:val="28"/>
        </w:rPr>
        <w:t xml:space="preserve"> предусмотрено</w:t>
      </w:r>
      <w:r w:rsidR="00F11BA1">
        <w:rPr>
          <w:sz w:val="28"/>
          <w:szCs w:val="28"/>
        </w:rPr>
        <w:t xml:space="preserve"> </w:t>
      </w:r>
      <w:r w:rsidR="00F11BA1" w:rsidRPr="00877714">
        <w:rPr>
          <w:sz w:val="28"/>
          <w:szCs w:val="28"/>
        </w:rPr>
        <w:t xml:space="preserve">18 645,7 тыс. </w:t>
      </w:r>
      <w:r w:rsidR="00B51B70" w:rsidRPr="00877714">
        <w:rPr>
          <w:sz w:val="28"/>
          <w:szCs w:val="28"/>
        </w:rPr>
        <w:t>рублей, фактическое</w:t>
      </w:r>
      <w:r w:rsidR="00CB13E3" w:rsidRPr="00877714">
        <w:rPr>
          <w:sz w:val="28"/>
          <w:szCs w:val="28"/>
        </w:rPr>
        <w:t xml:space="preserve"> исполнение на 01.07.2018 год</w:t>
      </w:r>
      <w:r w:rsidR="0045105A" w:rsidRPr="00877714">
        <w:rPr>
          <w:sz w:val="28"/>
          <w:szCs w:val="28"/>
        </w:rPr>
        <w:t xml:space="preserve"> составило</w:t>
      </w:r>
      <w:r w:rsidR="00F11BA1" w:rsidRPr="00877714">
        <w:rPr>
          <w:sz w:val="28"/>
          <w:szCs w:val="28"/>
        </w:rPr>
        <w:t xml:space="preserve"> </w:t>
      </w:r>
      <w:r w:rsidR="009657E5">
        <w:rPr>
          <w:sz w:val="28"/>
          <w:szCs w:val="28"/>
        </w:rPr>
        <w:t>77</w:t>
      </w:r>
      <w:r w:rsidR="00946030" w:rsidRPr="00877714">
        <w:rPr>
          <w:sz w:val="28"/>
          <w:szCs w:val="28"/>
        </w:rPr>
        <w:t>%</w:t>
      </w:r>
      <w:r w:rsidR="009657E5">
        <w:rPr>
          <w:sz w:val="28"/>
          <w:szCs w:val="28"/>
        </w:rPr>
        <w:t xml:space="preserve"> (14338,6</w:t>
      </w:r>
      <w:r w:rsidR="00DC553F" w:rsidRPr="00877714">
        <w:rPr>
          <w:sz w:val="28"/>
          <w:szCs w:val="28"/>
        </w:rPr>
        <w:t xml:space="preserve"> </w:t>
      </w:r>
      <w:r w:rsidR="009F2333" w:rsidRPr="00877714">
        <w:rPr>
          <w:sz w:val="28"/>
          <w:szCs w:val="28"/>
        </w:rPr>
        <w:t xml:space="preserve">тыс. </w:t>
      </w:r>
      <w:r w:rsidR="00422AEA" w:rsidRPr="00877714">
        <w:rPr>
          <w:sz w:val="28"/>
          <w:szCs w:val="28"/>
        </w:rPr>
        <w:t>рублей)</w:t>
      </w:r>
      <w:r w:rsidR="00474F41" w:rsidRPr="00877714">
        <w:rPr>
          <w:sz w:val="28"/>
          <w:szCs w:val="28"/>
        </w:rPr>
        <w:t>.</w:t>
      </w:r>
    </w:p>
    <w:p w:rsidR="00FF069A" w:rsidRPr="00B740A5" w:rsidRDefault="00E00656" w:rsidP="00A670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4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4F41">
        <w:rPr>
          <w:sz w:val="28"/>
          <w:szCs w:val="28"/>
        </w:rPr>
        <w:t xml:space="preserve">На </w:t>
      </w:r>
      <w:r w:rsidR="00B740A5">
        <w:rPr>
          <w:sz w:val="28"/>
          <w:szCs w:val="28"/>
        </w:rPr>
        <w:t>иные</w:t>
      </w:r>
      <w:r w:rsidR="00474F41">
        <w:rPr>
          <w:sz w:val="28"/>
          <w:szCs w:val="28"/>
        </w:rPr>
        <w:t xml:space="preserve"> </w:t>
      </w:r>
      <w:r w:rsidR="00655A42">
        <w:rPr>
          <w:sz w:val="28"/>
          <w:szCs w:val="28"/>
        </w:rPr>
        <w:t>расходы муниципальных</w:t>
      </w:r>
      <w:r w:rsidR="003A107D">
        <w:rPr>
          <w:sz w:val="28"/>
          <w:szCs w:val="28"/>
        </w:rPr>
        <w:t xml:space="preserve"> учреждений</w:t>
      </w:r>
      <w:r w:rsidR="004E6A1B">
        <w:rPr>
          <w:sz w:val="28"/>
          <w:szCs w:val="28"/>
        </w:rPr>
        <w:t xml:space="preserve"> </w:t>
      </w:r>
      <w:r w:rsidR="00FF069A">
        <w:rPr>
          <w:sz w:val="28"/>
          <w:szCs w:val="28"/>
        </w:rPr>
        <w:t>культуры (</w:t>
      </w:r>
      <w:r w:rsidR="00474F41">
        <w:rPr>
          <w:sz w:val="28"/>
          <w:szCs w:val="28"/>
        </w:rPr>
        <w:t xml:space="preserve">коммунальные расходы, услуги связи </w:t>
      </w:r>
      <w:r w:rsidR="00A171D3">
        <w:rPr>
          <w:sz w:val="28"/>
          <w:szCs w:val="28"/>
        </w:rPr>
        <w:t>и прочие расходы</w:t>
      </w:r>
      <w:r w:rsidR="00655A42">
        <w:rPr>
          <w:sz w:val="28"/>
          <w:szCs w:val="28"/>
        </w:rPr>
        <w:t>) в</w:t>
      </w:r>
      <w:r w:rsidR="003A107D">
        <w:rPr>
          <w:sz w:val="28"/>
          <w:szCs w:val="28"/>
        </w:rPr>
        <w:t xml:space="preserve"> 2018 </w:t>
      </w:r>
      <w:r w:rsidR="00655A42">
        <w:rPr>
          <w:sz w:val="28"/>
          <w:szCs w:val="28"/>
        </w:rPr>
        <w:t xml:space="preserve">году </w:t>
      </w:r>
      <w:r w:rsidR="00655A42" w:rsidRPr="00B740A5">
        <w:rPr>
          <w:sz w:val="28"/>
          <w:szCs w:val="28"/>
        </w:rPr>
        <w:t>предусмотрено</w:t>
      </w:r>
      <w:r w:rsidRPr="00B740A5">
        <w:rPr>
          <w:sz w:val="28"/>
          <w:szCs w:val="28"/>
        </w:rPr>
        <w:t xml:space="preserve"> </w:t>
      </w:r>
      <w:r w:rsidR="00157D4B">
        <w:rPr>
          <w:sz w:val="28"/>
          <w:szCs w:val="28"/>
        </w:rPr>
        <w:t>6459,5</w:t>
      </w:r>
      <w:r w:rsidR="00E81DE6" w:rsidRPr="00B740A5">
        <w:rPr>
          <w:sz w:val="28"/>
          <w:szCs w:val="28"/>
        </w:rPr>
        <w:t xml:space="preserve">тыс. </w:t>
      </w:r>
      <w:r w:rsidR="00B740A5" w:rsidRPr="00B740A5">
        <w:rPr>
          <w:sz w:val="28"/>
          <w:szCs w:val="28"/>
        </w:rPr>
        <w:t>рублей, фактическое</w:t>
      </w:r>
      <w:r w:rsidR="00E81DE6" w:rsidRPr="00B740A5">
        <w:rPr>
          <w:sz w:val="28"/>
          <w:szCs w:val="28"/>
        </w:rPr>
        <w:t xml:space="preserve"> исполнение на 01.07.2018 год составило</w:t>
      </w:r>
      <w:r w:rsidR="00157D4B">
        <w:rPr>
          <w:sz w:val="28"/>
          <w:szCs w:val="28"/>
        </w:rPr>
        <w:t xml:space="preserve"> 54</w:t>
      </w:r>
      <w:r w:rsidR="005231E5" w:rsidRPr="00B740A5">
        <w:rPr>
          <w:sz w:val="28"/>
          <w:szCs w:val="28"/>
        </w:rPr>
        <w:t xml:space="preserve">% </w:t>
      </w:r>
      <w:r w:rsidR="00157D4B">
        <w:rPr>
          <w:sz w:val="28"/>
          <w:szCs w:val="28"/>
        </w:rPr>
        <w:t>(3475,4</w:t>
      </w:r>
      <w:r w:rsidR="005231E5" w:rsidRPr="00B740A5">
        <w:rPr>
          <w:sz w:val="28"/>
          <w:szCs w:val="28"/>
        </w:rPr>
        <w:t xml:space="preserve"> тыс. рублей)</w:t>
      </w:r>
      <w:r w:rsidR="00FF069A" w:rsidRPr="00B740A5">
        <w:rPr>
          <w:sz w:val="28"/>
          <w:szCs w:val="28"/>
        </w:rPr>
        <w:t xml:space="preserve">. На иные расходы </w:t>
      </w:r>
      <w:r w:rsidR="00C72112" w:rsidRPr="00B740A5">
        <w:rPr>
          <w:sz w:val="28"/>
          <w:szCs w:val="28"/>
        </w:rPr>
        <w:t xml:space="preserve">учреждению дополнительного образования </w:t>
      </w:r>
      <w:r w:rsidR="00A171D3" w:rsidRPr="00B740A5">
        <w:rPr>
          <w:sz w:val="28"/>
          <w:szCs w:val="28"/>
        </w:rPr>
        <w:t xml:space="preserve">(коммунальные расходы, услуги </w:t>
      </w:r>
      <w:r w:rsidR="00B740A5" w:rsidRPr="00B740A5">
        <w:rPr>
          <w:sz w:val="28"/>
          <w:szCs w:val="28"/>
        </w:rPr>
        <w:t>связи и</w:t>
      </w:r>
      <w:r w:rsidR="00A171D3" w:rsidRPr="00B740A5">
        <w:rPr>
          <w:sz w:val="28"/>
          <w:szCs w:val="28"/>
        </w:rPr>
        <w:t xml:space="preserve"> прочие </w:t>
      </w:r>
      <w:r w:rsidR="00B740A5" w:rsidRPr="00B740A5">
        <w:rPr>
          <w:sz w:val="28"/>
          <w:szCs w:val="28"/>
        </w:rPr>
        <w:t>расходы)</w:t>
      </w:r>
      <w:r w:rsidR="00D15BA1" w:rsidRPr="00B740A5">
        <w:rPr>
          <w:sz w:val="28"/>
          <w:szCs w:val="28"/>
        </w:rPr>
        <w:t xml:space="preserve"> </w:t>
      </w:r>
      <w:r w:rsidR="00A171D3" w:rsidRPr="00B740A5">
        <w:rPr>
          <w:sz w:val="28"/>
          <w:szCs w:val="28"/>
        </w:rPr>
        <w:t xml:space="preserve">в 2018 году предусмотрено </w:t>
      </w:r>
      <w:r w:rsidR="006B34A8" w:rsidRPr="00B740A5">
        <w:rPr>
          <w:sz w:val="28"/>
          <w:szCs w:val="28"/>
        </w:rPr>
        <w:t xml:space="preserve">2 391,0 тыс. </w:t>
      </w:r>
      <w:r w:rsidR="002C1E84" w:rsidRPr="00B740A5">
        <w:rPr>
          <w:sz w:val="28"/>
          <w:szCs w:val="28"/>
        </w:rPr>
        <w:t>рублей, фактическое</w:t>
      </w:r>
      <w:r w:rsidR="006B34A8" w:rsidRPr="00B740A5">
        <w:rPr>
          <w:sz w:val="28"/>
          <w:szCs w:val="28"/>
        </w:rPr>
        <w:t xml:space="preserve"> исполнение на 01.07.2018 год составило </w:t>
      </w:r>
      <w:r w:rsidR="004450AB">
        <w:rPr>
          <w:sz w:val="28"/>
          <w:szCs w:val="28"/>
        </w:rPr>
        <w:t>70 %(1655,4</w:t>
      </w:r>
      <w:r w:rsidR="001469AA" w:rsidRPr="00B740A5">
        <w:rPr>
          <w:sz w:val="28"/>
          <w:szCs w:val="28"/>
        </w:rPr>
        <w:t>тыс. рублей)</w:t>
      </w:r>
      <w:r w:rsidR="007C25D1">
        <w:rPr>
          <w:sz w:val="28"/>
          <w:szCs w:val="28"/>
        </w:rPr>
        <w:t>.</w:t>
      </w:r>
    </w:p>
    <w:p w:rsidR="009F2333" w:rsidRPr="00B740A5" w:rsidRDefault="00485319" w:rsidP="00A6702D">
      <w:pPr>
        <w:contextualSpacing/>
        <w:jc w:val="both"/>
        <w:rPr>
          <w:sz w:val="28"/>
          <w:szCs w:val="28"/>
        </w:rPr>
      </w:pPr>
      <w:r w:rsidRPr="00B740A5">
        <w:rPr>
          <w:sz w:val="28"/>
          <w:szCs w:val="28"/>
        </w:rPr>
        <w:t xml:space="preserve">          На</w:t>
      </w:r>
      <w:r w:rsidR="00422AEA" w:rsidRPr="00B740A5">
        <w:rPr>
          <w:sz w:val="28"/>
          <w:szCs w:val="28"/>
        </w:rPr>
        <w:t xml:space="preserve"> повышения</w:t>
      </w:r>
      <w:r w:rsidR="00D26C04" w:rsidRPr="00B740A5">
        <w:rPr>
          <w:sz w:val="28"/>
          <w:szCs w:val="28"/>
        </w:rPr>
        <w:t xml:space="preserve"> конкурентоспособности</w:t>
      </w:r>
      <w:r w:rsidR="00406A37" w:rsidRPr="00B740A5">
        <w:rPr>
          <w:sz w:val="28"/>
          <w:szCs w:val="28"/>
        </w:rPr>
        <w:t xml:space="preserve"> </w:t>
      </w:r>
      <w:r w:rsidR="00D26C04" w:rsidRPr="00B740A5">
        <w:rPr>
          <w:sz w:val="28"/>
          <w:szCs w:val="28"/>
        </w:rPr>
        <w:t xml:space="preserve">и привлекательного </w:t>
      </w:r>
      <w:r w:rsidR="00422AEA" w:rsidRPr="00B740A5">
        <w:rPr>
          <w:sz w:val="28"/>
          <w:szCs w:val="28"/>
        </w:rPr>
        <w:t>образа Цимлянского</w:t>
      </w:r>
      <w:r w:rsidR="00406A37" w:rsidRPr="00B740A5">
        <w:rPr>
          <w:sz w:val="28"/>
          <w:szCs w:val="28"/>
        </w:rPr>
        <w:t xml:space="preserve"> </w:t>
      </w:r>
      <w:r w:rsidR="00422AEA" w:rsidRPr="00B740A5">
        <w:rPr>
          <w:sz w:val="28"/>
          <w:szCs w:val="28"/>
        </w:rPr>
        <w:t xml:space="preserve">района </w:t>
      </w:r>
      <w:r w:rsidR="00DB4BD0">
        <w:rPr>
          <w:sz w:val="28"/>
          <w:szCs w:val="28"/>
        </w:rPr>
        <w:t>в рамках муниципальной программы</w:t>
      </w:r>
      <w:r w:rsidR="006B5320">
        <w:rPr>
          <w:sz w:val="28"/>
          <w:szCs w:val="28"/>
        </w:rPr>
        <w:t xml:space="preserve"> «Развитие культуры и туризма»</w:t>
      </w:r>
      <w:r w:rsidR="009D342B">
        <w:rPr>
          <w:sz w:val="28"/>
          <w:szCs w:val="28"/>
        </w:rPr>
        <w:t xml:space="preserve"> </w:t>
      </w:r>
      <w:r w:rsidR="00DB4BD0">
        <w:rPr>
          <w:sz w:val="28"/>
          <w:szCs w:val="28"/>
        </w:rPr>
        <w:t>подпрограммы</w:t>
      </w:r>
      <w:r w:rsidR="009D342B">
        <w:rPr>
          <w:sz w:val="28"/>
          <w:szCs w:val="28"/>
        </w:rPr>
        <w:t xml:space="preserve"> «</w:t>
      </w:r>
      <w:r w:rsidR="00D425E9" w:rsidRPr="00B740A5">
        <w:rPr>
          <w:sz w:val="28"/>
          <w:szCs w:val="28"/>
        </w:rPr>
        <w:t>Туризм»</w:t>
      </w:r>
      <w:r w:rsidR="00406A37" w:rsidRPr="00B740A5">
        <w:rPr>
          <w:sz w:val="28"/>
          <w:szCs w:val="28"/>
        </w:rPr>
        <w:t xml:space="preserve"> </w:t>
      </w:r>
      <w:r w:rsidR="00333378" w:rsidRPr="00B740A5">
        <w:rPr>
          <w:sz w:val="28"/>
          <w:szCs w:val="28"/>
        </w:rPr>
        <w:t>предусмотрено 50,0</w:t>
      </w:r>
      <w:r w:rsidR="002C1E84">
        <w:rPr>
          <w:sz w:val="28"/>
          <w:szCs w:val="28"/>
        </w:rPr>
        <w:t xml:space="preserve"> тыс. рублей.</w:t>
      </w:r>
    </w:p>
    <w:p w:rsidR="004E6D6F" w:rsidRPr="00B740A5" w:rsidRDefault="00F44B0B" w:rsidP="00A6702D">
      <w:pPr>
        <w:contextualSpacing/>
        <w:jc w:val="both"/>
        <w:rPr>
          <w:sz w:val="28"/>
          <w:szCs w:val="28"/>
        </w:rPr>
      </w:pPr>
      <w:r w:rsidRPr="00B740A5">
        <w:rPr>
          <w:sz w:val="28"/>
          <w:szCs w:val="28"/>
        </w:rPr>
        <w:t xml:space="preserve">       </w:t>
      </w:r>
      <w:r w:rsidR="0034426B" w:rsidRPr="00B740A5">
        <w:rPr>
          <w:sz w:val="28"/>
          <w:szCs w:val="28"/>
        </w:rPr>
        <w:t>Расход</w:t>
      </w:r>
      <w:r w:rsidR="0038116A" w:rsidRPr="00B740A5">
        <w:rPr>
          <w:sz w:val="28"/>
          <w:szCs w:val="28"/>
        </w:rPr>
        <w:t xml:space="preserve"> на содержание аппарата</w:t>
      </w:r>
      <w:r w:rsidR="00426F08" w:rsidRPr="00B740A5">
        <w:rPr>
          <w:sz w:val="28"/>
          <w:szCs w:val="28"/>
        </w:rPr>
        <w:t xml:space="preserve"> и выплату заработной </w:t>
      </w:r>
      <w:r w:rsidR="009355B2" w:rsidRPr="00B740A5">
        <w:rPr>
          <w:sz w:val="28"/>
          <w:szCs w:val="28"/>
        </w:rPr>
        <w:t>платы отдела</w:t>
      </w:r>
      <w:r w:rsidR="0038116A" w:rsidRPr="00B740A5">
        <w:rPr>
          <w:sz w:val="28"/>
          <w:szCs w:val="28"/>
        </w:rPr>
        <w:t xml:space="preserve"> культуры Администрации Цимлянского </w:t>
      </w:r>
      <w:r w:rsidR="009355B2" w:rsidRPr="00B740A5">
        <w:rPr>
          <w:sz w:val="28"/>
          <w:szCs w:val="28"/>
        </w:rPr>
        <w:t>района</w:t>
      </w:r>
      <w:r w:rsidR="00BD5BB3">
        <w:rPr>
          <w:sz w:val="28"/>
          <w:szCs w:val="28"/>
        </w:rPr>
        <w:t>,</w:t>
      </w:r>
      <w:r w:rsidR="009355B2" w:rsidRPr="00B740A5">
        <w:rPr>
          <w:sz w:val="28"/>
          <w:szCs w:val="28"/>
        </w:rPr>
        <w:t xml:space="preserve"> согласно</w:t>
      </w:r>
      <w:r w:rsidR="009D342B">
        <w:rPr>
          <w:sz w:val="28"/>
          <w:szCs w:val="28"/>
        </w:rPr>
        <w:t xml:space="preserve"> подпрограмме </w:t>
      </w:r>
      <w:r w:rsidR="009D342B" w:rsidRPr="00B740A5">
        <w:rPr>
          <w:sz w:val="28"/>
          <w:szCs w:val="28"/>
        </w:rPr>
        <w:t>«</w:t>
      </w:r>
      <w:r w:rsidR="009355B2" w:rsidRPr="00B740A5">
        <w:rPr>
          <w:sz w:val="28"/>
          <w:szCs w:val="28"/>
        </w:rPr>
        <w:t>Обеспечение реализации</w:t>
      </w:r>
      <w:r w:rsidR="00426F08" w:rsidRPr="00B740A5">
        <w:rPr>
          <w:sz w:val="28"/>
          <w:szCs w:val="28"/>
        </w:rPr>
        <w:t xml:space="preserve"> муниципальной программы «Развитие </w:t>
      </w:r>
      <w:r w:rsidR="0034426B" w:rsidRPr="00B740A5">
        <w:rPr>
          <w:sz w:val="28"/>
          <w:szCs w:val="28"/>
        </w:rPr>
        <w:t>культуры и туризма</w:t>
      </w:r>
      <w:r w:rsidR="009355B2" w:rsidRPr="00B740A5">
        <w:rPr>
          <w:sz w:val="28"/>
          <w:szCs w:val="28"/>
        </w:rPr>
        <w:t>»,</w:t>
      </w:r>
      <w:r w:rsidR="0034426B" w:rsidRPr="00B740A5">
        <w:rPr>
          <w:sz w:val="28"/>
          <w:szCs w:val="28"/>
        </w:rPr>
        <w:t xml:space="preserve"> в</w:t>
      </w:r>
      <w:r w:rsidR="00CB13E3" w:rsidRPr="00B740A5">
        <w:rPr>
          <w:sz w:val="28"/>
          <w:szCs w:val="28"/>
        </w:rPr>
        <w:t xml:space="preserve"> </w:t>
      </w:r>
      <w:r w:rsidR="0034426B" w:rsidRPr="00B740A5">
        <w:rPr>
          <w:sz w:val="28"/>
          <w:szCs w:val="28"/>
        </w:rPr>
        <w:t xml:space="preserve">2018 году предусмотрено 3000,6 </w:t>
      </w:r>
      <w:r w:rsidR="009355B2" w:rsidRPr="00B740A5">
        <w:rPr>
          <w:sz w:val="28"/>
          <w:szCs w:val="28"/>
        </w:rPr>
        <w:t>тыс. рублей</w:t>
      </w:r>
      <w:r w:rsidR="009D342B">
        <w:rPr>
          <w:sz w:val="28"/>
          <w:szCs w:val="28"/>
        </w:rPr>
        <w:t>,</w:t>
      </w:r>
      <w:r w:rsidR="009355B2" w:rsidRPr="00B740A5">
        <w:rPr>
          <w:sz w:val="28"/>
          <w:szCs w:val="28"/>
        </w:rPr>
        <w:t xml:space="preserve"> фактическое</w:t>
      </w:r>
      <w:r w:rsidR="0034426B" w:rsidRPr="00B740A5">
        <w:rPr>
          <w:sz w:val="28"/>
          <w:szCs w:val="28"/>
        </w:rPr>
        <w:t xml:space="preserve"> исполнение на </w:t>
      </w:r>
      <w:r w:rsidR="009355B2" w:rsidRPr="00B740A5">
        <w:rPr>
          <w:sz w:val="28"/>
          <w:szCs w:val="28"/>
        </w:rPr>
        <w:t>01.07.2018 год</w:t>
      </w:r>
      <w:r w:rsidR="0015462F">
        <w:rPr>
          <w:sz w:val="28"/>
          <w:szCs w:val="28"/>
        </w:rPr>
        <w:t xml:space="preserve"> составила 65%(1949,8</w:t>
      </w:r>
      <w:r w:rsidR="004360A5" w:rsidRPr="00B740A5">
        <w:rPr>
          <w:sz w:val="28"/>
          <w:szCs w:val="28"/>
        </w:rPr>
        <w:t xml:space="preserve"> тыс. </w:t>
      </w:r>
      <w:r w:rsidR="009355B2" w:rsidRPr="00B740A5">
        <w:rPr>
          <w:sz w:val="28"/>
          <w:szCs w:val="28"/>
        </w:rPr>
        <w:t>рублей).</w:t>
      </w:r>
    </w:p>
    <w:p w:rsidR="00C267B3" w:rsidRDefault="00C267B3" w:rsidP="00F517AA">
      <w:pPr>
        <w:ind w:firstLine="709"/>
        <w:contextualSpacing/>
        <w:jc w:val="both"/>
        <w:rPr>
          <w:sz w:val="28"/>
          <w:szCs w:val="28"/>
        </w:rPr>
      </w:pPr>
      <w:r w:rsidRPr="00B740A5">
        <w:rPr>
          <w:sz w:val="28"/>
          <w:szCs w:val="28"/>
        </w:rPr>
        <w:t xml:space="preserve">За счет средств местного бюджета </w:t>
      </w:r>
      <w:r w:rsidR="00347B18" w:rsidRPr="00B740A5">
        <w:rPr>
          <w:sz w:val="28"/>
          <w:szCs w:val="28"/>
        </w:rPr>
        <w:t>в рамках</w:t>
      </w:r>
      <w:r w:rsidR="009D4D64" w:rsidRPr="00B740A5">
        <w:rPr>
          <w:sz w:val="28"/>
          <w:szCs w:val="28"/>
        </w:rPr>
        <w:t xml:space="preserve"> подпрограммы «Развитие культуры»</w:t>
      </w:r>
      <w:r w:rsidR="001D1B08" w:rsidRPr="00B740A5">
        <w:rPr>
          <w:sz w:val="28"/>
          <w:szCs w:val="28"/>
        </w:rPr>
        <w:t xml:space="preserve"> </w:t>
      </w:r>
      <w:r w:rsidR="002114EA" w:rsidRPr="00B740A5">
        <w:rPr>
          <w:sz w:val="28"/>
          <w:szCs w:val="28"/>
        </w:rPr>
        <w:t>муниципальной программы</w:t>
      </w:r>
      <w:r w:rsidR="00347B18" w:rsidRPr="00B740A5">
        <w:rPr>
          <w:sz w:val="28"/>
          <w:szCs w:val="28"/>
        </w:rPr>
        <w:t xml:space="preserve"> «Развитие культуры и </w:t>
      </w:r>
      <w:r w:rsidR="002114EA" w:rsidRPr="00B740A5">
        <w:rPr>
          <w:sz w:val="28"/>
          <w:szCs w:val="28"/>
        </w:rPr>
        <w:t xml:space="preserve">туризма» </w:t>
      </w:r>
      <w:r w:rsidR="00D36853" w:rsidRPr="00B740A5">
        <w:rPr>
          <w:sz w:val="28"/>
          <w:szCs w:val="28"/>
        </w:rPr>
        <w:t xml:space="preserve">в 2018 году </w:t>
      </w:r>
      <w:r w:rsidR="002114EA" w:rsidRPr="00B740A5">
        <w:rPr>
          <w:sz w:val="28"/>
          <w:szCs w:val="28"/>
        </w:rPr>
        <w:t>выделены</w:t>
      </w:r>
      <w:r w:rsidR="00347B18" w:rsidRPr="00B740A5">
        <w:rPr>
          <w:sz w:val="28"/>
          <w:szCs w:val="28"/>
        </w:rPr>
        <w:t xml:space="preserve"> средства в размере</w:t>
      </w:r>
      <w:r w:rsidR="003F099B" w:rsidRPr="00B740A5">
        <w:rPr>
          <w:sz w:val="28"/>
          <w:szCs w:val="28"/>
        </w:rPr>
        <w:t xml:space="preserve"> 211,0</w:t>
      </w:r>
      <w:r w:rsidR="002F1DAC" w:rsidRPr="00B740A5">
        <w:rPr>
          <w:sz w:val="28"/>
          <w:szCs w:val="28"/>
        </w:rPr>
        <w:t xml:space="preserve"> </w:t>
      </w:r>
      <w:r w:rsidR="004C2618" w:rsidRPr="00B740A5">
        <w:rPr>
          <w:sz w:val="28"/>
          <w:szCs w:val="28"/>
        </w:rPr>
        <w:t>тыс. рублей</w:t>
      </w:r>
      <w:r w:rsidR="009844E6" w:rsidRPr="00B740A5">
        <w:rPr>
          <w:sz w:val="28"/>
          <w:szCs w:val="28"/>
        </w:rPr>
        <w:t xml:space="preserve"> </w:t>
      </w:r>
      <w:r w:rsidR="009D4D64" w:rsidRPr="00B740A5">
        <w:rPr>
          <w:sz w:val="28"/>
          <w:szCs w:val="28"/>
        </w:rPr>
        <w:t xml:space="preserve">на </w:t>
      </w:r>
      <w:r w:rsidR="004C2618" w:rsidRPr="00B740A5">
        <w:rPr>
          <w:sz w:val="28"/>
          <w:szCs w:val="28"/>
        </w:rPr>
        <w:t>комплектование книжных</w:t>
      </w:r>
      <w:r w:rsidR="007813A7" w:rsidRPr="00B740A5">
        <w:rPr>
          <w:sz w:val="28"/>
          <w:szCs w:val="28"/>
        </w:rPr>
        <w:t xml:space="preserve"> фондов МБУК ЦР «ЦМБ»</w:t>
      </w:r>
      <w:r w:rsidR="00D36853" w:rsidRPr="00B740A5">
        <w:rPr>
          <w:sz w:val="28"/>
          <w:szCs w:val="28"/>
        </w:rPr>
        <w:t xml:space="preserve"> на 01.07.2018 год исполнено 100%</w:t>
      </w:r>
      <w:r w:rsidR="009355B2" w:rsidRPr="00B740A5">
        <w:rPr>
          <w:sz w:val="28"/>
          <w:szCs w:val="28"/>
        </w:rPr>
        <w:t xml:space="preserve"> планируемого бюджета.</w:t>
      </w:r>
    </w:p>
    <w:sectPr w:rsidR="00C267B3" w:rsidSect="00507E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AA" w:rsidRDefault="00C009AA" w:rsidP="00507E5F">
      <w:r>
        <w:separator/>
      </w:r>
    </w:p>
  </w:endnote>
  <w:endnote w:type="continuationSeparator" w:id="0">
    <w:p w:rsidR="00C009AA" w:rsidRDefault="00C009AA" w:rsidP="0050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AA" w:rsidRDefault="00C009AA" w:rsidP="00507E5F">
      <w:r>
        <w:separator/>
      </w:r>
    </w:p>
  </w:footnote>
  <w:footnote w:type="continuationSeparator" w:id="0">
    <w:p w:rsidR="00C009AA" w:rsidRDefault="00C009AA" w:rsidP="0050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C0F41"/>
    <w:multiLevelType w:val="hybridMultilevel"/>
    <w:tmpl w:val="C1A43B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05B"/>
    <w:rsid w:val="0000526A"/>
    <w:rsid w:val="00012A8D"/>
    <w:rsid w:val="000155E0"/>
    <w:rsid w:val="0001631D"/>
    <w:rsid w:val="0001773A"/>
    <w:rsid w:val="00022855"/>
    <w:rsid w:val="00031B87"/>
    <w:rsid w:val="00044ADC"/>
    <w:rsid w:val="000516B5"/>
    <w:rsid w:val="00057E0F"/>
    <w:rsid w:val="00064C40"/>
    <w:rsid w:val="00067BFB"/>
    <w:rsid w:val="000705D1"/>
    <w:rsid w:val="00071E32"/>
    <w:rsid w:val="00093B41"/>
    <w:rsid w:val="00093F08"/>
    <w:rsid w:val="000A159C"/>
    <w:rsid w:val="000A2117"/>
    <w:rsid w:val="000A5805"/>
    <w:rsid w:val="000B590A"/>
    <w:rsid w:val="000D3DA1"/>
    <w:rsid w:val="000D4B41"/>
    <w:rsid w:val="000D7C9E"/>
    <w:rsid w:val="000E70DB"/>
    <w:rsid w:val="000E7DFA"/>
    <w:rsid w:val="000F0842"/>
    <w:rsid w:val="000F4654"/>
    <w:rsid w:val="00105849"/>
    <w:rsid w:val="0011103F"/>
    <w:rsid w:val="00115032"/>
    <w:rsid w:val="00122B89"/>
    <w:rsid w:val="00122FDC"/>
    <w:rsid w:val="00125FB7"/>
    <w:rsid w:val="00130E1F"/>
    <w:rsid w:val="001348AB"/>
    <w:rsid w:val="00135D7B"/>
    <w:rsid w:val="001427C6"/>
    <w:rsid w:val="001469AA"/>
    <w:rsid w:val="0015462F"/>
    <w:rsid w:val="00156DA8"/>
    <w:rsid w:val="00157D4B"/>
    <w:rsid w:val="00163BBD"/>
    <w:rsid w:val="00172E08"/>
    <w:rsid w:val="0017686E"/>
    <w:rsid w:val="001913A2"/>
    <w:rsid w:val="001C0756"/>
    <w:rsid w:val="001C6868"/>
    <w:rsid w:val="001D1B08"/>
    <w:rsid w:val="001E0FCF"/>
    <w:rsid w:val="001F0D99"/>
    <w:rsid w:val="00203F7E"/>
    <w:rsid w:val="002114EA"/>
    <w:rsid w:val="0021226E"/>
    <w:rsid w:val="0022083A"/>
    <w:rsid w:val="00225CBD"/>
    <w:rsid w:val="00225D91"/>
    <w:rsid w:val="002262CE"/>
    <w:rsid w:val="00226873"/>
    <w:rsid w:val="0023102C"/>
    <w:rsid w:val="0023717E"/>
    <w:rsid w:val="002375C4"/>
    <w:rsid w:val="0024063A"/>
    <w:rsid w:val="00244B89"/>
    <w:rsid w:val="00253141"/>
    <w:rsid w:val="00253A7B"/>
    <w:rsid w:val="00257948"/>
    <w:rsid w:val="002659CB"/>
    <w:rsid w:val="00282358"/>
    <w:rsid w:val="00292228"/>
    <w:rsid w:val="00295B96"/>
    <w:rsid w:val="002A53F9"/>
    <w:rsid w:val="002A584B"/>
    <w:rsid w:val="002A77DC"/>
    <w:rsid w:val="002B2570"/>
    <w:rsid w:val="002B394A"/>
    <w:rsid w:val="002B61BF"/>
    <w:rsid w:val="002C1E84"/>
    <w:rsid w:val="002C20C4"/>
    <w:rsid w:val="002C34D7"/>
    <w:rsid w:val="002C5138"/>
    <w:rsid w:val="002C52EC"/>
    <w:rsid w:val="002D2931"/>
    <w:rsid w:val="002D4376"/>
    <w:rsid w:val="002E2ADC"/>
    <w:rsid w:val="002E35D0"/>
    <w:rsid w:val="002F0571"/>
    <w:rsid w:val="002F1917"/>
    <w:rsid w:val="002F1C31"/>
    <w:rsid w:val="002F1DAC"/>
    <w:rsid w:val="002F3675"/>
    <w:rsid w:val="00303B99"/>
    <w:rsid w:val="00311895"/>
    <w:rsid w:val="00322F05"/>
    <w:rsid w:val="00324C42"/>
    <w:rsid w:val="00333378"/>
    <w:rsid w:val="0034426B"/>
    <w:rsid w:val="003455D7"/>
    <w:rsid w:val="0034796E"/>
    <w:rsid w:val="00347B18"/>
    <w:rsid w:val="00354141"/>
    <w:rsid w:val="0035448C"/>
    <w:rsid w:val="00357A80"/>
    <w:rsid w:val="0038116A"/>
    <w:rsid w:val="00383D9E"/>
    <w:rsid w:val="00384A28"/>
    <w:rsid w:val="00384AEE"/>
    <w:rsid w:val="00385A8F"/>
    <w:rsid w:val="00386F33"/>
    <w:rsid w:val="0039415B"/>
    <w:rsid w:val="003A107D"/>
    <w:rsid w:val="003A43B0"/>
    <w:rsid w:val="003B145A"/>
    <w:rsid w:val="003B15E7"/>
    <w:rsid w:val="003B4D1D"/>
    <w:rsid w:val="003E17C5"/>
    <w:rsid w:val="003E1A94"/>
    <w:rsid w:val="003F099B"/>
    <w:rsid w:val="003F2963"/>
    <w:rsid w:val="00406A37"/>
    <w:rsid w:val="004072D8"/>
    <w:rsid w:val="0041005B"/>
    <w:rsid w:val="00411361"/>
    <w:rsid w:val="004145A8"/>
    <w:rsid w:val="00422AEA"/>
    <w:rsid w:val="00426F08"/>
    <w:rsid w:val="00434A4F"/>
    <w:rsid w:val="004360A5"/>
    <w:rsid w:val="004402E3"/>
    <w:rsid w:val="004450AB"/>
    <w:rsid w:val="0045092D"/>
    <w:rsid w:val="0045105A"/>
    <w:rsid w:val="00456BFF"/>
    <w:rsid w:val="00463A57"/>
    <w:rsid w:val="0047483D"/>
    <w:rsid w:val="00474F41"/>
    <w:rsid w:val="00482FCF"/>
    <w:rsid w:val="00485319"/>
    <w:rsid w:val="00490969"/>
    <w:rsid w:val="00490B58"/>
    <w:rsid w:val="0049392A"/>
    <w:rsid w:val="004A1EF7"/>
    <w:rsid w:val="004B6EF1"/>
    <w:rsid w:val="004C0402"/>
    <w:rsid w:val="004C2618"/>
    <w:rsid w:val="004D4EDD"/>
    <w:rsid w:val="004D5796"/>
    <w:rsid w:val="004E00F6"/>
    <w:rsid w:val="004E6A1B"/>
    <w:rsid w:val="004E6D6F"/>
    <w:rsid w:val="004F0644"/>
    <w:rsid w:val="00503D80"/>
    <w:rsid w:val="00507E5F"/>
    <w:rsid w:val="005137F7"/>
    <w:rsid w:val="005161C9"/>
    <w:rsid w:val="005231E5"/>
    <w:rsid w:val="005245DE"/>
    <w:rsid w:val="00531757"/>
    <w:rsid w:val="00532C97"/>
    <w:rsid w:val="00552F8A"/>
    <w:rsid w:val="005603B4"/>
    <w:rsid w:val="0056237E"/>
    <w:rsid w:val="005625EA"/>
    <w:rsid w:val="00567E3D"/>
    <w:rsid w:val="00574D87"/>
    <w:rsid w:val="00576569"/>
    <w:rsid w:val="00580425"/>
    <w:rsid w:val="005813B2"/>
    <w:rsid w:val="00591AE8"/>
    <w:rsid w:val="00597AF0"/>
    <w:rsid w:val="005B7F4D"/>
    <w:rsid w:val="005E17FB"/>
    <w:rsid w:val="005E1D2A"/>
    <w:rsid w:val="005E402F"/>
    <w:rsid w:val="005E6360"/>
    <w:rsid w:val="00630F6D"/>
    <w:rsid w:val="0063528E"/>
    <w:rsid w:val="0064307F"/>
    <w:rsid w:val="0064383B"/>
    <w:rsid w:val="00646A3B"/>
    <w:rsid w:val="006527C8"/>
    <w:rsid w:val="00655A42"/>
    <w:rsid w:val="00661105"/>
    <w:rsid w:val="00665880"/>
    <w:rsid w:val="00677A3D"/>
    <w:rsid w:val="00680B9B"/>
    <w:rsid w:val="00692695"/>
    <w:rsid w:val="00697C7A"/>
    <w:rsid w:val="006B34A8"/>
    <w:rsid w:val="006B4104"/>
    <w:rsid w:val="006B4F33"/>
    <w:rsid w:val="006B5320"/>
    <w:rsid w:val="006D12BD"/>
    <w:rsid w:val="006D3725"/>
    <w:rsid w:val="006D4621"/>
    <w:rsid w:val="006D5A57"/>
    <w:rsid w:val="006D7051"/>
    <w:rsid w:val="006E1A87"/>
    <w:rsid w:val="006E30A5"/>
    <w:rsid w:val="006E64C4"/>
    <w:rsid w:val="006F2C5E"/>
    <w:rsid w:val="006F6504"/>
    <w:rsid w:val="006F76C6"/>
    <w:rsid w:val="00700AF9"/>
    <w:rsid w:val="00705B17"/>
    <w:rsid w:val="00727809"/>
    <w:rsid w:val="0073284C"/>
    <w:rsid w:val="00742A58"/>
    <w:rsid w:val="0074303A"/>
    <w:rsid w:val="00750FC6"/>
    <w:rsid w:val="0075789F"/>
    <w:rsid w:val="00770957"/>
    <w:rsid w:val="00774203"/>
    <w:rsid w:val="007813A7"/>
    <w:rsid w:val="00784F69"/>
    <w:rsid w:val="007909EE"/>
    <w:rsid w:val="007A198C"/>
    <w:rsid w:val="007B0DFB"/>
    <w:rsid w:val="007B1B40"/>
    <w:rsid w:val="007B5E49"/>
    <w:rsid w:val="007C25D1"/>
    <w:rsid w:val="007D70D8"/>
    <w:rsid w:val="007E4CCD"/>
    <w:rsid w:val="007E7759"/>
    <w:rsid w:val="008009D7"/>
    <w:rsid w:val="00803543"/>
    <w:rsid w:val="00814B24"/>
    <w:rsid w:val="00821F54"/>
    <w:rsid w:val="00831568"/>
    <w:rsid w:val="00834EE7"/>
    <w:rsid w:val="00837E23"/>
    <w:rsid w:val="00846B7C"/>
    <w:rsid w:val="00863198"/>
    <w:rsid w:val="00870D95"/>
    <w:rsid w:val="00872865"/>
    <w:rsid w:val="00872CE8"/>
    <w:rsid w:val="00874A8C"/>
    <w:rsid w:val="00877714"/>
    <w:rsid w:val="00887C56"/>
    <w:rsid w:val="00893D43"/>
    <w:rsid w:val="00896F8C"/>
    <w:rsid w:val="008A0C01"/>
    <w:rsid w:val="008B1244"/>
    <w:rsid w:val="008B2F2F"/>
    <w:rsid w:val="008B6CAD"/>
    <w:rsid w:val="008C3A1F"/>
    <w:rsid w:val="008C4EC6"/>
    <w:rsid w:val="008C7AA3"/>
    <w:rsid w:val="008E32BB"/>
    <w:rsid w:val="008E4BAE"/>
    <w:rsid w:val="008F0763"/>
    <w:rsid w:val="008F695D"/>
    <w:rsid w:val="008F7A3D"/>
    <w:rsid w:val="009137DD"/>
    <w:rsid w:val="00913EF6"/>
    <w:rsid w:val="0092271C"/>
    <w:rsid w:val="009355B2"/>
    <w:rsid w:val="00936910"/>
    <w:rsid w:val="00945A2E"/>
    <w:rsid w:val="00946030"/>
    <w:rsid w:val="00946126"/>
    <w:rsid w:val="00964F72"/>
    <w:rsid w:val="009657E5"/>
    <w:rsid w:val="00967D93"/>
    <w:rsid w:val="00973151"/>
    <w:rsid w:val="009844E6"/>
    <w:rsid w:val="00984C08"/>
    <w:rsid w:val="009927C7"/>
    <w:rsid w:val="00995778"/>
    <w:rsid w:val="00997943"/>
    <w:rsid w:val="00997B5A"/>
    <w:rsid w:val="009A10AF"/>
    <w:rsid w:val="009C019C"/>
    <w:rsid w:val="009C45C8"/>
    <w:rsid w:val="009D342B"/>
    <w:rsid w:val="009D4D64"/>
    <w:rsid w:val="009D51FB"/>
    <w:rsid w:val="009D6684"/>
    <w:rsid w:val="009D6DAA"/>
    <w:rsid w:val="009E3385"/>
    <w:rsid w:val="009E61B4"/>
    <w:rsid w:val="009F2333"/>
    <w:rsid w:val="009F6CBF"/>
    <w:rsid w:val="00A00D0B"/>
    <w:rsid w:val="00A07241"/>
    <w:rsid w:val="00A0753B"/>
    <w:rsid w:val="00A10D5D"/>
    <w:rsid w:val="00A171D3"/>
    <w:rsid w:val="00A22C81"/>
    <w:rsid w:val="00A237D7"/>
    <w:rsid w:val="00A24A46"/>
    <w:rsid w:val="00A42228"/>
    <w:rsid w:val="00A51F8B"/>
    <w:rsid w:val="00A63578"/>
    <w:rsid w:val="00A64D28"/>
    <w:rsid w:val="00A6702D"/>
    <w:rsid w:val="00A67B77"/>
    <w:rsid w:val="00A7074E"/>
    <w:rsid w:val="00A831F4"/>
    <w:rsid w:val="00A8512D"/>
    <w:rsid w:val="00A87ED6"/>
    <w:rsid w:val="00AA25D7"/>
    <w:rsid w:val="00AB1B6D"/>
    <w:rsid w:val="00AC497E"/>
    <w:rsid w:val="00AE7C23"/>
    <w:rsid w:val="00AF1259"/>
    <w:rsid w:val="00AF465E"/>
    <w:rsid w:val="00AF7183"/>
    <w:rsid w:val="00B0303E"/>
    <w:rsid w:val="00B0769E"/>
    <w:rsid w:val="00B123C0"/>
    <w:rsid w:val="00B138E1"/>
    <w:rsid w:val="00B14355"/>
    <w:rsid w:val="00B14A0B"/>
    <w:rsid w:val="00B21B16"/>
    <w:rsid w:val="00B27EEF"/>
    <w:rsid w:val="00B27F51"/>
    <w:rsid w:val="00B33136"/>
    <w:rsid w:val="00B3416A"/>
    <w:rsid w:val="00B36F85"/>
    <w:rsid w:val="00B51B70"/>
    <w:rsid w:val="00B51DDF"/>
    <w:rsid w:val="00B5517E"/>
    <w:rsid w:val="00B66ECA"/>
    <w:rsid w:val="00B6712D"/>
    <w:rsid w:val="00B67C85"/>
    <w:rsid w:val="00B740A5"/>
    <w:rsid w:val="00B77804"/>
    <w:rsid w:val="00B8428D"/>
    <w:rsid w:val="00B85B2B"/>
    <w:rsid w:val="00B878AC"/>
    <w:rsid w:val="00B9731F"/>
    <w:rsid w:val="00BA47E9"/>
    <w:rsid w:val="00BB273B"/>
    <w:rsid w:val="00BB7331"/>
    <w:rsid w:val="00BB74B3"/>
    <w:rsid w:val="00BC0298"/>
    <w:rsid w:val="00BC6DA0"/>
    <w:rsid w:val="00BD1CAF"/>
    <w:rsid w:val="00BD5BB3"/>
    <w:rsid w:val="00BE36BC"/>
    <w:rsid w:val="00BF0A9A"/>
    <w:rsid w:val="00BF6559"/>
    <w:rsid w:val="00C009AA"/>
    <w:rsid w:val="00C03E8C"/>
    <w:rsid w:val="00C057F4"/>
    <w:rsid w:val="00C115C1"/>
    <w:rsid w:val="00C267B3"/>
    <w:rsid w:val="00C3158D"/>
    <w:rsid w:val="00C33422"/>
    <w:rsid w:val="00C415A2"/>
    <w:rsid w:val="00C42630"/>
    <w:rsid w:val="00C452EE"/>
    <w:rsid w:val="00C57A9D"/>
    <w:rsid w:val="00C600E3"/>
    <w:rsid w:val="00C613CB"/>
    <w:rsid w:val="00C72112"/>
    <w:rsid w:val="00C7222E"/>
    <w:rsid w:val="00C75CE1"/>
    <w:rsid w:val="00C910AD"/>
    <w:rsid w:val="00C944C0"/>
    <w:rsid w:val="00CA44AC"/>
    <w:rsid w:val="00CA7882"/>
    <w:rsid w:val="00CB13E3"/>
    <w:rsid w:val="00CB1690"/>
    <w:rsid w:val="00CC3704"/>
    <w:rsid w:val="00CC62A2"/>
    <w:rsid w:val="00CC755E"/>
    <w:rsid w:val="00CD0C77"/>
    <w:rsid w:val="00CD6E02"/>
    <w:rsid w:val="00CF77E4"/>
    <w:rsid w:val="00D036BF"/>
    <w:rsid w:val="00D03C32"/>
    <w:rsid w:val="00D049DC"/>
    <w:rsid w:val="00D15BA1"/>
    <w:rsid w:val="00D20BD6"/>
    <w:rsid w:val="00D22079"/>
    <w:rsid w:val="00D26C04"/>
    <w:rsid w:val="00D27618"/>
    <w:rsid w:val="00D34653"/>
    <w:rsid w:val="00D3480D"/>
    <w:rsid w:val="00D36853"/>
    <w:rsid w:val="00D41F07"/>
    <w:rsid w:val="00D425E9"/>
    <w:rsid w:val="00D52EC8"/>
    <w:rsid w:val="00D54658"/>
    <w:rsid w:val="00D54CA5"/>
    <w:rsid w:val="00D60E8A"/>
    <w:rsid w:val="00D6351E"/>
    <w:rsid w:val="00D95238"/>
    <w:rsid w:val="00D95CE1"/>
    <w:rsid w:val="00DA4C60"/>
    <w:rsid w:val="00DB4BD0"/>
    <w:rsid w:val="00DB608E"/>
    <w:rsid w:val="00DB66D4"/>
    <w:rsid w:val="00DC0AE1"/>
    <w:rsid w:val="00DC5422"/>
    <w:rsid w:val="00DC553F"/>
    <w:rsid w:val="00E000CA"/>
    <w:rsid w:val="00E00656"/>
    <w:rsid w:val="00E030A9"/>
    <w:rsid w:val="00E03329"/>
    <w:rsid w:val="00E03BB7"/>
    <w:rsid w:val="00E20E38"/>
    <w:rsid w:val="00E23167"/>
    <w:rsid w:val="00E34D21"/>
    <w:rsid w:val="00E366D8"/>
    <w:rsid w:val="00E45231"/>
    <w:rsid w:val="00E50F7C"/>
    <w:rsid w:val="00E67044"/>
    <w:rsid w:val="00E7695A"/>
    <w:rsid w:val="00E81DE6"/>
    <w:rsid w:val="00E903E8"/>
    <w:rsid w:val="00EA2A11"/>
    <w:rsid w:val="00EA2F5A"/>
    <w:rsid w:val="00EA3B35"/>
    <w:rsid w:val="00EA5DDF"/>
    <w:rsid w:val="00EA6AA9"/>
    <w:rsid w:val="00EB088B"/>
    <w:rsid w:val="00EB595C"/>
    <w:rsid w:val="00EB7237"/>
    <w:rsid w:val="00EC0268"/>
    <w:rsid w:val="00ED05E9"/>
    <w:rsid w:val="00ED5F8D"/>
    <w:rsid w:val="00ED644C"/>
    <w:rsid w:val="00ED71A3"/>
    <w:rsid w:val="00EE096C"/>
    <w:rsid w:val="00EE4ED6"/>
    <w:rsid w:val="00EF0AE3"/>
    <w:rsid w:val="00EF4500"/>
    <w:rsid w:val="00EF4F2B"/>
    <w:rsid w:val="00F11BA1"/>
    <w:rsid w:val="00F136C2"/>
    <w:rsid w:val="00F13ED5"/>
    <w:rsid w:val="00F37129"/>
    <w:rsid w:val="00F44B0B"/>
    <w:rsid w:val="00F46031"/>
    <w:rsid w:val="00F517AA"/>
    <w:rsid w:val="00F63AD9"/>
    <w:rsid w:val="00F73707"/>
    <w:rsid w:val="00F73FD9"/>
    <w:rsid w:val="00F815E9"/>
    <w:rsid w:val="00F84A8E"/>
    <w:rsid w:val="00F933EC"/>
    <w:rsid w:val="00F952CC"/>
    <w:rsid w:val="00FA0062"/>
    <w:rsid w:val="00FC14D7"/>
    <w:rsid w:val="00FC2371"/>
    <w:rsid w:val="00FD786C"/>
    <w:rsid w:val="00FE29C4"/>
    <w:rsid w:val="00FE2B44"/>
    <w:rsid w:val="00FE33C2"/>
    <w:rsid w:val="00FF069A"/>
    <w:rsid w:val="00FF1BA4"/>
    <w:rsid w:val="00FF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6EB610-F8E7-41B2-88B6-B2B6560D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3F0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2F36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36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551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qFormat/>
    <w:rsid w:val="009A10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93F08"/>
    <w:rPr>
      <w:b/>
      <w:sz w:val="24"/>
    </w:rPr>
  </w:style>
  <w:style w:type="character" w:styleId="aa">
    <w:name w:val="Hyperlink"/>
    <w:rsid w:val="00093F08"/>
    <w:rPr>
      <w:color w:val="0000FF"/>
      <w:u w:val="single"/>
    </w:rPr>
  </w:style>
  <w:style w:type="paragraph" w:styleId="ab">
    <w:name w:val="Plain Text"/>
    <w:basedOn w:val="a"/>
    <w:link w:val="ac"/>
    <w:uiPriority w:val="99"/>
    <w:rsid w:val="004C0402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4C0402"/>
    <w:rPr>
      <w:rFonts w:ascii="Courier New" w:eastAsia="Calibri" w:hAnsi="Courier New"/>
    </w:rPr>
  </w:style>
  <w:style w:type="paragraph" w:styleId="ad">
    <w:name w:val="Normal (Web)"/>
    <w:basedOn w:val="a"/>
    <w:uiPriority w:val="99"/>
    <w:unhideWhenUsed/>
    <w:rsid w:val="006E30A5"/>
    <w:pPr>
      <w:spacing w:before="100" w:beforeAutospacing="1" w:after="100" w:afterAutospacing="1"/>
    </w:pPr>
  </w:style>
  <w:style w:type="paragraph" w:styleId="ae">
    <w:name w:val="header"/>
    <w:basedOn w:val="a"/>
    <w:link w:val="af"/>
    <w:unhideWhenUsed/>
    <w:rsid w:val="00507E5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07E5F"/>
    <w:rPr>
      <w:sz w:val="24"/>
      <w:szCs w:val="24"/>
    </w:rPr>
  </w:style>
  <w:style w:type="paragraph" w:styleId="af0">
    <w:name w:val="footer"/>
    <w:basedOn w:val="a"/>
    <w:link w:val="af1"/>
    <w:unhideWhenUsed/>
    <w:rsid w:val="00507E5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07E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7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Katya</dc:creator>
  <cp:lastModifiedBy>user</cp:lastModifiedBy>
  <cp:revision>56</cp:revision>
  <cp:lastPrinted>2018-10-25T05:57:00Z</cp:lastPrinted>
  <dcterms:created xsi:type="dcterms:W3CDTF">2018-07-23T13:18:00Z</dcterms:created>
  <dcterms:modified xsi:type="dcterms:W3CDTF">2018-11-01T13:01:00Z</dcterms:modified>
</cp:coreProperties>
</file>