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4E" w:rsidRDefault="006D601C" w:rsidP="00606682">
      <w:pPr>
        <w:jc w:val="center"/>
      </w:pPr>
      <w:r>
        <w:t>Кадастровая палата по Ростовской области при</w:t>
      </w:r>
      <w:r w:rsidR="00CC673E">
        <w:t>м</w:t>
      </w:r>
      <w:r>
        <w:t>ет участие</w:t>
      </w:r>
      <w:r>
        <w:br/>
        <w:t xml:space="preserve"> в проведении Единого дня консультаций</w:t>
      </w:r>
    </w:p>
    <w:p w:rsidR="006E214E" w:rsidRDefault="006E214E" w:rsidP="00285055">
      <w:pPr>
        <w:spacing w:after="0" w:line="360" w:lineRule="auto"/>
        <w:ind w:firstLine="709"/>
        <w:jc w:val="both"/>
      </w:pPr>
      <w:r>
        <w:t>1 марта 2018 года филиал ФГБУ «ФКП Росреестра»</w:t>
      </w:r>
      <w:r w:rsidR="00A04866">
        <w:t xml:space="preserve"> по Ростовской области</w:t>
      </w:r>
      <w:r w:rsidR="009D5690">
        <w:t xml:space="preserve"> примет участие в</w:t>
      </w:r>
      <w:r>
        <w:t xml:space="preserve"> пров</w:t>
      </w:r>
      <w:r w:rsidR="00413FBA">
        <w:t>едении Единого дня консультаций.</w:t>
      </w:r>
      <w:r w:rsidR="005216B4">
        <w:t xml:space="preserve"> </w:t>
      </w:r>
      <w:r w:rsidR="00CC7E15">
        <w:t xml:space="preserve">Консультации будут проводиться </w:t>
      </w:r>
      <w:r w:rsidR="00076BB1">
        <w:t xml:space="preserve">по вопросам, относящимся к полномочиям Росреестра, </w:t>
      </w:r>
      <w:r w:rsidR="002251CD">
        <w:t>кроме того, можно будет получить консультацию</w:t>
      </w:r>
      <w:r w:rsidR="00DA609F">
        <w:t xml:space="preserve"> </w:t>
      </w:r>
      <w:r w:rsidR="00DD2172">
        <w:t xml:space="preserve">о возможностях </w:t>
      </w:r>
      <w:r w:rsidR="002251CD">
        <w:t xml:space="preserve">электронных </w:t>
      </w:r>
      <w:r w:rsidR="00DD2172">
        <w:t>сервисов Росреестра.</w:t>
      </w:r>
    </w:p>
    <w:p w:rsidR="006E214E" w:rsidRDefault="00104F7C" w:rsidP="00285055">
      <w:pPr>
        <w:spacing w:after="0" w:line="360" w:lineRule="auto"/>
        <w:ind w:firstLine="709"/>
        <w:jc w:val="both"/>
        <w:rPr>
          <w:color w:val="000000"/>
          <w:kern w:val="0"/>
        </w:rPr>
      </w:pPr>
      <w:r>
        <w:rPr>
          <w:color w:val="000000"/>
          <w:kern w:val="0"/>
        </w:rPr>
        <w:t>Мероприятие приурочено к 10-летию образования Росреестра и 20-лети</w:t>
      </w:r>
      <w:r w:rsidR="004A4E2C">
        <w:rPr>
          <w:color w:val="000000"/>
          <w:kern w:val="0"/>
        </w:rPr>
        <w:t>ю</w:t>
      </w:r>
      <w:r>
        <w:rPr>
          <w:color w:val="000000"/>
          <w:kern w:val="0"/>
        </w:rPr>
        <w:t xml:space="preserve"> создания в Российской Федерации системы государственной регистрации прав на недвижимое имущество и сделок с ним.</w:t>
      </w:r>
    </w:p>
    <w:p w:rsidR="005216B4" w:rsidRDefault="005216B4" w:rsidP="00285055">
      <w:pPr>
        <w:spacing w:after="0" w:line="360" w:lineRule="auto"/>
        <w:ind w:firstLine="709"/>
        <w:jc w:val="both"/>
      </w:pPr>
      <w:r>
        <w:rPr>
          <w:color w:val="000000"/>
          <w:kern w:val="0"/>
        </w:rPr>
        <w:t>Получить консультации можно на всех площадках</w:t>
      </w:r>
      <w:r w:rsidR="00BF1DF9">
        <w:rPr>
          <w:color w:val="000000"/>
          <w:kern w:val="0"/>
        </w:rPr>
        <w:t xml:space="preserve"> Кадастровой палаты по Ростовской области. С адресами площадок можно ознакомиться по ссылке: </w:t>
      </w:r>
      <w:hyperlink r:id="rId4" w:history="1">
        <w:r w:rsidR="002451FC" w:rsidRPr="009A6FEB">
          <w:rPr>
            <w:rStyle w:val="a3"/>
          </w:rPr>
          <w:t>https://kadastr.ru/site/banner.htm?id=9621@fkpBanner</w:t>
        </w:r>
      </w:hyperlink>
      <w:r w:rsidR="002451FC">
        <w:t xml:space="preserve"> </w:t>
      </w:r>
      <w:r w:rsidR="006C089A">
        <w:rPr>
          <w:color w:val="000000"/>
          <w:kern w:val="0"/>
        </w:rPr>
        <w:t>.</w:t>
      </w:r>
    </w:p>
    <w:sectPr w:rsidR="005216B4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01C"/>
    <w:rsid w:val="00011BF0"/>
    <w:rsid w:val="00076BB1"/>
    <w:rsid w:val="00104F7C"/>
    <w:rsid w:val="00154CF8"/>
    <w:rsid w:val="001A5F9B"/>
    <w:rsid w:val="001C4007"/>
    <w:rsid w:val="002251CD"/>
    <w:rsid w:val="002451FC"/>
    <w:rsid w:val="00285055"/>
    <w:rsid w:val="002B12EA"/>
    <w:rsid w:val="00301531"/>
    <w:rsid w:val="00413FBA"/>
    <w:rsid w:val="00430DB2"/>
    <w:rsid w:val="00434797"/>
    <w:rsid w:val="004374DB"/>
    <w:rsid w:val="004A4E2C"/>
    <w:rsid w:val="004C1622"/>
    <w:rsid w:val="005216B4"/>
    <w:rsid w:val="00606682"/>
    <w:rsid w:val="006073CF"/>
    <w:rsid w:val="006C089A"/>
    <w:rsid w:val="006D601C"/>
    <w:rsid w:val="006E214E"/>
    <w:rsid w:val="007660F4"/>
    <w:rsid w:val="00930639"/>
    <w:rsid w:val="009D5690"/>
    <w:rsid w:val="00A04866"/>
    <w:rsid w:val="00B2420E"/>
    <w:rsid w:val="00B43033"/>
    <w:rsid w:val="00B64AC6"/>
    <w:rsid w:val="00BC128F"/>
    <w:rsid w:val="00BF1DF9"/>
    <w:rsid w:val="00C717D3"/>
    <w:rsid w:val="00CC673E"/>
    <w:rsid w:val="00CC7E15"/>
    <w:rsid w:val="00D70E85"/>
    <w:rsid w:val="00DA609F"/>
    <w:rsid w:val="00DD2172"/>
    <w:rsid w:val="00E61C0D"/>
    <w:rsid w:val="00E8667A"/>
    <w:rsid w:val="00EF6837"/>
    <w:rsid w:val="00F1739E"/>
    <w:rsid w:val="00F22893"/>
    <w:rsid w:val="00FD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8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site/banner.htm?id=9621@fkpBan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ESTryapkina</cp:lastModifiedBy>
  <cp:revision>34</cp:revision>
  <dcterms:created xsi:type="dcterms:W3CDTF">2018-01-26T08:13:00Z</dcterms:created>
  <dcterms:modified xsi:type="dcterms:W3CDTF">2018-02-08T11:03:00Z</dcterms:modified>
</cp:coreProperties>
</file>