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41" w:rsidRDefault="00AC4E41" w:rsidP="00AC4E41">
      <w:pPr>
        <w:spacing w:before="24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8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Кадастровая палата по Ростовской области 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доступности получения государственных услуг </w:t>
      </w:r>
    </w:p>
    <w:p w:rsidR="00AC4E41" w:rsidRDefault="00AC4E41" w:rsidP="00AC4E41">
      <w:pPr>
        <w:pStyle w:val="a4"/>
        <w:spacing w:line="276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5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Многие граждане уже смогли оценить преимущества межведомственного взаимодействия при оказании государственных и муниципальных услуг. Все документы, необходимые для оказания государственных услуг, запрашиваются специалистами самостоятельно без участия заявителей с помощью системы межведомственного электронного взаимодействия (СМЭВ). </w:t>
      </w:r>
    </w:p>
    <w:p w:rsidR="00AC4E41" w:rsidRPr="00691256" w:rsidRDefault="00AC4E41" w:rsidP="00AC4E41">
      <w:pPr>
        <w:pStyle w:val="a4"/>
        <w:spacing w:line="276" w:lineRule="auto"/>
        <w:ind w:left="0" w:right="0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8C5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СМЭВ происходит обмен сведениями между федеральными, региональными и муниципальными органами власти в электронном виде для оказания государственных услуг. Благодаря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данного </w:t>
      </w:r>
      <w:r w:rsidRPr="008C5D28">
        <w:rPr>
          <w:rFonts w:ascii="Times New Roman" w:hAnsi="Times New Roman" w:cs="Times New Roman"/>
          <w:color w:val="000000" w:themeColor="text1"/>
          <w:sz w:val="28"/>
          <w:szCs w:val="28"/>
        </w:rPr>
        <w:t>проекта Росреестр повышает прозрачность процедур, уменьшает коррупционные и мошеннические риски, делает операции с недвижимост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ью</w:t>
      </w:r>
      <w:r w:rsidRPr="008C5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удобными.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5ADA">
        <w:rPr>
          <w:rFonts w:ascii="Times New Roman" w:hAnsi="Times New Roman" w:cs="Times New Roman"/>
          <w:sz w:val="28"/>
          <w:szCs w:val="28"/>
        </w:rPr>
        <w:t xml:space="preserve">За первый квартал </w:t>
      </w:r>
      <w:r w:rsidR="004430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15ADA">
        <w:rPr>
          <w:rFonts w:ascii="Times New Roman" w:hAnsi="Times New Roman" w:cs="Times New Roman"/>
          <w:sz w:val="28"/>
          <w:szCs w:val="28"/>
        </w:rPr>
        <w:t>2018 года в Филиал Кадастровой палаты по Ростовской области по СМЭВ поступило более 15</w:t>
      </w:r>
      <w:r>
        <w:rPr>
          <w:rFonts w:ascii="Times New Roman" w:hAnsi="Times New Roman" w:cs="Times New Roman"/>
          <w:sz w:val="28"/>
          <w:szCs w:val="28"/>
        </w:rPr>
        <w:t>6 </w:t>
      </w:r>
      <w:r w:rsidRPr="00515ADA">
        <w:rPr>
          <w:rFonts w:ascii="Times New Roman" w:hAnsi="Times New Roman" w:cs="Times New Roman"/>
          <w:sz w:val="28"/>
          <w:szCs w:val="28"/>
        </w:rPr>
        <w:t>тыс. запросов сведений из Единого государственного реестра недвижимости (ЕГРН).</w:t>
      </w:r>
    </w:p>
    <w:p w:rsidR="00AC4E41" w:rsidRPr="00ED4626" w:rsidRDefault="00AC4E41" w:rsidP="00AC4E41">
      <w:pPr>
        <w:pStyle w:val="a4"/>
        <w:spacing w:line="264" w:lineRule="auto"/>
        <w:ind w:left="0" w:right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D4626">
        <w:rPr>
          <w:rFonts w:ascii="Times New Roman" w:hAnsi="Times New Roman" w:cs="Times New Roman"/>
          <w:sz w:val="28"/>
          <w:szCs w:val="28"/>
          <w:lang w:eastAsia="en-US"/>
        </w:rPr>
        <w:t>Росреестр реализует совместный проект электронного взаимодействия с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банками Российской Федерации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(Сбербанком, ВТБ24, 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>Банком жилищного финансирования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Так,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при получении ипотечного кредита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можно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подать документы на регистрацию перехода права в электронном виде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прямо из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офис</w:t>
      </w:r>
      <w:r>
        <w:rPr>
          <w:rFonts w:ascii="Times New Roman" w:hAnsi="Times New Roman" w:cs="Times New Roman"/>
          <w:sz w:val="28"/>
          <w:szCs w:val="28"/>
          <w:lang w:eastAsia="en-US"/>
        </w:rPr>
        <w:t>а банка, не посещая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Росреестр или </w:t>
      </w:r>
      <w:r>
        <w:rPr>
          <w:rFonts w:ascii="Times New Roman" w:hAnsi="Times New Roman" w:cs="Times New Roman"/>
          <w:sz w:val="28"/>
          <w:szCs w:val="28"/>
          <w:lang w:eastAsia="en-US"/>
        </w:rPr>
        <w:t>МФЦ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. Направлять документы на регистрацию прав непосредственно из офиса начали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компании-застройщики при регистрации договоров участия в долевом строительстве, а также </w:t>
      </w:r>
      <w:proofErr w:type="spellStart"/>
      <w:r w:rsidRPr="00ED4626">
        <w:rPr>
          <w:rFonts w:ascii="Times New Roman" w:hAnsi="Times New Roman" w:cs="Times New Roman"/>
          <w:sz w:val="28"/>
          <w:szCs w:val="28"/>
          <w:lang w:eastAsia="en-US"/>
        </w:rPr>
        <w:t>риэлторские</w:t>
      </w:r>
      <w:proofErr w:type="spellEnd"/>
      <w:r w:rsidRPr="00ED4626">
        <w:rPr>
          <w:rFonts w:ascii="Times New Roman" w:hAnsi="Times New Roman" w:cs="Times New Roman"/>
          <w:sz w:val="28"/>
          <w:szCs w:val="28"/>
          <w:lang w:eastAsia="en-US"/>
        </w:rPr>
        <w:t xml:space="preserve"> компании. </w:t>
      </w:r>
    </w:p>
    <w:p w:rsidR="00AC4E41" w:rsidRDefault="00AC4E41" w:rsidP="00AC4E4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33B2A">
        <w:rPr>
          <w:rFonts w:ascii="Times New Roman" w:hAnsi="Times New Roman" w:cs="Times New Roman"/>
          <w:color w:val="000000" w:themeColor="text1"/>
          <w:sz w:val="28"/>
          <w:szCs w:val="28"/>
        </w:rPr>
        <w:t>таком</w:t>
      </w:r>
      <w:r w:rsidRPr="00E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электронном взаимодействии Росреестр развивает информационные технологии для оказания </w:t>
      </w:r>
      <w:r w:rsidRPr="00533B2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D46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в электронном виде, что является взаимовыгодным сотрудничеством для всех участников процесса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прежде всего для простых граждан</w:t>
      </w:r>
      <w:r w:rsidRPr="00ED46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4E41" w:rsidRPr="008C5D28" w:rsidRDefault="00AC4E41" w:rsidP="00AC4E4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услуги – это безопасно и выгодно, поэтому не стоит бояться пользоваться электронными сервисами.</w:t>
      </w:r>
    </w:p>
    <w:p w:rsidR="00AC4E41" w:rsidRDefault="00AC4E41" w:rsidP="00AC4E4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69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Справочная информация предоставляется по единому бесплатному номеру: </w:t>
      </w:r>
      <w:r w:rsidR="004430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B692B">
        <w:rPr>
          <w:rFonts w:ascii="Times New Roman" w:hAnsi="Times New Roman" w:cs="Times New Roman"/>
          <w:color w:val="000000" w:themeColor="text1"/>
          <w:sz w:val="28"/>
          <w:szCs w:val="28"/>
        </w:rPr>
        <w:t>8 (800) 100-34-34.</w:t>
      </w:r>
    </w:p>
    <w:p w:rsidR="00AC4E41" w:rsidRPr="00FB692B" w:rsidRDefault="00AC4E41" w:rsidP="00AC4E41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4E41" w:rsidRDefault="00AC4E41" w:rsidP="00AC4E41">
      <w:pPr>
        <w:pStyle w:val="a4"/>
        <w:spacing w:line="264" w:lineRule="auto"/>
        <w:ind w:left="0" w:right="0"/>
        <w:contextualSpacing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10735C" w:rsidRPr="009F4C75" w:rsidRDefault="0010735C" w:rsidP="009F4C75">
      <w:pPr>
        <w:rPr>
          <w:szCs w:val="28"/>
        </w:rPr>
      </w:pPr>
    </w:p>
    <w:sectPr w:rsidR="0010735C" w:rsidRPr="009F4C75" w:rsidSect="007A6EA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735C"/>
    <w:rsid w:val="00060601"/>
    <w:rsid w:val="00095538"/>
    <w:rsid w:val="000D1D56"/>
    <w:rsid w:val="0010735C"/>
    <w:rsid w:val="001506DF"/>
    <w:rsid w:val="001C5AA9"/>
    <w:rsid w:val="001D1442"/>
    <w:rsid w:val="002110BE"/>
    <w:rsid w:val="00283D9E"/>
    <w:rsid w:val="002B12EA"/>
    <w:rsid w:val="002D6912"/>
    <w:rsid w:val="003C1AD0"/>
    <w:rsid w:val="003E60C0"/>
    <w:rsid w:val="00434797"/>
    <w:rsid w:val="0044307F"/>
    <w:rsid w:val="004659E9"/>
    <w:rsid w:val="0051107E"/>
    <w:rsid w:val="006B6CB7"/>
    <w:rsid w:val="006D4DCD"/>
    <w:rsid w:val="006E7893"/>
    <w:rsid w:val="007013AF"/>
    <w:rsid w:val="007660F4"/>
    <w:rsid w:val="007A6EAD"/>
    <w:rsid w:val="00824FAA"/>
    <w:rsid w:val="00853925"/>
    <w:rsid w:val="00882F14"/>
    <w:rsid w:val="008A449F"/>
    <w:rsid w:val="008C503E"/>
    <w:rsid w:val="008F2072"/>
    <w:rsid w:val="009047E3"/>
    <w:rsid w:val="00965800"/>
    <w:rsid w:val="009D3E64"/>
    <w:rsid w:val="009F4C75"/>
    <w:rsid w:val="00A52EEF"/>
    <w:rsid w:val="00AA0B56"/>
    <w:rsid w:val="00AC4E41"/>
    <w:rsid w:val="00B72ABF"/>
    <w:rsid w:val="00B86E03"/>
    <w:rsid w:val="00B95F1E"/>
    <w:rsid w:val="00CC422A"/>
    <w:rsid w:val="00D4366F"/>
    <w:rsid w:val="00D46CCE"/>
    <w:rsid w:val="00D91243"/>
    <w:rsid w:val="00DF7597"/>
    <w:rsid w:val="00E37AE2"/>
    <w:rsid w:val="00F1739E"/>
    <w:rsid w:val="00F23942"/>
    <w:rsid w:val="00F73EF5"/>
    <w:rsid w:val="00FB0C45"/>
    <w:rsid w:val="00FB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80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0D1D56"/>
    <w:pPr>
      <w:spacing w:after="0" w:line="360" w:lineRule="auto"/>
      <w:ind w:left="720" w:right="1075" w:firstLine="851"/>
      <w:contextualSpacing/>
    </w:pPr>
    <w:rPr>
      <w:rFonts w:ascii="Arial" w:eastAsiaTheme="minorHAnsi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ESTryapkina</dc:creator>
  <cp:lastModifiedBy>ENSidenko</cp:lastModifiedBy>
  <cp:revision>18</cp:revision>
  <dcterms:created xsi:type="dcterms:W3CDTF">2018-04-10T14:30:00Z</dcterms:created>
  <dcterms:modified xsi:type="dcterms:W3CDTF">2018-05-14T07:52:00Z</dcterms:modified>
</cp:coreProperties>
</file>