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9C" w:rsidRPr="008F4A1F" w:rsidRDefault="0088162B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bookmarkStart w:id="0" w:name="_GoBack"/>
      <w:r w:rsidRPr="008F4A1F">
        <w:rPr>
          <w:rFonts w:ascii="Segoe UI" w:hAnsi="Segoe UI" w:cs="Segoe UI"/>
          <w:sz w:val="28"/>
          <w:szCs w:val="28"/>
        </w:rPr>
        <w:t>Эксперты</w:t>
      </w:r>
      <w:r w:rsidR="0041520E" w:rsidRPr="008F4A1F">
        <w:rPr>
          <w:rFonts w:ascii="Segoe UI" w:hAnsi="Segoe UI" w:cs="Segoe UI"/>
          <w:sz w:val="28"/>
          <w:szCs w:val="28"/>
        </w:rPr>
        <w:t xml:space="preserve"> </w:t>
      </w:r>
      <w:r w:rsidRPr="008F4A1F">
        <w:rPr>
          <w:rFonts w:ascii="Segoe UI" w:hAnsi="Segoe UI" w:cs="Segoe UI"/>
          <w:sz w:val="28"/>
          <w:szCs w:val="28"/>
        </w:rPr>
        <w:t xml:space="preserve">рассказали, как </w:t>
      </w:r>
      <w:r w:rsidR="009F499C" w:rsidRPr="008F4A1F">
        <w:rPr>
          <w:rFonts w:ascii="Segoe UI" w:hAnsi="Segoe UI" w:cs="Segoe UI"/>
          <w:sz w:val="28"/>
          <w:szCs w:val="28"/>
        </w:rPr>
        <w:t>проходит</w:t>
      </w:r>
      <w:r w:rsidR="00EB5D83" w:rsidRPr="008F4A1F">
        <w:rPr>
          <w:rFonts w:ascii="Segoe UI" w:hAnsi="Segoe UI" w:cs="Segoe UI"/>
          <w:sz w:val="28"/>
          <w:szCs w:val="28"/>
        </w:rPr>
        <w:t xml:space="preserve"> утверждение кадастровой </w:t>
      </w:r>
      <w:r w:rsidR="003C5B70" w:rsidRPr="008F4A1F">
        <w:rPr>
          <w:rFonts w:ascii="Segoe UI" w:hAnsi="Segoe UI" w:cs="Segoe UI"/>
          <w:sz w:val="28"/>
          <w:szCs w:val="28"/>
        </w:rPr>
        <w:t>стоимости недвижимости</w:t>
      </w:r>
      <w:r w:rsidR="00EB5D83" w:rsidRPr="008F4A1F">
        <w:rPr>
          <w:rFonts w:ascii="Segoe UI" w:hAnsi="Segoe UI" w:cs="Segoe UI"/>
          <w:sz w:val="28"/>
          <w:szCs w:val="28"/>
        </w:rPr>
        <w:t xml:space="preserve"> </w:t>
      </w:r>
    </w:p>
    <w:p w:rsidR="0088162B" w:rsidRPr="008F4A1F" w:rsidRDefault="003C5B70" w:rsidP="009F499C">
      <w:pPr>
        <w:spacing w:line="360" w:lineRule="auto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8F4A1F">
        <w:rPr>
          <w:rFonts w:ascii="Segoe UI" w:hAnsi="Segoe UI" w:cs="Segoe UI"/>
          <w:b/>
          <w:sz w:val="28"/>
          <w:szCs w:val="28"/>
        </w:rPr>
        <w:t>К</w:t>
      </w:r>
      <w:r w:rsidR="0088162B" w:rsidRPr="008F4A1F">
        <w:rPr>
          <w:rFonts w:ascii="Segoe UI" w:hAnsi="Segoe UI" w:cs="Segoe UI"/>
          <w:b/>
          <w:sz w:val="28"/>
          <w:szCs w:val="28"/>
        </w:rPr>
        <w:t xml:space="preserve">адастровая палата в связи с </w:t>
      </w:r>
      <w:r w:rsidR="005A2C17" w:rsidRPr="008F4A1F">
        <w:rPr>
          <w:rFonts w:ascii="Segoe UI" w:hAnsi="Segoe UI" w:cs="Segoe UI"/>
          <w:b/>
          <w:sz w:val="28"/>
          <w:szCs w:val="28"/>
        </w:rPr>
        <w:t xml:space="preserve">увеличением количества </w:t>
      </w:r>
      <w:r w:rsidR="0088162B" w:rsidRPr="008F4A1F">
        <w:rPr>
          <w:rFonts w:ascii="Segoe UI" w:hAnsi="Segoe UI" w:cs="Segoe UI"/>
          <w:b/>
          <w:sz w:val="28"/>
          <w:szCs w:val="28"/>
        </w:rPr>
        <w:t>запросов от гр</w:t>
      </w:r>
      <w:r w:rsidR="00603F5E" w:rsidRPr="008F4A1F">
        <w:rPr>
          <w:rFonts w:ascii="Segoe UI" w:hAnsi="Segoe UI" w:cs="Segoe UI"/>
          <w:b/>
          <w:sz w:val="28"/>
          <w:szCs w:val="28"/>
        </w:rPr>
        <w:t>аждан по теме кадастровой оценки</w:t>
      </w:r>
      <w:r w:rsidR="0088162B" w:rsidRPr="008F4A1F">
        <w:rPr>
          <w:rFonts w:ascii="Segoe UI" w:hAnsi="Segoe UI" w:cs="Segoe UI"/>
          <w:b/>
          <w:sz w:val="28"/>
          <w:szCs w:val="28"/>
        </w:rPr>
        <w:t xml:space="preserve"> запус</w:t>
      </w:r>
      <w:r w:rsidR="00616429" w:rsidRPr="008F4A1F">
        <w:rPr>
          <w:rFonts w:ascii="Segoe UI" w:hAnsi="Segoe UI" w:cs="Segoe UI"/>
          <w:b/>
          <w:sz w:val="28"/>
          <w:szCs w:val="28"/>
        </w:rPr>
        <w:t xml:space="preserve">кает </w:t>
      </w:r>
      <w:r w:rsidR="0088162B" w:rsidRPr="008F4A1F">
        <w:rPr>
          <w:rFonts w:ascii="Segoe UI" w:hAnsi="Segoe UI" w:cs="Segoe UI"/>
          <w:b/>
          <w:sz w:val="28"/>
          <w:szCs w:val="28"/>
        </w:rPr>
        <w:t xml:space="preserve">проект по повышению информирования владельцев недвижимости. </w:t>
      </w:r>
    </w:p>
    <w:p w:rsidR="00895D75" w:rsidRPr="008F4A1F" w:rsidRDefault="00895D75" w:rsidP="009F499C">
      <w:pPr>
        <w:spacing w:line="360" w:lineRule="auto"/>
        <w:ind w:firstLine="567"/>
        <w:jc w:val="center"/>
        <w:rPr>
          <w:rFonts w:ascii="Segoe UI" w:hAnsi="Segoe UI" w:cs="Segoe UI"/>
          <w:b/>
          <w:sz w:val="28"/>
          <w:szCs w:val="28"/>
        </w:rPr>
      </w:pPr>
      <w:r w:rsidRPr="008F4A1F">
        <w:rPr>
          <w:rFonts w:ascii="Segoe UI" w:hAnsi="Segoe UI" w:cs="Segoe UI"/>
          <w:b/>
          <w:sz w:val="28"/>
          <w:szCs w:val="28"/>
        </w:rPr>
        <w:t>Что такое кадастровая стоимость</w:t>
      </w:r>
    </w:p>
    <w:p w:rsidR="00895D75" w:rsidRPr="008F4A1F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>Кадастровая стоимость недвижимости – это стоимость, установленн</w:t>
      </w:r>
      <w:r w:rsidR="00F57622" w:rsidRPr="008F4A1F">
        <w:rPr>
          <w:rFonts w:ascii="Segoe UI" w:hAnsi="Segoe UI" w:cs="Segoe UI"/>
          <w:sz w:val="28"/>
          <w:szCs w:val="28"/>
        </w:rPr>
        <w:t>ая</w:t>
      </w:r>
      <w:r w:rsidRPr="008F4A1F">
        <w:rPr>
          <w:rFonts w:ascii="Segoe UI" w:hAnsi="Segoe UI" w:cs="Segoe UI"/>
          <w:sz w:val="28"/>
          <w:szCs w:val="28"/>
        </w:rPr>
        <w:t xml:space="preserve"> в процессе государственной кадастровой оценки. </w:t>
      </w:r>
      <w:r w:rsidR="00F57622" w:rsidRPr="008F4A1F">
        <w:rPr>
          <w:rFonts w:ascii="Segoe UI" w:hAnsi="Segoe UI" w:cs="Segoe UI"/>
          <w:sz w:val="28"/>
          <w:szCs w:val="28"/>
        </w:rPr>
        <w:t xml:space="preserve">Важно </w:t>
      </w:r>
      <w:r w:rsidRPr="008F4A1F">
        <w:rPr>
          <w:rFonts w:ascii="Segoe UI" w:hAnsi="Segoe UI" w:cs="Segoe UI"/>
          <w:sz w:val="28"/>
          <w:szCs w:val="28"/>
        </w:rPr>
        <w:t>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</w:t>
      </w:r>
      <w:r w:rsidR="0088408C" w:rsidRPr="008F4A1F">
        <w:rPr>
          <w:rFonts w:ascii="Segoe UI" w:hAnsi="Segoe UI" w:cs="Segoe UI"/>
          <w:sz w:val="28"/>
          <w:szCs w:val="28"/>
        </w:rPr>
        <w:t xml:space="preserve"> его</w:t>
      </w:r>
      <w:r w:rsidRPr="008F4A1F">
        <w:rPr>
          <w:rFonts w:ascii="Segoe UI" w:hAnsi="Segoe UI" w:cs="Segoe UI"/>
          <w:sz w:val="28"/>
          <w:szCs w:val="28"/>
        </w:rPr>
        <w:t xml:space="preserve"> </w:t>
      </w:r>
      <w:r w:rsidR="005A2C17" w:rsidRPr="008F4A1F">
        <w:rPr>
          <w:rFonts w:ascii="Segoe UI" w:hAnsi="Segoe UI" w:cs="Segoe UI"/>
          <w:sz w:val="28"/>
          <w:szCs w:val="28"/>
        </w:rPr>
        <w:t xml:space="preserve">технические </w:t>
      </w:r>
      <w:r w:rsidR="0088408C" w:rsidRPr="008F4A1F">
        <w:rPr>
          <w:rFonts w:ascii="Segoe UI" w:hAnsi="Segoe UI" w:cs="Segoe UI"/>
          <w:sz w:val="28"/>
          <w:szCs w:val="28"/>
        </w:rPr>
        <w:t>параметры</w:t>
      </w:r>
      <w:r w:rsidR="005A2C17" w:rsidRPr="008F4A1F">
        <w:rPr>
          <w:rFonts w:ascii="Segoe UI" w:hAnsi="Segoe UI" w:cs="Segoe UI"/>
          <w:sz w:val="28"/>
          <w:szCs w:val="28"/>
        </w:rPr>
        <w:t xml:space="preserve">, </w:t>
      </w:r>
      <w:r w:rsidRPr="008F4A1F">
        <w:rPr>
          <w:rFonts w:ascii="Segoe UI" w:hAnsi="Segoe UI" w:cs="Segoe UI"/>
          <w:sz w:val="28"/>
          <w:szCs w:val="28"/>
        </w:rPr>
        <w:t xml:space="preserve">местоположение, развитость инфраструктуры, наличие коммуникаций и так далее. Соответственно, изменение каких-либо характеристик объекта влияет на его </w:t>
      </w:r>
      <w:r w:rsidR="00F57622" w:rsidRPr="008F4A1F">
        <w:rPr>
          <w:rFonts w:ascii="Segoe UI" w:hAnsi="Segoe UI" w:cs="Segoe UI"/>
          <w:sz w:val="28"/>
          <w:szCs w:val="28"/>
        </w:rPr>
        <w:t xml:space="preserve">кадастровую </w:t>
      </w:r>
      <w:r w:rsidRPr="008F4A1F">
        <w:rPr>
          <w:rFonts w:ascii="Segoe UI" w:hAnsi="Segoe UI" w:cs="Segoe UI"/>
          <w:sz w:val="28"/>
          <w:szCs w:val="28"/>
        </w:rPr>
        <w:t xml:space="preserve">стоимость. </w:t>
      </w:r>
    </w:p>
    <w:p w:rsidR="00895D75" w:rsidRPr="008F4A1F" w:rsidRDefault="00895D75" w:rsidP="009F499C">
      <w:pPr>
        <w:spacing w:line="360" w:lineRule="auto"/>
        <w:ind w:firstLine="567"/>
        <w:jc w:val="center"/>
        <w:rPr>
          <w:rFonts w:ascii="Segoe UI" w:hAnsi="Segoe UI" w:cs="Segoe UI"/>
          <w:b/>
          <w:sz w:val="28"/>
          <w:szCs w:val="28"/>
        </w:rPr>
      </w:pPr>
      <w:r w:rsidRPr="008F4A1F">
        <w:rPr>
          <w:rFonts w:ascii="Segoe UI" w:hAnsi="Segoe UI" w:cs="Segoe UI"/>
          <w:b/>
          <w:sz w:val="28"/>
          <w:szCs w:val="28"/>
        </w:rPr>
        <w:t xml:space="preserve">Что такое </w:t>
      </w:r>
      <w:r w:rsidR="00686606" w:rsidRPr="008F4A1F">
        <w:rPr>
          <w:rFonts w:ascii="Segoe UI" w:hAnsi="Segoe UI" w:cs="Segoe UI"/>
          <w:b/>
          <w:sz w:val="28"/>
          <w:szCs w:val="28"/>
        </w:rPr>
        <w:t>государственная кадастровая оценка</w:t>
      </w:r>
      <w:r w:rsidR="00616429" w:rsidRPr="008F4A1F">
        <w:rPr>
          <w:rFonts w:ascii="Segoe UI" w:hAnsi="Segoe UI" w:cs="Segoe UI"/>
          <w:b/>
          <w:sz w:val="28"/>
          <w:szCs w:val="28"/>
        </w:rPr>
        <w:t xml:space="preserve"> (ГКО)</w:t>
      </w:r>
    </w:p>
    <w:p w:rsidR="00603F5E" w:rsidRPr="008F4A1F" w:rsidRDefault="00603F5E" w:rsidP="00603F5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 xml:space="preserve">Согласно действующему законодательству, именно кадастровая стоимость </w:t>
      </w:r>
      <w:r w:rsidR="0041520E" w:rsidRPr="008F4A1F">
        <w:rPr>
          <w:rFonts w:ascii="Segoe UI" w:hAnsi="Segoe UI" w:cs="Segoe UI"/>
          <w:sz w:val="28"/>
          <w:szCs w:val="28"/>
        </w:rPr>
        <w:t xml:space="preserve">является </w:t>
      </w:r>
      <w:r w:rsidRPr="008F4A1F">
        <w:rPr>
          <w:rFonts w:ascii="Segoe UI" w:hAnsi="Segoe UI" w:cs="Segoe UI"/>
          <w:sz w:val="28"/>
          <w:szCs w:val="28"/>
        </w:rPr>
        <w:t xml:space="preserve">основной для расчета налога на недвижимое имущество. Для того чтобы налог рассчитывался справедливо, требуется регулярная </w:t>
      </w:r>
      <w:r w:rsidR="00B536C0" w:rsidRPr="008F4A1F">
        <w:rPr>
          <w:rFonts w:ascii="Segoe UI" w:hAnsi="Segoe UI" w:cs="Segoe UI"/>
          <w:sz w:val="28"/>
          <w:szCs w:val="28"/>
        </w:rPr>
        <w:t xml:space="preserve">актуализация </w:t>
      </w:r>
      <w:r w:rsidRPr="008F4A1F">
        <w:rPr>
          <w:rFonts w:ascii="Segoe UI" w:hAnsi="Segoe UI" w:cs="Segoe UI"/>
          <w:sz w:val="28"/>
          <w:szCs w:val="28"/>
        </w:rPr>
        <w:t xml:space="preserve">данных о кадастровой стоимости. Для этих целей проводится государственная кадастровая оценка объектов недвижимости.  </w:t>
      </w:r>
    </w:p>
    <w:p w:rsidR="00895D75" w:rsidRPr="008F4A1F" w:rsidRDefault="00335CA4" w:rsidP="00603F5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lastRenderedPageBreak/>
        <w:t xml:space="preserve">В Ростовской области </w:t>
      </w:r>
      <w:r w:rsidR="00433250" w:rsidRPr="008F4A1F">
        <w:rPr>
          <w:rFonts w:ascii="Segoe UI" w:hAnsi="Segoe UI" w:cs="Segoe UI"/>
          <w:sz w:val="28"/>
          <w:szCs w:val="28"/>
        </w:rPr>
        <w:t xml:space="preserve">ГКО проводится по решению </w:t>
      </w:r>
      <w:r w:rsidR="00493995" w:rsidRPr="008F4A1F">
        <w:rPr>
          <w:rFonts w:ascii="Segoe UI" w:hAnsi="Segoe UI" w:cs="Segoe UI"/>
          <w:sz w:val="28"/>
          <w:szCs w:val="28"/>
        </w:rPr>
        <w:t>Правительства Ростовской области</w:t>
      </w:r>
      <w:r w:rsidR="00603F5E" w:rsidRPr="008F4A1F">
        <w:rPr>
          <w:rFonts w:ascii="Segoe UI" w:hAnsi="Segoe UI" w:cs="Segoe UI"/>
          <w:sz w:val="28"/>
          <w:szCs w:val="28"/>
        </w:rPr>
        <w:t xml:space="preserve">. </w:t>
      </w:r>
      <w:r w:rsidR="00433250" w:rsidRPr="008F4A1F">
        <w:rPr>
          <w:rFonts w:ascii="Segoe UI" w:hAnsi="Segoe UI" w:cs="Segoe UI"/>
          <w:sz w:val="28"/>
          <w:szCs w:val="28"/>
        </w:rPr>
        <w:t xml:space="preserve">Она </w:t>
      </w:r>
      <w:r w:rsidR="00895D75" w:rsidRPr="008F4A1F">
        <w:rPr>
          <w:rFonts w:ascii="Segoe UI" w:hAnsi="Segoe UI" w:cs="Segoe UI"/>
          <w:sz w:val="28"/>
          <w:szCs w:val="28"/>
        </w:rPr>
        <w:t xml:space="preserve">может быть проведена как выборочно, так и в отношении всех видов объектов недвижимости и всех категорий земель </w:t>
      </w:r>
      <w:r w:rsidR="00493995" w:rsidRPr="008F4A1F">
        <w:rPr>
          <w:rFonts w:ascii="Segoe UI" w:hAnsi="Segoe UI" w:cs="Segoe UI"/>
          <w:sz w:val="28"/>
          <w:szCs w:val="28"/>
        </w:rPr>
        <w:t>Ростовской области</w:t>
      </w:r>
      <w:r w:rsidR="00895D75" w:rsidRPr="008F4A1F">
        <w:rPr>
          <w:rFonts w:ascii="Segoe UI" w:hAnsi="Segoe UI" w:cs="Segoe UI"/>
          <w:sz w:val="28"/>
          <w:szCs w:val="28"/>
        </w:rPr>
        <w:t xml:space="preserve">. Например, </w:t>
      </w:r>
      <w:r w:rsidR="00B30CE9" w:rsidRPr="008F4A1F">
        <w:rPr>
          <w:rFonts w:ascii="Segoe UI" w:hAnsi="Segoe UI" w:cs="Segoe UI"/>
          <w:sz w:val="28"/>
          <w:szCs w:val="28"/>
        </w:rPr>
        <w:t>Правительство Ростовской области</w:t>
      </w:r>
      <w:r w:rsidR="00895D75" w:rsidRPr="008F4A1F">
        <w:rPr>
          <w:rFonts w:ascii="Segoe UI" w:hAnsi="Segoe UI" w:cs="Segoe UI"/>
          <w:sz w:val="28"/>
          <w:szCs w:val="28"/>
        </w:rPr>
        <w:t xml:space="preserve"> принимает решение о проведении ГКО в отношении земель </w:t>
      </w:r>
      <w:r w:rsidR="00B30CE9" w:rsidRPr="008F4A1F">
        <w:rPr>
          <w:rFonts w:ascii="Segoe UI" w:hAnsi="Segoe UI" w:cs="Segoe UI"/>
          <w:sz w:val="28"/>
          <w:szCs w:val="28"/>
        </w:rPr>
        <w:t>населенных пунктов, зданий и земель особо охраняемых территорий</w:t>
      </w:r>
      <w:r w:rsidR="00895D75" w:rsidRPr="008F4A1F">
        <w:rPr>
          <w:rFonts w:ascii="Segoe UI" w:hAnsi="Segoe UI" w:cs="Segoe UI"/>
          <w:sz w:val="28"/>
          <w:szCs w:val="28"/>
        </w:rPr>
        <w:t xml:space="preserve">. </w:t>
      </w:r>
      <w:r w:rsidR="006046A4" w:rsidRPr="008F4A1F">
        <w:rPr>
          <w:rFonts w:ascii="Segoe UI" w:hAnsi="Segoe UI" w:cs="Segoe UI"/>
          <w:sz w:val="28"/>
          <w:szCs w:val="28"/>
        </w:rPr>
        <w:t>П</w:t>
      </w:r>
      <w:r w:rsidR="00895D75" w:rsidRPr="008F4A1F">
        <w:rPr>
          <w:rFonts w:ascii="Segoe UI" w:hAnsi="Segoe UI" w:cs="Segoe UI"/>
          <w:sz w:val="28"/>
          <w:szCs w:val="28"/>
        </w:rPr>
        <w:t>еречень объектов, подлежащих проведению ГКО</w:t>
      </w:r>
      <w:r w:rsidR="006046A4" w:rsidRPr="008F4A1F">
        <w:rPr>
          <w:rFonts w:ascii="Segoe UI" w:hAnsi="Segoe UI" w:cs="Segoe UI"/>
          <w:sz w:val="28"/>
          <w:szCs w:val="28"/>
        </w:rPr>
        <w:t xml:space="preserve"> на основании запроса </w:t>
      </w:r>
      <w:r w:rsidR="002729D5" w:rsidRPr="008F4A1F">
        <w:rPr>
          <w:rFonts w:ascii="Segoe UI" w:hAnsi="Segoe UI" w:cs="Segoe UI"/>
          <w:sz w:val="28"/>
          <w:szCs w:val="28"/>
        </w:rPr>
        <w:t>Правительства Ростовской области</w:t>
      </w:r>
      <w:r w:rsidR="00895D75" w:rsidRPr="008F4A1F">
        <w:rPr>
          <w:rFonts w:ascii="Segoe UI" w:hAnsi="Segoe UI" w:cs="Segoe UI"/>
          <w:sz w:val="28"/>
          <w:szCs w:val="28"/>
        </w:rPr>
        <w:t xml:space="preserve">, </w:t>
      </w:r>
      <w:r w:rsidR="006046A4" w:rsidRPr="008F4A1F">
        <w:rPr>
          <w:rFonts w:ascii="Segoe UI" w:hAnsi="Segoe UI" w:cs="Segoe UI"/>
          <w:sz w:val="28"/>
          <w:szCs w:val="28"/>
        </w:rPr>
        <w:t xml:space="preserve">формирует </w:t>
      </w:r>
      <w:r w:rsidR="00895D75" w:rsidRPr="008F4A1F">
        <w:rPr>
          <w:rFonts w:ascii="Segoe UI" w:hAnsi="Segoe UI" w:cs="Segoe UI"/>
          <w:sz w:val="28"/>
          <w:szCs w:val="28"/>
        </w:rPr>
        <w:t>орган регистрации прав</w:t>
      </w:r>
      <w:r w:rsidR="006046A4" w:rsidRPr="008F4A1F">
        <w:rPr>
          <w:rFonts w:ascii="Segoe UI" w:hAnsi="Segoe UI" w:cs="Segoe UI"/>
          <w:sz w:val="28"/>
          <w:szCs w:val="28"/>
        </w:rPr>
        <w:t>.</w:t>
      </w:r>
    </w:p>
    <w:p w:rsidR="00895D75" w:rsidRPr="008F4A1F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 xml:space="preserve">В </w:t>
      </w:r>
      <w:r w:rsidR="00094218" w:rsidRPr="008F4A1F">
        <w:rPr>
          <w:rFonts w:ascii="Segoe UI" w:hAnsi="Segoe UI" w:cs="Segoe UI"/>
          <w:sz w:val="28"/>
          <w:szCs w:val="28"/>
        </w:rPr>
        <w:t>Ростовской области</w:t>
      </w:r>
      <w:r w:rsidRPr="008F4A1F">
        <w:rPr>
          <w:rFonts w:ascii="Segoe UI" w:hAnsi="Segoe UI" w:cs="Segoe UI"/>
          <w:sz w:val="28"/>
          <w:szCs w:val="28"/>
        </w:rPr>
        <w:t xml:space="preserve"> ГКО проводится не чаще одного раза в </w:t>
      </w:r>
      <w:r w:rsidR="007B6339" w:rsidRPr="008F4A1F">
        <w:rPr>
          <w:rFonts w:ascii="Segoe UI" w:hAnsi="Segoe UI" w:cs="Segoe UI"/>
          <w:sz w:val="28"/>
          <w:szCs w:val="28"/>
        </w:rPr>
        <w:t xml:space="preserve">три года, но не реже </w:t>
      </w:r>
      <w:r w:rsidRPr="008F4A1F">
        <w:rPr>
          <w:rFonts w:ascii="Segoe UI" w:hAnsi="Segoe UI" w:cs="Segoe UI"/>
          <w:sz w:val="28"/>
          <w:szCs w:val="28"/>
        </w:rPr>
        <w:t xml:space="preserve">одного раза в пять лет. Кроме того, возможно проведение внеочередной оценки. </w:t>
      </w:r>
    </w:p>
    <w:p w:rsidR="009F499C" w:rsidRPr="008F4A1F" w:rsidRDefault="009F499C" w:rsidP="009F499C">
      <w:pPr>
        <w:spacing w:line="360" w:lineRule="auto"/>
        <w:ind w:firstLine="567"/>
        <w:jc w:val="center"/>
        <w:rPr>
          <w:rFonts w:ascii="Segoe UI" w:hAnsi="Segoe UI" w:cs="Segoe UI"/>
          <w:b/>
          <w:sz w:val="28"/>
          <w:szCs w:val="28"/>
        </w:rPr>
      </w:pPr>
      <w:r w:rsidRPr="008F4A1F">
        <w:rPr>
          <w:rFonts w:ascii="Segoe UI" w:hAnsi="Segoe UI" w:cs="Segoe UI"/>
          <w:b/>
          <w:sz w:val="28"/>
          <w:szCs w:val="28"/>
        </w:rPr>
        <w:t>Кто в России определяет кадастровую стоимость</w:t>
      </w:r>
    </w:p>
    <w:p w:rsidR="00895D75" w:rsidRPr="008F4A1F" w:rsidRDefault="0094042B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 xml:space="preserve">Работы по кадастровой оценке земель начали проводить с 2001 года, тогда как налог за землю на основании кадастровой стоимости рассчитывается только с 2006 года. </w:t>
      </w:r>
      <w:r w:rsidR="00895D75" w:rsidRPr="008F4A1F">
        <w:rPr>
          <w:rFonts w:ascii="Segoe UI" w:hAnsi="Segoe UI" w:cs="Segoe UI"/>
          <w:sz w:val="28"/>
          <w:szCs w:val="28"/>
        </w:rPr>
        <w:t xml:space="preserve">С </w:t>
      </w:r>
      <w:r w:rsidR="00D9538B" w:rsidRPr="008F4A1F">
        <w:rPr>
          <w:rFonts w:ascii="Segoe UI" w:hAnsi="Segoe UI" w:cs="Segoe UI"/>
          <w:sz w:val="28"/>
          <w:szCs w:val="28"/>
        </w:rPr>
        <w:t xml:space="preserve">конца </w:t>
      </w:r>
      <w:r w:rsidR="006046A4" w:rsidRPr="008F4A1F">
        <w:rPr>
          <w:rFonts w:ascii="Segoe UI" w:hAnsi="Segoe UI" w:cs="Segoe UI"/>
          <w:sz w:val="28"/>
          <w:szCs w:val="28"/>
        </w:rPr>
        <w:t>первого десятилетия 2000-х</w:t>
      </w:r>
      <w:r w:rsidR="00895D75" w:rsidRPr="008F4A1F">
        <w:rPr>
          <w:rFonts w:ascii="Segoe UI" w:hAnsi="Segoe UI" w:cs="Segoe UI"/>
          <w:sz w:val="28"/>
          <w:szCs w:val="28"/>
        </w:rPr>
        <w:t xml:space="preserve"> проведение кадастровой оценки регулировалось нормами 135-ФЗ «Об оценочной деятельности». В 2016 году был принят 237-ФЗ «О госу</w:t>
      </w:r>
      <w:r w:rsidR="008D3478" w:rsidRPr="008F4A1F">
        <w:rPr>
          <w:rFonts w:ascii="Segoe UI" w:hAnsi="Segoe UI" w:cs="Segoe UI"/>
          <w:sz w:val="28"/>
          <w:szCs w:val="28"/>
        </w:rPr>
        <w:t>дарственной кадастровой оценке». Э</w:t>
      </w:r>
      <w:r w:rsidR="00895D75" w:rsidRPr="008F4A1F">
        <w:rPr>
          <w:rFonts w:ascii="Segoe UI" w:hAnsi="Segoe UI" w:cs="Segoe UI"/>
          <w:sz w:val="28"/>
          <w:szCs w:val="28"/>
        </w:rPr>
        <w:t xml:space="preserve">то было сделано, чтобы </w:t>
      </w:r>
      <w:r w:rsidR="00F57622" w:rsidRPr="008F4A1F">
        <w:rPr>
          <w:rFonts w:ascii="Segoe UI" w:hAnsi="Segoe UI" w:cs="Segoe UI"/>
          <w:sz w:val="28"/>
          <w:szCs w:val="28"/>
        </w:rPr>
        <w:t>у</w:t>
      </w:r>
      <w:r w:rsidR="00895D75" w:rsidRPr="008F4A1F">
        <w:rPr>
          <w:rFonts w:ascii="Segoe UI" w:hAnsi="Segoe UI" w:cs="Segoe UI"/>
          <w:sz w:val="28"/>
          <w:szCs w:val="28"/>
        </w:rPr>
        <w:t xml:space="preserve">совершенствовать процедуры определения кадастровой стоимости. </w:t>
      </w:r>
      <w:r w:rsidR="00B40CA1" w:rsidRPr="008F4A1F">
        <w:rPr>
          <w:rFonts w:ascii="Segoe UI" w:hAnsi="Segoe UI" w:cs="Segoe UI"/>
          <w:sz w:val="28"/>
          <w:szCs w:val="28"/>
        </w:rPr>
        <w:t>Новый закон</w:t>
      </w:r>
      <w:r w:rsidR="00F57622" w:rsidRPr="008F4A1F">
        <w:rPr>
          <w:rFonts w:ascii="Segoe UI" w:hAnsi="Segoe UI" w:cs="Segoe UI"/>
          <w:sz w:val="28"/>
          <w:szCs w:val="28"/>
        </w:rPr>
        <w:t>, в числе прочего,</w:t>
      </w:r>
      <w:r w:rsidR="00B40CA1" w:rsidRPr="008F4A1F">
        <w:rPr>
          <w:rFonts w:ascii="Segoe UI" w:hAnsi="Segoe UI" w:cs="Segoe UI"/>
          <w:sz w:val="28"/>
          <w:szCs w:val="28"/>
        </w:rPr>
        <w:t xml:space="preserve"> усилил ответственность исполнителя работ по оценке за полученный результат.</w:t>
      </w:r>
    </w:p>
    <w:p w:rsidR="00895D75" w:rsidRPr="008F4A1F" w:rsidRDefault="00895D75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 xml:space="preserve">В настоящее время продолжается переход от действия закона об оценочной деятельности, в соответствии с которым кадастровая стоимость определялась </w:t>
      </w:r>
      <w:r w:rsidRPr="008F4A1F">
        <w:rPr>
          <w:rFonts w:ascii="Segoe UI" w:hAnsi="Segoe UI" w:cs="Segoe UI"/>
          <w:b/>
          <w:sz w:val="28"/>
          <w:szCs w:val="28"/>
        </w:rPr>
        <w:t>независимыми оценщиками</w:t>
      </w:r>
      <w:r w:rsidRPr="008F4A1F">
        <w:rPr>
          <w:rFonts w:ascii="Segoe UI" w:hAnsi="Segoe UI" w:cs="Segoe UI"/>
          <w:sz w:val="28"/>
          <w:szCs w:val="28"/>
        </w:rPr>
        <w:t xml:space="preserve">, к закону о </w:t>
      </w:r>
      <w:r w:rsidRPr="008F4A1F">
        <w:rPr>
          <w:rFonts w:ascii="Segoe UI" w:hAnsi="Segoe UI" w:cs="Segoe UI"/>
          <w:sz w:val="28"/>
          <w:szCs w:val="28"/>
        </w:rPr>
        <w:lastRenderedPageBreak/>
        <w:t xml:space="preserve">государственной кадастровой оценке, согласно которому </w:t>
      </w:r>
      <w:r w:rsidRPr="008F4A1F">
        <w:rPr>
          <w:rFonts w:ascii="Segoe UI" w:hAnsi="Segoe UI" w:cs="Segoe UI"/>
          <w:b/>
          <w:sz w:val="28"/>
          <w:szCs w:val="28"/>
        </w:rPr>
        <w:t>кадастровая стоимость рассчитывается специально созданными государственными бюджетными учреждениями</w:t>
      </w:r>
      <w:r w:rsidR="005E1875" w:rsidRPr="008F4A1F">
        <w:rPr>
          <w:rFonts w:ascii="Segoe UI" w:hAnsi="Segoe UI" w:cs="Segoe UI"/>
          <w:b/>
          <w:sz w:val="28"/>
          <w:szCs w:val="28"/>
        </w:rPr>
        <w:t xml:space="preserve"> при субъекте РФ</w:t>
      </w:r>
      <w:r w:rsidRPr="008F4A1F">
        <w:rPr>
          <w:rFonts w:ascii="Segoe UI" w:hAnsi="Segoe UI" w:cs="Segoe UI"/>
          <w:sz w:val="28"/>
          <w:szCs w:val="28"/>
        </w:rPr>
        <w:t xml:space="preserve">. </w:t>
      </w:r>
      <w:r w:rsidR="00546257" w:rsidRPr="008F4A1F">
        <w:rPr>
          <w:rFonts w:ascii="Segoe UI" w:hAnsi="Segoe UI" w:cs="Segoe UI"/>
          <w:sz w:val="28"/>
          <w:szCs w:val="28"/>
        </w:rPr>
        <w:t xml:space="preserve">С 01.07.2019 в Ростовской области создано ГБУ РО « Центр содействия развитию имущественно – земельных отношений Ростовской области» </w:t>
      </w:r>
      <w:r w:rsidR="0054137B" w:rsidRPr="008F4A1F">
        <w:rPr>
          <w:rFonts w:ascii="Segoe UI" w:hAnsi="Segoe UI" w:cs="Segoe UI"/>
          <w:sz w:val="28"/>
          <w:szCs w:val="28"/>
        </w:rPr>
        <w:t>(</w:t>
      </w:r>
      <w:r w:rsidR="00546257" w:rsidRPr="008F4A1F">
        <w:rPr>
          <w:rFonts w:ascii="Segoe UI" w:hAnsi="Segoe UI" w:cs="Segoe UI"/>
          <w:sz w:val="28"/>
          <w:szCs w:val="28"/>
        </w:rPr>
        <w:t xml:space="preserve">далее – ГБУ), </w:t>
      </w:r>
      <w:proofErr w:type="gramStart"/>
      <w:r w:rsidR="00546257" w:rsidRPr="008F4A1F">
        <w:rPr>
          <w:rFonts w:ascii="Segoe UI" w:hAnsi="Segoe UI" w:cs="Segoe UI"/>
          <w:sz w:val="28"/>
          <w:szCs w:val="28"/>
        </w:rPr>
        <w:t>которое</w:t>
      </w:r>
      <w:proofErr w:type="gramEnd"/>
      <w:r w:rsidR="00546257" w:rsidRPr="008F4A1F">
        <w:rPr>
          <w:rFonts w:ascii="Segoe UI" w:hAnsi="Segoe UI" w:cs="Segoe UI"/>
          <w:sz w:val="28"/>
          <w:szCs w:val="28"/>
        </w:rPr>
        <w:t xml:space="preserve"> работает в соответствии с 237-ФЗ « О государственной кадастровой оценке».</w:t>
      </w:r>
    </w:p>
    <w:p w:rsidR="009F7F4B" w:rsidRPr="008F4A1F" w:rsidRDefault="002E588F" w:rsidP="00EB5D83">
      <w:pPr>
        <w:spacing w:line="360" w:lineRule="auto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>Важно отметить,</w:t>
      </w:r>
      <w:r w:rsidR="009F7F4B" w:rsidRPr="008F4A1F">
        <w:rPr>
          <w:rFonts w:ascii="Segoe UI" w:hAnsi="Segoe UI" w:cs="Segoe UI"/>
          <w:sz w:val="28"/>
          <w:szCs w:val="28"/>
        </w:rPr>
        <w:t xml:space="preserve"> что работники </w:t>
      </w:r>
      <w:r w:rsidRPr="008F4A1F">
        <w:rPr>
          <w:rFonts w:ascii="Segoe UI" w:hAnsi="Segoe UI" w:cs="Segoe UI"/>
          <w:sz w:val="28"/>
          <w:szCs w:val="28"/>
        </w:rPr>
        <w:t>ГБУ</w:t>
      </w:r>
      <w:r w:rsidR="009F7F4B" w:rsidRPr="008F4A1F">
        <w:rPr>
          <w:rFonts w:ascii="Segoe UI" w:hAnsi="Segoe UI" w:cs="Segoe UI"/>
          <w:sz w:val="28"/>
          <w:szCs w:val="28"/>
        </w:rPr>
        <w:t xml:space="preserve">, непосредственно определяющие кадастровую стоимость, не </w:t>
      </w:r>
      <w:proofErr w:type="gramStart"/>
      <w:r w:rsidR="009F7F4B" w:rsidRPr="008F4A1F">
        <w:rPr>
          <w:rFonts w:ascii="Segoe UI" w:hAnsi="Segoe UI" w:cs="Segoe UI"/>
          <w:sz w:val="28"/>
          <w:szCs w:val="28"/>
        </w:rPr>
        <w:t>в праве</w:t>
      </w:r>
      <w:proofErr w:type="gramEnd"/>
      <w:r w:rsidR="009F7F4B" w:rsidRPr="008F4A1F">
        <w:rPr>
          <w:rFonts w:ascii="Segoe UI" w:hAnsi="Segoe UI" w:cs="Segoe UI"/>
          <w:sz w:val="28"/>
          <w:szCs w:val="28"/>
        </w:rPr>
        <w:t xml:space="preserve"> заниматься </w:t>
      </w:r>
      <w:r w:rsidR="005E607E" w:rsidRPr="008F4A1F">
        <w:rPr>
          <w:rFonts w:ascii="Segoe UI" w:hAnsi="Segoe UI" w:cs="Segoe UI"/>
          <w:sz w:val="28"/>
          <w:szCs w:val="28"/>
        </w:rPr>
        <w:t>расчетом</w:t>
      </w:r>
      <w:r w:rsidR="009F7F4B" w:rsidRPr="008F4A1F">
        <w:rPr>
          <w:rFonts w:ascii="Segoe UI" w:hAnsi="Segoe UI" w:cs="Segoe UI"/>
          <w:sz w:val="28"/>
          <w:szCs w:val="28"/>
        </w:rPr>
        <w:t xml:space="preserve"> рыночной стоимости</w:t>
      </w:r>
      <w:r w:rsidR="005E607E" w:rsidRPr="008F4A1F">
        <w:rPr>
          <w:rFonts w:ascii="Segoe UI" w:hAnsi="Segoe UI" w:cs="Segoe UI"/>
          <w:sz w:val="28"/>
          <w:szCs w:val="28"/>
        </w:rPr>
        <w:t xml:space="preserve"> недвижимости</w:t>
      </w:r>
      <w:r w:rsidR="009F7F4B" w:rsidRPr="008F4A1F">
        <w:rPr>
          <w:rFonts w:ascii="Segoe UI" w:hAnsi="Segoe UI" w:cs="Segoe UI"/>
          <w:sz w:val="28"/>
          <w:szCs w:val="28"/>
        </w:rPr>
        <w:t xml:space="preserve"> для оспаривания </w:t>
      </w:r>
      <w:r w:rsidR="005E607E" w:rsidRPr="008F4A1F">
        <w:rPr>
          <w:rFonts w:ascii="Segoe UI" w:hAnsi="Segoe UI" w:cs="Segoe UI"/>
          <w:sz w:val="28"/>
          <w:szCs w:val="28"/>
        </w:rPr>
        <w:t xml:space="preserve">ее </w:t>
      </w:r>
      <w:r w:rsidR="009F7F4B" w:rsidRPr="008F4A1F">
        <w:rPr>
          <w:rFonts w:ascii="Segoe UI" w:hAnsi="Segoe UI" w:cs="Segoe UI"/>
          <w:sz w:val="28"/>
          <w:szCs w:val="28"/>
        </w:rPr>
        <w:t>кадастровой</w:t>
      </w:r>
      <w:r w:rsidR="005E607E" w:rsidRPr="008F4A1F">
        <w:rPr>
          <w:rFonts w:ascii="Segoe UI" w:hAnsi="Segoe UI" w:cs="Segoe UI"/>
          <w:sz w:val="28"/>
          <w:szCs w:val="28"/>
        </w:rPr>
        <w:t xml:space="preserve"> стоимости</w:t>
      </w:r>
      <w:r w:rsidR="009F7F4B" w:rsidRPr="008F4A1F">
        <w:rPr>
          <w:rFonts w:ascii="Segoe UI" w:hAnsi="Segoe UI" w:cs="Segoe UI"/>
          <w:sz w:val="28"/>
          <w:szCs w:val="28"/>
        </w:rPr>
        <w:t>.</w:t>
      </w:r>
    </w:p>
    <w:p w:rsidR="00895D75" w:rsidRPr="008F4A1F" w:rsidRDefault="009F499C" w:rsidP="009F499C">
      <w:pPr>
        <w:spacing w:line="360" w:lineRule="auto"/>
        <w:ind w:firstLine="567"/>
        <w:jc w:val="center"/>
        <w:rPr>
          <w:rFonts w:ascii="Segoe UI" w:hAnsi="Segoe UI" w:cs="Segoe UI"/>
          <w:b/>
          <w:sz w:val="28"/>
          <w:szCs w:val="28"/>
        </w:rPr>
      </w:pPr>
      <w:r w:rsidRPr="008F4A1F">
        <w:rPr>
          <w:rFonts w:ascii="Segoe UI" w:hAnsi="Segoe UI" w:cs="Segoe UI"/>
          <w:b/>
          <w:sz w:val="28"/>
          <w:szCs w:val="28"/>
        </w:rPr>
        <w:t>Как происходит процесс</w:t>
      </w:r>
      <w:r w:rsidR="00686606" w:rsidRPr="008F4A1F">
        <w:rPr>
          <w:rFonts w:ascii="Segoe UI" w:hAnsi="Segoe UI" w:cs="Segoe UI"/>
          <w:b/>
          <w:sz w:val="28"/>
          <w:szCs w:val="28"/>
        </w:rPr>
        <w:t xml:space="preserve"> определения кадастровой стоимости</w:t>
      </w:r>
      <w:r w:rsidR="00222F46" w:rsidRPr="008F4A1F">
        <w:rPr>
          <w:rFonts w:ascii="Segoe UI" w:hAnsi="Segoe UI" w:cs="Segoe UI"/>
          <w:b/>
          <w:sz w:val="28"/>
          <w:szCs w:val="28"/>
        </w:rPr>
        <w:t xml:space="preserve"> на территории Ростовской области</w:t>
      </w:r>
    </w:p>
    <w:p w:rsidR="00F4663D" w:rsidRPr="008F4A1F" w:rsidRDefault="00895D75" w:rsidP="00F4663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 xml:space="preserve">Итак, </w:t>
      </w:r>
      <w:r w:rsidR="00CB12A2" w:rsidRPr="008F4A1F">
        <w:rPr>
          <w:rFonts w:ascii="Segoe UI" w:hAnsi="Segoe UI" w:cs="Segoe UI"/>
          <w:sz w:val="28"/>
          <w:szCs w:val="28"/>
        </w:rPr>
        <w:t>Правительство Ростовской области приняло</w:t>
      </w:r>
      <w:r w:rsidRPr="008F4A1F">
        <w:rPr>
          <w:rFonts w:ascii="Segoe UI" w:hAnsi="Segoe UI" w:cs="Segoe UI"/>
          <w:sz w:val="28"/>
          <w:szCs w:val="28"/>
        </w:rPr>
        <w:t xml:space="preserve"> решение о проведении государственной кадастровой оценки. </w:t>
      </w:r>
      <w:r w:rsidR="005A6C09" w:rsidRPr="008F4A1F">
        <w:rPr>
          <w:rFonts w:ascii="Segoe UI" w:hAnsi="Segoe UI" w:cs="Segoe UI"/>
          <w:sz w:val="28"/>
          <w:szCs w:val="28"/>
        </w:rPr>
        <w:t>О</w:t>
      </w:r>
      <w:r w:rsidRPr="008F4A1F">
        <w:rPr>
          <w:rFonts w:ascii="Segoe UI" w:hAnsi="Segoe UI" w:cs="Segoe UI"/>
          <w:sz w:val="28"/>
          <w:szCs w:val="28"/>
        </w:rPr>
        <w:t xml:space="preserve">рган регистрации прав </w:t>
      </w:r>
      <w:r w:rsidR="005E1875" w:rsidRPr="008F4A1F">
        <w:rPr>
          <w:rFonts w:ascii="Segoe UI" w:hAnsi="Segoe UI" w:cs="Segoe UI"/>
          <w:sz w:val="28"/>
          <w:szCs w:val="28"/>
        </w:rPr>
        <w:t xml:space="preserve">формирует </w:t>
      </w:r>
      <w:r w:rsidRPr="008F4A1F">
        <w:rPr>
          <w:rFonts w:ascii="Segoe UI" w:hAnsi="Segoe UI" w:cs="Segoe UI"/>
          <w:sz w:val="28"/>
          <w:szCs w:val="28"/>
        </w:rPr>
        <w:t xml:space="preserve">перечень конкретных объектов недвижимости и по запросу предоставляет в </w:t>
      </w:r>
      <w:r w:rsidR="005A6C09" w:rsidRPr="008F4A1F">
        <w:rPr>
          <w:rFonts w:ascii="Segoe UI" w:hAnsi="Segoe UI" w:cs="Segoe UI"/>
          <w:sz w:val="28"/>
          <w:szCs w:val="28"/>
        </w:rPr>
        <w:t>Правительство Ростовской области</w:t>
      </w:r>
      <w:r w:rsidR="004C0551" w:rsidRPr="008F4A1F">
        <w:rPr>
          <w:rFonts w:ascii="Segoe UI" w:hAnsi="Segoe UI" w:cs="Segoe UI"/>
          <w:sz w:val="28"/>
          <w:szCs w:val="28"/>
        </w:rPr>
        <w:t xml:space="preserve">, а Правительство Ростовской области, </w:t>
      </w:r>
      <w:r w:rsidRPr="008F4A1F">
        <w:rPr>
          <w:rFonts w:ascii="Segoe UI" w:hAnsi="Segoe UI" w:cs="Segoe UI"/>
          <w:sz w:val="28"/>
          <w:szCs w:val="28"/>
        </w:rPr>
        <w:t>в свою очередь, в течение 3</w:t>
      </w:r>
      <w:r w:rsidR="00AD1FDD" w:rsidRPr="008F4A1F">
        <w:rPr>
          <w:rFonts w:ascii="Segoe UI" w:hAnsi="Segoe UI" w:cs="Segoe UI"/>
          <w:sz w:val="28"/>
          <w:szCs w:val="28"/>
        </w:rPr>
        <w:t> </w:t>
      </w:r>
      <w:r w:rsidRPr="008F4A1F">
        <w:rPr>
          <w:rFonts w:ascii="Segoe UI" w:hAnsi="Segoe UI" w:cs="Segoe UI"/>
          <w:sz w:val="28"/>
          <w:szCs w:val="28"/>
        </w:rPr>
        <w:t xml:space="preserve">рабочих дней </w:t>
      </w:r>
      <w:r w:rsidR="003A1A04" w:rsidRPr="008F4A1F">
        <w:rPr>
          <w:rFonts w:ascii="Segoe UI" w:hAnsi="Segoe UI" w:cs="Segoe UI"/>
          <w:sz w:val="28"/>
          <w:szCs w:val="28"/>
        </w:rPr>
        <w:t>должн</w:t>
      </w:r>
      <w:r w:rsidR="004C0551" w:rsidRPr="008F4A1F">
        <w:rPr>
          <w:rFonts w:ascii="Segoe UI" w:hAnsi="Segoe UI" w:cs="Segoe UI"/>
          <w:sz w:val="28"/>
          <w:szCs w:val="28"/>
        </w:rPr>
        <w:t>о</w:t>
      </w:r>
      <w:r w:rsidRPr="008F4A1F">
        <w:rPr>
          <w:rFonts w:ascii="Segoe UI" w:hAnsi="Segoe UI" w:cs="Segoe UI"/>
          <w:sz w:val="28"/>
          <w:szCs w:val="28"/>
        </w:rPr>
        <w:t xml:space="preserve"> направить его в ГБУ. </w:t>
      </w:r>
      <w:r w:rsidR="003A1A04" w:rsidRPr="008F4A1F">
        <w:rPr>
          <w:rFonts w:ascii="Segoe UI" w:hAnsi="Segoe UI" w:cs="Segoe UI"/>
          <w:sz w:val="28"/>
          <w:szCs w:val="28"/>
        </w:rPr>
        <w:t>Этот п</w:t>
      </w:r>
      <w:r w:rsidRPr="008F4A1F">
        <w:rPr>
          <w:rFonts w:ascii="Segoe UI" w:hAnsi="Segoe UI" w:cs="Segoe UI"/>
          <w:sz w:val="28"/>
          <w:szCs w:val="28"/>
        </w:rPr>
        <w:t>еречень содержит сведения Единого государственного реестра недв</w:t>
      </w:r>
      <w:r w:rsidR="00616429" w:rsidRPr="008F4A1F">
        <w:rPr>
          <w:rFonts w:ascii="Segoe UI" w:hAnsi="Segoe UI" w:cs="Segoe UI"/>
          <w:sz w:val="28"/>
          <w:szCs w:val="28"/>
        </w:rPr>
        <w:t xml:space="preserve">ижимости (ЕГРН), обязательно - </w:t>
      </w:r>
      <w:r w:rsidRPr="008F4A1F">
        <w:rPr>
          <w:rFonts w:ascii="Segoe UI" w:hAnsi="Segoe UI" w:cs="Segoe UI"/>
          <w:sz w:val="28"/>
          <w:szCs w:val="28"/>
        </w:rPr>
        <w:t xml:space="preserve">актуальные на 1 января года определения кадастровой стоимости. </w:t>
      </w:r>
      <w:r w:rsidR="005E1875" w:rsidRPr="008F4A1F">
        <w:rPr>
          <w:rFonts w:ascii="Segoe UI" w:hAnsi="Segoe UI" w:cs="Segoe UI"/>
          <w:sz w:val="28"/>
          <w:szCs w:val="28"/>
        </w:rPr>
        <w:t xml:space="preserve"> </w:t>
      </w:r>
    </w:p>
    <w:p w:rsidR="00895D75" w:rsidRPr="008F4A1F" w:rsidRDefault="00AF6554" w:rsidP="00F4663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>В</w:t>
      </w:r>
      <w:r w:rsidR="00895D75" w:rsidRPr="008F4A1F">
        <w:rPr>
          <w:rFonts w:ascii="Segoe UI" w:hAnsi="Segoe UI" w:cs="Segoe UI"/>
          <w:sz w:val="28"/>
          <w:szCs w:val="28"/>
        </w:rPr>
        <w:t xml:space="preserve"> течение </w:t>
      </w:r>
      <w:r w:rsidR="009E6589" w:rsidRPr="008F4A1F">
        <w:rPr>
          <w:rFonts w:ascii="Segoe UI" w:hAnsi="Segoe UI" w:cs="Segoe UI"/>
          <w:sz w:val="28"/>
          <w:szCs w:val="28"/>
        </w:rPr>
        <w:t>месяца</w:t>
      </w:r>
      <w:r w:rsidR="00895D75" w:rsidRPr="008F4A1F">
        <w:rPr>
          <w:rFonts w:ascii="Segoe UI" w:hAnsi="Segoe UI" w:cs="Segoe UI"/>
          <w:sz w:val="28"/>
          <w:szCs w:val="28"/>
        </w:rPr>
        <w:t xml:space="preserve"> с момента принятия решения </w:t>
      </w:r>
      <w:r w:rsidR="00796E04" w:rsidRPr="008F4A1F">
        <w:rPr>
          <w:rFonts w:ascii="Segoe UI" w:hAnsi="Segoe UI" w:cs="Segoe UI"/>
          <w:sz w:val="28"/>
          <w:szCs w:val="28"/>
        </w:rPr>
        <w:t xml:space="preserve">Правительство Ростовской области </w:t>
      </w:r>
      <w:r w:rsidRPr="008F4A1F">
        <w:rPr>
          <w:rFonts w:ascii="Segoe UI" w:hAnsi="Segoe UI" w:cs="Segoe UI"/>
          <w:sz w:val="28"/>
          <w:szCs w:val="28"/>
        </w:rPr>
        <w:t>должн</w:t>
      </w:r>
      <w:r w:rsidR="00796E04" w:rsidRPr="008F4A1F">
        <w:rPr>
          <w:rFonts w:ascii="Segoe UI" w:hAnsi="Segoe UI" w:cs="Segoe UI"/>
          <w:sz w:val="28"/>
          <w:szCs w:val="28"/>
        </w:rPr>
        <w:t>о</w:t>
      </w:r>
      <w:r w:rsidR="00895D75" w:rsidRPr="008F4A1F">
        <w:rPr>
          <w:rFonts w:ascii="Segoe UI" w:hAnsi="Segoe UI" w:cs="Segoe UI"/>
          <w:sz w:val="28"/>
          <w:szCs w:val="28"/>
        </w:rPr>
        <w:t xml:space="preserve"> проинформировать о нем правообладателей соответствующих объектов недвижимости. </w:t>
      </w:r>
    </w:p>
    <w:p w:rsidR="00F4100B" w:rsidRPr="008F4A1F" w:rsidRDefault="00833B02" w:rsidP="009F499C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lastRenderedPageBreak/>
        <w:t>Важным этапом</w:t>
      </w:r>
      <w:r w:rsidR="00F4100B" w:rsidRPr="008F4A1F">
        <w:rPr>
          <w:rFonts w:ascii="Segoe UI" w:hAnsi="Segoe UI" w:cs="Segoe UI"/>
          <w:sz w:val="28"/>
          <w:szCs w:val="28"/>
        </w:rPr>
        <w:t xml:space="preserve"> </w:t>
      </w:r>
      <w:r w:rsidR="00796E04" w:rsidRPr="008F4A1F">
        <w:rPr>
          <w:rFonts w:ascii="Segoe UI" w:hAnsi="Segoe UI" w:cs="Segoe UI"/>
          <w:sz w:val="28"/>
          <w:szCs w:val="28"/>
        </w:rPr>
        <w:t>ГКО</w:t>
      </w:r>
      <w:r w:rsidR="001C185D" w:rsidRPr="008F4A1F">
        <w:rPr>
          <w:rFonts w:ascii="Segoe UI" w:hAnsi="Segoe UI" w:cs="Segoe UI"/>
          <w:sz w:val="28"/>
          <w:szCs w:val="28"/>
        </w:rPr>
        <w:t>, проведенной ГБУ,</w:t>
      </w:r>
      <w:r w:rsidR="00F4100B" w:rsidRPr="008F4A1F">
        <w:rPr>
          <w:rFonts w:ascii="Segoe UI" w:hAnsi="Segoe UI" w:cs="Segoe UI"/>
          <w:sz w:val="28"/>
          <w:szCs w:val="28"/>
        </w:rPr>
        <w:t xml:space="preserve"> становится предварительный отчет. В установленные законом сроки он должен быть размещен на сайте </w:t>
      </w:r>
      <w:r w:rsidR="003A0450" w:rsidRPr="008F4A1F">
        <w:rPr>
          <w:rFonts w:ascii="Segoe UI" w:hAnsi="Segoe UI" w:cs="Segoe UI"/>
          <w:sz w:val="28"/>
          <w:szCs w:val="28"/>
        </w:rPr>
        <w:t>ГБУ</w:t>
      </w:r>
      <w:r w:rsidR="00F4100B" w:rsidRPr="008F4A1F">
        <w:rPr>
          <w:rFonts w:ascii="Segoe UI" w:hAnsi="Segoe UI" w:cs="Segoe UI"/>
          <w:sz w:val="28"/>
          <w:szCs w:val="28"/>
        </w:rPr>
        <w:t xml:space="preserve"> в Интернете, а также предоставлен в </w:t>
      </w:r>
      <w:r w:rsidR="0091676F" w:rsidRPr="008F4A1F">
        <w:rPr>
          <w:rFonts w:ascii="Segoe UI" w:hAnsi="Segoe UI" w:cs="Segoe UI"/>
          <w:sz w:val="28"/>
          <w:szCs w:val="28"/>
        </w:rPr>
        <w:t xml:space="preserve">Управление </w:t>
      </w:r>
      <w:r w:rsidR="00F02848" w:rsidRPr="008F4A1F">
        <w:rPr>
          <w:rFonts w:ascii="Segoe UI" w:hAnsi="Segoe UI" w:cs="Segoe UI"/>
          <w:sz w:val="28"/>
          <w:szCs w:val="28"/>
        </w:rPr>
        <w:t>Росреестр</w:t>
      </w:r>
      <w:r w:rsidR="0091676F" w:rsidRPr="008F4A1F">
        <w:rPr>
          <w:rFonts w:ascii="Segoe UI" w:hAnsi="Segoe UI" w:cs="Segoe UI"/>
          <w:sz w:val="28"/>
          <w:szCs w:val="28"/>
        </w:rPr>
        <w:t>а по Ростовской области</w:t>
      </w:r>
      <w:r w:rsidRPr="008F4A1F">
        <w:rPr>
          <w:rFonts w:ascii="Segoe UI" w:hAnsi="Segoe UI" w:cs="Segoe UI"/>
          <w:sz w:val="28"/>
          <w:szCs w:val="28"/>
        </w:rPr>
        <w:t xml:space="preserve"> (о чем </w:t>
      </w:r>
      <w:r w:rsidR="0091676F" w:rsidRPr="008F4A1F">
        <w:rPr>
          <w:rFonts w:ascii="Segoe UI" w:hAnsi="Segoe UI" w:cs="Segoe UI"/>
          <w:sz w:val="28"/>
          <w:szCs w:val="28"/>
        </w:rPr>
        <w:t>Правительство Ростовской области</w:t>
      </w:r>
      <w:r w:rsidRPr="008F4A1F">
        <w:rPr>
          <w:rFonts w:ascii="Segoe UI" w:hAnsi="Segoe UI" w:cs="Segoe UI"/>
          <w:sz w:val="28"/>
          <w:szCs w:val="28"/>
        </w:rPr>
        <w:t xml:space="preserve"> также обязан</w:t>
      </w:r>
      <w:r w:rsidR="0091676F" w:rsidRPr="008F4A1F">
        <w:rPr>
          <w:rFonts w:ascii="Segoe UI" w:hAnsi="Segoe UI" w:cs="Segoe UI"/>
          <w:sz w:val="28"/>
          <w:szCs w:val="28"/>
        </w:rPr>
        <w:t>о</w:t>
      </w:r>
      <w:r w:rsidRPr="008F4A1F">
        <w:rPr>
          <w:rFonts w:ascii="Segoe UI" w:hAnsi="Segoe UI" w:cs="Segoe UI"/>
          <w:sz w:val="28"/>
          <w:szCs w:val="28"/>
        </w:rPr>
        <w:t xml:space="preserve"> проинформировать граждан)</w:t>
      </w:r>
      <w:r w:rsidR="00F4100B" w:rsidRPr="008F4A1F">
        <w:rPr>
          <w:rFonts w:ascii="Segoe UI" w:hAnsi="Segoe UI" w:cs="Segoe UI"/>
          <w:sz w:val="28"/>
          <w:szCs w:val="28"/>
        </w:rPr>
        <w:t xml:space="preserve">. </w:t>
      </w:r>
      <w:r w:rsidR="005E7AB5" w:rsidRPr="008F4A1F">
        <w:rPr>
          <w:rFonts w:ascii="Segoe UI" w:hAnsi="Segoe UI" w:cs="Segoe UI"/>
          <w:sz w:val="28"/>
          <w:szCs w:val="28"/>
        </w:rPr>
        <w:t xml:space="preserve">После исправления ошибок </w:t>
      </w:r>
      <w:r w:rsidR="00F02848" w:rsidRPr="008F4A1F">
        <w:rPr>
          <w:rFonts w:ascii="Segoe UI" w:hAnsi="Segoe UI" w:cs="Segoe UI"/>
          <w:sz w:val="28"/>
          <w:szCs w:val="28"/>
        </w:rPr>
        <w:t xml:space="preserve">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</w:t>
      </w:r>
      <w:r w:rsidR="00666ABD" w:rsidRPr="008F4A1F">
        <w:rPr>
          <w:rFonts w:ascii="Segoe UI" w:hAnsi="Segoe UI" w:cs="Segoe UI"/>
          <w:sz w:val="28"/>
          <w:szCs w:val="28"/>
        </w:rPr>
        <w:t xml:space="preserve">подать заявление посредством портала госуслуг </w:t>
      </w:r>
      <w:r w:rsidR="00F02848" w:rsidRPr="008F4A1F">
        <w:rPr>
          <w:rFonts w:ascii="Segoe UI" w:hAnsi="Segoe UI" w:cs="Segoe UI"/>
          <w:sz w:val="28"/>
          <w:szCs w:val="28"/>
        </w:rPr>
        <w:t>или через МФЦ.</w:t>
      </w:r>
    </w:p>
    <w:p w:rsidR="00833B02" w:rsidRPr="008F4A1F" w:rsidRDefault="00D72063" w:rsidP="00833B02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bookmarkStart w:id="1" w:name="dst100195"/>
      <w:bookmarkEnd w:id="1"/>
      <w:r w:rsidRPr="008F4A1F">
        <w:rPr>
          <w:rFonts w:ascii="Segoe UI" w:hAnsi="Segoe UI" w:cs="Segoe UI"/>
          <w:sz w:val="28"/>
          <w:szCs w:val="28"/>
        </w:rPr>
        <w:t>Таким образом,</w:t>
      </w:r>
      <w:r w:rsidR="00DB70EA" w:rsidRPr="008F4A1F">
        <w:rPr>
          <w:rFonts w:ascii="Segoe UI" w:hAnsi="Segoe UI" w:cs="Segoe UI"/>
          <w:sz w:val="28"/>
          <w:szCs w:val="28"/>
        </w:rPr>
        <w:t xml:space="preserve"> </w:t>
      </w:r>
      <w:r w:rsidRPr="008F4A1F">
        <w:rPr>
          <w:rFonts w:ascii="Segoe UI" w:hAnsi="Segoe UI" w:cs="Segoe UI"/>
          <w:sz w:val="28"/>
          <w:szCs w:val="28"/>
        </w:rPr>
        <w:t>у</w:t>
      </w:r>
      <w:r w:rsidR="003D3EFE" w:rsidRPr="008F4A1F">
        <w:rPr>
          <w:rFonts w:ascii="Segoe UI" w:hAnsi="Segoe UI" w:cs="Segoe UI"/>
          <w:sz w:val="28"/>
          <w:szCs w:val="28"/>
        </w:rPr>
        <w:t xml:space="preserve"> правообладателя есть 60 дней на ознакомление с предварительным отчетом, но подать замечания, согласно законодательству, необходимо в течение 50 суток. </w:t>
      </w:r>
      <w:r w:rsidR="00833B02" w:rsidRPr="008F4A1F">
        <w:rPr>
          <w:rFonts w:ascii="Segoe UI" w:hAnsi="Segoe UI" w:cs="Segoe UI"/>
          <w:sz w:val="28"/>
          <w:szCs w:val="28"/>
        </w:rPr>
        <w:t>Следует отметить, что замечания к промежуточным отчетным документам должны обязательно содержать ряд сведений, установленных законом: такие, как ФИО, кадастровый номер объекта недвижимости, номер</w:t>
      </w:r>
      <w:r w:rsidR="00CD270E" w:rsidRPr="008F4A1F">
        <w:rPr>
          <w:rFonts w:ascii="Segoe UI" w:hAnsi="Segoe UI" w:cs="Segoe UI"/>
          <w:sz w:val="28"/>
          <w:szCs w:val="28"/>
        </w:rPr>
        <w:t xml:space="preserve">а страниц промежуточного отчета, к которым представляется замечание </w:t>
      </w:r>
      <w:r w:rsidR="00290766" w:rsidRPr="008F4A1F">
        <w:rPr>
          <w:rFonts w:ascii="Segoe UI" w:hAnsi="Segoe UI" w:cs="Segoe UI"/>
          <w:sz w:val="28"/>
          <w:szCs w:val="28"/>
        </w:rPr>
        <w:t>(</w:t>
      </w:r>
      <w:r w:rsidR="00CD270E" w:rsidRPr="008F4A1F">
        <w:rPr>
          <w:rFonts w:ascii="Segoe UI" w:hAnsi="Segoe UI" w:cs="Segoe UI"/>
          <w:sz w:val="28"/>
          <w:szCs w:val="28"/>
        </w:rPr>
        <w:t xml:space="preserve">по желанию). </w:t>
      </w:r>
      <w:r w:rsidR="00833B02" w:rsidRPr="008F4A1F">
        <w:rPr>
          <w:rFonts w:ascii="Segoe UI" w:hAnsi="Segoe UI" w:cs="Segoe UI"/>
          <w:sz w:val="28"/>
          <w:szCs w:val="28"/>
        </w:rPr>
        <w:t xml:space="preserve"> </w:t>
      </w:r>
      <w:r w:rsidR="00CD270E" w:rsidRPr="008F4A1F">
        <w:rPr>
          <w:rFonts w:ascii="Segoe UI" w:hAnsi="Segoe UI" w:cs="Segoe UI"/>
          <w:sz w:val="28"/>
          <w:szCs w:val="28"/>
        </w:rPr>
        <w:t>К</w:t>
      </w:r>
      <w:r w:rsidR="00833B02" w:rsidRPr="008F4A1F">
        <w:rPr>
          <w:rFonts w:ascii="Segoe UI" w:hAnsi="Segoe UI" w:cs="Segoe UI"/>
          <w:sz w:val="28"/>
          <w:szCs w:val="28"/>
        </w:rPr>
        <w:t xml:space="preserve"> замечаниям могут быть приложены документы, подтверждающие наличие ошибок, допущенных при определении кадастровой стоимости. </w:t>
      </w:r>
    </w:p>
    <w:p w:rsidR="003A3EAD" w:rsidRPr="008F4A1F" w:rsidRDefault="003A3EAD" w:rsidP="003A3EAD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 xml:space="preserve">Предварительное рассмотрение результатов оценки позволяет еще на начальном этапе исправить ошибки и </w:t>
      </w:r>
      <w:r w:rsidR="00764695" w:rsidRPr="008F4A1F">
        <w:rPr>
          <w:rFonts w:ascii="Segoe UI" w:hAnsi="Segoe UI" w:cs="Segoe UI"/>
          <w:sz w:val="28"/>
          <w:szCs w:val="28"/>
        </w:rPr>
        <w:t xml:space="preserve">откорректировать </w:t>
      </w:r>
      <w:r w:rsidRPr="008F4A1F">
        <w:rPr>
          <w:rFonts w:ascii="Segoe UI" w:hAnsi="Segoe UI" w:cs="Segoe UI"/>
          <w:sz w:val="28"/>
          <w:szCs w:val="28"/>
        </w:rPr>
        <w:t xml:space="preserve">кадастровую стоимость (до того, как на объект начнут начисляться налоги, рассчитанные по </w:t>
      </w:r>
      <w:r w:rsidR="00764695" w:rsidRPr="008F4A1F">
        <w:rPr>
          <w:rFonts w:ascii="Segoe UI" w:hAnsi="Segoe UI" w:cs="Segoe UI"/>
          <w:sz w:val="28"/>
          <w:szCs w:val="28"/>
        </w:rPr>
        <w:t xml:space="preserve">такой </w:t>
      </w:r>
      <w:r w:rsidRPr="008F4A1F">
        <w:rPr>
          <w:rFonts w:ascii="Segoe UI" w:hAnsi="Segoe UI" w:cs="Segoe UI"/>
          <w:sz w:val="28"/>
          <w:szCs w:val="28"/>
        </w:rPr>
        <w:t xml:space="preserve">кадастровой стоимости) и предотвратить необходимость обращаться в суд или комиссию для </w:t>
      </w:r>
      <w:r w:rsidRPr="008F4A1F">
        <w:rPr>
          <w:rFonts w:ascii="Segoe UI" w:hAnsi="Segoe UI" w:cs="Segoe UI"/>
          <w:sz w:val="28"/>
          <w:szCs w:val="28"/>
        </w:rPr>
        <w:lastRenderedPageBreak/>
        <w:t xml:space="preserve">пересмотра. При этом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стоимости. А утверждают окончательные итоги </w:t>
      </w:r>
      <w:r w:rsidR="002220EE" w:rsidRPr="008F4A1F">
        <w:rPr>
          <w:rFonts w:ascii="Segoe UI" w:hAnsi="Segoe UI" w:cs="Segoe UI"/>
          <w:sz w:val="28"/>
          <w:szCs w:val="28"/>
        </w:rPr>
        <w:t>ГКО Правительство Ростовской области.</w:t>
      </w:r>
    </w:p>
    <w:p w:rsidR="003D47B5" w:rsidRPr="008F4A1F" w:rsidRDefault="00A22FB5" w:rsidP="003D3EFE">
      <w:pPr>
        <w:spacing w:line="36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8F4A1F">
        <w:rPr>
          <w:rFonts w:ascii="Segoe UI" w:hAnsi="Segoe UI" w:cs="Segoe UI"/>
          <w:sz w:val="28"/>
          <w:szCs w:val="28"/>
        </w:rPr>
        <w:t xml:space="preserve">Таким образом, граждане получают доступный инструмент для корректировки кадастровой стоимости заранее, что позволяет им избежать </w:t>
      </w:r>
      <w:r w:rsidR="00E317D4" w:rsidRPr="008F4A1F">
        <w:rPr>
          <w:rFonts w:ascii="Segoe UI" w:hAnsi="Segoe UI" w:cs="Segoe UI"/>
          <w:sz w:val="28"/>
          <w:szCs w:val="28"/>
        </w:rPr>
        <w:t>обращения в комиссию для пересмотра уже утвержденных результатов</w:t>
      </w:r>
      <w:r w:rsidR="00C06CF7" w:rsidRPr="008F4A1F">
        <w:rPr>
          <w:rFonts w:ascii="Segoe UI" w:hAnsi="Segoe UI" w:cs="Segoe UI"/>
          <w:sz w:val="28"/>
          <w:szCs w:val="28"/>
        </w:rPr>
        <w:t xml:space="preserve"> ГКО</w:t>
      </w:r>
      <w:r w:rsidR="00E317D4" w:rsidRPr="008F4A1F">
        <w:rPr>
          <w:rFonts w:ascii="Segoe UI" w:hAnsi="Segoe UI" w:cs="Segoe UI"/>
          <w:sz w:val="28"/>
          <w:szCs w:val="28"/>
        </w:rPr>
        <w:t xml:space="preserve"> или их оспаривания в судебном порядке. </w:t>
      </w:r>
      <w:bookmarkEnd w:id="0"/>
    </w:p>
    <w:sectPr w:rsidR="003D47B5" w:rsidRPr="008F4A1F" w:rsidSect="008816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6695"/>
    <w:multiLevelType w:val="hybridMultilevel"/>
    <w:tmpl w:val="F40AB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95D75"/>
    <w:rsid w:val="00082675"/>
    <w:rsid w:val="00094218"/>
    <w:rsid w:val="000A6085"/>
    <w:rsid w:val="00183606"/>
    <w:rsid w:val="001C185D"/>
    <w:rsid w:val="0020513F"/>
    <w:rsid w:val="002220EE"/>
    <w:rsid w:val="00222F46"/>
    <w:rsid w:val="002729D5"/>
    <w:rsid w:val="00290766"/>
    <w:rsid w:val="002E588F"/>
    <w:rsid w:val="00324B8B"/>
    <w:rsid w:val="00335CA4"/>
    <w:rsid w:val="003408CF"/>
    <w:rsid w:val="003A0450"/>
    <w:rsid w:val="003A1A04"/>
    <w:rsid w:val="003A3EAD"/>
    <w:rsid w:val="003B0DC6"/>
    <w:rsid w:val="003C5B70"/>
    <w:rsid w:val="003D3EFE"/>
    <w:rsid w:val="003D47B5"/>
    <w:rsid w:val="0041520E"/>
    <w:rsid w:val="00433250"/>
    <w:rsid w:val="00493995"/>
    <w:rsid w:val="004C0551"/>
    <w:rsid w:val="0054137B"/>
    <w:rsid w:val="00546257"/>
    <w:rsid w:val="005567AB"/>
    <w:rsid w:val="005A2C17"/>
    <w:rsid w:val="005A6C09"/>
    <w:rsid w:val="005B1DA6"/>
    <w:rsid w:val="005E1875"/>
    <w:rsid w:val="005E607E"/>
    <w:rsid w:val="005E7AB5"/>
    <w:rsid w:val="005F25B9"/>
    <w:rsid w:val="00603F5E"/>
    <w:rsid w:val="006046A4"/>
    <w:rsid w:val="00616429"/>
    <w:rsid w:val="00620170"/>
    <w:rsid w:val="006566A6"/>
    <w:rsid w:val="00666ABD"/>
    <w:rsid w:val="00686606"/>
    <w:rsid w:val="006A5876"/>
    <w:rsid w:val="006E422A"/>
    <w:rsid w:val="006F0D78"/>
    <w:rsid w:val="007004C1"/>
    <w:rsid w:val="00764695"/>
    <w:rsid w:val="00764835"/>
    <w:rsid w:val="00796E04"/>
    <w:rsid w:val="007B6339"/>
    <w:rsid w:val="007B68AD"/>
    <w:rsid w:val="00833B02"/>
    <w:rsid w:val="0088162B"/>
    <w:rsid w:val="0088408C"/>
    <w:rsid w:val="0088732C"/>
    <w:rsid w:val="00895D75"/>
    <w:rsid w:val="008A68B7"/>
    <w:rsid w:val="008B063F"/>
    <w:rsid w:val="008C1446"/>
    <w:rsid w:val="008D3478"/>
    <w:rsid w:val="008F4A1F"/>
    <w:rsid w:val="00903024"/>
    <w:rsid w:val="0090375D"/>
    <w:rsid w:val="0091676F"/>
    <w:rsid w:val="0094042B"/>
    <w:rsid w:val="0095419A"/>
    <w:rsid w:val="00973405"/>
    <w:rsid w:val="009E6589"/>
    <w:rsid w:val="009F499C"/>
    <w:rsid w:val="009F7F4B"/>
    <w:rsid w:val="00A06B17"/>
    <w:rsid w:val="00A22FB5"/>
    <w:rsid w:val="00A27876"/>
    <w:rsid w:val="00A427A4"/>
    <w:rsid w:val="00A82B41"/>
    <w:rsid w:val="00AD1FDD"/>
    <w:rsid w:val="00AE5AE2"/>
    <w:rsid w:val="00AF6554"/>
    <w:rsid w:val="00B30CE9"/>
    <w:rsid w:val="00B40CA1"/>
    <w:rsid w:val="00B536C0"/>
    <w:rsid w:val="00BF583A"/>
    <w:rsid w:val="00C06CF7"/>
    <w:rsid w:val="00C86A89"/>
    <w:rsid w:val="00CB12A2"/>
    <w:rsid w:val="00CD270E"/>
    <w:rsid w:val="00CE3F8A"/>
    <w:rsid w:val="00D24E69"/>
    <w:rsid w:val="00D64D06"/>
    <w:rsid w:val="00D72063"/>
    <w:rsid w:val="00D7408E"/>
    <w:rsid w:val="00D9538B"/>
    <w:rsid w:val="00DB70EA"/>
    <w:rsid w:val="00E22D1F"/>
    <w:rsid w:val="00E317D4"/>
    <w:rsid w:val="00E449BE"/>
    <w:rsid w:val="00EB5D83"/>
    <w:rsid w:val="00EE5B03"/>
    <w:rsid w:val="00EF6E57"/>
    <w:rsid w:val="00F02848"/>
    <w:rsid w:val="00F4100B"/>
    <w:rsid w:val="00F4663D"/>
    <w:rsid w:val="00F5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5"/>
  </w:style>
  <w:style w:type="paragraph" w:styleId="1">
    <w:name w:val="heading 1"/>
    <w:basedOn w:val="a"/>
    <w:link w:val="10"/>
    <w:uiPriority w:val="9"/>
    <w:qFormat/>
    <w:rsid w:val="00D6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7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95D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95D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95D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4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66A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566A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4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05EB-F8E3-41AC-8CD2-DDC55CB9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ESSosedkina</cp:lastModifiedBy>
  <cp:revision>57</cp:revision>
  <cp:lastPrinted>2019-07-17T11:44:00Z</cp:lastPrinted>
  <dcterms:created xsi:type="dcterms:W3CDTF">2019-07-10T07:46:00Z</dcterms:created>
  <dcterms:modified xsi:type="dcterms:W3CDTF">2019-07-23T09:48:00Z</dcterms:modified>
</cp:coreProperties>
</file>