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20" w:rsidRDefault="00F05720" w:rsidP="004075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77AE42C4" wp14:editId="734457E7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5720" w:rsidRPr="00562765" w:rsidRDefault="00F05720" w:rsidP="0040752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F05720" w:rsidRDefault="00F05720" w:rsidP="00407525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</w:t>
      </w:r>
      <w:r w:rsidR="00A40AFE">
        <w:rPr>
          <w:rFonts w:ascii="Calibri" w:hAnsi="Calibri" w:cs="Times New Roman"/>
          <w:b/>
        </w:rPr>
        <w:t xml:space="preserve">                               16</w:t>
      </w:r>
      <w:r>
        <w:rPr>
          <w:rFonts w:ascii="Calibri" w:hAnsi="Calibri" w:cs="Times New Roman"/>
          <w:b/>
        </w:rPr>
        <w:t>.0</w:t>
      </w:r>
      <w:r w:rsidR="00A40AFE" w:rsidRPr="00A40AFE">
        <w:rPr>
          <w:rFonts w:ascii="Calibri" w:hAnsi="Calibri" w:cs="Times New Roman"/>
          <w:b/>
        </w:rPr>
        <w:t>4</w:t>
      </w:r>
      <w:r>
        <w:rPr>
          <w:rFonts w:ascii="Calibri" w:hAnsi="Calibri" w:cs="Times New Roman"/>
          <w:b/>
        </w:rPr>
        <w:t>.2019</w:t>
      </w:r>
    </w:p>
    <w:p w:rsidR="00F05720" w:rsidRPr="00562765" w:rsidRDefault="00F05720" w:rsidP="00407525">
      <w:pPr>
        <w:spacing w:after="0"/>
        <w:ind w:firstLine="709"/>
        <w:jc w:val="both"/>
        <w:rPr>
          <w:rFonts w:ascii="Calibri" w:hAnsi="Calibri" w:cs="Times New Roman"/>
          <w:b/>
          <w:sz w:val="28"/>
          <w:szCs w:val="28"/>
        </w:rPr>
      </w:pPr>
    </w:p>
    <w:p w:rsidR="00F05720" w:rsidRDefault="00F05720" w:rsidP="00407525">
      <w:pPr>
        <w:spacing w:after="0"/>
        <w:ind w:firstLine="709"/>
        <w:jc w:val="both"/>
        <w:rPr>
          <w:rFonts w:ascii="Calibri" w:hAnsi="Calibri" w:cs="Times New Roman"/>
          <w:b/>
          <w:sz w:val="28"/>
          <w:szCs w:val="28"/>
        </w:rPr>
      </w:pPr>
    </w:p>
    <w:p w:rsidR="00A40AFE" w:rsidRDefault="00F05720" w:rsidP="00F05720">
      <w:pPr>
        <w:spacing w:after="0"/>
        <w:ind w:firstLine="709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УПРАВЛЕНИЕ РОСРЕЕСТ</w:t>
      </w:r>
      <w:r w:rsidR="00ED21A1">
        <w:rPr>
          <w:rFonts w:ascii="Calibri" w:hAnsi="Calibri" w:cs="Times New Roman"/>
          <w:b/>
          <w:sz w:val="28"/>
          <w:szCs w:val="28"/>
        </w:rPr>
        <w:t>Р</w:t>
      </w:r>
      <w:r>
        <w:rPr>
          <w:rFonts w:ascii="Calibri" w:hAnsi="Calibri" w:cs="Times New Roman"/>
          <w:b/>
          <w:sz w:val="28"/>
          <w:szCs w:val="28"/>
        </w:rPr>
        <w:t>А ПО РОСТОВСКОЙ ОБЛАСТИ ПОДВЕ</w:t>
      </w:r>
      <w:r w:rsidR="00A40AFE">
        <w:rPr>
          <w:rFonts w:ascii="Calibri" w:hAnsi="Calibri" w:cs="Times New Roman"/>
          <w:b/>
          <w:sz w:val="28"/>
          <w:szCs w:val="28"/>
        </w:rPr>
        <w:t>ЛО</w:t>
      </w:r>
      <w:r>
        <w:rPr>
          <w:rFonts w:ascii="Calibri" w:hAnsi="Calibri" w:cs="Times New Roman"/>
          <w:b/>
          <w:sz w:val="28"/>
          <w:szCs w:val="28"/>
        </w:rPr>
        <w:t xml:space="preserve"> ИТОГИ ГОСУДАРСТВЕННОГО ЗЕМЕЛЬНОГО НАДЗОРА </w:t>
      </w:r>
    </w:p>
    <w:p w:rsidR="00F05720" w:rsidRDefault="00F05720" w:rsidP="00F05720">
      <w:pPr>
        <w:spacing w:after="0"/>
        <w:ind w:firstLine="709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 xml:space="preserve">ЗА </w:t>
      </w:r>
      <w:r w:rsidR="00A40AFE">
        <w:rPr>
          <w:rFonts w:ascii="Calibri" w:hAnsi="Calibri" w:cs="Times New Roman"/>
          <w:b/>
          <w:sz w:val="28"/>
          <w:szCs w:val="28"/>
          <w:lang w:val="en-US"/>
        </w:rPr>
        <w:t>I</w:t>
      </w:r>
      <w:r w:rsidR="00A40AFE" w:rsidRPr="00A40AFE">
        <w:rPr>
          <w:rFonts w:ascii="Calibri" w:hAnsi="Calibri" w:cs="Times New Roman"/>
          <w:b/>
          <w:sz w:val="28"/>
          <w:szCs w:val="28"/>
        </w:rPr>
        <w:t xml:space="preserve"> </w:t>
      </w:r>
      <w:r w:rsidR="00A40AFE">
        <w:rPr>
          <w:rFonts w:ascii="Calibri" w:hAnsi="Calibri" w:cs="Times New Roman"/>
          <w:b/>
          <w:sz w:val="28"/>
          <w:szCs w:val="28"/>
        </w:rPr>
        <w:t>КВАРТАЛ 2019</w:t>
      </w:r>
      <w:r>
        <w:rPr>
          <w:rFonts w:ascii="Calibri" w:hAnsi="Calibri" w:cs="Times New Roman"/>
          <w:b/>
          <w:sz w:val="28"/>
          <w:szCs w:val="28"/>
        </w:rPr>
        <w:t xml:space="preserve"> ГОД</w:t>
      </w:r>
      <w:r w:rsidR="00A40AFE">
        <w:rPr>
          <w:rFonts w:ascii="Calibri" w:hAnsi="Calibri" w:cs="Times New Roman"/>
          <w:b/>
          <w:sz w:val="28"/>
          <w:szCs w:val="28"/>
        </w:rPr>
        <w:t>А</w:t>
      </w:r>
    </w:p>
    <w:p w:rsidR="00F05720" w:rsidRPr="00F05720" w:rsidRDefault="00F05720" w:rsidP="00407525">
      <w:pPr>
        <w:spacing w:after="0"/>
        <w:ind w:firstLine="709"/>
        <w:jc w:val="both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 xml:space="preserve"> </w:t>
      </w:r>
    </w:p>
    <w:p w:rsidR="00A40AFE" w:rsidRDefault="00A40AFE" w:rsidP="00F05720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рамках реализации полномочий в области государственного земельного надзора                      в </w:t>
      </w:r>
      <w:r>
        <w:rPr>
          <w:rFonts w:cs="Times New Roman"/>
          <w:lang w:val="en-US"/>
        </w:rPr>
        <w:t>I</w:t>
      </w:r>
      <w:r w:rsidRPr="00A40AFE">
        <w:rPr>
          <w:rFonts w:cs="Times New Roman"/>
        </w:rPr>
        <w:t xml:space="preserve"> </w:t>
      </w:r>
      <w:r>
        <w:rPr>
          <w:rFonts w:cs="Times New Roman"/>
        </w:rPr>
        <w:t>квартале 2019 года на территории Ростовской области государственными инспекторами Управления проведено 1218 проверок соблюдения земельного законодательства, в том числе 102 проверки в отношении юридических лиц, 11 – в отношении органо</w:t>
      </w:r>
      <w:r w:rsidR="00D36032">
        <w:rPr>
          <w:rFonts w:cs="Times New Roman"/>
        </w:rPr>
        <w:t xml:space="preserve">в </w:t>
      </w:r>
      <w:r>
        <w:rPr>
          <w:rFonts w:cs="Times New Roman"/>
        </w:rPr>
        <w:t xml:space="preserve">местного самоуправления и 1105 – в отношении физических лиц. </w:t>
      </w:r>
    </w:p>
    <w:p w:rsidR="00A40AFE" w:rsidRDefault="00A40AFE" w:rsidP="00F05720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По результатам проведенных проверочных мероприятий инспекторами Управления выявлено 739 нарушений, </w:t>
      </w:r>
      <w:r w:rsidR="004246D7">
        <w:rPr>
          <w:rFonts w:cs="Times New Roman"/>
        </w:rPr>
        <w:t xml:space="preserve">из которых 641 – это </w:t>
      </w:r>
      <w:r w:rsidR="004246D7" w:rsidRPr="00F05720">
        <w:rPr>
          <w:rFonts w:cs="Times New Roman"/>
        </w:rPr>
        <w:t xml:space="preserve">нарушения требований земельного законодательства Российской Федерации, </w:t>
      </w:r>
      <w:r w:rsidR="004246D7">
        <w:rPr>
          <w:rFonts w:cs="Times New Roman"/>
        </w:rPr>
        <w:t>98</w:t>
      </w:r>
      <w:r w:rsidR="004246D7" w:rsidRPr="00F05720">
        <w:rPr>
          <w:rFonts w:cs="Times New Roman"/>
        </w:rPr>
        <w:t xml:space="preserve"> – правонарушения против порядка управления и общественного порядка</w:t>
      </w:r>
      <w:r w:rsidR="004246D7">
        <w:rPr>
          <w:rFonts w:cs="Times New Roman"/>
        </w:rPr>
        <w:t>.</w:t>
      </w:r>
    </w:p>
    <w:p w:rsidR="004246D7" w:rsidRDefault="004246D7" w:rsidP="00F05720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По итогам рассмотрения дел об административных правонарушениях к административной ответственности привлечено 509 физических лиц, 65 юридических и должностных лиц. Общая сумма наложенных административных штрафов составила </w:t>
      </w:r>
      <w:r w:rsidR="00F60B22">
        <w:rPr>
          <w:rFonts w:cs="Times New Roman"/>
        </w:rPr>
        <w:t>6709 тыс. рублей, сумма взысканных штрафов – 6739 тыс. рублей.</w:t>
      </w:r>
    </w:p>
    <w:p w:rsidR="000444FB" w:rsidRDefault="00F60B22" w:rsidP="00F05720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С целью установления контроля за выявленными </w:t>
      </w:r>
      <w:r w:rsidR="000444FB">
        <w:rPr>
          <w:rFonts w:cs="Times New Roman"/>
        </w:rPr>
        <w:t>право</w:t>
      </w:r>
      <w:r>
        <w:rPr>
          <w:rFonts w:cs="Times New Roman"/>
        </w:rPr>
        <w:t>нарушениями</w:t>
      </w:r>
      <w:r w:rsidR="000444FB">
        <w:rPr>
          <w:rFonts w:cs="Times New Roman"/>
        </w:rPr>
        <w:t>,</w:t>
      </w:r>
      <w:r>
        <w:rPr>
          <w:rFonts w:cs="Times New Roman"/>
        </w:rPr>
        <w:t xml:space="preserve"> государственными инспекторами Управления выдано 509 предписаний об устранении </w:t>
      </w:r>
      <w:r w:rsidR="000444FB">
        <w:rPr>
          <w:rFonts w:cs="Times New Roman"/>
        </w:rPr>
        <w:t xml:space="preserve">допущенных </w:t>
      </w:r>
      <w:r>
        <w:rPr>
          <w:rFonts w:cs="Times New Roman"/>
        </w:rPr>
        <w:t>нарушений земельного законодательства.</w:t>
      </w:r>
    </w:p>
    <w:p w:rsidR="000444FB" w:rsidRDefault="000444FB" w:rsidP="00F05720">
      <w:pPr>
        <w:ind w:firstLine="709"/>
        <w:jc w:val="both"/>
        <w:rPr>
          <w:rFonts w:cs="Times New Roman"/>
        </w:rPr>
      </w:pPr>
      <w:r>
        <w:rPr>
          <w:rFonts w:cs="Times New Roman"/>
        </w:rPr>
        <w:t>По-прежнему на территории Ростовской области «лидирующим» нарушением земельного законодательства является самовольное занятие земельн</w:t>
      </w:r>
      <w:r w:rsidR="00E36A25">
        <w:rPr>
          <w:rFonts w:cs="Times New Roman"/>
        </w:rPr>
        <w:t>ого</w:t>
      </w:r>
      <w:r>
        <w:rPr>
          <w:rFonts w:cs="Times New Roman"/>
        </w:rPr>
        <w:t xml:space="preserve"> участк</w:t>
      </w:r>
      <w:r w:rsidR="00E36A25">
        <w:rPr>
          <w:rFonts w:cs="Times New Roman"/>
        </w:rPr>
        <w:t>а</w:t>
      </w:r>
      <w:r>
        <w:rPr>
          <w:rFonts w:cs="Times New Roman"/>
        </w:rPr>
        <w:t xml:space="preserve">, ответственность за которое установлена ст. 7.1 КоАП РФ. Только за </w:t>
      </w:r>
      <w:r>
        <w:rPr>
          <w:rFonts w:cs="Times New Roman"/>
          <w:lang w:val="en-US"/>
        </w:rPr>
        <w:t>I</w:t>
      </w:r>
      <w:r w:rsidRPr="000444FB">
        <w:rPr>
          <w:rFonts w:cs="Times New Roman"/>
        </w:rPr>
        <w:t xml:space="preserve"> </w:t>
      </w:r>
      <w:r>
        <w:rPr>
          <w:rFonts w:cs="Times New Roman"/>
        </w:rPr>
        <w:t xml:space="preserve">квартал 2019 года по указанной статье выявлено 446 </w:t>
      </w:r>
      <w:r w:rsidR="00EE0B65">
        <w:rPr>
          <w:rFonts w:cs="Times New Roman"/>
        </w:rPr>
        <w:t>право</w:t>
      </w:r>
      <w:r>
        <w:rPr>
          <w:rFonts w:cs="Times New Roman"/>
        </w:rPr>
        <w:t>нарушений.</w:t>
      </w:r>
    </w:p>
    <w:p w:rsidR="00F45343" w:rsidRDefault="00E36A25" w:rsidP="00F45343">
      <w:pPr>
        <w:ind w:firstLine="709"/>
        <w:jc w:val="both"/>
        <w:rPr>
          <w:rFonts w:cs="Times New Roman"/>
        </w:rPr>
      </w:pPr>
      <w:r>
        <w:rPr>
          <w:rFonts w:cs="Times New Roman"/>
        </w:rPr>
        <w:t>В связи этим</w:t>
      </w:r>
      <w:r w:rsidR="000444FB">
        <w:rPr>
          <w:rFonts w:cs="Times New Roman"/>
        </w:rPr>
        <w:t xml:space="preserve">, обращаем внимание граждан и юридических лиц на необходимость </w:t>
      </w:r>
      <w:r w:rsidR="00E735C6">
        <w:rPr>
          <w:rFonts w:cs="Times New Roman"/>
        </w:rPr>
        <w:t xml:space="preserve">проверки </w:t>
      </w:r>
      <w:r w:rsidR="00F45343">
        <w:rPr>
          <w:rFonts w:cs="Times New Roman"/>
        </w:rPr>
        <w:t>закрепленных на местности</w:t>
      </w:r>
      <w:r w:rsidR="00E735C6">
        <w:rPr>
          <w:rFonts w:cs="Times New Roman"/>
        </w:rPr>
        <w:t xml:space="preserve"> границ прин</w:t>
      </w:r>
      <w:r w:rsidR="00D36032">
        <w:rPr>
          <w:rFonts w:cs="Times New Roman"/>
        </w:rPr>
        <w:t>адлежащих им земельных участков сведениям о</w:t>
      </w:r>
      <w:r w:rsidR="00E735C6">
        <w:rPr>
          <w:rFonts w:cs="Times New Roman"/>
        </w:rPr>
        <w:t xml:space="preserve"> граница</w:t>
      </w:r>
      <w:r w:rsidR="00D36032">
        <w:rPr>
          <w:rFonts w:cs="Times New Roman"/>
        </w:rPr>
        <w:t>х</w:t>
      </w:r>
      <w:r w:rsidR="00E735C6">
        <w:rPr>
          <w:rFonts w:cs="Times New Roman"/>
        </w:rPr>
        <w:t>, которые были установлены по результатам проведе</w:t>
      </w:r>
      <w:r w:rsidR="00D36032">
        <w:rPr>
          <w:rFonts w:cs="Times New Roman"/>
        </w:rPr>
        <w:t>нных кадастровых работ и внесен</w:t>
      </w:r>
      <w:r w:rsidR="00E735C6">
        <w:rPr>
          <w:rFonts w:cs="Times New Roman"/>
        </w:rPr>
        <w:t xml:space="preserve">ы в Единый государственный реестр недвижимости. </w:t>
      </w:r>
    </w:p>
    <w:p w:rsidR="00517B85" w:rsidRDefault="00F45343" w:rsidP="00F05720">
      <w:pPr>
        <w:ind w:firstLine="709"/>
        <w:jc w:val="both"/>
        <w:rPr>
          <w:rFonts w:cs="Times New Roman"/>
        </w:rPr>
      </w:pPr>
      <w:r>
        <w:rPr>
          <w:rFonts w:cs="Times New Roman"/>
        </w:rPr>
        <w:t>Кроме того, достаточно распространённым правонарушением</w:t>
      </w:r>
      <w:r w:rsidR="00517B85" w:rsidRPr="00F05720">
        <w:rPr>
          <w:rFonts w:cs="Times New Roman"/>
        </w:rPr>
        <w:t xml:space="preserve"> </w:t>
      </w:r>
      <w:r>
        <w:rPr>
          <w:rFonts w:cs="Times New Roman"/>
        </w:rPr>
        <w:t>являе</w:t>
      </w:r>
      <w:r w:rsidR="00517B85" w:rsidRPr="00F05720">
        <w:rPr>
          <w:rFonts w:cs="Times New Roman"/>
        </w:rPr>
        <w:t>тся</w:t>
      </w:r>
      <w:r>
        <w:rPr>
          <w:rFonts w:cs="Times New Roman"/>
        </w:rPr>
        <w:t xml:space="preserve"> </w:t>
      </w:r>
      <w:r w:rsidR="00517B85" w:rsidRPr="00F05720">
        <w:rPr>
          <w:rFonts w:cs="Times New Roman"/>
        </w:rPr>
        <w:t>использование</w:t>
      </w:r>
      <w:r w:rsidR="00550C57" w:rsidRPr="00F05720">
        <w:rPr>
          <w:rFonts w:cs="Times New Roman"/>
        </w:rPr>
        <w:t xml:space="preserve"> земельного участка не по целевому назначению в соответствии с его принадлежностью к той или иной категории земель и (или) разрешенным испо</w:t>
      </w:r>
      <w:r w:rsidR="00517B85" w:rsidRPr="00F05720">
        <w:rPr>
          <w:rFonts w:cs="Times New Roman"/>
        </w:rPr>
        <w:t>льзованием</w:t>
      </w:r>
      <w:r w:rsidR="007A1B4B">
        <w:rPr>
          <w:rFonts w:cs="Times New Roman"/>
        </w:rPr>
        <w:t xml:space="preserve">, ответственность за которое предусмотрена </w:t>
      </w:r>
      <w:r w:rsidR="00517B85" w:rsidRPr="00F05720">
        <w:rPr>
          <w:rFonts w:cs="Times New Roman"/>
        </w:rPr>
        <w:t xml:space="preserve">ч. 1 </w:t>
      </w:r>
      <w:r w:rsidR="007A1B4B">
        <w:rPr>
          <w:rFonts w:cs="Times New Roman"/>
        </w:rPr>
        <w:t>ст. 8.8 КоАП РФ.</w:t>
      </w:r>
    </w:p>
    <w:p w:rsidR="007A1B4B" w:rsidRDefault="007A1B4B" w:rsidP="00F05720">
      <w:pPr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Так,</w:t>
      </w:r>
      <w:r w:rsidR="00EE0B65">
        <w:rPr>
          <w:rFonts w:cs="Times New Roman"/>
        </w:rPr>
        <w:t xml:space="preserve"> например,</w:t>
      </w:r>
      <w:r>
        <w:rPr>
          <w:rFonts w:cs="Times New Roman"/>
        </w:rPr>
        <w:t xml:space="preserve"> если земельный участок предназначен для целей индивидуального жилищного строительства</w:t>
      </w:r>
      <w:r w:rsidR="00AC405E">
        <w:rPr>
          <w:rFonts w:cs="Times New Roman"/>
        </w:rPr>
        <w:t>, садоводства или гаражного строительства</w:t>
      </w:r>
      <w:r>
        <w:rPr>
          <w:rFonts w:cs="Times New Roman"/>
        </w:rPr>
        <w:t xml:space="preserve"> </w:t>
      </w:r>
      <w:r w:rsidR="003F48A3">
        <w:rPr>
          <w:rFonts w:cs="Times New Roman"/>
        </w:rPr>
        <w:t>размещать</w:t>
      </w:r>
      <w:r>
        <w:rPr>
          <w:rFonts w:cs="Times New Roman"/>
        </w:rPr>
        <w:t xml:space="preserve"> на нем магазины, гостиницы, рестораны</w:t>
      </w:r>
      <w:r w:rsidR="00AC405E">
        <w:rPr>
          <w:rFonts w:cs="Times New Roman"/>
        </w:rPr>
        <w:t xml:space="preserve">, автосервисы и иные объекты капитального строительства, предназначенные для осуществления </w:t>
      </w:r>
      <w:r>
        <w:rPr>
          <w:rFonts w:cs="Times New Roman"/>
        </w:rPr>
        <w:t xml:space="preserve">предпринимательской </w:t>
      </w:r>
      <w:r w:rsidR="00AC405E">
        <w:rPr>
          <w:rFonts w:cs="Times New Roman"/>
        </w:rPr>
        <w:t>деятельности</w:t>
      </w:r>
      <w:r>
        <w:rPr>
          <w:rFonts w:cs="Times New Roman"/>
        </w:rPr>
        <w:t xml:space="preserve"> запрещено законом. В данной ситуации, собственнику </w:t>
      </w:r>
      <w:r w:rsidR="00AC405E">
        <w:rPr>
          <w:rFonts w:cs="Times New Roman"/>
        </w:rPr>
        <w:t xml:space="preserve">такого </w:t>
      </w:r>
      <w:r>
        <w:rPr>
          <w:rFonts w:cs="Times New Roman"/>
        </w:rPr>
        <w:t xml:space="preserve">земельного участка необходимо перед началом осуществления предпринимательской деятельности решить вопрос </w:t>
      </w:r>
      <w:r w:rsidR="00AC405E">
        <w:rPr>
          <w:rFonts w:cs="Times New Roman"/>
        </w:rPr>
        <w:t>установления соответствующего</w:t>
      </w:r>
      <w:r>
        <w:rPr>
          <w:rFonts w:cs="Times New Roman"/>
        </w:rPr>
        <w:t xml:space="preserve"> вида разрешенного использования </w:t>
      </w:r>
      <w:r w:rsidR="00AC405E">
        <w:rPr>
          <w:rFonts w:cs="Times New Roman"/>
        </w:rPr>
        <w:t>земельного участка.</w:t>
      </w:r>
    </w:p>
    <w:p w:rsidR="003F48A3" w:rsidRDefault="00AC405E" w:rsidP="003F48A3">
      <w:pPr>
        <w:ind w:firstLine="709"/>
        <w:jc w:val="both"/>
        <w:rPr>
          <w:rFonts w:cs="Times New Roman"/>
        </w:rPr>
      </w:pPr>
      <w:r>
        <w:rPr>
          <w:rFonts w:cs="Times New Roman"/>
        </w:rPr>
        <w:t>Н</w:t>
      </w:r>
      <w:r w:rsidR="00550C57" w:rsidRPr="00F05720">
        <w:rPr>
          <w:rFonts w:cs="Times New Roman"/>
        </w:rPr>
        <w:t>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</w:t>
      </w:r>
      <w:r>
        <w:rPr>
          <w:rFonts w:cs="Times New Roman"/>
        </w:rPr>
        <w:t xml:space="preserve"> также является правонарушением, ответственность за которое установлена ч. 3 ст. 8.8 КоАП РФ</w:t>
      </w:r>
      <w:r w:rsidR="00550C57" w:rsidRPr="00F05720">
        <w:rPr>
          <w:rFonts w:cs="Times New Roman"/>
        </w:rPr>
        <w:t>.</w:t>
      </w:r>
    </w:p>
    <w:p w:rsidR="003F48A3" w:rsidRDefault="003F48A3" w:rsidP="003F48A3">
      <w:pPr>
        <w:ind w:firstLine="709"/>
        <w:jc w:val="both"/>
        <w:rPr>
          <w:rFonts w:ascii="Calibri" w:hAnsi="Calibri" w:cs="Calibri"/>
        </w:rPr>
      </w:pPr>
      <w:r>
        <w:rPr>
          <w:rFonts w:cs="Times New Roman"/>
        </w:rPr>
        <w:t>Статье 2</w:t>
      </w:r>
      <w:r w:rsidR="000646EE" w:rsidRPr="000646EE">
        <w:rPr>
          <w:rFonts w:cs="Times New Roman"/>
        </w:rPr>
        <w:t>8</w:t>
      </w:r>
      <w:bookmarkStart w:id="0" w:name="_GoBack"/>
      <w:bookmarkEnd w:id="0"/>
      <w:r>
        <w:rPr>
          <w:rFonts w:cs="Times New Roman"/>
        </w:rPr>
        <w:t>4 Гражданского кодекса Российской Федерации установлено, что з</w:t>
      </w:r>
      <w:r>
        <w:rPr>
          <w:rFonts w:ascii="Calibri" w:hAnsi="Calibri" w:cs="Calibri"/>
        </w:rPr>
        <w:t>емельный участок может быть изъят у собственника в случаях,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лет, если более длительный срок не установлен законом.</w:t>
      </w:r>
    </w:p>
    <w:p w:rsidR="00550C57" w:rsidRPr="00F05720" w:rsidRDefault="003F48A3" w:rsidP="00F05720">
      <w:pPr>
        <w:ind w:firstLine="709"/>
        <w:jc w:val="both"/>
        <w:rPr>
          <w:rFonts w:cs="Times New Roman"/>
        </w:rPr>
      </w:pPr>
      <w:r>
        <w:rPr>
          <w:rFonts w:cs="Times New Roman"/>
        </w:rPr>
        <w:t>В</w:t>
      </w:r>
      <w:r w:rsidR="00AC405E">
        <w:rPr>
          <w:rFonts w:cs="Times New Roman"/>
        </w:rPr>
        <w:t>о избежание административных санкций</w:t>
      </w:r>
      <w:r w:rsidR="00EE0B65">
        <w:rPr>
          <w:rFonts w:cs="Times New Roman"/>
        </w:rPr>
        <w:t>, а также возможного</w:t>
      </w:r>
      <w:r>
        <w:rPr>
          <w:rFonts w:cs="Times New Roman"/>
        </w:rPr>
        <w:t xml:space="preserve"> изъятия </w:t>
      </w:r>
      <w:r w:rsidR="00EE0B65">
        <w:rPr>
          <w:rFonts w:cs="Times New Roman"/>
        </w:rPr>
        <w:t xml:space="preserve">земельного участка, </w:t>
      </w:r>
      <w:r w:rsidR="00EE0B65">
        <w:rPr>
          <w:rFonts w:ascii="Calibri" w:hAnsi="Calibri" w:cs="Calibri"/>
        </w:rPr>
        <w:t>предназначенного для ведения сельского хозяйства либо жилищного или иного строительства</w:t>
      </w:r>
      <w:r>
        <w:rPr>
          <w:rFonts w:cs="Times New Roman"/>
        </w:rPr>
        <w:t xml:space="preserve">, </w:t>
      </w:r>
      <w:r w:rsidRPr="00F05720">
        <w:rPr>
          <w:rFonts w:cs="Times New Roman"/>
        </w:rPr>
        <w:t xml:space="preserve">рекомендуем </w:t>
      </w:r>
      <w:r w:rsidR="00EE0B65">
        <w:rPr>
          <w:rFonts w:cs="Times New Roman"/>
        </w:rPr>
        <w:t>собственникам</w:t>
      </w:r>
      <w:r w:rsidRPr="00F05720">
        <w:rPr>
          <w:rFonts w:cs="Times New Roman"/>
        </w:rPr>
        <w:t xml:space="preserve"> своевременно приступать к использованию </w:t>
      </w:r>
      <w:r w:rsidR="00EE0B65">
        <w:rPr>
          <w:rFonts w:cs="Times New Roman"/>
        </w:rPr>
        <w:t>таких земельных</w:t>
      </w:r>
      <w:r w:rsidRPr="00F05720">
        <w:rPr>
          <w:rFonts w:cs="Times New Roman"/>
        </w:rPr>
        <w:t xml:space="preserve"> участ</w:t>
      </w:r>
      <w:r w:rsidR="00EE0B65">
        <w:rPr>
          <w:rFonts w:cs="Times New Roman"/>
        </w:rPr>
        <w:t>ков.</w:t>
      </w:r>
    </w:p>
    <w:sectPr w:rsidR="00550C57" w:rsidRPr="00F0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0D"/>
    <w:rsid w:val="000444FB"/>
    <w:rsid w:val="000646EE"/>
    <w:rsid w:val="000C3C69"/>
    <w:rsid w:val="00151326"/>
    <w:rsid w:val="0016258E"/>
    <w:rsid w:val="00202BA1"/>
    <w:rsid w:val="002522E8"/>
    <w:rsid w:val="002533B1"/>
    <w:rsid w:val="003D0B3D"/>
    <w:rsid w:val="003E7137"/>
    <w:rsid w:val="003F48A3"/>
    <w:rsid w:val="00407525"/>
    <w:rsid w:val="004246D7"/>
    <w:rsid w:val="004413D8"/>
    <w:rsid w:val="00473E0D"/>
    <w:rsid w:val="00473E50"/>
    <w:rsid w:val="00517B85"/>
    <w:rsid w:val="00550C57"/>
    <w:rsid w:val="00562765"/>
    <w:rsid w:val="00624385"/>
    <w:rsid w:val="0071175E"/>
    <w:rsid w:val="007A1B4B"/>
    <w:rsid w:val="00870D82"/>
    <w:rsid w:val="00881A6A"/>
    <w:rsid w:val="008A4C08"/>
    <w:rsid w:val="009016AA"/>
    <w:rsid w:val="009408FE"/>
    <w:rsid w:val="00987E8A"/>
    <w:rsid w:val="00A078D9"/>
    <w:rsid w:val="00A40AFE"/>
    <w:rsid w:val="00AC405E"/>
    <w:rsid w:val="00AE47D5"/>
    <w:rsid w:val="00AF7F3C"/>
    <w:rsid w:val="00B67844"/>
    <w:rsid w:val="00B755FB"/>
    <w:rsid w:val="00CD4F03"/>
    <w:rsid w:val="00D36032"/>
    <w:rsid w:val="00D4746C"/>
    <w:rsid w:val="00E13C82"/>
    <w:rsid w:val="00E36A25"/>
    <w:rsid w:val="00E735C6"/>
    <w:rsid w:val="00E82C13"/>
    <w:rsid w:val="00ED21A1"/>
    <w:rsid w:val="00ED4CCE"/>
    <w:rsid w:val="00EE0B65"/>
    <w:rsid w:val="00EE6779"/>
    <w:rsid w:val="00F05720"/>
    <w:rsid w:val="00F45343"/>
    <w:rsid w:val="00F50E48"/>
    <w:rsid w:val="00F60B22"/>
    <w:rsid w:val="00FA2A32"/>
    <w:rsid w:val="00FA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D0F05-65C3-405E-8091-2C906832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Мишкина Марина Львовна</cp:lastModifiedBy>
  <cp:revision>4</cp:revision>
  <dcterms:created xsi:type="dcterms:W3CDTF">2019-04-15T14:52:00Z</dcterms:created>
  <dcterms:modified xsi:type="dcterms:W3CDTF">2019-04-23T11:00:00Z</dcterms:modified>
</cp:coreProperties>
</file>