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4C" w:rsidRDefault="00B3444C" w:rsidP="00B34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10298F3B" wp14:editId="25687BBD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44C" w:rsidRPr="00562765" w:rsidRDefault="00B3444C" w:rsidP="00B3444C">
      <w:pPr>
        <w:spacing w:after="0"/>
        <w:jc w:val="both"/>
        <w:rPr>
          <w:rFonts w:ascii="Times New Roman" w:hAnsi="Times New Roman" w:cs="Times New Roman"/>
        </w:rPr>
      </w:pPr>
    </w:p>
    <w:p w:rsidR="00B3444C" w:rsidRDefault="00B3444C" w:rsidP="00B3444C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                                           </w:t>
      </w:r>
      <w:r w:rsidR="00131BBB">
        <w:rPr>
          <w:rFonts w:ascii="Calibri" w:hAnsi="Calibri" w:cs="Times New Roman"/>
          <w:b/>
        </w:rPr>
        <w:t>02</w:t>
      </w:r>
      <w:r>
        <w:rPr>
          <w:rFonts w:ascii="Calibri" w:hAnsi="Calibri" w:cs="Times New Roman"/>
          <w:b/>
        </w:rPr>
        <w:t>.0</w:t>
      </w:r>
      <w:r w:rsidR="00131BBB">
        <w:rPr>
          <w:rFonts w:ascii="Calibri" w:hAnsi="Calibri" w:cs="Times New Roman"/>
          <w:b/>
        </w:rPr>
        <w:t>4</w:t>
      </w:r>
      <w:r>
        <w:rPr>
          <w:rFonts w:ascii="Calibri" w:hAnsi="Calibri" w:cs="Times New Roman"/>
          <w:b/>
        </w:rPr>
        <w:t>.2019</w:t>
      </w:r>
    </w:p>
    <w:p w:rsidR="00B3444C" w:rsidRDefault="00B3444C" w:rsidP="00231CB4">
      <w:pPr>
        <w:jc w:val="center"/>
        <w:rPr>
          <w:b/>
        </w:rPr>
      </w:pPr>
    </w:p>
    <w:p w:rsidR="00B3444C" w:rsidRDefault="00B3444C" w:rsidP="00231CB4">
      <w:pPr>
        <w:jc w:val="center"/>
        <w:rPr>
          <w:b/>
        </w:rPr>
      </w:pPr>
    </w:p>
    <w:p w:rsidR="003F5536" w:rsidRDefault="00231CB4" w:rsidP="00231CB4">
      <w:pPr>
        <w:jc w:val="center"/>
        <w:rPr>
          <w:b/>
        </w:rPr>
      </w:pPr>
      <w:r w:rsidRPr="00231CB4">
        <w:rPr>
          <w:b/>
        </w:rPr>
        <w:t>Оформление прав на созданный объект капитального строительства</w:t>
      </w:r>
      <w:r w:rsidR="00B729A6">
        <w:rPr>
          <w:b/>
        </w:rPr>
        <w:t xml:space="preserve"> на</w:t>
      </w:r>
      <w:r w:rsidRPr="00231CB4">
        <w:rPr>
          <w:b/>
        </w:rPr>
        <w:t xml:space="preserve"> земе</w:t>
      </w:r>
      <w:bookmarkStart w:id="0" w:name="_GoBack"/>
      <w:bookmarkEnd w:id="0"/>
      <w:r w:rsidRPr="00231CB4">
        <w:rPr>
          <w:b/>
        </w:rPr>
        <w:t>льном участке, находящемся в общ</w:t>
      </w:r>
      <w:r>
        <w:rPr>
          <w:b/>
        </w:rPr>
        <w:t>ей долевой собственности</w:t>
      </w:r>
    </w:p>
    <w:p w:rsidR="00231CB4" w:rsidRDefault="00231CB4" w:rsidP="00231CB4">
      <w:pPr>
        <w:jc w:val="center"/>
        <w:rPr>
          <w:b/>
        </w:rPr>
      </w:pPr>
    </w:p>
    <w:p w:rsidR="00231CB4" w:rsidRPr="00FE1152" w:rsidRDefault="00231CB4" w:rsidP="00DE1C75">
      <w:pPr>
        <w:spacing w:after="0" w:line="240" w:lineRule="auto"/>
        <w:ind w:firstLine="709"/>
        <w:jc w:val="both"/>
        <w:rPr>
          <w:sz w:val="24"/>
          <w:szCs w:val="24"/>
        </w:rPr>
      </w:pPr>
      <w:r w:rsidRPr="00FE1152">
        <w:rPr>
          <w:sz w:val="24"/>
          <w:szCs w:val="24"/>
        </w:rPr>
        <w:t xml:space="preserve">Довольно часто встречается ситуация: гражданин, которому принадлежит доля в праве общей собственности на земельный участок, желает построить за счет собственных средств на указанном участке, например, жилой дом и оформить его в </w:t>
      </w:r>
      <w:r w:rsidR="00B800F0">
        <w:rPr>
          <w:sz w:val="24"/>
          <w:szCs w:val="24"/>
        </w:rPr>
        <w:t xml:space="preserve">частную </w:t>
      </w:r>
      <w:r w:rsidRPr="00FE1152">
        <w:rPr>
          <w:sz w:val="24"/>
          <w:szCs w:val="24"/>
        </w:rPr>
        <w:t>собственность. В данной ситуации необходимо учитывать следующее.</w:t>
      </w:r>
    </w:p>
    <w:p w:rsidR="00FE1152" w:rsidRPr="00FE1152" w:rsidRDefault="00B3444C" w:rsidP="00FE1152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FE1152">
        <w:rPr>
          <w:rFonts w:asciiTheme="minorHAnsi" w:hAnsiTheme="minorHAnsi"/>
          <w:color w:val="000000"/>
        </w:rPr>
        <w:t>В соответствии со</w:t>
      </w:r>
      <w:r w:rsidR="00DE1C75" w:rsidRPr="00FE1152">
        <w:rPr>
          <w:rFonts w:asciiTheme="minorHAnsi" w:hAnsiTheme="minorHAnsi"/>
          <w:color w:val="000000"/>
        </w:rPr>
        <w:t xml:space="preserve"> ст. 244 Гражданского Кодекса Российской Федерации </w:t>
      </w:r>
      <w:r w:rsidR="00FE1152">
        <w:rPr>
          <w:rFonts w:asciiTheme="minorHAnsi" w:hAnsiTheme="minorHAnsi"/>
          <w:color w:val="000000"/>
        </w:rPr>
        <w:t xml:space="preserve">                      </w:t>
      </w:r>
      <w:r w:rsidR="00C667F7">
        <w:rPr>
          <w:rFonts w:asciiTheme="minorHAnsi" w:hAnsiTheme="minorHAnsi"/>
          <w:color w:val="000000"/>
        </w:rPr>
        <w:t>(</w:t>
      </w:r>
      <w:r w:rsidR="00DE1C75" w:rsidRPr="00FE1152">
        <w:rPr>
          <w:rFonts w:asciiTheme="minorHAnsi" w:hAnsiTheme="minorHAnsi"/>
          <w:color w:val="000000"/>
        </w:rPr>
        <w:t>далее – ГК РФ) имущество, находящееся в собственности двух или нескольких лиц, принадлежит им на праве общей собственности;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FE1152" w:rsidRPr="00FE1152" w:rsidRDefault="00FE1152" w:rsidP="00FE1152">
      <w:pPr>
        <w:pStyle w:val="a3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FE1152">
        <w:rPr>
          <w:rFonts w:asciiTheme="minorHAnsi" w:hAnsiTheme="minorHAnsi"/>
          <w:color w:val="000000"/>
        </w:rPr>
        <w:t xml:space="preserve">Как следует из ст. ст. 246, 247 ГК РФ владение, пользование и распоряжение имуществом, </w:t>
      </w:r>
      <w:r w:rsidRPr="00FE1152">
        <w:rPr>
          <w:rFonts w:ascii="Calibri" w:hAnsi="Calibri" w:cs="Calibri"/>
        </w:rPr>
        <w:t xml:space="preserve">находящимся в долевой собственности, осуществляются по соглашению всех ее участников, а при </w:t>
      </w:r>
      <w:proofErr w:type="spellStart"/>
      <w:r w:rsidRPr="00FE1152">
        <w:rPr>
          <w:rFonts w:ascii="Calibri" w:hAnsi="Calibri" w:cs="Calibri"/>
        </w:rPr>
        <w:t>недостижении</w:t>
      </w:r>
      <w:proofErr w:type="spellEnd"/>
      <w:r w:rsidRPr="00FE1152">
        <w:rPr>
          <w:rFonts w:ascii="Calibri" w:hAnsi="Calibri" w:cs="Calibri"/>
        </w:rPr>
        <w:t xml:space="preserve"> согласия - в </w:t>
      </w:r>
      <w:hyperlink r:id="rId5" w:history="1">
        <w:r w:rsidRPr="00FE1152">
          <w:rPr>
            <w:rFonts w:ascii="Calibri" w:hAnsi="Calibri" w:cs="Calibri"/>
          </w:rPr>
          <w:t>порядке</w:t>
        </w:r>
      </w:hyperlink>
      <w:r w:rsidRPr="00FE1152">
        <w:rPr>
          <w:rFonts w:ascii="Calibri" w:hAnsi="Calibri" w:cs="Calibri"/>
        </w:rPr>
        <w:t>, устанавливаемом судом.</w:t>
      </w:r>
    </w:p>
    <w:p w:rsidR="004C338B" w:rsidRDefault="00501AEF" w:rsidP="004C338B">
      <w:pPr>
        <w:pStyle w:val="a3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>
        <w:rPr>
          <w:rFonts w:asciiTheme="minorHAnsi" w:hAnsiTheme="minorHAnsi"/>
          <w:color w:val="000000"/>
        </w:rPr>
        <w:t>В п.</w:t>
      </w:r>
      <w:r w:rsidR="004C338B">
        <w:rPr>
          <w:rFonts w:asciiTheme="minorHAnsi" w:hAnsiTheme="minorHAnsi"/>
          <w:color w:val="000000"/>
        </w:rPr>
        <w:t xml:space="preserve"> 3 ч. 16 ст. 55 Градостроительного кодекса Российской Федерации указанно</w:t>
      </w:r>
      <w:r>
        <w:rPr>
          <w:rFonts w:asciiTheme="minorHAnsi" w:hAnsiTheme="minorHAnsi"/>
          <w:color w:val="000000"/>
        </w:rPr>
        <w:t xml:space="preserve">, что в случае строительства объекта индивидуального жилищного строительства или садового дома застройщику необходимо представить в уполномоченный на выдачу разрешений на строительство орган уведомление об окончании строительства, с приложение, в том числе </w:t>
      </w:r>
      <w:r w:rsidR="004C338B">
        <w:rPr>
          <w:rFonts w:ascii="Calibri" w:hAnsi="Calibri" w:cs="Calibri"/>
        </w:rPr>
        <w:t>заключённого между правообладателями земельного участка соглашения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  <w:r>
        <w:rPr>
          <w:rFonts w:ascii="Calibri" w:hAnsi="Calibri" w:cs="Calibri"/>
        </w:rPr>
        <w:t xml:space="preserve"> Указанное соглашение также необходимо для осуществления государственного кадастрового учета и государственной регистрации прав на созданный объект индивидуального жилищного строительства или садовый дом (ч. 1.2 ст. 19 Федерального закона от 13.07.2015 № 218-ФЗ «О государственной регистрации недвижимости»). </w:t>
      </w:r>
    </w:p>
    <w:p w:rsidR="00B800F0" w:rsidRPr="00FE1152" w:rsidRDefault="00B800F0" w:rsidP="00B800F0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FE1152">
        <w:rPr>
          <w:rFonts w:asciiTheme="minorHAnsi" w:hAnsiTheme="minorHAnsi"/>
          <w:color w:val="000000"/>
        </w:rPr>
        <w:t>Согласно ст. 1 Земельного кодекса Российской Федерации земельное законодательство основывается, в том числе на принципе единства судьбы земельных участков и прочно связанных с ними объектов, согласно которому все прочно связанные с земельными участками объекты следуют судьбе земельных участков, за исключением случаев, установленных федеральными законами.</w:t>
      </w:r>
    </w:p>
    <w:p w:rsidR="00DB60C4" w:rsidRDefault="00DB60C4" w:rsidP="00DE1C75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FE1152">
        <w:rPr>
          <w:rFonts w:asciiTheme="minorHAnsi" w:hAnsiTheme="minorHAnsi"/>
          <w:color w:val="000000"/>
        </w:rPr>
        <w:lastRenderedPageBreak/>
        <w:t>Исходя из вышеуказанных норм, объект капитального строительства сл</w:t>
      </w:r>
      <w:r w:rsidR="00C667F7">
        <w:rPr>
          <w:rFonts w:asciiTheme="minorHAnsi" w:hAnsiTheme="minorHAnsi"/>
          <w:color w:val="000000"/>
        </w:rPr>
        <w:t>едует судьбе земельного участка.</w:t>
      </w:r>
      <w:r w:rsidRPr="00FE1152">
        <w:rPr>
          <w:rFonts w:asciiTheme="minorHAnsi" w:hAnsiTheme="minorHAnsi"/>
          <w:color w:val="000000"/>
        </w:rPr>
        <w:t xml:space="preserve"> </w:t>
      </w:r>
      <w:r w:rsidR="00C667F7">
        <w:rPr>
          <w:rFonts w:asciiTheme="minorHAnsi" w:hAnsiTheme="minorHAnsi"/>
          <w:color w:val="000000"/>
        </w:rPr>
        <w:t>В</w:t>
      </w:r>
      <w:r w:rsidRPr="00FE1152">
        <w:rPr>
          <w:rFonts w:asciiTheme="minorHAnsi" w:hAnsiTheme="minorHAnsi"/>
          <w:color w:val="000000"/>
        </w:rPr>
        <w:t xml:space="preserve"> частности</w:t>
      </w:r>
      <w:r w:rsidR="00FE1152" w:rsidRPr="00FE1152">
        <w:rPr>
          <w:rFonts w:asciiTheme="minorHAnsi" w:hAnsiTheme="minorHAnsi"/>
          <w:color w:val="000000"/>
        </w:rPr>
        <w:t>,</w:t>
      </w:r>
      <w:r w:rsidRPr="00FE1152">
        <w:rPr>
          <w:rFonts w:asciiTheme="minorHAnsi" w:hAnsiTheme="minorHAnsi"/>
          <w:color w:val="000000"/>
        </w:rPr>
        <w:t xml:space="preserve"> если земельный участок находится в общей долевой собственности, то и вновь построенный объект недвижимости переходит в общую до</w:t>
      </w:r>
      <w:r w:rsidR="00FE1152" w:rsidRPr="00FE1152">
        <w:rPr>
          <w:rFonts w:asciiTheme="minorHAnsi" w:hAnsiTheme="minorHAnsi"/>
          <w:color w:val="000000"/>
        </w:rPr>
        <w:t>левую собственность собственников</w:t>
      </w:r>
      <w:r w:rsidRPr="00FE1152">
        <w:rPr>
          <w:rFonts w:asciiTheme="minorHAnsi" w:hAnsiTheme="minorHAnsi"/>
          <w:color w:val="000000"/>
        </w:rPr>
        <w:t xml:space="preserve"> земельного участка.</w:t>
      </w:r>
      <w:r w:rsidR="00C667F7">
        <w:rPr>
          <w:rFonts w:asciiTheme="minorHAnsi" w:hAnsiTheme="minorHAnsi"/>
          <w:color w:val="000000"/>
        </w:rPr>
        <w:t xml:space="preserve"> При этом, для оформления прав на построенный объект капитального строительства в орган регистрации прав, помимо прочих документов, необходимо </w:t>
      </w:r>
      <w:r w:rsidR="00BF14D4">
        <w:rPr>
          <w:rFonts w:asciiTheme="minorHAnsi" w:hAnsiTheme="minorHAnsi"/>
          <w:color w:val="000000"/>
        </w:rPr>
        <w:t>предоставление</w:t>
      </w:r>
      <w:r w:rsidR="00C667F7">
        <w:rPr>
          <w:rFonts w:asciiTheme="minorHAnsi" w:hAnsiTheme="minorHAnsi"/>
          <w:color w:val="000000"/>
        </w:rPr>
        <w:t xml:space="preserve"> соглашения об определении долей на построенный объект. </w:t>
      </w:r>
      <w:r w:rsidRPr="00FE1152">
        <w:rPr>
          <w:rFonts w:asciiTheme="minorHAnsi" w:hAnsiTheme="minorHAnsi"/>
          <w:color w:val="000000"/>
        </w:rPr>
        <w:t xml:space="preserve"> </w:t>
      </w:r>
    </w:p>
    <w:p w:rsidR="00C667F7" w:rsidRDefault="00B800F0" w:rsidP="00C667F7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Обращаем внимание граждан, что с</w:t>
      </w:r>
      <w:r w:rsidR="00C667F7" w:rsidRPr="00FE1152">
        <w:rPr>
          <w:rFonts w:asciiTheme="minorHAnsi" w:hAnsiTheme="minorHAnsi"/>
          <w:color w:val="000000"/>
        </w:rPr>
        <w:t xml:space="preserve">татьей 252 ГК РФ предусмотрено, что имущество, находящееся в долевой собственности, может быть разделено между ее участниками по соглашению между ними; при </w:t>
      </w:r>
      <w:proofErr w:type="spellStart"/>
      <w:r w:rsidR="00C667F7" w:rsidRPr="00FE1152">
        <w:rPr>
          <w:rFonts w:asciiTheme="minorHAnsi" w:hAnsiTheme="minorHAnsi"/>
          <w:color w:val="000000"/>
        </w:rPr>
        <w:t>недостижении</w:t>
      </w:r>
      <w:proofErr w:type="spellEnd"/>
      <w:r w:rsidR="00C667F7" w:rsidRPr="00FE1152">
        <w:rPr>
          <w:rFonts w:asciiTheme="minorHAnsi" w:hAnsiTheme="minorHAnsi"/>
          <w:color w:val="000000"/>
        </w:rPr>
        <w:t xml:space="preserve">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имущества.</w:t>
      </w:r>
    </w:p>
    <w:p w:rsidR="00A07392" w:rsidRPr="00A07392" w:rsidRDefault="00DE1C75" w:rsidP="00BF1BED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FE1152">
        <w:rPr>
          <w:rFonts w:asciiTheme="minorHAnsi" w:hAnsiTheme="minorHAnsi"/>
          <w:color w:val="000000"/>
        </w:rPr>
        <w:t xml:space="preserve">Таким образом, </w:t>
      </w:r>
      <w:r w:rsidR="00A07392">
        <w:rPr>
          <w:rFonts w:asciiTheme="minorHAnsi" w:hAnsiTheme="minorHAnsi"/>
          <w:color w:val="000000"/>
        </w:rPr>
        <w:t>если гражданин, которому принадлежит доля в праве на земельный участок, желает за счет собственных средств возвести на указанном участке объект капитального строительства и оформить в его личную собственность, необходимо в первую очередь решить вопрос о возможности раздела земельного участка</w:t>
      </w:r>
      <w:r w:rsidR="00D430D7">
        <w:rPr>
          <w:rFonts w:asciiTheme="minorHAnsi" w:hAnsiTheme="minorHAnsi"/>
          <w:color w:val="000000"/>
        </w:rPr>
        <w:t xml:space="preserve"> и оформления права собственности на образованный в результате такого раздела обособленный земельный участок.</w:t>
      </w:r>
    </w:p>
    <w:p w:rsidR="00DE1C75" w:rsidRPr="00FE1152" w:rsidRDefault="00B800F0" w:rsidP="00BF1BED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Кроме того</w:t>
      </w:r>
      <w:r w:rsidR="00D430D7">
        <w:rPr>
          <w:rFonts w:asciiTheme="minorHAnsi" w:hAnsiTheme="minorHAnsi"/>
          <w:color w:val="000000"/>
        </w:rPr>
        <w:t>, у</w:t>
      </w:r>
      <w:r w:rsidR="003F3C21" w:rsidRPr="00FE1152">
        <w:rPr>
          <w:rFonts w:asciiTheme="minorHAnsi" w:hAnsiTheme="minorHAnsi"/>
          <w:color w:val="000000"/>
        </w:rPr>
        <w:t>частники общей долевой собственности вправе заключить соглашение о прекращении общей долевой собственности</w:t>
      </w:r>
      <w:r w:rsidR="00D430D7">
        <w:rPr>
          <w:rFonts w:asciiTheme="minorHAnsi" w:hAnsiTheme="minorHAnsi"/>
          <w:color w:val="000000"/>
        </w:rPr>
        <w:t xml:space="preserve"> </w:t>
      </w:r>
      <w:r w:rsidR="003F3C21" w:rsidRPr="00FE1152">
        <w:rPr>
          <w:rFonts w:asciiTheme="minorHAnsi" w:hAnsiTheme="minorHAnsi"/>
          <w:color w:val="000000"/>
        </w:rPr>
        <w:t>и раздел</w:t>
      </w:r>
      <w:r w:rsidR="001E779E" w:rsidRPr="00FE1152">
        <w:rPr>
          <w:rFonts w:asciiTheme="minorHAnsi" w:hAnsiTheme="minorHAnsi"/>
          <w:color w:val="000000"/>
        </w:rPr>
        <w:t>ить принадлежащее</w:t>
      </w:r>
      <w:r w:rsidR="003F3C21" w:rsidRPr="00FE1152">
        <w:rPr>
          <w:rFonts w:asciiTheme="minorHAnsi" w:hAnsiTheme="minorHAnsi"/>
          <w:color w:val="000000"/>
        </w:rPr>
        <w:t xml:space="preserve"> им </w:t>
      </w:r>
      <w:r w:rsidR="001E779E" w:rsidRPr="00FE1152">
        <w:rPr>
          <w:rFonts w:asciiTheme="minorHAnsi" w:hAnsiTheme="minorHAnsi"/>
          <w:color w:val="000000"/>
        </w:rPr>
        <w:t xml:space="preserve">недвижимое </w:t>
      </w:r>
      <w:r w:rsidR="003F3C21" w:rsidRPr="00FE1152">
        <w:rPr>
          <w:rFonts w:asciiTheme="minorHAnsi" w:hAnsiTheme="minorHAnsi"/>
          <w:color w:val="000000"/>
        </w:rPr>
        <w:t>имуществ</w:t>
      </w:r>
      <w:r w:rsidR="001E779E" w:rsidRPr="00FE1152">
        <w:rPr>
          <w:rFonts w:asciiTheme="minorHAnsi" w:hAnsiTheme="minorHAnsi"/>
          <w:color w:val="000000"/>
        </w:rPr>
        <w:t>о</w:t>
      </w:r>
      <w:r w:rsidR="003F3C21" w:rsidRPr="00FE1152">
        <w:rPr>
          <w:rFonts w:asciiTheme="minorHAnsi" w:hAnsiTheme="minorHAnsi"/>
          <w:color w:val="000000"/>
        </w:rPr>
        <w:t>.</w:t>
      </w:r>
      <w:r w:rsidR="001E779E" w:rsidRPr="00FE1152">
        <w:rPr>
          <w:rFonts w:asciiTheme="minorHAnsi" w:hAnsiTheme="minorHAnsi"/>
          <w:color w:val="000000"/>
        </w:rPr>
        <w:t xml:space="preserve"> В случае </w:t>
      </w:r>
      <w:proofErr w:type="spellStart"/>
      <w:r w:rsidR="001E779E" w:rsidRPr="00FE1152">
        <w:rPr>
          <w:rFonts w:asciiTheme="minorHAnsi" w:hAnsiTheme="minorHAnsi"/>
          <w:color w:val="000000"/>
        </w:rPr>
        <w:t>недостижения</w:t>
      </w:r>
      <w:proofErr w:type="spellEnd"/>
      <w:r w:rsidR="001E779E" w:rsidRPr="00FE1152">
        <w:rPr>
          <w:rFonts w:asciiTheme="minorHAnsi" w:hAnsiTheme="minorHAnsi"/>
          <w:color w:val="000000"/>
        </w:rPr>
        <w:t xml:space="preserve"> указанными лицами соглашения, раздел недвижимого имущества осу</w:t>
      </w:r>
      <w:r w:rsidR="00BF1BED">
        <w:rPr>
          <w:rFonts w:asciiTheme="minorHAnsi" w:hAnsiTheme="minorHAnsi"/>
          <w:color w:val="000000"/>
        </w:rPr>
        <w:t>ществляется в судебном порядке.</w:t>
      </w:r>
      <w:r w:rsidR="001E779E" w:rsidRPr="00FE1152">
        <w:rPr>
          <w:rFonts w:asciiTheme="minorHAnsi" w:hAnsiTheme="minorHAnsi"/>
          <w:color w:val="000000"/>
        </w:rPr>
        <w:t xml:space="preserve"> </w:t>
      </w:r>
    </w:p>
    <w:p w:rsidR="00DE1C75" w:rsidRPr="00DE1C75" w:rsidRDefault="00DE1C75" w:rsidP="00DE1C75">
      <w:pPr>
        <w:pStyle w:val="a3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DE1C75" w:rsidRDefault="00DE1C75" w:rsidP="00231CB4">
      <w:pPr>
        <w:ind w:firstLine="709"/>
        <w:jc w:val="both"/>
      </w:pPr>
    </w:p>
    <w:p w:rsidR="00DE1C75" w:rsidRDefault="00DE1C75" w:rsidP="00231CB4">
      <w:pPr>
        <w:ind w:firstLine="709"/>
        <w:jc w:val="both"/>
      </w:pPr>
    </w:p>
    <w:p w:rsidR="00DE1C75" w:rsidRDefault="00DE1C75" w:rsidP="00231CB4">
      <w:pPr>
        <w:ind w:firstLine="709"/>
        <w:jc w:val="both"/>
      </w:pPr>
    </w:p>
    <w:p w:rsidR="00231CB4" w:rsidRPr="00231CB4" w:rsidRDefault="00231CB4" w:rsidP="00231CB4">
      <w:pPr>
        <w:ind w:firstLine="709"/>
        <w:jc w:val="both"/>
      </w:pPr>
    </w:p>
    <w:sectPr w:rsidR="00231CB4" w:rsidRPr="0023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B4"/>
    <w:rsid w:val="00131BBB"/>
    <w:rsid w:val="001E779E"/>
    <w:rsid w:val="00231CB4"/>
    <w:rsid w:val="003F3C21"/>
    <w:rsid w:val="003F5536"/>
    <w:rsid w:val="004C338B"/>
    <w:rsid w:val="00501AEF"/>
    <w:rsid w:val="00832327"/>
    <w:rsid w:val="00A07392"/>
    <w:rsid w:val="00B3444C"/>
    <w:rsid w:val="00B729A6"/>
    <w:rsid w:val="00B800F0"/>
    <w:rsid w:val="00BF14D4"/>
    <w:rsid w:val="00BF1BED"/>
    <w:rsid w:val="00C15721"/>
    <w:rsid w:val="00C667F7"/>
    <w:rsid w:val="00D430D7"/>
    <w:rsid w:val="00DB60C4"/>
    <w:rsid w:val="00DE1C75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F8FCF-2528-490E-89DA-407AC7ED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4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CBC7EB20F91685F1490914BD7296B519C2F87217E8C1CA260992132A780356AD067E8F4FB568FD74F5E67C7AEA0A45852F9E9D7AC3B00DH1L1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Проненко Марина Геннадьевна</cp:lastModifiedBy>
  <cp:revision>6</cp:revision>
  <cp:lastPrinted>2019-03-29T07:19:00Z</cp:lastPrinted>
  <dcterms:created xsi:type="dcterms:W3CDTF">2019-03-23T21:51:00Z</dcterms:created>
  <dcterms:modified xsi:type="dcterms:W3CDTF">2019-04-01T13:13:00Z</dcterms:modified>
</cp:coreProperties>
</file>