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BFFB5" w14:textId="0773DDB3" w:rsidR="00A07FD7" w:rsidRPr="00A07FD7" w:rsidRDefault="00A07FD7" w:rsidP="00A07F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документов, входящих в состав муниципальной программы </w:t>
      </w:r>
      <w:r w:rsidRPr="00A07F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BB3A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Молодежная политика и социальная активность</w:t>
      </w:r>
      <w:r w:rsidRPr="00A07F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14:paraId="278D988C" w14:textId="77777777" w:rsidR="00A07FD7" w:rsidRPr="00C3592D" w:rsidRDefault="00A07FD7" w:rsidP="00A07F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112"/>
        <w:gridCol w:w="2113"/>
        <w:gridCol w:w="2339"/>
        <w:gridCol w:w="1560"/>
        <w:gridCol w:w="2440"/>
        <w:gridCol w:w="3487"/>
      </w:tblGrid>
      <w:tr w:rsidR="00A07FD7" w:rsidRPr="00C3592D" w14:paraId="4E812136" w14:textId="77777777" w:rsidTr="00091CD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20BDF" w14:textId="77777777" w:rsidR="00A07FD7" w:rsidRPr="00C3592D" w:rsidRDefault="00A07FD7" w:rsidP="006D0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E621E" w14:textId="77777777" w:rsidR="00A07FD7" w:rsidRPr="00C3592D" w:rsidRDefault="00A07FD7" w:rsidP="006D0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71FB2" w14:textId="77777777" w:rsidR="00A07FD7" w:rsidRPr="00C3592D" w:rsidRDefault="00A07FD7" w:rsidP="006D0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C0D0" w14:textId="77777777" w:rsidR="00A07FD7" w:rsidRPr="00C3592D" w:rsidRDefault="00A07FD7" w:rsidP="006D0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CBA8A" w14:textId="77777777" w:rsidR="00A07FD7" w:rsidRPr="00C3592D" w:rsidRDefault="00A07FD7" w:rsidP="006D0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D04D8" w14:textId="77777777" w:rsidR="00A07FD7" w:rsidRPr="00C3592D" w:rsidRDefault="00A07FD7" w:rsidP="006D0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F9B9A" w14:textId="77777777" w:rsidR="00A07FD7" w:rsidRPr="00C3592D" w:rsidRDefault="00A07FD7" w:rsidP="006D0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Гиперссылка на текст документа</w:t>
            </w:r>
          </w:p>
        </w:tc>
      </w:tr>
      <w:tr w:rsidR="00A07FD7" w:rsidRPr="00C3592D" w14:paraId="24EC73EE" w14:textId="77777777" w:rsidTr="00091CD4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3EC48" w14:textId="348D4F39" w:rsidR="00A07FD7" w:rsidRPr="00BB3A77" w:rsidRDefault="00A07FD7" w:rsidP="00BB3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4B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BB3A77" w:rsidRPr="00A07F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BB3A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Молодежная политика и социальная активность</w:t>
            </w:r>
            <w:r w:rsidR="00BB3A77" w:rsidRPr="00A07F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A07FD7" w:rsidRPr="00C3592D" w14:paraId="28E01205" w14:textId="77777777" w:rsidTr="00091CD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828E9" w14:textId="77777777" w:rsidR="00A07FD7" w:rsidRPr="008C7CAB" w:rsidRDefault="00A07FD7" w:rsidP="006D0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3602" w14:textId="2A346E10" w:rsidR="00A07FD7" w:rsidRPr="008C7CAB" w:rsidRDefault="00A07FD7" w:rsidP="006D0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Стратегические приоритеты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A984" w14:textId="2EFD8DC0" w:rsidR="00A07FD7" w:rsidRPr="008C7CAB" w:rsidRDefault="00A07FD7" w:rsidP="006D0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Цимлянского района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E0F09" w14:textId="797E4AEE" w:rsidR="00A07FD7" w:rsidRPr="008C7CAB" w:rsidRDefault="00DB2807" w:rsidP="00BB3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внесении изменений в постановление Администрации Цимлянского района от 05.12.2018 № 855 «Об утверждении муниципальной программы Цимлянского района «Молодежная политика и социальная активность»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9D31" w14:textId="3C096DD5" w:rsidR="00A07FD7" w:rsidRPr="008C7CAB" w:rsidRDefault="008C7CAB" w:rsidP="006D0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04.12.2024 </w:t>
            </w:r>
            <w:r w:rsidR="00BB3A77" w:rsidRPr="008C7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914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413C" w14:textId="63DE3824" w:rsidR="00A07FD7" w:rsidRPr="008C7CAB" w:rsidRDefault="00BB3A77" w:rsidP="006D0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социальной сферы Администрации Цимлянского района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B4CAF" w14:textId="6910C914" w:rsidR="00277C24" w:rsidRDefault="00AF6696" w:rsidP="00BB3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82DF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https://cimlyanskiyrayon.ru/strategicheskoe-planirovanie/munitsipalnye-programmy-tsimlyanskogo-rajona/munitsipalnye-programmy/2024-2030-gody/20906-17-molodezhnaya-politika-i-sotsialnaya-aktivnost</w:t>
              </w:r>
            </w:hyperlink>
          </w:p>
          <w:p w14:paraId="27BD6BDF" w14:textId="34F7B561" w:rsidR="00AF6696" w:rsidRPr="008C7CAB" w:rsidRDefault="00AF6696" w:rsidP="00BB3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F34" w:rsidRPr="00C3592D" w14:paraId="7AF9ECD8" w14:textId="77777777" w:rsidTr="00091CD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012A6" w14:textId="77777777" w:rsidR="00D86F34" w:rsidRPr="008C7CAB" w:rsidRDefault="00D86F34" w:rsidP="006D0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8330F" w14:textId="50B47C9E" w:rsidR="00D86F34" w:rsidRPr="008C7CAB" w:rsidRDefault="00D86F34" w:rsidP="006D0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BAE99" w14:textId="7FF27A87" w:rsidR="00D86F34" w:rsidRPr="008C7CAB" w:rsidRDefault="00D86F34" w:rsidP="006D0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Цимлянского района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60FDA" w14:textId="0C784078" w:rsidR="00D86F34" w:rsidRPr="008C7CAB" w:rsidRDefault="00DB2807" w:rsidP="006D0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внесении изменений в постановление Администрации Цимлянского района от 05.12.2018 № 855 «Об утверждении муниципальной программы Цимлянского района </w:t>
            </w:r>
            <w:r w:rsidRPr="008C7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«Молодежная политика и социальная активность»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0A2B" w14:textId="50C7463D" w:rsidR="00D86F34" w:rsidRPr="008C7CAB" w:rsidRDefault="008C7CAB" w:rsidP="006D0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04.12.2024 </w:t>
            </w:r>
            <w:r w:rsidR="00D86F34" w:rsidRPr="008C7CAB">
              <w:rPr>
                <w:rFonts w:ascii="Times New Roman" w:hAnsi="Times New Roman" w:cs="Times New Roman"/>
                <w:sz w:val="24"/>
                <w:szCs w:val="24"/>
              </w:rPr>
              <w:t>№ 914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1E3A5" w14:textId="0502B738" w:rsidR="00D86F34" w:rsidRPr="008C7CAB" w:rsidRDefault="00D86F34" w:rsidP="006D0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hAnsi="Times New Roman" w:cs="Times New Roman"/>
                <w:sz w:val="24"/>
                <w:szCs w:val="24"/>
              </w:rPr>
              <w:t>Сектор социальной сферы Администрации Цимлянского района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0238" w14:textId="76204170" w:rsidR="00D86F34" w:rsidRDefault="00AF6696" w:rsidP="006D0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82DF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https://cimlyanskiyrayon.ru/strategicheskoe-planirovanie/munitsipalnye-programmy-tsimlyanskogo-rajona/munitsipalnye-programmy/2024-2030-gody/20906-17-molodezhnaya-politika-i-sotsialnaya-aktivnost</w:t>
              </w:r>
            </w:hyperlink>
          </w:p>
          <w:p w14:paraId="5C170A7B" w14:textId="0A096D6A" w:rsidR="00AF6696" w:rsidRPr="008C7CAB" w:rsidRDefault="00AF6696" w:rsidP="006D0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307" w:rsidRPr="00C3592D" w14:paraId="036A7F96" w14:textId="77777777" w:rsidTr="00544F0C">
        <w:trPr>
          <w:trHeight w:val="211"/>
        </w:trPr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676DA" w14:textId="6588F2D6" w:rsidR="009D5307" w:rsidRPr="008C7CAB" w:rsidRDefault="00D74CD8" w:rsidP="006D0C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«</w:t>
            </w:r>
            <w:r w:rsidR="005F5AF6" w:rsidRPr="008C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молодежной политики и развитие инфраструктуры молодежной политики»</w:t>
            </w:r>
          </w:p>
        </w:tc>
      </w:tr>
      <w:tr w:rsidR="007920DD" w:rsidRPr="00C3592D" w14:paraId="654826CD" w14:textId="77777777" w:rsidTr="00091CD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C240" w14:textId="601EF2F0" w:rsidR="007920DD" w:rsidRPr="008C7CAB" w:rsidRDefault="00F64E7C" w:rsidP="00792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3D7E" w:rsidRPr="008C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B957" w14:textId="51174A1A" w:rsidR="007920DD" w:rsidRPr="008C7CAB" w:rsidRDefault="006D3D7E" w:rsidP="00792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AF8E7" w14:textId="74503260" w:rsidR="007920DD" w:rsidRPr="008C7CAB" w:rsidRDefault="007B2AB0" w:rsidP="00792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Цимлянского района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7589" w14:textId="3A0CD6FA" w:rsidR="007920DD" w:rsidRPr="008C7CAB" w:rsidRDefault="001A480B" w:rsidP="00792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44F0C" w:rsidRPr="008C7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внесении изменений в постановление Администрации Цимлянского района от 05.12.2018 № 855 «Об утверждении муниципальной программы Цимлянского района «Молодежная политика и социальная активность»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8C469" w14:textId="23F38C57" w:rsidR="007920DD" w:rsidRPr="008C7CAB" w:rsidRDefault="008C7CAB" w:rsidP="00792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04.12.2024 </w:t>
            </w:r>
            <w:r w:rsidR="00194EF4" w:rsidRPr="008C7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914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3E076" w14:textId="3C86F7BE" w:rsidR="007920DD" w:rsidRPr="008C7CAB" w:rsidRDefault="00193E2B" w:rsidP="00792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hAnsi="Times New Roman" w:cs="Times New Roman"/>
                <w:sz w:val="24"/>
                <w:szCs w:val="24"/>
              </w:rPr>
              <w:t>Сектор социальной сферы Администрации Цимлянского района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B5A6D" w14:textId="48DD3077" w:rsidR="00277C24" w:rsidRDefault="00AF6696" w:rsidP="00BB3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82DF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https://cimlyanskiyrayon.ru/strategicheskoe-planirovanie/munitsipalnye-programmy-tsimlyanskogo-rajona/munitsipalnye-programmy/2024-2030-gody/20906-17-molodezhnaya-politika-i-sotsialnaya-aktivnost</w:t>
              </w:r>
            </w:hyperlink>
          </w:p>
          <w:p w14:paraId="24D6F37F" w14:textId="55231FB7" w:rsidR="00AF6696" w:rsidRPr="008C7CAB" w:rsidRDefault="00AF6696" w:rsidP="00BB3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0DD" w:rsidRPr="00C3592D" w14:paraId="03443852" w14:textId="77777777" w:rsidTr="001D199A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99DB6" w14:textId="42DD16F6" w:rsidR="007920DD" w:rsidRPr="008C7CAB" w:rsidRDefault="005C6D40" w:rsidP="00DB4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DB4316" w:rsidRPr="008C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патриотизма и гражданственности  в молодежной среде»</w:t>
            </w:r>
          </w:p>
        </w:tc>
      </w:tr>
      <w:tr w:rsidR="001A480B" w:rsidRPr="00C3592D" w14:paraId="5FD7F54A" w14:textId="77777777" w:rsidTr="00091CD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1A358" w14:textId="1A0ACA1D" w:rsidR="001A480B" w:rsidRPr="008C7CAB" w:rsidRDefault="001A480B" w:rsidP="00792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43592" w14:textId="21DE6D59" w:rsidR="001A480B" w:rsidRPr="008C7CAB" w:rsidRDefault="001A480B" w:rsidP="00792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EA45" w14:textId="2C58A99F" w:rsidR="001A480B" w:rsidRPr="008C7CAB" w:rsidRDefault="001A480B" w:rsidP="00792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Цимлянского района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336CE" w14:textId="5FF9DDAE" w:rsidR="001A480B" w:rsidRPr="008C7CAB" w:rsidRDefault="001A480B" w:rsidP="00DB4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внесении изменений в постановление Администрации Цимлянского района от 05.12.2018 № 855 «Об утверждении муниципальной программы Цимлянского </w:t>
            </w:r>
            <w:r w:rsidRPr="008C7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района «Молодежная политика и социальная активность»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A393A" w14:textId="0B777B33" w:rsidR="001A480B" w:rsidRPr="008C7CAB" w:rsidRDefault="008C7CAB" w:rsidP="00792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04.12.2024 </w:t>
            </w:r>
            <w:r w:rsidR="001A480B" w:rsidRPr="008C7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914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24F58" w14:textId="0A4457CB" w:rsidR="001A480B" w:rsidRPr="008C7CAB" w:rsidRDefault="001A480B" w:rsidP="00792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hAnsi="Times New Roman" w:cs="Times New Roman"/>
                <w:sz w:val="24"/>
                <w:szCs w:val="24"/>
              </w:rPr>
              <w:t>Сектор социальной сферы Администрации Цимлянского района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91121" w14:textId="26C746E8" w:rsidR="001A480B" w:rsidRDefault="00AF6696" w:rsidP="00BB3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C82DF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https://cimlyanskiyrayon.ru/strategicheskoe-planirovanie/munitsipalnye-programmy-tsimlyanskogo-rajona/munitsipalnye-programmy/2024-2030-gody/20906-17-molodezhnaya-politika-i-sotsialnaya-aktivnost</w:t>
              </w:r>
            </w:hyperlink>
          </w:p>
          <w:p w14:paraId="6B7AC4AC" w14:textId="4EBCDD7D" w:rsidR="00AF6696" w:rsidRPr="008C7CAB" w:rsidRDefault="00AF6696" w:rsidP="00BB3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80B" w:rsidRPr="00C3592D" w14:paraId="5ED48B98" w14:textId="77777777" w:rsidTr="00DF6C4C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B70E" w14:textId="733E4330" w:rsidR="001A480B" w:rsidRPr="008C7CAB" w:rsidRDefault="001A480B" w:rsidP="00DB431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«Формирование эффективной системы поддержки добровольческой деятельности»</w:t>
            </w:r>
          </w:p>
        </w:tc>
      </w:tr>
      <w:tr w:rsidR="001A480B" w:rsidRPr="00C3592D" w14:paraId="078E0E26" w14:textId="77777777" w:rsidTr="00091CD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77E6A" w14:textId="302059EB" w:rsidR="001A480B" w:rsidRPr="008C7CAB" w:rsidRDefault="001A480B" w:rsidP="00792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C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7FF3" w14:textId="794707CC" w:rsidR="001A480B" w:rsidRPr="008C7CAB" w:rsidRDefault="001A480B" w:rsidP="00792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E6625" w14:textId="350312F9" w:rsidR="001A480B" w:rsidRPr="008C7CAB" w:rsidRDefault="001A480B" w:rsidP="007920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Цимлянского района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5D41" w14:textId="76C6963C" w:rsidR="001A480B" w:rsidRPr="008C7CAB" w:rsidRDefault="001A480B" w:rsidP="00DB43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внесении изменений в постановление Администрации Цимлянского района от 05.12.2018 № 855 «Об утверждении муниципальной программы Цимлянского района «Молодежная политика и социальная активность»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48DA" w14:textId="66B9D932" w:rsidR="001A480B" w:rsidRPr="008C7CAB" w:rsidRDefault="008C7CAB" w:rsidP="007920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7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04.12.2024 </w:t>
            </w:r>
            <w:r w:rsidR="001A480B" w:rsidRPr="008C7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914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9C8C" w14:textId="11AFC0B6" w:rsidR="001A480B" w:rsidRPr="008C7CAB" w:rsidRDefault="001A480B" w:rsidP="007920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AB">
              <w:rPr>
                <w:rFonts w:ascii="Times New Roman" w:hAnsi="Times New Roman" w:cs="Times New Roman"/>
                <w:sz w:val="24"/>
                <w:szCs w:val="24"/>
              </w:rPr>
              <w:t>Сектор социальной сферы Администрации Цимлянского района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7E84E" w14:textId="0A6049FF" w:rsidR="001A480B" w:rsidRDefault="00AF6696" w:rsidP="00BB3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C82DF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https://cimlyanskiyrayon.ru/strategicheskoe-planirovanie/munitsipalnye-programmy-tsimlyanskogo-rajona/munitsipalnye-programmy/2024-2030-gody/20906-17-molodezhnaya-politika-i-sotsialnaya-aktivnost</w:t>
              </w:r>
            </w:hyperlink>
          </w:p>
          <w:p w14:paraId="6ED8A064" w14:textId="1E80B852" w:rsidR="00AF6696" w:rsidRPr="008C7CAB" w:rsidRDefault="00AF6696" w:rsidP="00BB3A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14:paraId="504BB8F5" w14:textId="77777777" w:rsidR="00031369" w:rsidRDefault="00031369"/>
    <w:sectPr w:rsidR="00031369" w:rsidSect="00A07F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69"/>
    <w:rsid w:val="00031369"/>
    <w:rsid w:val="00091CD4"/>
    <w:rsid w:val="000A15F4"/>
    <w:rsid w:val="000E7E71"/>
    <w:rsid w:val="001035E8"/>
    <w:rsid w:val="00171364"/>
    <w:rsid w:val="00193E2B"/>
    <w:rsid w:val="00194EF4"/>
    <w:rsid w:val="001A480B"/>
    <w:rsid w:val="001F77CE"/>
    <w:rsid w:val="00277C24"/>
    <w:rsid w:val="00327ACF"/>
    <w:rsid w:val="003748CB"/>
    <w:rsid w:val="004B79F3"/>
    <w:rsid w:val="004E59CE"/>
    <w:rsid w:val="00544F0C"/>
    <w:rsid w:val="00556A97"/>
    <w:rsid w:val="005C6D40"/>
    <w:rsid w:val="005F5AF6"/>
    <w:rsid w:val="006D3D7E"/>
    <w:rsid w:val="00704AC4"/>
    <w:rsid w:val="007245C8"/>
    <w:rsid w:val="007920DD"/>
    <w:rsid w:val="007B2AB0"/>
    <w:rsid w:val="008C7CAB"/>
    <w:rsid w:val="009D5307"/>
    <w:rsid w:val="00A07FD7"/>
    <w:rsid w:val="00A4411C"/>
    <w:rsid w:val="00AF6696"/>
    <w:rsid w:val="00BB3A77"/>
    <w:rsid w:val="00D74CD8"/>
    <w:rsid w:val="00D86F34"/>
    <w:rsid w:val="00DB2807"/>
    <w:rsid w:val="00DB4316"/>
    <w:rsid w:val="00E156E5"/>
    <w:rsid w:val="00F64E7C"/>
    <w:rsid w:val="00F6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4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D7"/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1C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277C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7C2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D7"/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1C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277C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7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mlyanskiyrayon.ru/strategicheskoe-planirovanie/munitsipalnye-programmy-tsimlyanskogo-rajona/munitsipalnye-programmy/2024-2030-gody/20906-17-molodezhnaya-politika-i-sotsialnaya-aktivno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mlyanskiyrayon.ru/strategicheskoe-planirovanie/munitsipalnye-programmy-tsimlyanskogo-rajona/munitsipalnye-programmy/2024-2030-gody/20906-17-molodezhnaya-politika-i-sotsialnaya-aktivnos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imlyanskiyrayon.ru/strategicheskoe-planirovanie/munitsipalnye-programmy-tsimlyanskogo-rajona/munitsipalnye-programmy/2024-2030-gody/20906-17-molodezhnaya-politika-i-sotsialnaya-aktivnos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imlyanskiyrayon.ru/strategicheskoe-planirovanie/munitsipalnye-programmy-tsimlyanskogo-rajona/munitsipalnye-programmy/2024-2030-gody/20906-17-molodezhnaya-politika-i-sotsialnaya-aktivnos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imlyanskiyrayon.ru/strategicheskoe-planirovanie/munitsipalnye-programmy-tsimlyanskogo-rajona/munitsipalnye-programmy/2024-2030-gody/20906-17-molodezhnaya-politika-i-sotsialnaya-aktiv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2025-07-29T13:30:00Z</cp:lastPrinted>
  <dcterms:created xsi:type="dcterms:W3CDTF">2025-07-29T14:00:00Z</dcterms:created>
  <dcterms:modified xsi:type="dcterms:W3CDTF">2025-07-30T05:51:00Z</dcterms:modified>
</cp:coreProperties>
</file>