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059" w14:textId="071DCC2E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496DA9">
        <w:rPr>
          <w:rFonts w:ascii="Times New Roman" w:hAnsi="Times New Roman"/>
          <w:b/>
          <w:sz w:val="28"/>
          <w:szCs w:val="28"/>
        </w:rPr>
        <w:t>20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1CF83CAD" w14:textId="5698A360" w:rsidR="00E27A1F" w:rsidRPr="00E27A1F" w:rsidRDefault="006337B9" w:rsidP="00603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60322D" w:rsidRPr="0060322D">
        <w:rPr>
          <w:rFonts w:ascii="Times New Roman" w:hAnsi="Times New Roman"/>
          <w:b/>
          <w:sz w:val="28"/>
          <w:szCs w:val="28"/>
        </w:rPr>
        <w:t>«</w:t>
      </w:r>
      <w:r w:rsidR="00496DA9" w:rsidRPr="00496DA9">
        <w:rPr>
          <w:rFonts w:ascii="Times New Roman" w:hAnsi="Times New Roman"/>
          <w:b/>
          <w:bCs/>
          <w:iCs/>
          <w:sz w:val="28"/>
          <w:szCs w:val="28"/>
        </w:rPr>
        <w:t>О внесении изменений в постановление Администрации Цимлянского района от 01.08.2023 № 604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60322D" w:rsidRPr="0060322D">
        <w:rPr>
          <w:rFonts w:ascii="Times New Roman" w:hAnsi="Times New Roman"/>
          <w:b/>
          <w:sz w:val="28"/>
          <w:szCs w:val="28"/>
        </w:rPr>
        <w:t>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7A3727C7" w:rsidR="006337B9" w:rsidRDefault="006337B9" w:rsidP="00ED4F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</w:t>
      </w:r>
      <w:r w:rsidR="00ED4F90" w:rsidRPr="00ED4F90">
        <w:rPr>
          <w:rFonts w:ascii="Times New Roman" w:hAnsi="Times New Roman"/>
          <w:sz w:val="28"/>
          <w:szCs w:val="28"/>
        </w:rPr>
        <w:t>Порядк</w:t>
      </w:r>
      <w:r w:rsidR="004F7087">
        <w:rPr>
          <w:rFonts w:ascii="Times New Roman" w:hAnsi="Times New Roman"/>
          <w:sz w:val="28"/>
          <w:szCs w:val="28"/>
        </w:rPr>
        <w:t>ом</w:t>
      </w:r>
      <w:r w:rsidR="00ED4F90" w:rsidRPr="00ED4F90">
        <w:rPr>
          <w:rFonts w:ascii="Times New Roman" w:hAnsi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Администрации Цимлянского района и экспертизы нормативных правовых актов Администрации Цимлянского района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Цимлянского района от </w:t>
      </w:r>
      <w:r w:rsidR="004F708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</w:t>
      </w:r>
      <w:r w:rsidR="004F70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4F70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4F7087">
        <w:rPr>
          <w:rFonts w:ascii="Times New Roman" w:hAnsi="Times New Roman"/>
          <w:sz w:val="28"/>
          <w:szCs w:val="28"/>
        </w:rPr>
        <w:t>804</w:t>
      </w:r>
      <w:r>
        <w:rPr>
          <w:rFonts w:ascii="Times New Roman" w:hAnsi="Times New Roman"/>
          <w:sz w:val="28"/>
          <w:szCs w:val="28"/>
        </w:rPr>
        <w:t xml:space="preserve">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0" w:name="_Hlk28263008"/>
      <w:r w:rsidR="00695A9C">
        <w:rPr>
          <w:rFonts w:ascii="Times New Roman" w:hAnsi="Times New Roman"/>
          <w:sz w:val="28"/>
          <w:szCs w:val="28"/>
        </w:rPr>
        <w:t>«</w:t>
      </w:r>
      <w:bookmarkEnd w:id="0"/>
      <w:r w:rsidR="00496DA9" w:rsidRPr="00496DA9">
        <w:rPr>
          <w:rFonts w:ascii="Times New Roman" w:hAnsi="Times New Roman"/>
          <w:bCs/>
          <w:iCs/>
          <w:sz w:val="28"/>
          <w:szCs w:val="28"/>
        </w:rPr>
        <w:t>О внесении изменений в постановление Администрации Цимлянского района от 01.08.2023 № 604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DA4AED" w:rsidRPr="00DA4AED">
        <w:rPr>
          <w:rFonts w:ascii="Times New Roman" w:hAnsi="Times New Roman"/>
          <w:bCs/>
          <w:sz w:val="28"/>
          <w:szCs w:val="28"/>
        </w:rPr>
        <w:t>»</w:t>
      </w:r>
      <w:r w:rsidR="00695A9C" w:rsidRPr="00695A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18C558FE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496DA9" w:rsidRPr="00496DA9">
        <w:rPr>
          <w:rFonts w:ascii="Times New Roman" w:hAnsi="Times New Roman"/>
          <w:bCs/>
          <w:iCs/>
          <w:sz w:val="28"/>
          <w:szCs w:val="28"/>
        </w:rPr>
        <w:t xml:space="preserve">О внесении изменений в постановление Администрации Цимлянского района от 01.08.2023 № 604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</w:t>
      </w:r>
      <w:r w:rsidR="00496DA9" w:rsidRPr="00496DA9">
        <w:rPr>
          <w:rFonts w:ascii="Times New Roman" w:hAnsi="Times New Roman"/>
          <w:bCs/>
          <w:iCs/>
          <w:sz w:val="28"/>
          <w:szCs w:val="28"/>
        </w:rPr>
        <w:lastRenderedPageBreak/>
        <w:t>социальным сертификатом»</w:t>
      </w:r>
      <w:r w:rsidR="00DA4AED" w:rsidRPr="00DA4AE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1B4F6E7E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C56DFF">
        <w:rPr>
          <w:rFonts w:ascii="Times New Roman" w:hAnsi="Times New Roman"/>
          <w:sz w:val="28"/>
          <w:szCs w:val="28"/>
        </w:rPr>
        <w:t>«</w:t>
      </w:r>
      <w:r w:rsidR="00496DA9" w:rsidRPr="00496DA9">
        <w:rPr>
          <w:rFonts w:ascii="Times New Roman" w:hAnsi="Times New Roman"/>
          <w:bCs/>
          <w:iCs/>
          <w:sz w:val="28"/>
          <w:szCs w:val="28"/>
        </w:rPr>
        <w:t>О внесении изменений в постановление Администрации Цимлянского района от 01.08.2023 № 604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DA4AED" w:rsidRPr="00DA4A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6E7402FE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496DA9" w:rsidRPr="00496DA9">
        <w:rPr>
          <w:rFonts w:ascii="Times New Roman" w:hAnsi="Times New Roman"/>
          <w:bCs/>
          <w:iCs/>
          <w:sz w:val="28"/>
          <w:szCs w:val="28"/>
        </w:rPr>
        <w:t>О внесении изменений в постановление Администрации Цимлянского района от 01.08.2023 № 604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C56DFF" w:rsidRPr="00C56D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38263C1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B36FE2" w:rsidRPr="00B36FE2">
        <w:rPr>
          <w:rFonts w:ascii="Times New Roman" w:hAnsi="Times New Roman"/>
          <w:sz w:val="28"/>
          <w:szCs w:val="28"/>
        </w:rPr>
        <w:t>«</w:t>
      </w:r>
      <w:r w:rsidR="00496DA9" w:rsidRPr="00496DA9">
        <w:rPr>
          <w:rFonts w:ascii="Times New Roman" w:hAnsi="Times New Roman"/>
          <w:bCs/>
          <w:iCs/>
          <w:sz w:val="28"/>
          <w:szCs w:val="28"/>
        </w:rPr>
        <w:t>О внесении изменений в постановление Администрации Цимлянского района от 01.08.2023 № 604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C56DFF" w:rsidRPr="00C56D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3AACDFD9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146C9D" w14:textId="77777777" w:rsidR="002B01A2" w:rsidRDefault="002B01A2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sectPr w:rsidR="0063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16158"/>
    <w:rsid w:val="0002270C"/>
    <w:rsid w:val="000308ED"/>
    <w:rsid w:val="00033E25"/>
    <w:rsid w:val="000E2CA7"/>
    <w:rsid w:val="001049DE"/>
    <w:rsid w:val="0012018A"/>
    <w:rsid w:val="0013579F"/>
    <w:rsid w:val="0018110E"/>
    <w:rsid w:val="001F25A2"/>
    <w:rsid w:val="002108C9"/>
    <w:rsid w:val="00237E68"/>
    <w:rsid w:val="00292C8D"/>
    <w:rsid w:val="002B01A2"/>
    <w:rsid w:val="002B10D8"/>
    <w:rsid w:val="003461DF"/>
    <w:rsid w:val="0035422D"/>
    <w:rsid w:val="00481D10"/>
    <w:rsid w:val="00484661"/>
    <w:rsid w:val="00496DA9"/>
    <w:rsid w:val="004C4D30"/>
    <w:rsid w:val="004D0BDE"/>
    <w:rsid w:val="004F7087"/>
    <w:rsid w:val="004F75B2"/>
    <w:rsid w:val="005224B9"/>
    <w:rsid w:val="00544FFD"/>
    <w:rsid w:val="00556CCD"/>
    <w:rsid w:val="00561AAE"/>
    <w:rsid w:val="00574827"/>
    <w:rsid w:val="005764DD"/>
    <w:rsid w:val="005F4097"/>
    <w:rsid w:val="0060322D"/>
    <w:rsid w:val="00616F26"/>
    <w:rsid w:val="0063122E"/>
    <w:rsid w:val="006337B9"/>
    <w:rsid w:val="00651BFA"/>
    <w:rsid w:val="00671545"/>
    <w:rsid w:val="00695A9C"/>
    <w:rsid w:val="006A6736"/>
    <w:rsid w:val="006E1FDD"/>
    <w:rsid w:val="00706E72"/>
    <w:rsid w:val="00746948"/>
    <w:rsid w:val="007535FD"/>
    <w:rsid w:val="00757C4C"/>
    <w:rsid w:val="007664E8"/>
    <w:rsid w:val="007A5AC4"/>
    <w:rsid w:val="00810CC7"/>
    <w:rsid w:val="00814716"/>
    <w:rsid w:val="00827D5D"/>
    <w:rsid w:val="008439F6"/>
    <w:rsid w:val="00855E17"/>
    <w:rsid w:val="00865EB1"/>
    <w:rsid w:val="00873C23"/>
    <w:rsid w:val="0088253C"/>
    <w:rsid w:val="008F1D0E"/>
    <w:rsid w:val="009012BC"/>
    <w:rsid w:val="009911C0"/>
    <w:rsid w:val="00993240"/>
    <w:rsid w:val="009A0615"/>
    <w:rsid w:val="009A58FE"/>
    <w:rsid w:val="009A730E"/>
    <w:rsid w:val="009D1F8C"/>
    <w:rsid w:val="00A22045"/>
    <w:rsid w:val="00A251DD"/>
    <w:rsid w:val="00A27074"/>
    <w:rsid w:val="00A609A2"/>
    <w:rsid w:val="00A72218"/>
    <w:rsid w:val="00AB633E"/>
    <w:rsid w:val="00AE5E71"/>
    <w:rsid w:val="00B36FE2"/>
    <w:rsid w:val="00B43827"/>
    <w:rsid w:val="00B66CEE"/>
    <w:rsid w:val="00B74315"/>
    <w:rsid w:val="00BD0059"/>
    <w:rsid w:val="00BD2C3F"/>
    <w:rsid w:val="00BD7B91"/>
    <w:rsid w:val="00BE5A5B"/>
    <w:rsid w:val="00BF7039"/>
    <w:rsid w:val="00C04940"/>
    <w:rsid w:val="00C24B23"/>
    <w:rsid w:val="00C56DFF"/>
    <w:rsid w:val="00C74538"/>
    <w:rsid w:val="00CB29A6"/>
    <w:rsid w:val="00CB4539"/>
    <w:rsid w:val="00CB537A"/>
    <w:rsid w:val="00CB54E5"/>
    <w:rsid w:val="00CC5436"/>
    <w:rsid w:val="00CD0018"/>
    <w:rsid w:val="00D36177"/>
    <w:rsid w:val="00D43FDA"/>
    <w:rsid w:val="00D46301"/>
    <w:rsid w:val="00D52F60"/>
    <w:rsid w:val="00D61E33"/>
    <w:rsid w:val="00D85304"/>
    <w:rsid w:val="00DA4AED"/>
    <w:rsid w:val="00DC1561"/>
    <w:rsid w:val="00DC7F74"/>
    <w:rsid w:val="00E22160"/>
    <w:rsid w:val="00E22609"/>
    <w:rsid w:val="00E27A1F"/>
    <w:rsid w:val="00E76CFB"/>
    <w:rsid w:val="00EA3FAA"/>
    <w:rsid w:val="00EB0789"/>
    <w:rsid w:val="00EB20CB"/>
    <w:rsid w:val="00ED4F90"/>
    <w:rsid w:val="00F241EA"/>
    <w:rsid w:val="00F37CD3"/>
    <w:rsid w:val="00FA704C"/>
    <w:rsid w:val="00F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2024-01-10T09:14:00Z</cp:lastPrinted>
  <dcterms:created xsi:type="dcterms:W3CDTF">2024-01-10T09:14:00Z</dcterms:created>
  <dcterms:modified xsi:type="dcterms:W3CDTF">2024-01-10T09:14:00Z</dcterms:modified>
</cp:coreProperties>
</file>