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7C6" w:rsidRDefault="00016B77" w:rsidP="00D00358">
      <w:pPr>
        <w:jc w:val="center"/>
        <w:rPr>
          <w:rFonts w:ascii="Courier New" w:hAnsi="Courier New"/>
          <w:noProof/>
          <w:color w:val="000000"/>
          <w:szCs w:val="24"/>
        </w:rPr>
      </w:pPr>
      <w:bookmarkStart w:id="0" w:name="_Hlk21338661"/>
      <w:bookmarkStart w:id="1" w:name="_GoBack"/>
      <w:bookmarkEnd w:id="1"/>
      <w:r w:rsidRPr="000162A0">
        <w:rPr>
          <w:rFonts w:ascii="Courier New" w:hAnsi="Courier New"/>
          <w:noProof/>
          <w:color w:val="000000"/>
          <w:szCs w:val="24"/>
        </w:rPr>
        <w:drawing>
          <wp:inline distT="0" distB="0" distL="0" distR="0">
            <wp:extent cx="447675" cy="6096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bookmarkEnd w:id="0"/>
    </w:p>
    <w:p w:rsidR="0091066F" w:rsidRPr="0091066F" w:rsidRDefault="0091066F" w:rsidP="0091066F">
      <w:pPr>
        <w:tabs>
          <w:tab w:val="left" w:pos="4962"/>
        </w:tabs>
        <w:ind w:right="-1"/>
        <w:jc w:val="center"/>
        <w:rPr>
          <w:b/>
          <w:caps/>
          <w:color w:val="000000"/>
          <w:sz w:val="28"/>
          <w:szCs w:val="28"/>
        </w:rPr>
      </w:pPr>
      <w:r w:rsidRPr="0091066F">
        <w:rPr>
          <w:b/>
          <w:caps/>
          <w:color w:val="000000"/>
          <w:sz w:val="28"/>
          <w:szCs w:val="28"/>
        </w:rPr>
        <w:t>администрациЯ Цимлянского района</w:t>
      </w:r>
    </w:p>
    <w:p w:rsidR="0091066F" w:rsidRPr="00F85425" w:rsidRDefault="0091066F" w:rsidP="0091066F">
      <w:pPr>
        <w:tabs>
          <w:tab w:val="left" w:pos="4962"/>
        </w:tabs>
        <w:ind w:right="-1"/>
        <w:jc w:val="center"/>
        <w:rPr>
          <w:b/>
          <w:color w:val="000000"/>
        </w:rPr>
      </w:pPr>
    </w:p>
    <w:p w:rsidR="0091066F" w:rsidRPr="0091066F" w:rsidRDefault="0091066F" w:rsidP="0091066F">
      <w:pPr>
        <w:tabs>
          <w:tab w:val="left" w:pos="4962"/>
        </w:tabs>
        <w:ind w:right="-1"/>
        <w:jc w:val="center"/>
        <w:rPr>
          <w:b/>
          <w:bCs/>
          <w:color w:val="000000"/>
          <w:sz w:val="28"/>
          <w:szCs w:val="28"/>
        </w:rPr>
      </w:pPr>
      <w:r w:rsidRPr="0091066F">
        <w:rPr>
          <w:b/>
          <w:bCs/>
          <w:color w:val="000000"/>
          <w:sz w:val="28"/>
          <w:szCs w:val="28"/>
        </w:rPr>
        <w:t>ПОСТАНОВЛЕНИЕ</w:t>
      </w:r>
    </w:p>
    <w:p w:rsidR="0091066F" w:rsidRPr="00F85425" w:rsidRDefault="0091066F" w:rsidP="00F85425">
      <w:pPr>
        <w:tabs>
          <w:tab w:val="left" w:pos="4962"/>
        </w:tabs>
        <w:jc w:val="center"/>
        <w:rPr>
          <w:bCs/>
          <w:color w:val="000000"/>
        </w:rPr>
      </w:pPr>
    </w:p>
    <w:p w:rsidR="0091066F" w:rsidRDefault="00544C0D" w:rsidP="0091066F">
      <w:pPr>
        <w:tabs>
          <w:tab w:val="left" w:pos="4962"/>
        </w:tabs>
        <w:jc w:val="both"/>
        <w:rPr>
          <w:sz w:val="28"/>
          <w:szCs w:val="28"/>
        </w:rPr>
      </w:pPr>
      <w:r>
        <w:rPr>
          <w:bCs/>
          <w:color w:val="000000"/>
          <w:sz w:val="28"/>
          <w:szCs w:val="28"/>
        </w:rPr>
        <w:t>__.</w:t>
      </w:r>
      <w:r w:rsidR="00B9189D">
        <w:rPr>
          <w:bCs/>
          <w:color w:val="000000"/>
          <w:sz w:val="28"/>
          <w:szCs w:val="28"/>
        </w:rPr>
        <w:t>11</w:t>
      </w:r>
      <w:r>
        <w:rPr>
          <w:bCs/>
          <w:color w:val="000000"/>
          <w:sz w:val="28"/>
          <w:szCs w:val="28"/>
        </w:rPr>
        <w:t>.</w:t>
      </w:r>
      <w:r w:rsidR="0091066F" w:rsidRPr="0091066F">
        <w:rPr>
          <w:sz w:val="28"/>
          <w:szCs w:val="28"/>
        </w:rPr>
        <w:t>202</w:t>
      </w:r>
      <w:r>
        <w:rPr>
          <w:sz w:val="28"/>
          <w:szCs w:val="28"/>
        </w:rPr>
        <w:t>4</w:t>
      </w:r>
      <w:r w:rsidR="0091066F" w:rsidRPr="0091066F">
        <w:rPr>
          <w:sz w:val="28"/>
          <w:szCs w:val="28"/>
        </w:rPr>
        <w:t xml:space="preserve">                                        </w:t>
      </w:r>
      <w:r w:rsidR="00651337">
        <w:rPr>
          <w:sz w:val="28"/>
          <w:szCs w:val="28"/>
        </w:rPr>
        <w:t xml:space="preserve">    </w:t>
      </w:r>
      <w:r w:rsidR="0091066F" w:rsidRPr="0091066F">
        <w:rPr>
          <w:sz w:val="28"/>
          <w:szCs w:val="28"/>
        </w:rPr>
        <w:t xml:space="preserve">  №                                          г. Цимлянск</w:t>
      </w:r>
    </w:p>
    <w:p w:rsidR="000862E4" w:rsidRPr="00F85425" w:rsidRDefault="00F85425" w:rsidP="00F85425">
      <w:pPr>
        <w:tabs>
          <w:tab w:val="left" w:pos="4040"/>
        </w:tabs>
        <w:jc w:val="both"/>
      </w:pPr>
      <w:r>
        <w:rPr>
          <w:sz w:val="28"/>
          <w:szCs w:val="28"/>
        </w:rPr>
        <w:tab/>
      </w:r>
    </w:p>
    <w:p w:rsidR="00651337" w:rsidRDefault="00FA3330" w:rsidP="00FA3330">
      <w:pPr>
        <w:autoSpaceDE w:val="0"/>
        <w:autoSpaceDN w:val="0"/>
        <w:rPr>
          <w:sz w:val="28"/>
          <w:szCs w:val="28"/>
        </w:rPr>
      </w:pPr>
      <w:r w:rsidRPr="00FA3330">
        <w:rPr>
          <w:sz w:val="28"/>
          <w:szCs w:val="28"/>
        </w:rPr>
        <w:t>Об оплате труда работников</w:t>
      </w:r>
      <w:r w:rsidR="00651337">
        <w:rPr>
          <w:sz w:val="28"/>
          <w:szCs w:val="28"/>
        </w:rPr>
        <w:t xml:space="preserve"> </w:t>
      </w:r>
      <w:r w:rsidRPr="00FA3330">
        <w:rPr>
          <w:sz w:val="28"/>
          <w:szCs w:val="28"/>
        </w:rPr>
        <w:t xml:space="preserve">муниципальных </w:t>
      </w:r>
    </w:p>
    <w:p w:rsidR="00651337" w:rsidRDefault="00FA3330" w:rsidP="00FA3330">
      <w:pPr>
        <w:autoSpaceDE w:val="0"/>
        <w:autoSpaceDN w:val="0"/>
        <w:rPr>
          <w:sz w:val="28"/>
          <w:szCs w:val="28"/>
        </w:rPr>
      </w:pPr>
      <w:r w:rsidRPr="00FA3330">
        <w:rPr>
          <w:sz w:val="28"/>
          <w:szCs w:val="28"/>
        </w:rPr>
        <w:t>бюджетных образовательных</w:t>
      </w:r>
      <w:r w:rsidR="00651337">
        <w:rPr>
          <w:sz w:val="28"/>
          <w:szCs w:val="28"/>
        </w:rPr>
        <w:t xml:space="preserve"> </w:t>
      </w:r>
      <w:r w:rsidRPr="00FA3330">
        <w:rPr>
          <w:sz w:val="28"/>
          <w:szCs w:val="28"/>
        </w:rPr>
        <w:t xml:space="preserve">учреждений </w:t>
      </w:r>
    </w:p>
    <w:p w:rsidR="00651337" w:rsidRDefault="00FA3330" w:rsidP="00FA3330">
      <w:pPr>
        <w:autoSpaceDE w:val="0"/>
        <w:autoSpaceDN w:val="0"/>
        <w:rPr>
          <w:sz w:val="28"/>
          <w:szCs w:val="28"/>
        </w:rPr>
      </w:pPr>
      <w:r w:rsidRPr="00FA3330">
        <w:rPr>
          <w:sz w:val="28"/>
          <w:szCs w:val="28"/>
        </w:rPr>
        <w:t xml:space="preserve">Цимлянского района, методического кабинета </w:t>
      </w:r>
    </w:p>
    <w:p w:rsidR="00651337" w:rsidRDefault="00FA3330" w:rsidP="00FA3330">
      <w:pPr>
        <w:autoSpaceDE w:val="0"/>
        <w:autoSpaceDN w:val="0"/>
        <w:rPr>
          <w:sz w:val="28"/>
          <w:szCs w:val="28"/>
        </w:rPr>
      </w:pPr>
      <w:r w:rsidRPr="00FA3330">
        <w:rPr>
          <w:sz w:val="28"/>
          <w:szCs w:val="28"/>
        </w:rPr>
        <w:t xml:space="preserve">отдела образования Администрации Цимлянского </w:t>
      </w:r>
    </w:p>
    <w:p w:rsidR="00FA3330" w:rsidRPr="00FA3330" w:rsidRDefault="00FA3330" w:rsidP="00FA3330">
      <w:pPr>
        <w:autoSpaceDE w:val="0"/>
        <w:autoSpaceDN w:val="0"/>
        <w:rPr>
          <w:sz w:val="28"/>
          <w:szCs w:val="28"/>
        </w:rPr>
      </w:pPr>
      <w:r w:rsidRPr="00FA3330">
        <w:rPr>
          <w:sz w:val="28"/>
          <w:szCs w:val="28"/>
        </w:rPr>
        <w:t>района, МАУ РЦО Цимлянского района</w:t>
      </w:r>
    </w:p>
    <w:p w:rsidR="00D7634C" w:rsidRPr="00583939" w:rsidRDefault="00D7634C" w:rsidP="0040593A">
      <w:pPr>
        <w:autoSpaceDE w:val="0"/>
        <w:autoSpaceDN w:val="0"/>
        <w:jc w:val="center"/>
        <w:rPr>
          <w:b/>
          <w:sz w:val="28"/>
          <w:szCs w:val="28"/>
        </w:rPr>
      </w:pPr>
    </w:p>
    <w:p w:rsidR="00544C0D" w:rsidRPr="00F847D9" w:rsidRDefault="00544C0D" w:rsidP="00544C0D">
      <w:pPr>
        <w:autoSpaceDE w:val="0"/>
        <w:autoSpaceDN w:val="0"/>
        <w:adjustRightInd w:val="0"/>
        <w:ind w:firstLine="709"/>
        <w:jc w:val="both"/>
        <w:rPr>
          <w:sz w:val="28"/>
          <w:szCs w:val="28"/>
        </w:rPr>
      </w:pPr>
      <w:r w:rsidRPr="000F563B">
        <w:rPr>
          <w:sz w:val="28"/>
          <w:szCs w:val="28"/>
        </w:rPr>
        <w:t xml:space="preserve">В соответствии с постановлением Администрации Цимлянского района </w:t>
      </w:r>
      <w:bookmarkStart w:id="2" w:name="_Hlk503878204"/>
      <w:r w:rsidR="00B9189D">
        <w:rPr>
          <w:sz w:val="28"/>
          <w:szCs w:val="28"/>
        </w:rPr>
        <w:t xml:space="preserve">от 15.10.2024 № 842 </w:t>
      </w:r>
      <w:r w:rsidR="00B9189D" w:rsidRPr="00B9189D">
        <w:rPr>
          <w:sz w:val="28"/>
          <w:szCs w:val="28"/>
        </w:rPr>
        <w:t xml:space="preserve">«О внесении изменений </w:t>
      </w:r>
      <w:bookmarkStart w:id="3" w:name="_Hlk182383309"/>
      <w:r w:rsidR="00B9189D" w:rsidRPr="00B9189D">
        <w:rPr>
          <w:sz w:val="28"/>
          <w:szCs w:val="28"/>
        </w:rPr>
        <w:t>в постановление</w:t>
      </w:r>
      <w:r w:rsidR="00B9189D" w:rsidRPr="00B9189D">
        <w:rPr>
          <w:sz w:val="28"/>
          <w:szCs w:val="28"/>
        </w:rPr>
        <w:br/>
        <w:t xml:space="preserve">Администрации Цимлянского района от 12.07.2024 № 503 «Об увеличении (индексации) должностных окладов, ставок заработной платы работников муниципальных учреждений Цимлянского района, технического и обслуживающего персонала Администрации Цимлянского района </w:t>
      </w:r>
      <w:bookmarkEnd w:id="2"/>
      <w:r w:rsidR="00B9189D" w:rsidRPr="00B9189D">
        <w:rPr>
          <w:sz w:val="28"/>
          <w:szCs w:val="28"/>
        </w:rPr>
        <w:t>и отраслевых (функциональных) органов Администрации Цимлянского района»</w:t>
      </w:r>
      <w:bookmarkEnd w:id="3"/>
      <w:r w:rsidRPr="00B9189D">
        <w:rPr>
          <w:sz w:val="28"/>
          <w:szCs w:val="28"/>
        </w:rPr>
        <w:t>,</w:t>
      </w:r>
      <w:r w:rsidRPr="000F563B">
        <w:rPr>
          <w:sz w:val="28"/>
          <w:szCs w:val="28"/>
        </w:rPr>
        <w:t xml:space="preserve"> Администрация Цимлянского района</w:t>
      </w:r>
    </w:p>
    <w:p w:rsidR="00544C0D" w:rsidRPr="00F85425" w:rsidRDefault="00544C0D" w:rsidP="00544C0D">
      <w:pPr>
        <w:autoSpaceDE w:val="0"/>
        <w:autoSpaceDN w:val="0"/>
        <w:adjustRightInd w:val="0"/>
        <w:jc w:val="center"/>
      </w:pPr>
    </w:p>
    <w:p w:rsidR="00544C0D" w:rsidRDefault="00544C0D" w:rsidP="00544C0D">
      <w:pPr>
        <w:tabs>
          <w:tab w:val="left" w:pos="709"/>
        </w:tabs>
        <w:autoSpaceDE w:val="0"/>
        <w:autoSpaceDN w:val="0"/>
        <w:adjustRightInd w:val="0"/>
        <w:jc w:val="center"/>
        <w:rPr>
          <w:sz w:val="28"/>
          <w:szCs w:val="28"/>
        </w:rPr>
      </w:pPr>
      <w:r w:rsidRPr="008451B1">
        <w:rPr>
          <w:sz w:val="28"/>
          <w:szCs w:val="28"/>
        </w:rPr>
        <w:t>ПОСТАНОВЛЯЕТ:</w:t>
      </w:r>
    </w:p>
    <w:p w:rsidR="000862E4" w:rsidRDefault="000862E4" w:rsidP="000862E4">
      <w:pPr>
        <w:numPr>
          <w:ilvl w:val="0"/>
          <w:numId w:val="4"/>
        </w:numPr>
        <w:tabs>
          <w:tab w:val="left" w:pos="993"/>
        </w:tabs>
        <w:autoSpaceDE w:val="0"/>
        <w:autoSpaceDN w:val="0"/>
        <w:ind w:left="0" w:firstLine="709"/>
        <w:jc w:val="both"/>
        <w:rPr>
          <w:sz w:val="28"/>
          <w:szCs w:val="28"/>
        </w:rPr>
      </w:pPr>
      <w:r w:rsidRPr="005D616A">
        <w:rPr>
          <w:sz w:val="28"/>
          <w:szCs w:val="28"/>
        </w:rPr>
        <w:t>Утвердить Положение об оплате труда работников муниципальных бюджетных образовательных учреждений Цимлянского района, методического кабинета отдела образования Администрации Цимлянского района, согласно приложению</w:t>
      </w:r>
      <w:r>
        <w:rPr>
          <w:sz w:val="28"/>
          <w:szCs w:val="28"/>
        </w:rPr>
        <w:t xml:space="preserve"> № 1</w:t>
      </w:r>
      <w:r w:rsidRPr="005D616A">
        <w:rPr>
          <w:sz w:val="28"/>
          <w:szCs w:val="28"/>
        </w:rPr>
        <w:t xml:space="preserve">. </w:t>
      </w:r>
    </w:p>
    <w:p w:rsidR="000862E4" w:rsidRPr="00321C1E" w:rsidRDefault="000862E4" w:rsidP="000862E4">
      <w:pPr>
        <w:numPr>
          <w:ilvl w:val="0"/>
          <w:numId w:val="4"/>
        </w:numPr>
        <w:tabs>
          <w:tab w:val="left" w:pos="993"/>
        </w:tabs>
        <w:ind w:left="0" w:firstLine="709"/>
        <w:jc w:val="both"/>
        <w:rPr>
          <w:sz w:val="28"/>
          <w:szCs w:val="28"/>
        </w:rPr>
      </w:pPr>
      <w:r w:rsidRPr="00321C1E">
        <w:rPr>
          <w:sz w:val="28"/>
          <w:szCs w:val="28"/>
        </w:rPr>
        <w:t>Утвердить Положение об оплате труда работников муниципальн</w:t>
      </w:r>
      <w:r>
        <w:rPr>
          <w:sz w:val="28"/>
          <w:szCs w:val="28"/>
        </w:rPr>
        <w:t>ого автономного</w:t>
      </w:r>
      <w:r w:rsidRPr="00321C1E">
        <w:rPr>
          <w:sz w:val="28"/>
          <w:szCs w:val="28"/>
        </w:rPr>
        <w:t xml:space="preserve"> учреждени</w:t>
      </w:r>
      <w:r>
        <w:rPr>
          <w:sz w:val="28"/>
          <w:szCs w:val="28"/>
        </w:rPr>
        <w:t>я</w:t>
      </w:r>
      <w:r w:rsidRPr="00321C1E">
        <w:rPr>
          <w:sz w:val="28"/>
          <w:szCs w:val="28"/>
        </w:rPr>
        <w:t xml:space="preserve"> Цимлянского района</w:t>
      </w:r>
      <w:r>
        <w:rPr>
          <w:sz w:val="28"/>
          <w:szCs w:val="28"/>
        </w:rPr>
        <w:t xml:space="preserve"> «Расчетный центр образования»,</w:t>
      </w:r>
      <w:r w:rsidRPr="00321C1E">
        <w:rPr>
          <w:sz w:val="28"/>
          <w:szCs w:val="28"/>
        </w:rPr>
        <w:t xml:space="preserve"> согласно приложению № </w:t>
      </w:r>
      <w:r>
        <w:rPr>
          <w:sz w:val="28"/>
          <w:szCs w:val="28"/>
        </w:rPr>
        <w:t>2</w:t>
      </w:r>
      <w:r w:rsidRPr="00321C1E">
        <w:rPr>
          <w:sz w:val="28"/>
          <w:szCs w:val="28"/>
        </w:rPr>
        <w:t xml:space="preserve">. </w:t>
      </w:r>
    </w:p>
    <w:p w:rsidR="00544C0D" w:rsidRDefault="000862E4" w:rsidP="00F85425">
      <w:pPr>
        <w:tabs>
          <w:tab w:val="left" w:pos="1134"/>
        </w:tabs>
        <w:autoSpaceDE w:val="0"/>
        <w:autoSpaceDN w:val="0"/>
        <w:ind w:firstLine="709"/>
        <w:jc w:val="both"/>
        <w:rPr>
          <w:sz w:val="28"/>
          <w:szCs w:val="28"/>
        </w:rPr>
      </w:pPr>
      <w:r>
        <w:rPr>
          <w:sz w:val="28"/>
          <w:szCs w:val="28"/>
        </w:rPr>
        <w:t xml:space="preserve">3. </w:t>
      </w:r>
      <w:r w:rsidRPr="00583939">
        <w:rPr>
          <w:sz w:val="28"/>
          <w:szCs w:val="28"/>
        </w:rPr>
        <w:t xml:space="preserve">Признать утратившим силу постановление </w:t>
      </w:r>
      <w:r>
        <w:rPr>
          <w:sz w:val="28"/>
          <w:szCs w:val="28"/>
        </w:rPr>
        <w:t xml:space="preserve">Администрации Цимлянского района от </w:t>
      </w:r>
      <w:r w:rsidRPr="000862E4">
        <w:rPr>
          <w:sz w:val="28"/>
          <w:szCs w:val="28"/>
        </w:rPr>
        <w:t>0</w:t>
      </w:r>
      <w:r w:rsidR="001E3F7E">
        <w:rPr>
          <w:sz w:val="28"/>
          <w:szCs w:val="28"/>
        </w:rPr>
        <w:t>8</w:t>
      </w:r>
      <w:r w:rsidRPr="000862E4">
        <w:rPr>
          <w:sz w:val="28"/>
          <w:szCs w:val="28"/>
        </w:rPr>
        <w:t>.1</w:t>
      </w:r>
      <w:r w:rsidR="001E3F7E">
        <w:rPr>
          <w:sz w:val="28"/>
          <w:szCs w:val="28"/>
        </w:rPr>
        <w:t>0</w:t>
      </w:r>
      <w:r w:rsidRPr="000862E4">
        <w:rPr>
          <w:sz w:val="28"/>
          <w:szCs w:val="28"/>
        </w:rPr>
        <w:t>.202</w:t>
      </w:r>
      <w:r w:rsidR="001E3F7E">
        <w:rPr>
          <w:sz w:val="28"/>
          <w:szCs w:val="28"/>
        </w:rPr>
        <w:t>4</w:t>
      </w:r>
      <w:r w:rsidRPr="000862E4">
        <w:rPr>
          <w:sz w:val="28"/>
          <w:szCs w:val="28"/>
        </w:rPr>
        <w:t xml:space="preserve"> № </w:t>
      </w:r>
      <w:r w:rsidR="001E3F7E">
        <w:rPr>
          <w:sz w:val="28"/>
          <w:szCs w:val="28"/>
        </w:rPr>
        <w:t>728</w:t>
      </w:r>
      <w:r w:rsidRPr="000862E4">
        <w:rPr>
          <w:sz w:val="28"/>
          <w:szCs w:val="28"/>
        </w:rPr>
        <w:t xml:space="preserve"> </w:t>
      </w:r>
      <w:r w:rsidRPr="00583939">
        <w:rPr>
          <w:sz w:val="28"/>
          <w:szCs w:val="28"/>
        </w:rPr>
        <w:t>«</w:t>
      </w:r>
      <w:r w:rsidRPr="00FA3330">
        <w:rPr>
          <w:sz w:val="28"/>
          <w:szCs w:val="28"/>
        </w:rPr>
        <w:t>Об оплате труда работников</w:t>
      </w:r>
      <w:r w:rsidR="00F85425">
        <w:rPr>
          <w:sz w:val="28"/>
          <w:szCs w:val="28"/>
        </w:rPr>
        <w:t xml:space="preserve"> </w:t>
      </w:r>
      <w:r w:rsidRPr="00FA3330">
        <w:rPr>
          <w:sz w:val="28"/>
          <w:szCs w:val="28"/>
        </w:rPr>
        <w:t>муниципальных бюджетных образовательных</w:t>
      </w:r>
      <w:r>
        <w:rPr>
          <w:sz w:val="28"/>
          <w:szCs w:val="28"/>
        </w:rPr>
        <w:t xml:space="preserve"> </w:t>
      </w:r>
      <w:r w:rsidRPr="00FA3330">
        <w:rPr>
          <w:sz w:val="28"/>
          <w:szCs w:val="28"/>
        </w:rPr>
        <w:t>учреждений Цимлянского района, методического кабинета отдела образования Администрации Цимлянского района, МАУ РЦО Цимлянского района</w:t>
      </w:r>
      <w:r>
        <w:rPr>
          <w:sz w:val="28"/>
          <w:szCs w:val="28"/>
        </w:rPr>
        <w:t>».</w:t>
      </w:r>
    </w:p>
    <w:p w:rsidR="00544C0D" w:rsidRPr="00583939" w:rsidRDefault="00F85425" w:rsidP="00544C0D">
      <w:pPr>
        <w:autoSpaceDE w:val="0"/>
        <w:autoSpaceDN w:val="0"/>
        <w:ind w:firstLine="709"/>
        <w:jc w:val="both"/>
        <w:rPr>
          <w:sz w:val="28"/>
          <w:szCs w:val="28"/>
        </w:rPr>
      </w:pPr>
      <w:r>
        <w:rPr>
          <w:sz w:val="28"/>
          <w:szCs w:val="28"/>
        </w:rPr>
        <w:t>4</w:t>
      </w:r>
      <w:r w:rsidR="00544C0D">
        <w:rPr>
          <w:sz w:val="28"/>
          <w:szCs w:val="28"/>
        </w:rPr>
        <w:t>.</w:t>
      </w:r>
      <w:r w:rsidR="00544C0D" w:rsidRPr="00583939">
        <w:rPr>
          <w:sz w:val="28"/>
          <w:szCs w:val="28"/>
        </w:rPr>
        <w:t> Настоящее постановление вступает в силу</w:t>
      </w:r>
      <w:r w:rsidR="006553A0">
        <w:rPr>
          <w:sz w:val="28"/>
          <w:szCs w:val="28"/>
        </w:rPr>
        <w:t xml:space="preserve"> со дня официального опубликования и распространяется </w:t>
      </w:r>
      <w:r w:rsidR="003D4370">
        <w:rPr>
          <w:sz w:val="28"/>
          <w:szCs w:val="28"/>
        </w:rPr>
        <w:t>на правоотношения,</w:t>
      </w:r>
      <w:r w:rsidR="006553A0">
        <w:rPr>
          <w:sz w:val="28"/>
          <w:szCs w:val="28"/>
        </w:rPr>
        <w:t xml:space="preserve"> возникшие</w:t>
      </w:r>
      <w:r w:rsidR="00544C0D" w:rsidRPr="00583939">
        <w:rPr>
          <w:sz w:val="28"/>
          <w:szCs w:val="28"/>
        </w:rPr>
        <w:t xml:space="preserve"> </w:t>
      </w:r>
      <w:r w:rsidR="00544C0D">
        <w:rPr>
          <w:sz w:val="28"/>
          <w:szCs w:val="28"/>
        </w:rPr>
        <w:t>с 01.10.2024</w:t>
      </w:r>
      <w:r w:rsidR="00EE418B">
        <w:rPr>
          <w:sz w:val="28"/>
          <w:szCs w:val="28"/>
        </w:rPr>
        <w:t xml:space="preserve"> г</w:t>
      </w:r>
      <w:r w:rsidR="00544C0D">
        <w:rPr>
          <w:sz w:val="28"/>
          <w:szCs w:val="28"/>
        </w:rPr>
        <w:t>.</w:t>
      </w:r>
    </w:p>
    <w:p w:rsidR="00544C0D" w:rsidRPr="001B592D" w:rsidRDefault="00F85425" w:rsidP="00544C0D">
      <w:pPr>
        <w:autoSpaceDE w:val="0"/>
        <w:autoSpaceDN w:val="0"/>
        <w:ind w:firstLine="709"/>
        <w:jc w:val="both"/>
        <w:rPr>
          <w:sz w:val="28"/>
          <w:szCs w:val="28"/>
        </w:rPr>
      </w:pPr>
      <w:r>
        <w:rPr>
          <w:sz w:val="28"/>
          <w:szCs w:val="28"/>
        </w:rPr>
        <w:t>5</w:t>
      </w:r>
      <w:r w:rsidR="00544C0D" w:rsidRPr="00583939">
        <w:rPr>
          <w:sz w:val="28"/>
          <w:szCs w:val="28"/>
        </w:rPr>
        <w:t>. </w:t>
      </w:r>
      <w:r w:rsidR="00544C0D" w:rsidRPr="001B592D">
        <w:rPr>
          <w:sz w:val="28"/>
          <w:szCs w:val="28"/>
        </w:rPr>
        <w:t xml:space="preserve">Контроль за выполнением постановления возложить </w:t>
      </w:r>
      <w:r w:rsidR="00544C0D" w:rsidRPr="001B592D">
        <w:rPr>
          <w:bCs/>
          <w:sz w:val="28"/>
          <w:szCs w:val="28"/>
        </w:rPr>
        <w:t xml:space="preserve">на заместителя </w:t>
      </w:r>
      <w:r w:rsidR="00544C0D">
        <w:rPr>
          <w:bCs/>
          <w:sz w:val="28"/>
          <w:szCs w:val="28"/>
        </w:rPr>
        <w:t>г</w:t>
      </w:r>
      <w:r w:rsidR="00544C0D" w:rsidRPr="001B592D">
        <w:rPr>
          <w:bCs/>
          <w:sz w:val="28"/>
          <w:szCs w:val="28"/>
        </w:rPr>
        <w:t>лавы Администрации Цимлянского района по социальной сфере Кузину С.Н.</w:t>
      </w:r>
    </w:p>
    <w:p w:rsidR="00544C0D" w:rsidRPr="00F85425" w:rsidRDefault="00544C0D" w:rsidP="00544C0D">
      <w:pPr>
        <w:autoSpaceDE w:val="0"/>
        <w:autoSpaceDN w:val="0"/>
        <w:jc w:val="both"/>
      </w:pPr>
    </w:p>
    <w:p w:rsidR="000862E4" w:rsidRDefault="000862E4" w:rsidP="00544C0D">
      <w:pPr>
        <w:autoSpaceDE w:val="0"/>
        <w:autoSpaceDN w:val="0"/>
        <w:jc w:val="both"/>
        <w:rPr>
          <w:sz w:val="28"/>
          <w:szCs w:val="28"/>
        </w:rPr>
      </w:pPr>
      <w:r>
        <w:rPr>
          <w:sz w:val="28"/>
          <w:szCs w:val="28"/>
        </w:rPr>
        <w:t>Г</w:t>
      </w:r>
      <w:r w:rsidR="00544C0D" w:rsidRPr="00E34FFF">
        <w:rPr>
          <w:sz w:val="28"/>
          <w:szCs w:val="28"/>
        </w:rPr>
        <w:t>лав</w:t>
      </w:r>
      <w:r>
        <w:rPr>
          <w:sz w:val="28"/>
          <w:szCs w:val="28"/>
        </w:rPr>
        <w:t xml:space="preserve">а </w:t>
      </w:r>
      <w:r w:rsidR="00544C0D" w:rsidRPr="00E34FFF">
        <w:rPr>
          <w:sz w:val="28"/>
          <w:szCs w:val="28"/>
        </w:rPr>
        <w:t>Администрации</w:t>
      </w:r>
      <w:r w:rsidR="00544C0D">
        <w:rPr>
          <w:sz w:val="28"/>
          <w:szCs w:val="28"/>
        </w:rPr>
        <w:t xml:space="preserve"> </w:t>
      </w:r>
    </w:p>
    <w:p w:rsidR="00544C0D" w:rsidRPr="00230377" w:rsidRDefault="00544C0D" w:rsidP="00544C0D">
      <w:pPr>
        <w:autoSpaceDE w:val="0"/>
        <w:autoSpaceDN w:val="0"/>
        <w:jc w:val="both"/>
        <w:rPr>
          <w:sz w:val="28"/>
          <w:szCs w:val="28"/>
        </w:rPr>
      </w:pPr>
      <w:r w:rsidRPr="00E34FFF">
        <w:rPr>
          <w:bCs/>
          <w:sz w:val="28"/>
          <w:szCs w:val="28"/>
        </w:rPr>
        <w:t xml:space="preserve">Цимлянского района                                       </w:t>
      </w:r>
      <w:r w:rsidR="000862E4">
        <w:rPr>
          <w:bCs/>
          <w:sz w:val="28"/>
          <w:szCs w:val="28"/>
        </w:rPr>
        <w:t xml:space="preserve">                             </w:t>
      </w:r>
      <w:r w:rsidRPr="00E34FFF">
        <w:rPr>
          <w:bCs/>
          <w:sz w:val="28"/>
          <w:szCs w:val="28"/>
        </w:rPr>
        <w:t xml:space="preserve"> </w:t>
      </w:r>
      <w:r>
        <w:rPr>
          <w:bCs/>
          <w:sz w:val="28"/>
          <w:szCs w:val="28"/>
        </w:rPr>
        <w:t xml:space="preserve">      Е.Н. Ночевкина</w:t>
      </w:r>
    </w:p>
    <w:p w:rsidR="00544C0D" w:rsidRDefault="00544C0D" w:rsidP="00544C0D">
      <w:pPr>
        <w:tabs>
          <w:tab w:val="left" w:pos="7655"/>
        </w:tabs>
        <w:rPr>
          <w:bCs/>
          <w:sz w:val="16"/>
          <w:szCs w:val="16"/>
        </w:rPr>
      </w:pPr>
    </w:p>
    <w:p w:rsidR="00544C0D" w:rsidRPr="00544C0D" w:rsidRDefault="00544C0D" w:rsidP="00544C0D">
      <w:pPr>
        <w:tabs>
          <w:tab w:val="left" w:pos="7655"/>
        </w:tabs>
        <w:rPr>
          <w:bCs/>
          <w:sz w:val="18"/>
          <w:szCs w:val="18"/>
        </w:rPr>
      </w:pPr>
      <w:r w:rsidRPr="00544C0D">
        <w:rPr>
          <w:bCs/>
          <w:sz w:val="18"/>
          <w:szCs w:val="18"/>
        </w:rPr>
        <w:t xml:space="preserve">Постановление вносит отдел образования </w:t>
      </w:r>
    </w:p>
    <w:p w:rsidR="00544C0D" w:rsidRPr="00544C0D" w:rsidRDefault="00544C0D" w:rsidP="00544C0D">
      <w:pPr>
        <w:tabs>
          <w:tab w:val="left" w:pos="7655"/>
        </w:tabs>
        <w:rPr>
          <w:bCs/>
          <w:sz w:val="18"/>
          <w:szCs w:val="18"/>
        </w:rPr>
      </w:pPr>
      <w:r w:rsidRPr="00544C0D">
        <w:rPr>
          <w:bCs/>
          <w:sz w:val="18"/>
          <w:szCs w:val="18"/>
        </w:rPr>
        <w:t xml:space="preserve">Администрации Цимлянского района </w:t>
      </w:r>
    </w:p>
    <w:p w:rsidR="00544C0D" w:rsidRPr="00544C0D" w:rsidRDefault="00544C0D" w:rsidP="00544C0D">
      <w:pPr>
        <w:widowControl w:val="0"/>
        <w:autoSpaceDE w:val="0"/>
        <w:autoSpaceDN w:val="0"/>
        <w:jc w:val="right"/>
        <w:rPr>
          <w:rFonts w:cs="Calibri"/>
          <w:sz w:val="28"/>
          <w:szCs w:val="28"/>
        </w:rPr>
      </w:pPr>
      <w:r w:rsidRPr="00544C0D">
        <w:rPr>
          <w:rFonts w:cs="Calibri"/>
          <w:sz w:val="28"/>
          <w:szCs w:val="28"/>
        </w:rPr>
        <w:lastRenderedPageBreak/>
        <w:t xml:space="preserve">Приложение </w:t>
      </w:r>
      <w:r w:rsidR="003D4370">
        <w:rPr>
          <w:rFonts w:cs="Calibri"/>
          <w:sz w:val="28"/>
          <w:szCs w:val="28"/>
        </w:rPr>
        <w:t>№ 1</w:t>
      </w:r>
    </w:p>
    <w:p w:rsidR="00544C0D" w:rsidRPr="00544C0D" w:rsidRDefault="00544C0D" w:rsidP="00544C0D">
      <w:pPr>
        <w:widowControl w:val="0"/>
        <w:autoSpaceDE w:val="0"/>
        <w:autoSpaceDN w:val="0"/>
        <w:jc w:val="right"/>
        <w:rPr>
          <w:rFonts w:cs="Calibri"/>
          <w:sz w:val="28"/>
          <w:szCs w:val="28"/>
        </w:rPr>
      </w:pPr>
      <w:r w:rsidRPr="00544C0D">
        <w:rPr>
          <w:rFonts w:cs="Calibri"/>
          <w:sz w:val="28"/>
          <w:szCs w:val="28"/>
        </w:rPr>
        <w:t>к постановлению</w:t>
      </w:r>
    </w:p>
    <w:p w:rsidR="00544C0D" w:rsidRPr="00544C0D" w:rsidRDefault="00544C0D" w:rsidP="00544C0D">
      <w:pPr>
        <w:widowControl w:val="0"/>
        <w:autoSpaceDE w:val="0"/>
        <w:autoSpaceDN w:val="0"/>
        <w:jc w:val="right"/>
        <w:rPr>
          <w:rFonts w:cs="Calibri"/>
          <w:sz w:val="28"/>
          <w:szCs w:val="28"/>
        </w:rPr>
      </w:pPr>
      <w:r w:rsidRPr="00544C0D">
        <w:rPr>
          <w:rFonts w:cs="Calibri"/>
          <w:sz w:val="28"/>
          <w:szCs w:val="28"/>
        </w:rPr>
        <w:t xml:space="preserve">                                                               Администрации </w:t>
      </w:r>
    </w:p>
    <w:p w:rsidR="00544C0D" w:rsidRPr="00544C0D" w:rsidRDefault="00544C0D" w:rsidP="00544C0D">
      <w:pPr>
        <w:widowControl w:val="0"/>
        <w:autoSpaceDE w:val="0"/>
        <w:autoSpaceDN w:val="0"/>
        <w:jc w:val="right"/>
        <w:rPr>
          <w:rFonts w:cs="Calibri"/>
          <w:sz w:val="28"/>
          <w:szCs w:val="28"/>
        </w:rPr>
      </w:pPr>
      <w:r w:rsidRPr="00544C0D">
        <w:rPr>
          <w:rFonts w:cs="Calibri"/>
          <w:sz w:val="28"/>
          <w:szCs w:val="28"/>
        </w:rPr>
        <w:t>Цимлянского района</w:t>
      </w:r>
    </w:p>
    <w:p w:rsidR="00544C0D" w:rsidRPr="00544C0D" w:rsidRDefault="00544C0D" w:rsidP="00544C0D">
      <w:pPr>
        <w:widowControl w:val="0"/>
        <w:autoSpaceDE w:val="0"/>
        <w:autoSpaceDN w:val="0"/>
        <w:jc w:val="right"/>
        <w:rPr>
          <w:rFonts w:cs="Calibri"/>
          <w:sz w:val="28"/>
          <w:szCs w:val="28"/>
        </w:rPr>
      </w:pPr>
      <w:r w:rsidRPr="00544C0D">
        <w:rPr>
          <w:rFonts w:cs="Calibri"/>
          <w:sz w:val="28"/>
          <w:szCs w:val="28"/>
        </w:rPr>
        <w:t xml:space="preserve">                                                            от __.</w:t>
      </w:r>
      <w:r w:rsidR="001E3F7E">
        <w:rPr>
          <w:rFonts w:cs="Calibri"/>
          <w:sz w:val="28"/>
          <w:szCs w:val="28"/>
        </w:rPr>
        <w:t>10</w:t>
      </w:r>
      <w:r w:rsidRPr="00544C0D">
        <w:rPr>
          <w:rFonts w:cs="Calibri"/>
          <w:sz w:val="28"/>
          <w:szCs w:val="28"/>
        </w:rPr>
        <w:t>.202</w:t>
      </w:r>
      <w:r>
        <w:rPr>
          <w:rFonts w:cs="Calibri"/>
          <w:sz w:val="28"/>
          <w:szCs w:val="28"/>
        </w:rPr>
        <w:t>4</w:t>
      </w:r>
      <w:r w:rsidRPr="00544C0D">
        <w:rPr>
          <w:rFonts w:cs="Calibri"/>
          <w:sz w:val="28"/>
          <w:szCs w:val="28"/>
        </w:rPr>
        <w:t xml:space="preserve"> № ___</w:t>
      </w:r>
    </w:p>
    <w:p w:rsidR="00A20CAE" w:rsidRPr="00583939" w:rsidRDefault="00A20CAE" w:rsidP="00CE5E9F">
      <w:pPr>
        <w:autoSpaceDE w:val="0"/>
        <w:autoSpaceDN w:val="0"/>
        <w:jc w:val="right"/>
        <w:rPr>
          <w:sz w:val="28"/>
          <w:szCs w:val="28"/>
        </w:rPr>
      </w:pPr>
    </w:p>
    <w:p w:rsidR="00324BBE" w:rsidRPr="00583939" w:rsidRDefault="00324BBE" w:rsidP="00CE5E9F">
      <w:pPr>
        <w:autoSpaceDE w:val="0"/>
        <w:autoSpaceDN w:val="0"/>
        <w:jc w:val="right"/>
        <w:rPr>
          <w:sz w:val="28"/>
          <w:szCs w:val="28"/>
        </w:rPr>
      </w:pPr>
    </w:p>
    <w:p w:rsidR="0041692A" w:rsidRPr="00370740" w:rsidRDefault="0041692A" w:rsidP="0041692A">
      <w:pPr>
        <w:autoSpaceDE w:val="0"/>
        <w:autoSpaceDN w:val="0"/>
        <w:jc w:val="center"/>
        <w:rPr>
          <w:sz w:val="28"/>
          <w:szCs w:val="28"/>
        </w:rPr>
      </w:pPr>
      <w:hyperlink w:anchor="P38" w:history="1">
        <w:r w:rsidRPr="00370740">
          <w:rPr>
            <w:rStyle w:val="afff4"/>
            <w:color w:val="auto"/>
            <w:sz w:val="28"/>
            <w:szCs w:val="28"/>
            <w:u w:val="none"/>
          </w:rPr>
          <w:t xml:space="preserve"> ПОЛОЖЕНИЕ</w:t>
        </w:r>
      </w:hyperlink>
      <w:r w:rsidRPr="00370740">
        <w:rPr>
          <w:sz w:val="28"/>
          <w:szCs w:val="28"/>
        </w:rPr>
        <w:t xml:space="preserve"> </w:t>
      </w:r>
    </w:p>
    <w:p w:rsidR="0041692A" w:rsidRPr="0041692A" w:rsidRDefault="0041692A" w:rsidP="0041692A">
      <w:pPr>
        <w:autoSpaceDE w:val="0"/>
        <w:autoSpaceDN w:val="0"/>
        <w:jc w:val="center"/>
        <w:rPr>
          <w:sz w:val="28"/>
          <w:szCs w:val="28"/>
        </w:rPr>
      </w:pPr>
      <w:r w:rsidRPr="00370740">
        <w:rPr>
          <w:sz w:val="28"/>
          <w:szCs w:val="28"/>
        </w:rPr>
        <w:t xml:space="preserve">об оплате труда работников муниципальных </w:t>
      </w:r>
      <w:r w:rsidR="001674E3" w:rsidRPr="0041692A">
        <w:rPr>
          <w:sz w:val="28"/>
          <w:szCs w:val="28"/>
        </w:rPr>
        <w:t>бюджетных образовательных</w:t>
      </w:r>
      <w:r w:rsidRPr="0041692A">
        <w:rPr>
          <w:sz w:val="28"/>
          <w:szCs w:val="28"/>
        </w:rPr>
        <w:t xml:space="preserve"> учреждений Цимлянского района, методического кабинета отдела образования Администрации Цимлянского района</w:t>
      </w:r>
    </w:p>
    <w:p w:rsidR="00CE2AFC" w:rsidRDefault="00CE2AFC" w:rsidP="0040593A">
      <w:pPr>
        <w:autoSpaceDE w:val="0"/>
        <w:autoSpaceDN w:val="0"/>
        <w:jc w:val="center"/>
        <w:rPr>
          <w:sz w:val="28"/>
          <w:szCs w:val="28"/>
        </w:rPr>
      </w:pPr>
    </w:p>
    <w:p w:rsidR="00A20CAE" w:rsidRPr="00583939" w:rsidRDefault="00A20CAE" w:rsidP="0040593A">
      <w:pPr>
        <w:autoSpaceDE w:val="0"/>
        <w:autoSpaceDN w:val="0"/>
        <w:jc w:val="center"/>
        <w:rPr>
          <w:sz w:val="28"/>
          <w:szCs w:val="28"/>
        </w:rPr>
      </w:pPr>
      <w:r w:rsidRPr="00583939">
        <w:rPr>
          <w:sz w:val="28"/>
          <w:szCs w:val="28"/>
        </w:rPr>
        <w:t>1. Общие положения</w:t>
      </w:r>
    </w:p>
    <w:p w:rsidR="00A20CAE" w:rsidRPr="00583939" w:rsidRDefault="00A20CAE" w:rsidP="0040593A">
      <w:pPr>
        <w:autoSpaceDE w:val="0"/>
        <w:autoSpaceDN w:val="0"/>
        <w:jc w:val="center"/>
        <w:rPr>
          <w:sz w:val="28"/>
          <w:szCs w:val="28"/>
        </w:rPr>
      </w:pPr>
    </w:p>
    <w:p w:rsidR="00A20CAE" w:rsidRPr="00583939" w:rsidRDefault="00A20CAE" w:rsidP="00BA724F">
      <w:pPr>
        <w:autoSpaceDE w:val="0"/>
        <w:autoSpaceDN w:val="0"/>
        <w:ind w:firstLine="709"/>
        <w:jc w:val="both"/>
        <w:rPr>
          <w:sz w:val="28"/>
          <w:szCs w:val="28"/>
        </w:rPr>
      </w:pPr>
      <w:r w:rsidRPr="00583939">
        <w:rPr>
          <w:sz w:val="28"/>
          <w:szCs w:val="28"/>
        </w:rPr>
        <w:t>1.1.</w:t>
      </w:r>
      <w:r w:rsidRPr="00583939">
        <w:rPr>
          <w:rFonts w:eastAsia="Calibri"/>
          <w:sz w:val="28"/>
          <w:szCs w:val="28"/>
          <w:lang w:eastAsia="en-US"/>
        </w:rPr>
        <w:t> </w:t>
      </w:r>
      <w:r w:rsidR="004331C6">
        <w:rPr>
          <w:sz w:val="28"/>
          <w:szCs w:val="28"/>
        </w:rPr>
        <w:t>Настоящее</w:t>
      </w:r>
      <w:r w:rsidRPr="00583939">
        <w:rPr>
          <w:sz w:val="28"/>
          <w:szCs w:val="28"/>
        </w:rPr>
        <w:t xml:space="preserve"> положение об оплате труда работников </w:t>
      </w:r>
      <w:r w:rsidR="00BA724F">
        <w:rPr>
          <w:sz w:val="28"/>
          <w:szCs w:val="28"/>
        </w:rPr>
        <w:t>муниципальны</w:t>
      </w:r>
      <w:r w:rsidRPr="00583939">
        <w:rPr>
          <w:sz w:val="28"/>
          <w:szCs w:val="28"/>
        </w:rPr>
        <w:t xml:space="preserve">х бюджетных образовательных учреждений </w:t>
      </w:r>
      <w:r w:rsidR="00BA724F">
        <w:rPr>
          <w:sz w:val="28"/>
          <w:szCs w:val="28"/>
        </w:rPr>
        <w:t xml:space="preserve">Цимлянского района </w:t>
      </w:r>
      <w:r w:rsidRPr="00583939">
        <w:rPr>
          <w:sz w:val="28"/>
          <w:szCs w:val="28"/>
        </w:rPr>
        <w:t xml:space="preserve">Ростовской области, </w:t>
      </w:r>
      <w:r w:rsidRPr="00583939">
        <w:rPr>
          <w:rFonts w:eastAsia="Calibri"/>
          <w:sz w:val="28"/>
          <w:szCs w:val="28"/>
          <w:lang w:eastAsia="en-US"/>
        </w:rPr>
        <w:t>подведомственных</w:t>
      </w:r>
      <w:r w:rsidRPr="00583939">
        <w:rPr>
          <w:sz w:val="28"/>
          <w:szCs w:val="28"/>
        </w:rPr>
        <w:t xml:space="preserve"> </w:t>
      </w:r>
      <w:r w:rsidR="00BA724F">
        <w:rPr>
          <w:sz w:val="28"/>
          <w:szCs w:val="28"/>
        </w:rPr>
        <w:t>отделу образования Администрации Цимлянского района</w:t>
      </w:r>
      <w:r w:rsidR="008906D3">
        <w:rPr>
          <w:sz w:val="28"/>
          <w:szCs w:val="28"/>
        </w:rPr>
        <w:t>,</w:t>
      </w:r>
      <w:r w:rsidRPr="00583939">
        <w:rPr>
          <w:sz w:val="28"/>
          <w:szCs w:val="28"/>
        </w:rPr>
        <w:t xml:space="preserve"> </w:t>
      </w:r>
      <w:r w:rsidR="008906D3" w:rsidRPr="008906D3">
        <w:rPr>
          <w:sz w:val="28"/>
          <w:szCs w:val="28"/>
        </w:rPr>
        <w:t xml:space="preserve">методического кабинета отдела образования Администрации Цимлянского района </w:t>
      </w:r>
      <w:r w:rsidRPr="00583939">
        <w:rPr>
          <w:rFonts w:eastAsia="Calibri"/>
          <w:sz w:val="28"/>
          <w:szCs w:val="28"/>
          <w:lang w:eastAsia="en-US"/>
        </w:rPr>
        <w:t>(далее – Положение)</w:t>
      </w:r>
      <w:r w:rsidRPr="00583939">
        <w:rPr>
          <w:sz w:val="28"/>
          <w:szCs w:val="28"/>
        </w:rPr>
        <w:t xml:space="preserve"> определяет порядок формирования системы оплаты труда работников </w:t>
      </w:r>
      <w:r w:rsidR="00BA724F" w:rsidRPr="00BA724F">
        <w:rPr>
          <w:sz w:val="28"/>
          <w:szCs w:val="28"/>
        </w:rPr>
        <w:t>муниципальных бюджетных образовательных учреждений Цимлянского района</w:t>
      </w:r>
      <w:r w:rsidRPr="00583939">
        <w:rPr>
          <w:sz w:val="28"/>
          <w:szCs w:val="28"/>
        </w:rPr>
        <w:t xml:space="preserve"> Ростовской области (далее – учреждения),</w:t>
      </w:r>
      <w:r w:rsidRPr="00583939">
        <w:rPr>
          <w:rFonts w:eastAsia="Calibri"/>
          <w:sz w:val="28"/>
          <w:szCs w:val="28"/>
          <w:lang w:eastAsia="en-US"/>
        </w:rPr>
        <w:t xml:space="preserve"> подведомственных </w:t>
      </w:r>
      <w:r w:rsidR="00BA724F" w:rsidRPr="00BA724F">
        <w:rPr>
          <w:rFonts w:eastAsia="Calibri"/>
          <w:sz w:val="28"/>
          <w:szCs w:val="28"/>
          <w:lang w:eastAsia="en-US"/>
        </w:rPr>
        <w:t>отделу образования Администрации Цимлянского района</w:t>
      </w:r>
      <w:r w:rsidR="008906D3">
        <w:rPr>
          <w:rFonts w:eastAsia="Calibri"/>
          <w:sz w:val="28"/>
          <w:szCs w:val="28"/>
          <w:lang w:eastAsia="en-US"/>
        </w:rPr>
        <w:t>,</w:t>
      </w:r>
      <w:r w:rsidR="008906D3" w:rsidRPr="008906D3">
        <w:rPr>
          <w:sz w:val="28"/>
          <w:szCs w:val="28"/>
        </w:rPr>
        <w:t xml:space="preserve"> </w:t>
      </w:r>
      <w:r w:rsidR="008906D3" w:rsidRPr="008906D3">
        <w:rPr>
          <w:rFonts w:eastAsia="Calibri"/>
          <w:sz w:val="28"/>
          <w:szCs w:val="28"/>
          <w:lang w:eastAsia="en-US"/>
        </w:rPr>
        <w:t>методического кабинета отдела образования Администрации Цимлянского района</w:t>
      </w:r>
      <w:r w:rsidRPr="00583939">
        <w:rPr>
          <w:rFonts w:eastAsia="Calibri"/>
          <w:sz w:val="28"/>
          <w:szCs w:val="28"/>
          <w:lang w:eastAsia="en-US"/>
        </w:rPr>
        <w:t xml:space="preserve">,  осуществляющих основную деятельность </w:t>
      </w:r>
      <w:r w:rsidRPr="00583939">
        <w:rPr>
          <w:sz w:val="28"/>
          <w:szCs w:val="28"/>
        </w:rPr>
        <w:t>по виду экономической деятельности «Образование» О</w:t>
      </w:r>
      <w:r w:rsidRPr="00583939">
        <w:rPr>
          <w:rFonts w:eastAsia="Calibri"/>
          <w:sz w:val="28"/>
          <w:szCs w:val="28"/>
          <w:lang w:eastAsia="en-US"/>
        </w:rPr>
        <w:t>бщероссийского классификатора видов экономической деятельности.</w:t>
      </w:r>
    </w:p>
    <w:p w:rsidR="00A20CAE" w:rsidRPr="00583939" w:rsidRDefault="00A20CAE" w:rsidP="00F15E4F">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1.2. </w:t>
      </w:r>
      <w:r w:rsidRPr="00583939">
        <w:rPr>
          <w:sz w:val="28"/>
          <w:szCs w:val="28"/>
        </w:rPr>
        <w:t xml:space="preserve">Примерное положение </w:t>
      </w:r>
      <w:r w:rsidRPr="00583939">
        <w:rPr>
          <w:rFonts w:eastAsia="Calibri"/>
          <w:sz w:val="28"/>
          <w:szCs w:val="28"/>
          <w:lang w:eastAsia="en-US"/>
        </w:rPr>
        <w:t>включает в себя:</w:t>
      </w:r>
    </w:p>
    <w:p w:rsidR="00A20CAE" w:rsidRPr="00583939" w:rsidRDefault="00A20CAE" w:rsidP="00F15E4F">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порядок установления должностных окладов, ставок заработной платы;</w:t>
      </w:r>
    </w:p>
    <w:p w:rsidR="00A20CAE" w:rsidRPr="00583939" w:rsidRDefault="00A20CAE" w:rsidP="00F15E4F">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порядок и условия установления выплат компенсационного характера;</w:t>
      </w:r>
    </w:p>
    <w:p w:rsidR="00A20CAE" w:rsidRPr="00583939" w:rsidRDefault="00A20CAE" w:rsidP="00F15E4F">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порядок и условия установления выплат стимулирующего характера;</w:t>
      </w:r>
    </w:p>
    <w:p w:rsidR="00A20CAE" w:rsidRPr="00583939" w:rsidRDefault="00A20CAE" w:rsidP="00F15E4F">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условия оплаты труда руководителей учреждений, их заместителей и главных бухгалтеров, включая порядок определения должностных окладов, условия осуществления выплат компенсационного и стимулирующего характера;</w:t>
      </w:r>
    </w:p>
    <w:p w:rsidR="00A20CAE" w:rsidRPr="00583939" w:rsidRDefault="00A20CAE" w:rsidP="00F15E4F">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особенности условий оплаты труда педагогических работников;</w:t>
      </w:r>
    </w:p>
    <w:p w:rsidR="00A20CAE" w:rsidRPr="00583939" w:rsidRDefault="00A20CAE" w:rsidP="00F15E4F">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другие вопросы оплаты труда.</w:t>
      </w:r>
    </w:p>
    <w:p w:rsidR="00A20CAE" w:rsidRPr="00583939" w:rsidRDefault="00A20CAE" w:rsidP="00F15E4F">
      <w:pPr>
        <w:autoSpaceDE w:val="0"/>
        <w:autoSpaceDN w:val="0"/>
        <w:ind w:firstLine="709"/>
        <w:jc w:val="both"/>
        <w:rPr>
          <w:sz w:val="28"/>
          <w:szCs w:val="28"/>
        </w:rPr>
      </w:pPr>
      <w:r w:rsidRPr="00583939">
        <w:rPr>
          <w:sz w:val="28"/>
          <w:szCs w:val="28"/>
        </w:rPr>
        <w:t>1.3. Система оплаты труда работников учреждения,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w:t>
      </w:r>
      <w:r w:rsidR="00E1325C" w:rsidRPr="00583939">
        <w:rPr>
          <w:sz w:val="28"/>
          <w:szCs w:val="28"/>
        </w:rPr>
        <w:t xml:space="preserve"> </w:t>
      </w:r>
      <w:r w:rsidRPr="00583939">
        <w:rPr>
          <w:sz w:val="28"/>
          <w:szCs w:val="28"/>
        </w:rPr>
        <w:t>соответствии с трудовым законодательством Российской Федерации, и</w:t>
      </w:r>
      <w:r w:rsidR="00E1325C" w:rsidRPr="00583939">
        <w:rPr>
          <w:sz w:val="28"/>
          <w:szCs w:val="28"/>
        </w:rPr>
        <w:t xml:space="preserve"> </w:t>
      </w:r>
      <w:r w:rsidRPr="00583939">
        <w:rPr>
          <w:sz w:val="28"/>
          <w:szCs w:val="28"/>
        </w:rPr>
        <w:t>настоящим Положением</w:t>
      </w:r>
      <w:r w:rsidR="00E1325C" w:rsidRPr="00583939">
        <w:rPr>
          <w:sz w:val="28"/>
          <w:szCs w:val="28"/>
        </w:rPr>
        <w:t>,</w:t>
      </w:r>
      <w:r w:rsidRPr="00583939">
        <w:rPr>
          <w:sz w:val="28"/>
          <w:szCs w:val="28"/>
        </w:rPr>
        <w:t xml:space="preserve"> с учетом мнения представительного органа работников</w:t>
      </w:r>
      <w:r w:rsidR="000E4823">
        <w:rPr>
          <w:sz w:val="28"/>
          <w:szCs w:val="28"/>
        </w:rPr>
        <w:t xml:space="preserve"> </w:t>
      </w:r>
      <w:r w:rsidR="000E4823" w:rsidRPr="006F6103">
        <w:rPr>
          <w:rFonts w:eastAsia="Calibri"/>
          <w:sz w:val="28"/>
          <w:szCs w:val="28"/>
          <w:lang w:eastAsia="en-US"/>
        </w:rPr>
        <w:t>(далее – локальные нормативные акты).</w:t>
      </w:r>
    </w:p>
    <w:p w:rsidR="00A20CAE" w:rsidRPr="00583939" w:rsidRDefault="00A20CAE" w:rsidP="00F15E4F">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 xml:space="preserve">1.4. В соответствии со статьей 133 Трудового кодекса Российской Федерации (далее </w:t>
      </w:r>
      <w:r w:rsidRPr="00583939">
        <w:rPr>
          <w:sz w:val="28"/>
          <w:szCs w:val="28"/>
        </w:rPr>
        <w:t>–</w:t>
      </w:r>
      <w:r w:rsidRPr="00583939">
        <w:rPr>
          <w:rFonts w:eastAsia="Calibri"/>
          <w:sz w:val="28"/>
          <w:szCs w:val="28"/>
          <w:lang w:eastAsia="en-US"/>
        </w:rPr>
        <w:t xml:space="preserve"> ТК РФ) и частью 2 статьи 4 </w:t>
      </w:r>
      <w:r w:rsidRPr="00583939">
        <w:rPr>
          <w:sz w:val="28"/>
          <w:szCs w:val="28"/>
        </w:rPr>
        <w:t xml:space="preserve">Областного закона </w:t>
      </w:r>
      <w:r w:rsidRPr="00583939">
        <w:rPr>
          <w:sz w:val="28"/>
          <w:szCs w:val="28"/>
        </w:rPr>
        <w:lastRenderedPageBreak/>
        <w:t>от</w:t>
      </w:r>
      <w:r w:rsidRPr="00583939">
        <w:rPr>
          <w:rFonts w:eastAsia="Calibri"/>
          <w:sz w:val="28"/>
          <w:szCs w:val="28"/>
          <w:lang w:eastAsia="en-US"/>
        </w:rPr>
        <w:t> </w:t>
      </w:r>
      <w:r w:rsidRPr="00583939">
        <w:rPr>
          <w:sz w:val="28"/>
          <w:szCs w:val="28"/>
        </w:rPr>
        <w:t xml:space="preserve">03.10.2008 № 91-ЗС «О системе оплаты труда работников областных государственных учреждений» </w:t>
      </w:r>
      <w:r w:rsidRPr="00583939">
        <w:rPr>
          <w:rFonts w:eastAsia="Calibri"/>
          <w:sz w:val="28"/>
          <w:szCs w:val="28"/>
          <w:lang w:eastAsia="en-US"/>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583939">
        <w:rPr>
          <w:sz w:val="28"/>
          <w:szCs w:val="28"/>
        </w:rPr>
        <w:t>установленного федеральным законодательством</w:t>
      </w:r>
      <w:r w:rsidRPr="00583939">
        <w:rPr>
          <w:rFonts w:eastAsia="Calibri"/>
          <w:sz w:val="28"/>
          <w:szCs w:val="28"/>
          <w:lang w:eastAsia="en-US"/>
        </w:rPr>
        <w:t>.</w:t>
      </w:r>
    </w:p>
    <w:p w:rsidR="00A20CAE" w:rsidRPr="00583939" w:rsidRDefault="00A20CAE" w:rsidP="00F15E4F">
      <w:pPr>
        <w:autoSpaceDE w:val="0"/>
        <w:autoSpaceDN w:val="0"/>
        <w:adjustRightInd w:val="0"/>
        <w:ind w:firstLine="709"/>
        <w:jc w:val="both"/>
        <w:rPr>
          <w:sz w:val="28"/>
          <w:szCs w:val="28"/>
        </w:rPr>
      </w:pPr>
      <w:r w:rsidRPr="00583939">
        <w:rPr>
          <w:sz w:val="28"/>
          <w:szCs w:val="28"/>
        </w:rPr>
        <w:t>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A20CAE" w:rsidRPr="00583939" w:rsidRDefault="00A20CAE" w:rsidP="00C3175C">
      <w:pPr>
        <w:autoSpaceDE w:val="0"/>
        <w:autoSpaceDN w:val="0"/>
        <w:adjustRightInd w:val="0"/>
        <w:ind w:firstLine="709"/>
        <w:jc w:val="both"/>
        <w:rPr>
          <w:sz w:val="28"/>
          <w:szCs w:val="28"/>
        </w:rPr>
      </w:pPr>
      <w:r w:rsidRPr="00C3175C">
        <w:rPr>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A20CAE" w:rsidRPr="00583939" w:rsidRDefault="00A20CAE" w:rsidP="00C3175C">
      <w:pPr>
        <w:suppressAutoHyphens/>
        <w:autoSpaceDE w:val="0"/>
        <w:autoSpaceDN w:val="0"/>
        <w:ind w:firstLine="709"/>
        <w:jc w:val="both"/>
        <w:rPr>
          <w:sz w:val="28"/>
          <w:szCs w:val="28"/>
        </w:rPr>
      </w:pPr>
      <w:r w:rsidRPr="00583939">
        <w:rPr>
          <w:sz w:val="28"/>
          <w:szCs w:val="28"/>
        </w:rPr>
        <w:t>выплаты компенсационного характера работникам, занятым в местностях с особыми климатическими условиями, устанавливаемые в соответствии со статьей 148 ТК РФ и постановлением Правительства Российской Федерации от 07.10.1993 №</w:t>
      </w:r>
      <w:r w:rsidR="00CE5E9F">
        <w:rPr>
          <w:sz w:val="28"/>
          <w:szCs w:val="28"/>
          <w:lang w:val="en-US"/>
        </w:rPr>
        <w:t> </w:t>
      </w:r>
      <w:r w:rsidRPr="00583939">
        <w:rPr>
          <w:sz w:val="28"/>
          <w:szCs w:val="28"/>
        </w:rPr>
        <w:t>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A20CAE" w:rsidRPr="00583939" w:rsidRDefault="00A20CAE" w:rsidP="00C3175C">
      <w:pPr>
        <w:autoSpaceDE w:val="0"/>
        <w:autoSpaceDN w:val="0"/>
        <w:ind w:firstLine="709"/>
        <w:jc w:val="both"/>
        <w:rPr>
          <w:sz w:val="28"/>
          <w:szCs w:val="28"/>
        </w:rPr>
      </w:pPr>
      <w:r w:rsidRPr="00583939">
        <w:rPr>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A20CAE" w:rsidRPr="00583939" w:rsidRDefault="00A20CAE" w:rsidP="00F15E4F">
      <w:pPr>
        <w:autoSpaceDE w:val="0"/>
        <w:autoSpaceDN w:val="0"/>
        <w:adjustRightInd w:val="0"/>
        <w:ind w:firstLine="709"/>
        <w:jc w:val="both"/>
        <w:rPr>
          <w:sz w:val="28"/>
          <w:szCs w:val="28"/>
        </w:rPr>
      </w:pPr>
      <w:r w:rsidRPr="00583939">
        <w:rPr>
          <w:sz w:val="28"/>
          <w:szCs w:val="28"/>
        </w:rPr>
        <w:t>повышенная оплата сверхурочной работы, работы в ночное время, выходные и нерабочие праздничные дни.</w:t>
      </w:r>
    </w:p>
    <w:p w:rsidR="00A20CAE" w:rsidRPr="00583939" w:rsidRDefault="00A20CAE" w:rsidP="00F15E4F">
      <w:pPr>
        <w:autoSpaceDE w:val="0"/>
        <w:autoSpaceDN w:val="0"/>
        <w:ind w:firstLine="709"/>
        <w:jc w:val="both"/>
        <w:rPr>
          <w:sz w:val="28"/>
          <w:szCs w:val="28"/>
        </w:rPr>
      </w:pPr>
      <w:r w:rsidRPr="00583939">
        <w:rPr>
          <w:sz w:val="28"/>
          <w:szCs w:val="28"/>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A20CAE" w:rsidRPr="00583939" w:rsidRDefault="00A20CAE" w:rsidP="00F15E4F">
      <w:pPr>
        <w:autoSpaceDE w:val="0"/>
        <w:autoSpaceDN w:val="0"/>
        <w:adjustRightInd w:val="0"/>
        <w:ind w:firstLine="709"/>
        <w:jc w:val="both"/>
        <w:rPr>
          <w:rFonts w:eastAsia="Calibri"/>
          <w:sz w:val="28"/>
          <w:szCs w:val="28"/>
          <w:lang w:eastAsia="en-US"/>
        </w:rPr>
      </w:pPr>
      <w:r w:rsidRPr="00583939">
        <w:rPr>
          <w:sz w:val="28"/>
          <w:szCs w:val="28"/>
        </w:rPr>
        <w:t>1.5. </w:t>
      </w:r>
      <w:r w:rsidRPr="00583939">
        <w:rPr>
          <w:rFonts w:eastAsia="Calibri"/>
          <w:sz w:val="28"/>
          <w:szCs w:val="28"/>
          <w:lang w:eastAsia="en-US"/>
        </w:rPr>
        <w:t>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w:t>
      </w:r>
    </w:p>
    <w:p w:rsidR="00A20CAE" w:rsidRPr="00583939" w:rsidRDefault="00A20CAE" w:rsidP="00F15E4F">
      <w:pPr>
        <w:autoSpaceDE w:val="0"/>
        <w:autoSpaceDN w:val="0"/>
        <w:ind w:firstLine="709"/>
        <w:jc w:val="both"/>
        <w:rPr>
          <w:rFonts w:eastAsia="Calibri"/>
          <w:sz w:val="28"/>
          <w:szCs w:val="28"/>
          <w:lang w:eastAsia="en-US"/>
        </w:rPr>
      </w:pPr>
      <w:r w:rsidRPr="00583939">
        <w:rPr>
          <w:rFonts w:eastAsia="Calibri"/>
          <w:sz w:val="28"/>
          <w:szCs w:val="28"/>
          <w:lang w:eastAsia="en-US"/>
        </w:rPr>
        <w:t>Оплата труда работников, занятых по совместительству, а</w:t>
      </w:r>
      <w:r w:rsidR="00E1325C" w:rsidRPr="00583939">
        <w:rPr>
          <w:rFonts w:eastAsia="Calibri"/>
          <w:sz w:val="28"/>
          <w:szCs w:val="28"/>
          <w:lang w:eastAsia="en-US"/>
        </w:rPr>
        <w:t xml:space="preserve"> </w:t>
      </w:r>
      <w:r w:rsidRPr="00583939">
        <w:rPr>
          <w:rFonts w:eastAsia="Calibri"/>
          <w:sz w:val="28"/>
          <w:szCs w:val="28"/>
          <w:lang w:eastAsia="en-US"/>
        </w:rPr>
        <w:t>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A20CAE" w:rsidRPr="00583939" w:rsidRDefault="00A20CAE" w:rsidP="00F15E4F">
      <w:pPr>
        <w:autoSpaceDE w:val="0"/>
        <w:autoSpaceDN w:val="0"/>
        <w:ind w:firstLine="709"/>
        <w:jc w:val="both"/>
        <w:rPr>
          <w:sz w:val="28"/>
          <w:szCs w:val="28"/>
        </w:rPr>
      </w:pPr>
      <w:r w:rsidRPr="00583939">
        <w:rPr>
          <w:sz w:val="28"/>
          <w:szCs w:val="28"/>
        </w:rPr>
        <w:t xml:space="preserve">1.6. Заработная плата работников </w:t>
      </w:r>
      <w:r w:rsidR="00F15E4F">
        <w:rPr>
          <w:sz w:val="28"/>
          <w:szCs w:val="28"/>
        </w:rPr>
        <w:t>муниципальных</w:t>
      </w:r>
      <w:r w:rsidRPr="00583939">
        <w:rPr>
          <w:sz w:val="28"/>
          <w:szCs w:val="28"/>
        </w:rPr>
        <w:t xml:space="preserve">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w:t>
      </w:r>
      <w:r w:rsidR="00212701" w:rsidRPr="00583939">
        <w:rPr>
          <w:sz w:val="28"/>
          <w:szCs w:val="28"/>
        </w:rPr>
        <w:t> </w:t>
      </w:r>
      <w:r w:rsidRPr="00583939">
        <w:rPr>
          <w:sz w:val="28"/>
          <w:szCs w:val="28"/>
        </w:rPr>
        <w:t>условии сохранения объема трудовых (должностных) обязанностей работников и выполнения ими работ той же квалификации.</w:t>
      </w:r>
    </w:p>
    <w:p w:rsidR="00A20CAE" w:rsidRPr="00583939" w:rsidRDefault="00A20CAE" w:rsidP="00F15E4F">
      <w:pPr>
        <w:keepLines/>
        <w:autoSpaceDE w:val="0"/>
        <w:autoSpaceDN w:val="0"/>
        <w:ind w:firstLine="709"/>
        <w:jc w:val="both"/>
        <w:rPr>
          <w:rFonts w:eastAsia="Calibri"/>
          <w:sz w:val="28"/>
          <w:szCs w:val="28"/>
          <w:lang w:eastAsia="en-US"/>
        </w:rPr>
      </w:pPr>
      <w:r w:rsidRPr="00583939">
        <w:rPr>
          <w:sz w:val="28"/>
          <w:szCs w:val="28"/>
        </w:rPr>
        <w:lastRenderedPageBreak/>
        <w:t>1.7. У</w:t>
      </w:r>
      <w:r w:rsidRPr="00583939">
        <w:rPr>
          <w:rFonts w:eastAsia="Calibri"/>
          <w:sz w:val="28"/>
          <w:szCs w:val="28"/>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w:t>
      </w:r>
      <w:r w:rsidR="00E1325C" w:rsidRPr="00583939">
        <w:rPr>
          <w:rFonts w:eastAsia="Calibri"/>
          <w:sz w:val="28"/>
          <w:szCs w:val="28"/>
          <w:lang w:eastAsia="en-US"/>
        </w:rPr>
        <w:t>,</w:t>
      </w:r>
      <w:r w:rsidRPr="00583939">
        <w:rPr>
          <w:rFonts w:eastAsia="Calibri"/>
          <w:sz w:val="28"/>
          <w:szCs w:val="28"/>
          <w:lang w:eastAsia="en-US"/>
        </w:rPr>
        <w:t xml:space="preserve"> включаются в трудовые договоры с работниками.</w:t>
      </w:r>
    </w:p>
    <w:p w:rsidR="00DF495C" w:rsidRPr="00583939" w:rsidRDefault="00DF495C" w:rsidP="00F15E4F">
      <w:pPr>
        <w:autoSpaceDE w:val="0"/>
        <w:autoSpaceDN w:val="0"/>
        <w:adjustRightInd w:val="0"/>
        <w:ind w:firstLine="709"/>
        <w:jc w:val="both"/>
        <w:rPr>
          <w:sz w:val="28"/>
          <w:szCs w:val="28"/>
        </w:rPr>
      </w:pPr>
      <w:r w:rsidRPr="00583939">
        <w:rPr>
          <w:rFonts w:eastAsia="Calibri"/>
          <w:sz w:val="28"/>
          <w:szCs w:val="28"/>
          <w:lang w:eastAsia="en-US"/>
        </w:rPr>
        <w:t>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A20CAE" w:rsidRPr="00583939" w:rsidRDefault="00A20CAE" w:rsidP="00F15E4F">
      <w:pPr>
        <w:autoSpaceDE w:val="0"/>
        <w:autoSpaceDN w:val="0"/>
        <w:adjustRightInd w:val="0"/>
        <w:ind w:firstLine="709"/>
        <w:jc w:val="both"/>
        <w:rPr>
          <w:sz w:val="28"/>
          <w:szCs w:val="28"/>
        </w:rPr>
      </w:pPr>
      <w:r w:rsidRPr="00583939">
        <w:rPr>
          <w:sz w:val="28"/>
          <w:szCs w:val="28"/>
        </w:rPr>
        <w:t>1.8. Настоящее Положение определяет порядок формирования системы оплаты труда работников за счет средств бюджета. 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настоящим Положением.</w:t>
      </w:r>
    </w:p>
    <w:p w:rsidR="00A20CAE" w:rsidRDefault="00A20CAE" w:rsidP="00F15E4F">
      <w:pPr>
        <w:autoSpaceDE w:val="0"/>
        <w:autoSpaceDN w:val="0"/>
        <w:adjustRightInd w:val="0"/>
        <w:ind w:firstLine="709"/>
        <w:jc w:val="both"/>
        <w:rPr>
          <w:sz w:val="28"/>
          <w:szCs w:val="28"/>
        </w:rPr>
      </w:pPr>
      <w:r w:rsidRPr="00583939">
        <w:rPr>
          <w:sz w:val="28"/>
          <w:szCs w:val="28"/>
        </w:rPr>
        <w:t>1.9. Формирование фонда оплаты труда осуществляется учреждениями в пределах выделенных средств бюджета и иных источников, не запрещенных законодательством Российской Федерации.</w:t>
      </w:r>
    </w:p>
    <w:p w:rsidR="006C5C3B" w:rsidRPr="00583939" w:rsidRDefault="006C5C3B" w:rsidP="00F15E4F">
      <w:pPr>
        <w:autoSpaceDE w:val="0"/>
        <w:autoSpaceDN w:val="0"/>
        <w:adjustRightInd w:val="0"/>
        <w:ind w:firstLine="709"/>
        <w:jc w:val="both"/>
        <w:rPr>
          <w:sz w:val="28"/>
          <w:szCs w:val="28"/>
        </w:rPr>
      </w:pPr>
      <w:r w:rsidRPr="006C5C3B">
        <w:rPr>
          <w:sz w:val="28"/>
          <w:szCs w:val="28"/>
        </w:rPr>
        <w:t>1.10. В соответствии со ст. 22, 134 ТК РФ, в связи с ростом потребительских цен на товары и услуги, с целью обеспечения повышения уровня реального содержания заработной платы, органы местного самоуправления,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A20CAE" w:rsidRPr="00583939" w:rsidRDefault="00A20CAE" w:rsidP="00F15E4F">
      <w:pPr>
        <w:autoSpaceDE w:val="0"/>
        <w:autoSpaceDN w:val="0"/>
        <w:adjustRightInd w:val="0"/>
        <w:ind w:firstLine="709"/>
        <w:jc w:val="right"/>
        <w:rPr>
          <w:sz w:val="28"/>
          <w:szCs w:val="28"/>
        </w:rPr>
      </w:pPr>
    </w:p>
    <w:p w:rsidR="00A20CAE" w:rsidRPr="00583939" w:rsidRDefault="00A20CAE" w:rsidP="00DA2863">
      <w:pPr>
        <w:autoSpaceDE w:val="0"/>
        <w:autoSpaceDN w:val="0"/>
        <w:jc w:val="center"/>
        <w:rPr>
          <w:sz w:val="28"/>
          <w:szCs w:val="28"/>
        </w:rPr>
      </w:pPr>
      <w:r w:rsidRPr="00583939">
        <w:rPr>
          <w:sz w:val="28"/>
          <w:szCs w:val="28"/>
        </w:rPr>
        <w:t xml:space="preserve">2. Порядок установления </w:t>
      </w:r>
    </w:p>
    <w:p w:rsidR="00A20CAE" w:rsidRPr="00583939" w:rsidRDefault="00A20CAE" w:rsidP="00DA2863">
      <w:pPr>
        <w:autoSpaceDE w:val="0"/>
        <w:autoSpaceDN w:val="0"/>
        <w:jc w:val="center"/>
        <w:rPr>
          <w:sz w:val="28"/>
          <w:szCs w:val="28"/>
        </w:rPr>
      </w:pPr>
      <w:r w:rsidRPr="00583939">
        <w:rPr>
          <w:sz w:val="28"/>
          <w:szCs w:val="28"/>
        </w:rPr>
        <w:t>должностных окладов, ставок заработной платы</w:t>
      </w:r>
    </w:p>
    <w:p w:rsidR="00A20CAE" w:rsidRPr="00583939" w:rsidRDefault="00A20CAE" w:rsidP="00DA2863">
      <w:pPr>
        <w:autoSpaceDE w:val="0"/>
        <w:autoSpaceDN w:val="0"/>
        <w:jc w:val="center"/>
        <w:rPr>
          <w:sz w:val="28"/>
          <w:szCs w:val="28"/>
        </w:rPr>
      </w:pPr>
    </w:p>
    <w:p w:rsidR="006C5C3B" w:rsidRPr="006C5C3B" w:rsidRDefault="006C5C3B" w:rsidP="006C5C3B">
      <w:pPr>
        <w:autoSpaceDE w:val="0"/>
        <w:autoSpaceDN w:val="0"/>
        <w:ind w:firstLine="709"/>
        <w:jc w:val="both"/>
        <w:rPr>
          <w:sz w:val="28"/>
          <w:szCs w:val="28"/>
        </w:rPr>
      </w:pPr>
      <w:r w:rsidRPr="006C5C3B">
        <w:rPr>
          <w:sz w:val="28"/>
          <w:szCs w:val="28"/>
        </w:rPr>
        <w:t>2.1. В соответствии со статьей 2 Областного закона от 03.10.2008 № 91-ЗС «О системе оплаты труда работников областных государственных учреждений»:</w:t>
      </w:r>
    </w:p>
    <w:p w:rsidR="006C5C3B" w:rsidRPr="006C5C3B" w:rsidRDefault="006C5C3B" w:rsidP="006C5C3B">
      <w:pPr>
        <w:autoSpaceDE w:val="0"/>
        <w:autoSpaceDN w:val="0"/>
        <w:ind w:firstLine="709"/>
        <w:jc w:val="both"/>
        <w:rPr>
          <w:sz w:val="28"/>
          <w:szCs w:val="28"/>
        </w:rPr>
      </w:pPr>
      <w:r w:rsidRPr="006C5C3B">
        <w:rPr>
          <w:sz w:val="28"/>
          <w:szCs w:val="28"/>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6C5C3B" w:rsidRPr="006C5C3B" w:rsidRDefault="006C5C3B" w:rsidP="006C5C3B">
      <w:pPr>
        <w:autoSpaceDE w:val="0"/>
        <w:autoSpaceDN w:val="0"/>
        <w:ind w:firstLine="709"/>
        <w:jc w:val="both"/>
        <w:rPr>
          <w:sz w:val="28"/>
          <w:szCs w:val="28"/>
        </w:rPr>
      </w:pPr>
      <w:r w:rsidRPr="006C5C3B">
        <w:rPr>
          <w:sz w:val="28"/>
          <w:szCs w:val="28"/>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6C5C3B" w:rsidRPr="006C5C3B" w:rsidRDefault="006C5C3B" w:rsidP="006C5C3B">
      <w:pPr>
        <w:autoSpaceDE w:val="0"/>
        <w:autoSpaceDN w:val="0"/>
        <w:ind w:firstLine="709"/>
        <w:jc w:val="both"/>
        <w:rPr>
          <w:sz w:val="28"/>
          <w:szCs w:val="28"/>
        </w:rPr>
      </w:pPr>
      <w:r w:rsidRPr="006C5C3B">
        <w:rPr>
          <w:sz w:val="28"/>
          <w:szCs w:val="28"/>
        </w:rPr>
        <w:t>2.2. Оплата труда работников, осуществляющих профессиональную деятельность по должностям служащих, включая руководителей и специалистов (за исключением педагогических работников, для которых установлены нормы часов педагогической работы за ставку заработной платы), осуществляется на основе должностных окладов.</w:t>
      </w:r>
    </w:p>
    <w:p w:rsidR="006C5C3B" w:rsidRPr="006C5C3B" w:rsidRDefault="006C5C3B" w:rsidP="006C5C3B">
      <w:pPr>
        <w:autoSpaceDE w:val="0"/>
        <w:autoSpaceDN w:val="0"/>
        <w:ind w:firstLine="709"/>
        <w:jc w:val="both"/>
        <w:rPr>
          <w:sz w:val="28"/>
          <w:szCs w:val="28"/>
        </w:rPr>
      </w:pPr>
      <w:r w:rsidRPr="006C5C3B">
        <w:rPr>
          <w:sz w:val="28"/>
          <w:szCs w:val="28"/>
        </w:rPr>
        <w:lastRenderedPageBreak/>
        <w:t>Оплата труда педагогических работников, для которых уполномоченным Правительством Российской Федерации органом исполнительной власти установлены нормы часов педагогической работы за ставку заработной платы, осуществляется на основе ставок заработной платы, являющихся расчетной величиной, применяемой при исчислении их заработной платы с учетом утвержденного объема педагогической работы.</w:t>
      </w:r>
    </w:p>
    <w:p w:rsidR="006C5C3B" w:rsidRPr="006C5C3B" w:rsidRDefault="006C5C3B" w:rsidP="006C5C3B">
      <w:pPr>
        <w:autoSpaceDE w:val="0"/>
        <w:autoSpaceDN w:val="0"/>
        <w:ind w:firstLine="709"/>
        <w:jc w:val="both"/>
        <w:rPr>
          <w:sz w:val="28"/>
          <w:szCs w:val="28"/>
        </w:rPr>
      </w:pPr>
      <w:r w:rsidRPr="006C5C3B">
        <w:rPr>
          <w:sz w:val="28"/>
          <w:szCs w:val="28"/>
        </w:rPr>
        <w:t>Оплата труда работников, осуществляющих профессиональную деятельность по профессиям рабочих, осуществляется на основе ставок заработной платы.</w:t>
      </w:r>
    </w:p>
    <w:p w:rsidR="006C5C3B" w:rsidRPr="006C5C3B" w:rsidRDefault="006C5C3B" w:rsidP="006C5C3B">
      <w:pPr>
        <w:autoSpaceDE w:val="0"/>
        <w:autoSpaceDN w:val="0"/>
        <w:ind w:firstLine="709"/>
        <w:jc w:val="both"/>
        <w:rPr>
          <w:sz w:val="28"/>
          <w:szCs w:val="28"/>
        </w:rPr>
      </w:pPr>
      <w:r w:rsidRPr="006C5C3B">
        <w:rPr>
          <w:sz w:val="28"/>
          <w:szCs w:val="28"/>
        </w:rPr>
        <w:t>2.3. Установление должностных окладов, ставок заработной платы.</w:t>
      </w:r>
    </w:p>
    <w:p w:rsidR="006C5C3B" w:rsidRPr="006C5C3B" w:rsidRDefault="006C5C3B" w:rsidP="006C5C3B">
      <w:pPr>
        <w:autoSpaceDE w:val="0"/>
        <w:autoSpaceDN w:val="0"/>
        <w:ind w:firstLine="709"/>
        <w:jc w:val="both"/>
        <w:rPr>
          <w:sz w:val="28"/>
          <w:szCs w:val="28"/>
        </w:rPr>
      </w:pPr>
      <w:r w:rsidRPr="006C5C3B">
        <w:rPr>
          <w:sz w:val="28"/>
          <w:szCs w:val="28"/>
        </w:rPr>
        <w:t>2.3.1. Размеры должностных окладов, ставок заработной платы устанавливаются локальным нормативным актом, но не ниже минимальных размеров должностных окладов, ставок заработной платы, установленных настоящим Положением.</w:t>
      </w:r>
    </w:p>
    <w:p w:rsidR="006C5C3B" w:rsidRPr="006C5C3B" w:rsidRDefault="006C5C3B" w:rsidP="006C5C3B">
      <w:pPr>
        <w:autoSpaceDE w:val="0"/>
        <w:autoSpaceDN w:val="0"/>
        <w:ind w:firstLine="709"/>
        <w:jc w:val="both"/>
        <w:rPr>
          <w:sz w:val="28"/>
          <w:szCs w:val="28"/>
        </w:rPr>
      </w:pPr>
      <w:r w:rsidRPr="006C5C3B">
        <w:rPr>
          <w:sz w:val="28"/>
          <w:szCs w:val="28"/>
        </w:rPr>
        <w:t>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6C5C3B" w:rsidRPr="006C5C3B" w:rsidRDefault="006C5C3B" w:rsidP="006C5C3B">
      <w:pPr>
        <w:autoSpaceDE w:val="0"/>
        <w:autoSpaceDN w:val="0"/>
        <w:ind w:firstLine="709"/>
        <w:jc w:val="both"/>
        <w:rPr>
          <w:sz w:val="28"/>
          <w:szCs w:val="28"/>
        </w:rPr>
      </w:pPr>
      <w:r w:rsidRPr="006C5C3B">
        <w:rPr>
          <w:sz w:val="28"/>
          <w:szCs w:val="28"/>
        </w:rPr>
        <w:t>2.3.2. Должностные оклады, ставки заработной платы по должностям работников образования устанавливаются на основе профессиональных квалификационных групп должностей (далее – ПКГ), утвержденных приказом Министерства здравоохранения и социального развития Российской Федерации (далее – Минздравсоцразвития России) от 05.05.2008 № 216н «Об утверждении профессиональных квалификационных групп должностей работников образования».</w:t>
      </w:r>
    </w:p>
    <w:p w:rsidR="006C5C3B" w:rsidRPr="006C5C3B" w:rsidRDefault="006C5C3B" w:rsidP="006C5C3B">
      <w:pPr>
        <w:autoSpaceDE w:val="0"/>
        <w:autoSpaceDN w:val="0"/>
        <w:ind w:firstLine="709"/>
        <w:jc w:val="both"/>
        <w:rPr>
          <w:sz w:val="28"/>
          <w:szCs w:val="28"/>
        </w:rPr>
      </w:pPr>
      <w:r w:rsidRPr="006C5C3B">
        <w:rPr>
          <w:sz w:val="28"/>
          <w:szCs w:val="28"/>
        </w:rPr>
        <w:t>Размеры должностных окладов по ПКГ должностей работников учебно-вспомогательного персонала приведены в таблице № 1.</w:t>
      </w:r>
    </w:p>
    <w:p w:rsidR="00A20CAE" w:rsidRPr="00583939" w:rsidRDefault="00A20CAE" w:rsidP="00C420F0">
      <w:pPr>
        <w:autoSpaceDE w:val="0"/>
        <w:autoSpaceDN w:val="0"/>
        <w:ind w:firstLine="709"/>
        <w:jc w:val="both"/>
        <w:rPr>
          <w:sz w:val="28"/>
          <w:szCs w:val="28"/>
        </w:rPr>
      </w:pPr>
    </w:p>
    <w:p w:rsidR="00A20CAE" w:rsidRPr="00583939" w:rsidRDefault="00A20CAE" w:rsidP="00C420F0">
      <w:pPr>
        <w:autoSpaceDE w:val="0"/>
        <w:autoSpaceDN w:val="0"/>
        <w:ind w:firstLine="709"/>
        <w:jc w:val="right"/>
        <w:rPr>
          <w:sz w:val="28"/>
          <w:szCs w:val="28"/>
        </w:rPr>
      </w:pPr>
    </w:p>
    <w:p w:rsidR="00A20CAE" w:rsidRPr="00583939" w:rsidRDefault="00A20CAE" w:rsidP="0040593A">
      <w:pPr>
        <w:autoSpaceDE w:val="0"/>
        <w:autoSpaceDN w:val="0"/>
        <w:ind w:firstLine="709"/>
        <w:jc w:val="right"/>
        <w:rPr>
          <w:sz w:val="28"/>
          <w:szCs w:val="28"/>
        </w:rPr>
      </w:pPr>
      <w:r w:rsidRPr="00583939">
        <w:rPr>
          <w:sz w:val="28"/>
          <w:szCs w:val="28"/>
        </w:rPr>
        <w:t>Таблица № 1</w:t>
      </w:r>
    </w:p>
    <w:p w:rsidR="00A20CAE" w:rsidRPr="00583939" w:rsidRDefault="00A20CAE" w:rsidP="0040593A">
      <w:pPr>
        <w:autoSpaceDE w:val="0"/>
        <w:autoSpaceDN w:val="0"/>
        <w:jc w:val="right"/>
        <w:rPr>
          <w:sz w:val="28"/>
          <w:szCs w:val="28"/>
        </w:rPr>
      </w:pPr>
    </w:p>
    <w:p w:rsidR="00D31723" w:rsidRDefault="00D8022F" w:rsidP="0040593A">
      <w:pPr>
        <w:autoSpaceDE w:val="0"/>
        <w:autoSpaceDN w:val="0"/>
        <w:jc w:val="center"/>
        <w:rPr>
          <w:sz w:val="28"/>
          <w:szCs w:val="28"/>
        </w:rPr>
      </w:pPr>
      <w:r w:rsidRPr="00583939">
        <w:rPr>
          <w:sz w:val="28"/>
          <w:szCs w:val="28"/>
        </w:rPr>
        <w:t xml:space="preserve">РАЗМЕРЫ </w:t>
      </w:r>
    </w:p>
    <w:p w:rsidR="00D31723" w:rsidRDefault="00D31723" w:rsidP="00D31723">
      <w:pPr>
        <w:autoSpaceDE w:val="0"/>
        <w:autoSpaceDN w:val="0"/>
        <w:jc w:val="center"/>
        <w:rPr>
          <w:sz w:val="28"/>
          <w:szCs w:val="28"/>
        </w:rPr>
      </w:pPr>
      <w:r w:rsidRPr="00583939">
        <w:rPr>
          <w:sz w:val="28"/>
          <w:szCs w:val="28"/>
        </w:rPr>
        <w:t xml:space="preserve">должностных окладов </w:t>
      </w:r>
      <w:r w:rsidR="00A20CAE" w:rsidRPr="00583939">
        <w:rPr>
          <w:sz w:val="28"/>
          <w:szCs w:val="28"/>
        </w:rPr>
        <w:t xml:space="preserve">по ПКГ должностей </w:t>
      </w:r>
    </w:p>
    <w:p w:rsidR="00A20CAE" w:rsidRPr="00583939" w:rsidRDefault="00A20CAE" w:rsidP="00D31723">
      <w:pPr>
        <w:autoSpaceDE w:val="0"/>
        <w:autoSpaceDN w:val="0"/>
        <w:jc w:val="center"/>
        <w:rPr>
          <w:sz w:val="28"/>
          <w:szCs w:val="28"/>
        </w:rPr>
      </w:pPr>
      <w:r w:rsidRPr="00583939">
        <w:rPr>
          <w:sz w:val="28"/>
          <w:szCs w:val="28"/>
        </w:rPr>
        <w:t>работников учебно-вспомогательного персонала</w:t>
      </w:r>
    </w:p>
    <w:p w:rsidR="00A20CAE" w:rsidRPr="00583939" w:rsidRDefault="00A20CAE" w:rsidP="00CE5E9F">
      <w:pPr>
        <w:autoSpaceDE w:val="0"/>
        <w:autoSpaceDN w:val="0"/>
        <w:jc w:val="right"/>
        <w:rPr>
          <w:sz w:val="28"/>
          <w:szCs w:val="28"/>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58"/>
        <w:gridCol w:w="2255"/>
        <w:gridCol w:w="3101"/>
        <w:gridCol w:w="1972"/>
      </w:tblGrid>
      <w:tr w:rsidR="00AE09CA" w:rsidRPr="00A95C26" w:rsidTr="00123B60">
        <w:tc>
          <w:tcPr>
            <w:tcW w:w="2472" w:type="dxa"/>
            <w:tcBorders>
              <w:top w:val="single" w:sz="4" w:space="0" w:color="auto"/>
              <w:left w:val="single" w:sz="4" w:space="0" w:color="auto"/>
              <w:bottom w:val="single" w:sz="4" w:space="0" w:color="auto"/>
              <w:right w:val="single" w:sz="4" w:space="0" w:color="auto"/>
            </w:tcBorders>
            <w:hideMark/>
          </w:tcPr>
          <w:p w:rsidR="00AE09CA" w:rsidRPr="00A95C26" w:rsidRDefault="00AE09CA" w:rsidP="0040593A">
            <w:pPr>
              <w:autoSpaceDE w:val="0"/>
              <w:autoSpaceDN w:val="0"/>
              <w:jc w:val="center"/>
              <w:rPr>
                <w:sz w:val="24"/>
                <w:szCs w:val="24"/>
              </w:rPr>
            </w:pPr>
            <w:r w:rsidRPr="00A95C26">
              <w:rPr>
                <w:rFonts w:eastAsia="Calibri"/>
                <w:sz w:val="24"/>
                <w:szCs w:val="24"/>
                <w:lang w:eastAsia="en-US"/>
              </w:rPr>
              <w:t>Профессиональная квалификационная группа</w:t>
            </w:r>
          </w:p>
        </w:tc>
        <w:tc>
          <w:tcPr>
            <w:tcW w:w="2268" w:type="dxa"/>
            <w:tcBorders>
              <w:top w:val="single" w:sz="4" w:space="0" w:color="auto"/>
              <w:left w:val="single" w:sz="4" w:space="0" w:color="auto"/>
              <w:bottom w:val="single" w:sz="4" w:space="0" w:color="auto"/>
              <w:right w:val="single" w:sz="4" w:space="0" w:color="auto"/>
            </w:tcBorders>
          </w:tcPr>
          <w:p w:rsidR="00AE09CA" w:rsidRPr="00A95C26" w:rsidRDefault="00AE09CA" w:rsidP="0040593A">
            <w:pPr>
              <w:autoSpaceDE w:val="0"/>
              <w:autoSpaceDN w:val="0"/>
              <w:jc w:val="center"/>
              <w:rPr>
                <w:sz w:val="24"/>
                <w:szCs w:val="24"/>
              </w:rPr>
            </w:pPr>
            <w:r w:rsidRPr="00A95C26">
              <w:rPr>
                <w:sz w:val="24"/>
                <w:szCs w:val="24"/>
              </w:rPr>
              <w:t>Квалификационный уровень</w:t>
            </w:r>
          </w:p>
        </w:tc>
        <w:tc>
          <w:tcPr>
            <w:tcW w:w="3120" w:type="dxa"/>
            <w:tcBorders>
              <w:top w:val="single" w:sz="4" w:space="0" w:color="auto"/>
              <w:left w:val="single" w:sz="4" w:space="0" w:color="auto"/>
              <w:bottom w:val="single" w:sz="4" w:space="0" w:color="auto"/>
              <w:right w:val="single" w:sz="4" w:space="0" w:color="auto"/>
            </w:tcBorders>
          </w:tcPr>
          <w:p w:rsidR="00AE09CA" w:rsidRPr="00A95C26" w:rsidRDefault="00AE09CA" w:rsidP="0040593A">
            <w:pPr>
              <w:autoSpaceDE w:val="0"/>
              <w:autoSpaceDN w:val="0"/>
              <w:jc w:val="center"/>
              <w:rPr>
                <w:sz w:val="24"/>
                <w:szCs w:val="24"/>
              </w:rPr>
            </w:pPr>
            <w:r w:rsidRPr="00A95C26">
              <w:rPr>
                <w:sz w:val="24"/>
                <w:szCs w:val="24"/>
              </w:rPr>
              <w:t>Наименование должности</w:t>
            </w:r>
          </w:p>
        </w:tc>
        <w:tc>
          <w:tcPr>
            <w:tcW w:w="1984" w:type="dxa"/>
            <w:tcBorders>
              <w:top w:val="single" w:sz="4" w:space="0" w:color="auto"/>
              <w:left w:val="single" w:sz="4" w:space="0" w:color="auto"/>
              <w:bottom w:val="single" w:sz="4" w:space="0" w:color="auto"/>
              <w:right w:val="single" w:sz="4" w:space="0" w:color="auto"/>
            </w:tcBorders>
            <w:hideMark/>
          </w:tcPr>
          <w:p w:rsidR="00AE09CA" w:rsidRPr="00A95C26" w:rsidRDefault="00D61371" w:rsidP="0040593A">
            <w:pPr>
              <w:autoSpaceDE w:val="0"/>
              <w:autoSpaceDN w:val="0"/>
              <w:jc w:val="center"/>
              <w:rPr>
                <w:sz w:val="24"/>
                <w:szCs w:val="24"/>
              </w:rPr>
            </w:pPr>
            <w:r w:rsidRPr="00A95C26">
              <w:rPr>
                <w:sz w:val="24"/>
                <w:szCs w:val="24"/>
              </w:rPr>
              <w:t>Д</w:t>
            </w:r>
            <w:r w:rsidR="00AE09CA" w:rsidRPr="00A95C26">
              <w:rPr>
                <w:sz w:val="24"/>
                <w:szCs w:val="24"/>
              </w:rPr>
              <w:t>олжностной оклад (рублей)</w:t>
            </w:r>
          </w:p>
        </w:tc>
      </w:tr>
      <w:tr w:rsidR="00AE09CA" w:rsidRPr="00A95C26" w:rsidTr="00123B60">
        <w:trPr>
          <w:tblHeader/>
        </w:trPr>
        <w:tc>
          <w:tcPr>
            <w:tcW w:w="2472" w:type="dxa"/>
            <w:tcBorders>
              <w:top w:val="single" w:sz="4" w:space="0" w:color="auto"/>
              <w:left w:val="single" w:sz="4" w:space="0" w:color="auto"/>
              <w:bottom w:val="single" w:sz="4" w:space="0" w:color="auto"/>
              <w:right w:val="single" w:sz="4" w:space="0" w:color="auto"/>
            </w:tcBorders>
            <w:hideMark/>
          </w:tcPr>
          <w:p w:rsidR="00AE09CA" w:rsidRPr="00A95C26" w:rsidRDefault="00AE09CA" w:rsidP="0040593A">
            <w:pPr>
              <w:autoSpaceDE w:val="0"/>
              <w:autoSpaceDN w:val="0"/>
              <w:jc w:val="center"/>
              <w:rPr>
                <w:sz w:val="24"/>
                <w:szCs w:val="24"/>
                <w:lang w:val="en-US"/>
              </w:rPr>
            </w:pPr>
            <w:r w:rsidRPr="00A95C26">
              <w:rPr>
                <w:sz w:val="24"/>
                <w:szCs w:val="24"/>
                <w:lang w:val="en-US"/>
              </w:rPr>
              <w:t>1</w:t>
            </w:r>
          </w:p>
        </w:tc>
        <w:tc>
          <w:tcPr>
            <w:tcW w:w="2268" w:type="dxa"/>
            <w:tcBorders>
              <w:top w:val="single" w:sz="4" w:space="0" w:color="auto"/>
              <w:left w:val="single" w:sz="4" w:space="0" w:color="auto"/>
              <w:bottom w:val="single" w:sz="4" w:space="0" w:color="auto"/>
              <w:right w:val="single" w:sz="4" w:space="0" w:color="auto"/>
            </w:tcBorders>
          </w:tcPr>
          <w:p w:rsidR="00AE09CA" w:rsidRPr="00A95C26" w:rsidRDefault="00AE09CA" w:rsidP="0040593A">
            <w:pPr>
              <w:autoSpaceDE w:val="0"/>
              <w:autoSpaceDN w:val="0"/>
              <w:jc w:val="center"/>
              <w:rPr>
                <w:sz w:val="24"/>
                <w:szCs w:val="24"/>
              </w:rPr>
            </w:pPr>
            <w:r w:rsidRPr="00A95C26">
              <w:rPr>
                <w:sz w:val="24"/>
                <w:szCs w:val="24"/>
              </w:rPr>
              <w:t>2</w:t>
            </w:r>
          </w:p>
        </w:tc>
        <w:tc>
          <w:tcPr>
            <w:tcW w:w="3120" w:type="dxa"/>
            <w:tcBorders>
              <w:top w:val="single" w:sz="4" w:space="0" w:color="auto"/>
              <w:left w:val="single" w:sz="4" w:space="0" w:color="auto"/>
              <w:bottom w:val="single" w:sz="4" w:space="0" w:color="auto"/>
              <w:right w:val="single" w:sz="4" w:space="0" w:color="auto"/>
            </w:tcBorders>
          </w:tcPr>
          <w:p w:rsidR="00AE09CA" w:rsidRPr="00A95C26" w:rsidRDefault="00AE09CA" w:rsidP="0040593A">
            <w:pPr>
              <w:autoSpaceDE w:val="0"/>
              <w:autoSpaceDN w:val="0"/>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AE09CA" w:rsidRPr="00A95C26" w:rsidRDefault="00AE09CA" w:rsidP="0040593A">
            <w:pPr>
              <w:autoSpaceDE w:val="0"/>
              <w:autoSpaceDN w:val="0"/>
              <w:jc w:val="center"/>
              <w:rPr>
                <w:sz w:val="24"/>
                <w:szCs w:val="24"/>
              </w:rPr>
            </w:pPr>
            <w:r w:rsidRPr="00A95C26">
              <w:rPr>
                <w:sz w:val="24"/>
                <w:szCs w:val="24"/>
              </w:rPr>
              <w:t>3</w:t>
            </w:r>
          </w:p>
        </w:tc>
      </w:tr>
      <w:tr w:rsidR="00AE09CA" w:rsidRPr="00A95C26" w:rsidTr="00F333E1">
        <w:tc>
          <w:tcPr>
            <w:tcW w:w="2472" w:type="dxa"/>
            <w:tcBorders>
              <w:top w:val="single" w:sz="4" w:space="0" w:color="auto"/>
              <w:left w:val="single" w:sz="4" w:space="0" w:color="auto"/>
              <w:bottom w:val="single" w:sz="4" w:space="0" w:color="auto"/>
              <w:right w:val="single" w:sz="4" w:space="0" w:color="auto"/>
            </w:tcBorders>
            <w:hideMark/>
          </w:tcPr>
          <w:p w:rsidR="00AE09CA" w:rsidRPr="00A95C26" w:rsidRDefault="00AE09CA" w:rsidP="0040593A">
            <w:pPr>
              <w:autoSpaceDE w:val="0"/>
              <w:autoSpaceDN w:val="0"/>
              <w:rPr>
                <w:sz w:val="24"/>
                <w:szCs w:val="24"/>
              </w:rPr>
            </w:pPr>
            <w:r w:rsidRPr="00A95C26">
              <w:rPr>
                <w:sz w:val="24"/>
                <w:szCs w:val="24"/>
              </w:rPr>
              <w:t xml:space="preserve">ПКГ должностей работников учебно-вспомогательного персонала первого </w:t>
            </w:r>
            <w:r w:rsidRPr="00A95C26">
              <w:rPr>
                <w:sz w:val="24"/>
                <w:szCs w:val="24"/>
              </w:rPr>
              <w:lastRenderedPageBreak/>
              <w:t>уровня</w:t>
            </w:r>
          </w:p>
        </w:tc>
        <w:tc>
          <w:tcPr>
            <w:tcW w:w="2268" w:type="dxa"/>
            <w:tcBorders>
              <w:top w:val="single" w:sz="4" w:space="0" w:color="auto"/>
              <w:left w:val="single" w:sz="4" w:space="0" w:color="auto"/>
              <w:bottom w:val="single" w:sz="4" w:space="0" w:color="auto"/>
              <w:right w:val="single" w:sz="4" w:space="0" w:color="auto"/>
            </w:tcBorders>
          </w:tcPr>
          <w:p w:rsidR="00AE09CA" w:rsidRPr="00A95C26" w:rsidRDefault="00AE09CA" w:rsidP="0040593A">
            <w:pPr>
              <w:autoSpaceDE w:val="0"/>
              <w:autoSpaceDN w:val="0"/>
              <w:ind w:firstLine="62"/>
              <w:rPr>
                <w:sz w:val="24"/>
                <w:szCs w:val="24"/>
              </w:rPr>
            </w:pPr>
            <w:r w:rsidRPr="00A95C26">
              <w:rPr>
                <w:sz w:val="24"/>
                <w:szCs w:val="24"/>
              </w:rPr>
              <w:lastRenderedPageBreak/>
              <w:t>1-й квалификационный уровень</w:t>
            </w:r>
          </w:p>
        </w:tc>
        <w:tc>
          <w:tcPr>
            <w:tcW w:w="3120" w:type="dxa"/>
            <w:tcBorders>
              <w:top w:val="single" w:sz="4" w:space="0" w:color="auto"/>
              <w:left w:val="single" w:sz="4" w:space="0" w:color="auto"/>
              <w:bottom w:val="single" w:sz="4" w:space="0" w:color="auto"/>
              <w:right w:val="single" w:sz="4" w:space="0" w:color="auto"/>
            </w:tcBorders>
          </w:tcPr>
          <w:p w:rsidR="00AE09CA" w:rsidRPr="00A95C26" w:rsidRDefault="00AE09CA" w:rsidP="00AE09CA">
            <w:pPr>
              <w:autoSpaceDE w:val="0"/>
              <w:autoSpaceDN w:val="0"/>
              <w:ind w:firstLine="62"/>
              <w:jc w:val="center"/>
              <w:rPr>
                <w:sz w:val="24"/>
                <w:szCs w:val="24"/>
              </w:rPr>
            </w:pPr>
            <w:r w:rsidRPr="00A95C26">
              <w:rPr>
                <w:sz w:val="24"/>
                <w:szCs w:val="24"/>
              </w:rPr>
              <w:t>вожатый; помощник воспитателя;</w:t>
            </w:r>
          </w:p>
          <w:p w:rsidR="00AE09CA" w:rsidRPr="00A95C26" w:rsidRDefault="00AE09CA" w:rsidP="00AE09CA">
            <w:pPr>
              <w:autoSpaceDE w:val="0"/>
              <w:autoSpaceDN w:val="0"/>
              <w:ind w:firstLine="62"/>
              <w:jc w:val="center"/>
              <w:rPr>
                <w:sz w:val="24"/>
                <w:szCs w:val="24"/>
              </w:rPr>
            </w:pPr>
            <w:r w:rsidRPr="00A95C26">
              <w:rPr>
                <w:sz w:val="24"/>
                <w:szCs w:val="24"/>
              </w:rPr>
              <w:t>секретарь учебной части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09CA" w:rsidRPr="00A95C26" w:rsidRDefault="00F333E1" w:rsidP="00C135CA">
            <w:pPr>
              <w:autoSpaceDE w:val="0"/>
              <w:autoSpaceDN w:val="0"/>
              <w:ind w:firstLine="62"/>
              <w:jc w:val="center"/>
              <w:rPr>
                <w:sz w:val="24"/>
                <w:szCs w:val="24"/>
              </w:rPr>
            </w:pPr>
            <w:r>
              <w:rPr>
                <w:sz w:val="24"/>
                <w:szCs w:val="24"/>
              </w:rPr>
              <w:t>87</w:t>
            </w:r>
            <w:r w:rsidR="001E3F7E">
              <w:rPr>
                <w:sz w:val="24"/>
                <w:szCs w:val="24"/>
              </w:rPr>
              <w:t>74</w:t>
            </w:r>
          </w:p>
        </w:tc>
      </w:tr>
      <w:tr w:rsidR="00AE09CA" w:rsidRPr="00A95C26" w:rsidTr="00F333E1">
        <w:tc>
          <w:tcPr>
            <w:tcW w:w="2472" w:type="dxa"/>
            <w:vMerge w:val="restart"/>
            <w:tcBorders>
              <w:top w:val="single" w:sz="4" w:space="0" w:color="auto"/>
              <w:left w:val="single" w:sz="4" w:space="0" w:color="auto"/>
              <w:right w:val="single" w:sz="4" w:space="0" w:color="auto"/>
            </w:tcBorders>
            <w:hideMark/>
          </w:tcPr>
          <w:p w:rsidR="00AE09CA" w:rsidRPr="00A95C26" w:rsidRDefault="00AE09CA" w:rsidP="0040593A">
            <w:pPr>
              <w:autoSpaceDE w:val="0"/>
              <w:autoSpaceDN w:val="0"/>
              <w:rPr>
                <w:sz w:val="24"/>
                <w:szCs w:val="24"/>
              </w:rPr>
            </w:pPr>
            <w:r w:rsidRPr="00A95C26">
              <w:rPr>
                <w:sz w:val="24"/>
                <w:szCs w:val="24"/>
              </w:rPr>
              <w:lastRenderedPageBreak/>
              <w:t>ПКГ должностей работников учебно-вспомогательного персонала второго уровня</w:t>
            </w:r>
          </w:p>
        </w:tc>
        <w:tc>
          <w:tcPr>
            <w:tcW w:w="2268" w:type="dxa"/>
            <w:tcBorders>
              <w:top w:val="single" w:sz="4" w:space="0" w:color="auto"/>
              <w:left w:val="single" w:sz="4" w:space="0" w:color="auto"/>
              <w:bottom w:val="single" w:sz="4" w:space="0" w:color="auto"/>
              <w:right w:val="single" w:sz="4" w:space="0" w:color="auto"/>
            </w:tcBorders>
          </w:tcPr>
          <w:p w:rsidR="00AE09CA" w:rsidRPr="00A95C26" w:rsidRDefault="00AE09CA" w:rsidP="0040593A">
            <w:pPr>
              <w:autoSpaceDE w:val="0"/>
              <w:autoSpaceDN w:val="0"/>
              <w:ind w:firstLine="62"/>
              <w:rPr>
                <w:sz w:val="24"/>
                <w:szCs w:val="24"/>
              </w:rPr>
            </w:pPr>
            <w:r w:rsidRPr="00A95C26">
              <w:rPr>
                <w:sz w:val="24"/>
                <w:szCs w:val="24"/>
              </w:rPr>
              <w:t>1-й квалификационный уровень</w:t>
            </w:r>
          </w:p>
        </w:tc>
        <w:tc>
          <w:tcPr>
            <w:tcW w:w="3120" w:type="dxa"/>
            <w:tcBorders>
              <w:top w:val="single" w:sz="4" w:space="0" w:color="auto"/>
              <w:left w:val="single" w:sz="4" w:space="0" w:color="auto"/>
              <w:bottom w:val="single" w:sz="4" w:space="0" w:color="auto"/>
              <w:right w:val="single" w:sz="4" w:space="0" w:color="auto"/>
            </w:tcBorders>
          </w:tcPr>
          <w:p w:rsidR="00AE09CA" w:rsidRPr="00A95C26" w:rsidRDefault="00AE09CA" w:rsidP="00C135CA">
            <w:pPr>
              <w:autoSpaceDE w:val="0"/>
              <w:autoSpaceDN w:val="0"/>
              <w:jc w:val="center"/>
              <w:rPr>
                <w:sz w:val="24"/>
                <w:szCs w:val="24"/>
              </w:rPr>
            </w:pPr>
            <w:r w:rsidRPr="00A95C26">
              <w:rPr>
                <w:sz w:val="24"/>
                <w:szCs w:val="24"/>
              </w:rPr>
              <w:t>дежурный по режиму; младший воспитатель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09CA" w:rsidRPr="00A95C26" w:rsidRDefault="00F333E1" w:rsidP="00C135CA">
            <w:pPr>
              <w:autoSpaceDE w:val="0"/>
              <w:autoSpaceDN w:val="0"/>
              <w:jc w:val="center"/>
              <w:rPr>
                <w:sz w:val="24"/>
                <w:szCs w:val="24"/>
              </w:rPr>
            </w:pPr>
            <w:r>
              <w:rPr>
                <w:sz w:val="24"/>
                <w:szCs w:val="24"/>
              </w:rPr>
              <w:t>96</w:t>
            </w:r>
            <w:r w:rsidR="001E3F7E">
              <w:rPr>
                <w:sz w:val="24"/>
                <w:szCs w:val="24"/>
              </w:rPr>
              <w:t>55</w:t>
            </w:r>
          </w:p>
        </w:tc>
      </w:tr>
      <w:tr w:rsidR="00AE09CA" w:rsidRPr="00A95C26" w:rsidTr="00F333E1">
        <w:tc>
          <w:tcPr>
            <w:tcW w:w="2472" w:type="dxa"/>
            <w:vMerge/>
            <w:tcBorders>
              <w:left w:val="single" w:sz="4" w:space="0" w:color="auto"/>
              <w:bottom w:val="single" w:sz="4" w:space="0" w:color="auto"/>
              <w:right w:val="single" w:sz="4" w:space="0" w:color="auto"/>
            </w:tcBorders>
            <w:hideMark/>
          </w:tcPr>
          <w:p w:rsidR="00AE09CA" w:rsidRPr="00A95C26" w:rsidRDefault="00AE09CA" w:rsidP="0040593A">
            <w:pPr>
              <w:autoSpaceDE w:val="0"/>
              <w:autoSpaceDN w:val="0"/>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AE09CA" w:rsidRPr="00A95C26" w:rsidRDefault="00AE09CA" w:rsidP="0040593A">
            <w:pPr>
              <w:autoSpaceDE w:val="0"/>
              <w:autoSpaceDN w:val="0"/>
              <w:ind w:firstLine="62"/>
              <w:rPr>
                <w:sz w:val="24"/>
                <w:szCs w:val="24"/>
              </w:rPr>
            </w:pPr>
            <w:r w:rsidRPr="00A95C26">
              <w:rPr>
                <w:sz w:val="24"/>
                <w:szCs w:val="24"/>
              </w:rPr>
              <w:t>2-й квалификационный уровень</w:t>
            </w:r>
          </w:p>
        </w:tc>
        <w:tc>
          <w:tcPr>
            <w:tcW w:w="3120" w:type="dxa"/>
            <w:tcBorders>
              <w:top w:val="single" w:sz="4" w:space="0" w:color="auto"/>
              <w:left w:val="single" w:sz="4" w:space="0" w:color="auto"/>
              <w:bottom w:val="single" w:sz="4" w:space="0" w:color="auto"/>
              <w:right w:val="single" w:sz="4" w:space="0" w:color="auto"/>
            </w:tcBorders>
          </w:tcPr>
          <w:p w:rsidR="00AE09CA" w:rsidRPr="00A95C26" w:rsidRDefault="00AE09CA" w:rsidP="00C135CA">
            <w:pPr>
              <w:autoSpaceDE w:val="0"/>
              <w:autoSpaceDN w:val="0"/>
              <w:jc w:val="center"/>
              <w:rPr>
                <w:sz w:val="24"/>
                <w:szCs w:val="24"/>
              </w:rPr>
            </w:pPr>
            <w:r w:rsidRPr="00A95C26">
              <w:rPr>
                <w:sz w:val="24"/>
                <w:szCs w:val="24"/>
              </w:rPr>
              <w:t>диспетчер образовательного учреждения; старший дежурный по режиму</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AE09CA" w:rsidRPr="00A95C26" w:rsidRDefault="00F333E1" w:rsidP="00C135CA">
            <w:pPr>
              <w:autoSpaceDE w:val="0"/>
              <w:autoSpaceDN w:val="0"/>
              <w:jc w:val="center"/>
              <w:rPr>
                <w:sz w:val="24"/>
                <w:szCs w:val="24"/>
              </w:rPr>
            </w:pPr>
            <w:r>
              <w:rPr>
                <w:sz w:val="24"/>
                <w:szCs w:val="24"/>
              </w:rPr>
              <w:t>10</w:t>
            </w:r>
            <w:r w:rsidR="001E3F7E">
              <w:rPr>
                <w:sz w:val="24"/>
                <w:szCs w:val="24"/>
              </w:rPr>
              <w:t>141</w:t>
            </w:r>
          </w:p>
        </w:tc>
      </w:tr>
    </w:tbl>
    <w:p w:rsidR="00D61371" w:rsidRDefault="00D61371" w:rsidP="0040593A">
      <w:pPr>
        <w:autoSpaceDE w:val="0"/>
        <w:autoSpaceDN w:val="0"/>
        <w:ind w:firstLine="709"/>
        <w:jc w:val="both"/>
        <w:rPr>
          <w:sz w:val="28"/>
          <w:szCs w:val="28"/>
        </w:rPr>
      </w:pPr>
    </w:p>
    <w:p w:rsidR="00A20CAE" w:rsidRDefault="00D61371" w:rsidP="0040593A">
      <w:pPr>
        <w:autoSpaceDE w:val="0"/>
        <w:autoSpaceDN w:val="0"/>
        <w:ind w:firstLine="709"/>
        <w:jc w:val="both"/>
        <w:rPr>
          <w:sz w:val="28"/>
          <w:szCs w:val="28"/>
        </w:rPr>
      </w:pPr>
      <w:r>
        <w:rPr>
          <w:sz w:val="28"/>
          <w:szCs w:val="28"/>
        </w:rPr>
        <w:t>Р</w:t>
      </w:r>
      <w:r w:rsidR="00A20CAE" w:rsidRPr="00583939">
        <w:rPr>
          <w:sz w:val="28"/>
          <w:szCs w:val="28"/>
        </w:rPr>
        <w:t>азмеры должностных окладов, ставок заработной платы по ПКГ должностей педагогических работников приведены в таблице № 2.</w:t>
      </w:r>
    </w:p>
    <w:p w:rsidR="00D87AAA" w:rsidRDefault="00D87AAA" w:rsidP="00D87AAA">
      <w:pPr>
        <w:autoSpaceDE w:val="0"/>
        <w:autoSpaceDN w:val="0"/>
        <w:ind w:firstLine="709"/>
        <w:jc w:val="right"/>
        <w:rPr>
          <w:sz w:val="28"/>
          <w:szCs w:val="28"/>
        </w:rPr>
      </w:pPr>
    </w:p>
    <w:p w:rsidR="00A20CAE" w:rsidRPr="00583939" w:rsidRDefault="00A20CAE" w:rsidP="00D87AAA">
      <w:pPr>
        <w:autoSpaceDE w:val="0"/>
        <w:autoSpaceDN w:val="0"/>
        <w:ind w:firstLine="709"/>
        <w:jc w:val="right"/>
        <w:rPr>
          <w:sz w:val="28"/>
          <w:szCs w:val="28"/>
        </w:rPr>
      </w:pPr>
      <w:r w:rsidRPr="00583939">
        <w:rPr>
          <w:sz w:val="28"/>
          <w:szCs w:val="28"/>
        </w:rPr>
        <w:t>Таблица № 2</w:t>
      </w:r>
    </w:p>
    <w:p w:rsidR="00A20CAE" w:rsidRPr="00583939" w:rsidRDefault="00A20CAE" w:rsidP="0040593A">
      <w:pPr>
        <w:autoSpaceDE w:val="0"/>
        <w:autoSpaceDN w:val="0"/>
        <w:jc w:val="right"/>
        <w:rPr>
          <w:sz w:val="28"/>
          <w:szCs w:val="28"/>
        </w:rPr>
      </w:pPr>
    </w:p>
    <w:p w:rsidR="00D31723" w:rsidRDefault="00AB3D8A" w:rsidP="0040593A">
      <w:pPr>
        <w:autoSpaceDE w:val="0"/>
        <w:autoSpaceDN w:val="0"/>
        <w:jc w:val="center"/>
        <w:rPr>
          <w:sz w:val="28"/>
          <w:szCs w:val="28"/>
        </w:rPr>
      </w:pPr>
      <w:r w:rsidRPr="00583939">
        <w:rPr>
          <w:sz w:val="28"/>
          <w:szCs w:val="28"/>
        </w:rPr>
        <w:t xml:space="preserve">РАЗМЕРЫ </w:t>
      </w:r>
    </w:p>
    <w:p w:rsidR="008D3CB2" w:rsidRPr="00583939" w:rsidRDefault="00D31723" w:rsidP="00D31723">
      <w:pPr>
        <w:autoSpaceDE w:val="0"/>
        <w:autoSpaceDN w:val="0"/>
        <w:jc w:val="center"/>
        <w:rPr>
          <w:sz w:val="28"/>
          <w:szCs w:val="28"/>
        </w:rPr>
      </w:pPr>
      <w:r w:rsidRPr="00583939">
        <w:rPr>
          <w:sz w:val="28"/>
          <w:szCs w:val="28"/>
        </w:rPr>
        <w:t>должностных окладов</w:t>
      </w:r>
      <w:r w:rsidR="00AB3D8A" w:rsidRPr="00583939">
        <w:rPr>
          <w:sz w:val="28"/>
          <w:szCs w:val="28"/>
        </w:rPr>
        <w:t xml:space="preserve">, </w:t>
      </w:r>
      <w:r w:rsidRPr="00583939">
        <w:rPr>
          <w:sz w:val="28"/>
          <w:szCs w:val="28"/>
        </w:rPr>
        <w:t xml:space="preserve">ставок заработной платы </w:t>
      </w:r>
    </w:p>
    <w:p w:rsidR="00A20CAE" w:rsidRPr="00583939" w:rsidRDefault="00A20CAE" w:rsidP="0040593A">
      <w:pPr>
        <w:autoSpaceDE w:val="0"/>
        <w:autoSpaceDN w:val="0"/>
        <w:jc w:val="center"/>
        <w:rPr>
          <w:sz w:val="28"/>
          <w:szCs w:val="28"/>
        </w:rPr>
      </w:pPr>
      <w:r w:rsidRPr="00583939">
        <w:rPr>
          <w:sz w:val="28"/>
          <w:szCs w:val="28"/>
        </w:rPr>
        <w:t>по ПКГ должностей педагогических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457"/>
        <w:gridCol w:w="2255"/>
        <w:gridCol w:w="3083"/>
        <w:gridCol w:w="1968"/>
      </w:tblGrid>
      <w:tr w:rsidR="004E26DB" w:rsidRPr="00901985" w:rsidTr="007A660B">
        <w:tc>
          <w:tcPr>
            <w:tcW w:w="2457" w:type="dxa"/>
            <w:tcBorders>
              <w:top w:val="single" w:sz="4" w:space="0" w:color="auto"/>
              <w:left w:val="single" w:sz="4" w:space="0" w:color="auto"/>
              <w:bottom w:val="single" w:sz="4" w:space="0" w:color="auto"/>
              <w:right w:val="single" w:sz="4" w:space="0" w:color="auto"/>
            </w:tcBorders>
            <w:hideMark/>
          </w:tcPr>
          <w:p w:rsidR="004E26DB" w:rsidRPr="00901985" w:rsidRDefault="004E26DB" w:rsidP="0040593A">
            <w:pPr>
              <w:autoSpaceDE w:val="0"/>
              <w:autoSpaceDN w:val="0"/>
              <w:jc w:val="center"/>
              <w:rPr>
                <w:sz w:val="24"/>
                <w:szCs w:val="24"/>
              </w:rPr>
            </w:pPr>
            <w:r w:rsidRPr="00901985">
              <w:rPr>
                <w:rFonts w:eastAsia="Calibri"/>
                <w:sz w:val="24"/>
                <w:szCs w:val="24"/>
                <w:lang w:eastAsia="en-US"/>
              </w:rPr>
              <w:t>Профессиональная квалификационная группа</w:t>
            </w:r>
          </w:p>
        </w:tc>
        <w:tc>
          <w:tcPr>
            <w:tcW w:w="2255" w:type="dxa"/>
            <w:tcBorders>
              <w:top w:val="single" w:sz="4" w:space="0" w:color="auto"/>
              <w:left w:val="single" w:sz="4" w:space="0" w:color="auto"/>
              <w:bottom w:val="single" w:sz="4" w:space="0" w:color="auto"/>
              <w:right w:val="single" w:sz="4" w:space="0" w:color="auto"/>
            </w:tcBorders>
          </w:tcPr>
          <w:p w:rsidR="004E26DB" w:rsidRPr="00901985" w:rsidRDefault="004E26DB" w:rsidP="0040593A">
            <w:pPr>
              <w:autoSpaceDE w:val="0"/>
              <w:autoSpaceDN w:val="0"/>
              <w:jc w:val="center"/>
              <w:rPr>
                <w:sz w:val="24"/>
                <w:szCs w:val="24"/>
              </w:rPr>
            </w:pPr>
            <w:r w:rsidRPr="00901985">
              <w:rPr>
                <w:sz w:val="24"/>
                <w:szCs w:val="24"/>
              </w:rPr>
              <w:t>Квалификационный уровень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4E26DB" w:rsidRPr="00901985" w:rsidRDefault="004E26DB" w:rsidP="0040593A">
            <w:pPr>
              <w:autoSpaceDE w:val="0"/>
              <w:autoSpaceDN w:val="0"/>
              <w:jc w:val="center"/>
              <w:rPr>
                <w:sz w:val="24"/>
                <w:szCs w:val="24"/>
              </w:rPr>
            </w:pPr>
            <w:r w:rsidRPr="00901985">
              <w:rPr>
                <w:sz w:val="24"/>
                <w:szCs w:val="24"/>
              </w:rPr>
              <w:t>Наименование должности</w:t>
            </w:r>
          </w:p>
        </w:tc>
        <w:tc>
          <w:tcPr>
            <w:tcW w:w="1968" w:type="dxa"/>
            <w:tcBorders>
              <w:top w:val="single" w:sz="4" w:space="0" w:color="auto"/>
              <w:left w:val="single" w:sz="4" w:space="0" w:color="auto"/>
              <w:bottom w:val="single" w:sz="4" w:space="0" w:color="auto"/>
              <w:right w:val="single" w:sz="4" w:space="0" w:color="auto"/>
            </w:tcBorders>
            <w:hideMark/>
          </w:tcPr>
          <w:p w:rsidR="004E26DB" w:rsidRPr="00901985" w:rsidRDefault="00D61371" w:rsidP="0040593A">
            <w:pPr>
              <w:autoSpaceDE w:val="0"/>
              <w:autoSpaceDN w:val="0"/>
              <w:jc w:val="center"/>
              <w:rPr>
                <w:sz w:val="24"/>
                <w:szCs w:val="24"/>
              </w:rPr>
            </w:pPr>
            <w:r w:rsidRPr="00901985">
              <w:rPr>
                <w:sz w:val="24"/>
                <w:szCs w:val="24"/>
              </w:rPr>
              <w:t>Д</w:t>
            </w:r>
            <w:r w:rsidR="004E26DB" w:rsidRPr="00901985">
              <w:rPr>
                <w:sz w:val="24"/>
                <w:szCs w:val="24"/>
              </w:rPr>
              <w:t>олжностной оклад, ставка заработной платы (рублей)</w:t>
            </w:r>
          </w:p>
        </w:tc>
      </w:tr>
      <w:tr w:rsidR="004E26DB" w:rsidRPr="00901985" w:rsidTr="007A660B">
        <w:trPr>
          <w:tblHeader/>
        </w:trPr>
        <w:tc>
          <w:tcPr>
            <w:tcW w:w="2457" w:type="dxa"/>
            <w:tcBorders>
              <w:top w:val="single" w:sz="4" w:space="0" w:color="auto"/>
              <w:left w:val="single" w:sz="4" w:space="0" w:color="auto"/>
              <w:bottom w:val="single" w:sz="4" w:space="0" w:color="auto"/>
              <w:right w:val="single" w:sz="4" w:space="0" w:color="auto"/>
            </w:tcBorders>
            <w:hideMark/>
          </w:tcPr>
          <w:p w:rsidR="004E26DB" w:rsidRPr="00901985" w:rsidRDefault="004E26DB" w:rsidP="0040593A">
            <w:pPr>
              <w:autoSpaceDE w:val="0"/>
              <w:autoSpaceDN w:val="0"/>
              <w:jc w:val="center"/>
              <w:rPr>
                <w:sz w:val="24"/>
                <w:szCs w:val="24"/>
                <w:lang w:val="en-US"/>
              </w:rPr>
            </w:pPr>
            <w:r w:rsidRPr="00901985">
              <w:rPr>
                <w:sz w:val="24"/>
                <w:szCs w:val="24"/>
                <w:lang w:val="en-US"/>
              </w:rPr>
              <w:t>1</w:t>
            </w:r>
          </w:p>
        </w:tc>
        <w:tc>
          <w:tcPr>
            <w:tcW w:w="2255" w:type="dxa"/>
            <w:tcBorders>
              <w:top w:val="single" w:sz="4" w:space="0" w:color="auto"/>
              <w:left w:val="single" w:sz="4" w:space="0" w:color="auto"/>
              <w:bottom w:val="single" w:sz="4" w:space="0" w:color="auto"/>
              <w:right w:val="single" w:sz="4" w:space="0" w:color="auto"/>
            </w:tcBorders>
          </w:tcPr>
          <w:p w:rsidR="004E26DB" w:rsidRPr="00901985" w:rsidRDefault="004E26DB" w:rsidP="0040593A">
            <w:pPr>
              <w:autoSpaceDE w:val="0"/>
              <w:autoSpaceDN w:val="0"/>
              <w:jc w:val="center"/>
              <w:rPr>
                <w:sz w:val="24"/>
                <w:szCs w:val="24"/>
              </w:rPr>
            </w:pPr>
            <w:r w:rsidRPr="00901985">
              <w:rPr>
                <w:sz w:val="24"/>
                <w:szCs w:val="24"/>
              </w:rPr>
              <w:t>2</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4E26DB" w:rsidRPr="00901985" w:rsidRDefault="004E26DB" w:rsidP="0040593A">
            <w:pPr>
              <w:autoSpaceDE w:val="0"/>
              <w:autoSpaceDN w:val="0"/>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hideMark/>
          </w:tcPr>
          <w:p w:rsidR="004E26DB" w:rsidRPr="00901985" w:rsidRDefault="004E26DB" w:rsidP="0040593A">
            <w:pPr>
              <w:autoSpaceDE w:val="0"/>
              <w:autoSpaceDN w:val="0"/>
              <w:jc w:val="center"/>
              <w:rPr>
                <w:sz w:val="24"/>
                <w:szCs w:val="24"/>
              </w:rPr>
            </w:pPr>
            <w:r w:rsidRPr="00901985">
              <w:rPr>
                <w:sz w:val="24"/>
                <w:szCs w:val="24"/>
              </w:rPr>
              <w:t>3</w:t>
            </w:r>
          </w:p>
        </w:tc>
      </w:tr>
      <w:tr w:rsidR="004E26DB" w:rsidRPr="00901985" w:rsidTr="00530E1E">
        <w:tc>
          <w:tcPr>
            <w:tcW w:w="2457" w:type="dxa"/>
            <w:vMerge w:val="restart"/>
            <w:tcBorders>
              <w:top w:val="single" w:sz="4" w:space="0" w:color="auto"/>
              <w:left w:val="single" w:sz="4" w:space="0" w:color="auto"/>
              <w:right w:val="single" w:sz="4" w:space="0" w:color="auto"/>
            </w:tcBorders>
          </w:tcPr>
          <w:p w:rsidR="004E26DB" w:rsidRPr="00901985" w:rsidRDefault="004E26DB" w:rsidP="0040593A">
            <w:pPr>
              <w:autoSpaceDE w:val="0"/>
              <w:autoSpaceDN w:val="0"/>
              <w:rPr>
                <w:sz w:val="24"/>
                <w:szCs w:val="24"/>
              </w:rPr>
            </w:pPr>
            <w:r w:rsidRPr="00901985">
              <w:rPr>
                <w:sz w:val="24"/>
                <w:szCs w:val="24"/>
              </w:rPr>
              <w:t>ПКГ должностей педагогических работников</w:t>
            </w:r>
          </w:p>
        </w:tc>
        <w:tc>
          <w:tcPr>
            <w:tcW w:w="2255" w:type="dxa"/>
            <w:tcBorders>
              <w:top w:val="single" w:sz="4" w:space="0" w:color="auto"/>
              <w:left w:val="single" w:sz="4" w:space="0" w:color="auto"/>
              <w:bottom w:val="single" w:sz="4" w:space="0" w:color="auto"/>
              <w:right w:val="single" w:sz="4" w:space="0" w:color="auto"/>
            </w:tcBorders>
          </w:tcPr>
          <w:p w:rsidR="004E26DB" w:rsidRPr="00901985" w:rsidRDefault="004E26DB" w:rsidP="0040593A">
            <w:pPr>
              <w:autoSpaceDE w:val="0"/>
              <w:autoSpaceDN w:val="0"/>
              <w:rPr>
                <w:sz w:val="24"/>
                <w:szCs w:val="24"/>
              </w:rPr>
            </w:pPr>
            <w:r w:rsidRPr="00901985">
              <w:rPr>
                <w:sz w:val="24"/>
                <w:szCs w:val="24"/>
              </w:rPr>
              <w:t>1-й квалификационный уровень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734D40" w:rsidRDefault="00F9653E" w:rsidP="00627EBE">
            <w:pPr>
              <w:widowControl w:val="0"/>
              <w:autoSpaceDE w:val="0"/>
              <w:autoSpaceDN w:val="0"/>
              <w:rPr>
                <w:sz w:val="24"/>
                <w:szCs w:val="24"/>
              </w:rPr>
            </w:pPr>
            <w:r w:rsidRPr="00F9653E">
              <w:rPr>
                <w:sz w:val="24"/>
                <w:szCs w:val="24"/>
              </w:rPr>
              <w:t xml:space="preserve">инструктор по труду; инструктор по физической культуре; </w:t>
            </w:r>
          </w:p>
          <w:p w:rsidR="004E26DB" w:rsidRPr="00901985" w:rsidRDefault="00F9653E" w:rsidP="00627EBE">
            <w:pPr>
              <w:widowControl w:val="0"/>
              <w:autoSpaceDE w:val="0"/>
              <w:autoSpaceDN w:val="0"/>
              <w:rPr>
                <w:sz w:val="24"/>
                <w:szCs w:val="24"/>
              </w:rPr>
            </w:pPr>
            <w:r w:rsidRPr="00F9653E">
              <w:rPr>
                <w:sz w:val="24"/>
                <w:szCs w:val="24"/>
              </w:rPr>
              <w:t>музыкальный руководитель; старший вожатый</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E26DB" w:rsidRPr="00901985" w:rsidRDefault="00530E1E" w:rsidP="00924257">
            <w:pPr>
              <w:jc w:val="center"/>
              <w:rPr>
                <w:sz w:val="24"/>
                <w:szCs w:val="24"/>
              </w:rPr>
            </w:pPr>
            <w:r>
              <w:rPr>
                <w:sz w:val="24"/>
                <w:szCs w:val="24"/>
              </w:rPr>
              <w:t>138</w:t>
            </w:r>
            <w:r w:rsidR="001910E2">
              <w:rPr>
                <w:sz w:val="24"/>
                <w:szCs w:val="24"/>
              </w:rPr>
              <w:t>86</w:t>
            </w:r>
          </w:p>
        </w:tc>
      </w:tr>
      <w:tr w:rsidR="004E26DB" w:rsidRPr="00901985" w:rsidTr="00530E1E">
        <w:tc>
          <w:tcPr>
            <w:tcW w:w="2457" w:type="dxa"/>
            <w:vMerge/>
            <w:tcBorders>
              <w:left w:val="single" w:sz="4" w:space="0" w:color="auto"/>
              <w:right w:val="single" w:sz="4" w:space="0" w:color="auto"/>
            </w:tcBorders>
          </w:tcPr>
          <w:p w:rsidR="004E26DB" w:rsidRPr="00901985" w:rsidRDefault="004E26DB" w:rsidP="0040593A">
            <w:pPr>
              <w:autoSpaceDE w:val="0"/>
              <w:autoSpaceDN w:val="0"/>
              <w:rPr>
                <w:sz w:val="24"/>
                <w:szCs w:val="24"/>
              </w:rPr>
            </w:pPr>
          </w:p>
        </w:tc>
        <w:tc>
          <w:tcPr>
            <w:tcW w:w="2255" w:type="dxa"/>
            <w:tcBorders>
              <w:top w:val="single" w:sz="4" w:space="0" w:color="auto"/>
              <w:left w:val="single" w:sz="4" w:space="0" w:color="auto"/>
              <w:bottom w:val="single" w:sz="4" w:space="0" w:color="auto"/>
              <w:right w:val="single" w:sz="4" w:space="0" w:color="auto"/>
            </w:tcBorders>
          </w:tcPr>
          <w:p w:rsidR="004E26DB" w:rsidRPr="00901985" w:rsidRDefault="004E26DB" w:rsidP="0040593A">
            <w:pPr>
              <w:autoSpaceDE w:val="0"/>
              <w:autoSpaceDN w:val="0"/>
              <w:rPr>
                <w:sz w:val="24"/>
                <w:szCs w:val="24"/>
              </w:rPr>
            </w:pPr>
            <w:r w:rsidRPr="00901985">
              <w:rPr>
                <w:sz w:val="24"/>
                <w:szCs w:val="24"/>
              </w:rPr>
              <w:t>2-й квалификационный уровень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24717E" w:rsidRDefault="007A660B" w:rsidP="00627EBE">
            <w:pPr>
              <w:widowControl w:val="0"/>
              <w:autoSpaceDE w:val="0"/>
              <w:autoSpaceDN w:val="0"/>
              <w:rPr>
                <w:sz w:val="24"/>
                <w:szCs w:val="24"/>
              </w:rPr>
            </w:pPr>
            <w:r w:rsidRPr="007A660B">
              <w:rPr>
                <w:sz w:val="24"/>
                <w:szCs w:val="24"/>
              </w:rPr>
              <w:t xml:space="preserve">инструктор-методист; концертмейстер; </w:t>
            </w:r>
          </w:p>
          <w:p w:rsidR="0024717E" w:rsidRDefault="007A660B" w:rsidP="00627EBE">
            <w:pPr>
              <w:widowControl w:val="0"/>
              <w:autoSpaceDE w:val="0"/>
              <w:autoSpaceDN w:val="0"/>
              <w:rPr>
                <w:sz w:val="24"/>
                <w:szCs w:val="24"/>
              </w:rPr>
            </w:pPr>
            <w:r w:rsidRPr="007A660B">
              <w:rPr>
                <w:sz w:val="24"/>
                <w:szCs w:val="24"/>
              </w:rPr>
              <w:t xml:space="preserve">педагог дополнительного образования; </w:t>
            </w:r>
          </w:p>
          <w:p w:rsidR="004E26DB" w:rsidRPr="00901985" w:rsidRDefault="007A660B" w:rsidP="00627EBE">
            <w:pPr>
              <w:widowControl w:val="0"/>
              <w:autoSpaceDE w:val="0"/>
              <w:autoSpaceDN w:val="0"/>
              <w:rPr>
                <w:sz w:val="24"/>
                <w:szCs w:val="24"/>
              </w:rPr>
            </w:pPr>
            <w:r w:rsidRPr="007A660B">
              <w:rPr>
                <w:sz w:val="24"/>
                <w:szCs w:val="24"/>
              </w:rPr>
              <w:t>педагог-организатор; социальный педагог; тренер-преподаватель</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4E26DB" w:rsidRPr="00901985" w:rsidRDefault="00530E1E" w:rsidP="00924257">
            <w:pPr>
              <w:jc w:val="center"/>
              <w:rPr>
                <w:sz w:val="24"/>
                <w:szCs w:val="24"/>
              </w:rPr>
            </w:pPr>
            <w:r>
              <w:rPr>
                <w:sz w:val="24"/>
                <w:szCs w:val="24"/>
              </w:rPr>
              <w:t>14</w:t>
            </w:r>
            <w:r w:rsidR="001910E2">
              <w:rPr>
                <w:sz w:val="24"/>
                <w:szCs w:val="24"/>
              </w:rPr>
              <w:t>562</w:t>
            </w:r>
          </w:p>
        </w:tc>
      </w:tr>
      <w:tr w:rsidR="007A660B" w:rsidRPr="00901985" w:rsidTr="00530E1E">
        <w:trPr>
          <w:trHeight w:val="2555"/>
        </w:trPr>
        <w:tc>
          <w:tcPr>
            <w:tcW w:w="2457" w:type="dxa"/>
            <w:vMerge/>
            <w:tcBorders>
              <w:left w:val="single" w:sz="4" w:space="0" w:color="auto"/>
              <w:right w:val="single" w:sz="4" w:space="0" w:color="auto"/>
            </w:tcBorders>
          </w:tcPr>
          <w:p w:rsidR="007A660B" w:rsidRPr="00901985" w:rsidRDefault="007A660B" w:rsidP="007A660B">
            <w:pPr>
              <w:autoSpaceDE w:val="0"/>
              <w:autoSpaceDN w:val="0"/>
              <w:rPr>
                <w:sz w:val="24"/>
                <w:szCs w:val="24"/>
              </w:rPr>
            </w:pPr>
          </w:p>
        </w:tc>
        <w:tc>
          <w:tcPr>
            <w:tcW w:w="2255" w:type="dxa"/>
            <w:tcBorders>
              <w:top w:val="single" w:sz="4" w:space="0" w:color="auto"/>
              <w:left w:val="single" w:sz="4" w:space="0" w:color="auto"/>
              <w:right w:val="single" w:sz="4" w:space="0" w:color="auto"/>
            </w:tcBorders>
          </w:tcPr>
          <w:p w:rsidR="007A660B" w:rsidRPr="00901985" w:rsidRDefault="007A660B" w:rsidP="007A660B">
            <w:pPr>
              <w:autoSpaceDE w:val="0"/>
              <w:autoSpaceDN w:val="0"/>
              <w:rPr>
                <w:sz w:val="24"/>
                <w:szCs w:val="24"/>
              </w:rPr>
            </w:pPr>
            <w:r w:rsidRPr="00901985">
              <w:rPr>
                <w:sz w:val="24"/>
                <w:szCs w:val="24"/>
              </w:rPr>
              <w:t>3-й квалификационный уровень</w:t>
            </w:r>
          </w:p>
        </w:tc>
        <w:tc>
          <w:tcPr>
            <w:tcW w:w="3083" w:type="dxa"/>
            <w:tcBorders>
              <w:top w:val="single" w:sz="4" w:space="0" w:color="auto"/>
              <w:left w:val="single" w:sz="4" w:space="0" w:color="auto"/>
              <w:right w:val="single" w:sz="4" w:space="0" w:color="auto"/>
            </w:tcBorders>
            <w:shd w:val="clear" w:color="auto" w:fill="auto"/>
          </w:tcPr>
          <w:p w:rsidR="0024717E" w:rsidRDefault="007A660B" w:rsidP="007A660B">
            <w:pPr>
              <w:rPr>
                <w:sz w:val="24"/>
                <w:szCs w:val="24"/>
              </w:rPr>
            </w:pPr>
            <w:r w:rsidRPr="007A660B">
              <w:rPr>
                <w:sz w:val="24"/>
                <w:szCs w:val="24"/>
              </w:rPr>
              <w:t xml:space="preserve">воспитатель; </w:t>
            </w:r>
          </w:p>
          <w:p w:rsidR="0024717E" w:rsidRDefault="007A660B" w:rsidP="007A660B">
            <w:pPr>
              <w:rPr>
                <w:sz w:val="24"/>
                <w:szCs w:val="24"/>
              </w:rPr>
            </w:pPr>
            <w:r w:rsidRPr="007A660B">
              <w:rPr>
                <w:sz w:val="24"/>
                <w:szCs w:val="24"/>
              </w:rPr>
              <w:t xml:space="preserve"> методист; </w:t>
            </w:r>
          </w:p>
          <w:p w:rsidR="0024717E" w:rsidRDefault="007A660B" w:rsidP="007A660B">
            <w:pPr>
              <w:rPr>
                <w:sz w:val="24"/>
                <w:szCs w:val="24"/>
              </w:rPr>
            </w:pPr>
            <w:r w:rsidRPr="007A660B">
              <w:rPr>
                <w:sz w:val="24"/>
                <w:szCs w:val="24"/>
              </w:rPr>
              <w:t xml:space="preserve">педагог-психолог; </w:t>
            </w:r>
          </w:p>
          <w:p w:rsidR="007A660B" w:rsidRPr="007A660B" w:rsidRDefault="007A660B" w:rsidP="007A660B">
            <w:pPr>
              <w:rPr>
                <w:sz w:val="24"/>
                <w:szCs w:val="24"/>
              </w:rPr>
            </w:pPr>
            <w:r w:rsidRPr="007A660B">
              <w:rPr>
                <w:sz w:val="24"/>
                <w:szCs w:val="24"/>
              </w:rPr>
              <w:t xml:space="preserve">старший тренер-преподаватель; </w:t>
            </w:r>
          </w:p>
        </w:tc>
        <w:tc>
          <w:tcPr>
            <w:tcW w:w="1968" w:type="dxa"/>
            <w:tcBorders>
              <w:top w:val="single" w:sz="4" w:space="0" w:color="auto"/>
              <w:left w:val="single" w:sz="4" w:space="0" w:color="auto"/>
              <w:right w:val="single" w:sz="4" w:space="0" w:color="auto"/>
            </w:tcBorders>
            <w:shd w:val="clear" w:color="auto" w:fill="auto"/>
          </w:tcPr>
          <w:p w:rsidR="007A660B" w:rsidRPr="00901985" w:rsidRDefault="00530E1E" w:rsidP="007A660B">
            <w:pPr>
              <w:jc w:val="center"/>
              <w:rPr>
                <w:sz w:val="24"/>
                <w:szCs w:val="24"/>
              </w:rPr>
            </w:pPr>
            <w:r>
              <w:rPr>
                <w:sz w:val="24"/>
                <w:szCs w:val="24"/>
              </w:rPr>
              <w:t>15</w:t>
            </w:r>
            <w:r w:rsidR="001910E2">
              <w:rPr>
                <w:sz w:val="24"/>
                <w:szCs w:val="24"/>
              </w:rPr>
              <w:t>272</w:t>
            </w:r>
          </w:p>
        </w:tc>
      </w:tr>
      <w:tr w:rsidR="007A660B" w:rsidRPr="00901985" w:rsidTr="00530E1E">
        <w:trPr>
          <w:trHeight w:val="4222"/>
        </w:trPr>
        <w:tc>
          <w:tcPr>
            <w:tcW w:w="2457" w:type="dxa"/>
            <w:vMerge/>
            <w:tcBorders>
              <w:left w:val="single" w:sz="4" w:space="0" w:color="auto"/>
              <w:bottom w:val="single" w:sz="4" w:space="0" w:color="auto"/>
              <w:right w:val="single" w:sz="4" w:space="0" w:color="auto"/>
            </w:tcBorders>
          </w:tcPr>
          <w:p w:rsidR="007A660B" w:rsidRPr="00901985" w:rsidRDefault="007A660B" w:rsidP="007A660B">
            <w:pPr>
              <w:autoSpaceDE w:val="0"/>
              <w:autoSpaceDN w:val="0"/>
              <w:rPr>
                <w:sz w:val="24"/>
                <w:szCs w:val="24"/>
              </w:rPr>
            </w:pPr>
          </w:p>
        </w:tc>
        <w:tc>
          <w:tcPr>
            <w:tcW w:w="2255" w:type="dxa"/>
            <w:tcBorders>
              <w:top w:val="single" w:sz="4" w:space="0" w:color="auto"/>
              <w:left w:val="single" w:sz="4" w:space="0" w:color="auto"/>
              <w:bottom w:val="single" w:sz="4" w:space="0" w:color="auto"/>
              <w:right w:val="single" w:sz="4" w:space="0" w:color="auto"/>
            </w:tcBorders>
          </w:tcPr>
          <w:p w:rsidR="007A660B" w:rsidRPr="00901985" w:rsidRDefault="007A660B" w:rsidP="007A660B">
            <w:pPr>
              <w:autoSpaceDE w:val="0"/>
              <w:autoSpaceDN w:val="0"/>
              <w:rPr>
                <w:sz w:val="24"/>
                <w:szCs w:val="24"/>
              </w:rPr>
            </w:pPr>
            <w:r w:rsidRPr="00901985">
              <w:rPr>
                <w:sz w:val="24"/>
                <w:szCs w:val="24"/>
              </w:rPr>
              <w:t>4-й квалификационный уровень</w:t>
            </w:r>
          </w:p>
        </w:tc>
        <w:tc>
          <w:tcPr>
            <w:tcW w:w="3083" w:type="dxa"/>
            <w:tcBorders>
              <w:top w:val="single" w:sz="4" w:space="0" w:color="auto"/>
              <w:left w:val="single" w:sz="4" w:space="0" w:color="auto"/>
              <w:bottom w:val="single" w:sz="4" w:space="0" w:color="auto"/>
              <w:right w:val="single" w:sz="4" w:space="0" w:color="auto"/>
            </w:tcBorders>
            <w:shd w:val="clear" w:color="auto" w:fill="auto"/>
          </w:tcPr>
          <w:p w:rsidR="001C4458" w:rsidRDefault="007A660B" w:rsidP="007A660B">
            <w:pPr>
              <w:rPr>
                <w:sz w:val="24"/>
                <w:szCs w:val="24"/>
              </w:rPr>
            </w:pPr>
            <w:r w:rsidRPr="007A660B">
              <w:rPr>
                <w:sz w:val="24"/>
                <w:szCs w:val="24"/>
              </w:rPr>
              <w:t xml:space="preserve">педагог-библиотекарь; преподаватель; преподаватель – организатор основ </w:t>
            </w:r>
            <w:r w:rsidR="001C4458" w:rsidRPr="007A660B">
              <w:rPr>
                <w:sz w:val="24"/>
                <w:szCs w:val="24"/>
              </w:rPr>
              <w:t xml:space="preserve">безопасности </w:t>
            </w:r>
            <w:r w:rsidR="001C4458">
              <w:rPr>
                <w:sz w:val="24"/>
                <w:szCs w:val="24"/>
              </w:rPr>
              <w:t>и защиты Родины</w:t>
            </w:r>
            <w:r w:rsidRPr="007A660B">
              <w:rPr>
                <w:sz w:val="24"/>
                <w:szCs w:val="24"/>
              </w:rPr>
              <w:t>;</w:t>
            </w:r>
          </w:p>
          <w:p w:rsidR="001C4458" w:rsidRDefault="007A660B" w:rsidP="007A660B">
            <w:pPr>
              <w:rPr>
                <w:sz w:val="24"/>
                <w:szCs w:val="24"/>
              </w:rPr>
            </w:pPr>
            <w:r w:rsidRPr="007A660B">
              <w:rPr>
                <w:sz w:val="24"/>
                <w:szCs w:val="24"/>
              </w:rPr>
              <w:t xml:space="preserve">руководитель физического воспитания; </w:t>
            </w:r>
          </w:p>
          <w:p w:rsidR="001C4458" w:rsidRDefault="007A660B" w:rsidP="007A660B">
            <w:pPr>
              <w:rPr>
                <w:sz w:val="24"/>
                <w:szCs w:val="24"/>
              </w:rPr>
            </w:pPr>
            <w:r w:rsidRPr="007A660B">
              <w:rPr>
                <w:sz w:val="24"/>
                <w:szCs w:val="24"/>
              </w:rPr>
              <w:t>старший воспитатель; старший методист;</w:t>
            </w:r>
          </w:p>
          <w:p w:rsidR="001C4458" w:rsidRDefault="007A660B" w:rsidP="007A660B">
            <w:pPr>
              <w:rPr>
                <w:sz w:val="24"/>
                <w:szCs w:val="24"/>
              </w:rPr>
            </w:pPr>
            <w:r w:rsidRPr="007A660B">
              <w:rPr>
                <w:sz w:val="24"/>
                <w:szCs w:val="24"/>
              </w:rPr>
              <w:t xml:space="preserve"> тьютор; </w:t>
            </w:r>
          </w:p>
          <w:p w:rsidR="001C4458" w:rsidRDefault="007A660B" w:rsidP="007A660B">
            <w:pPr>
              <w:rPr>
                <w:sz w:val="24"/>
                <w:szCs w:val="24"/>
              </w:rPr>
            </w:pPr>
            <w:r w:rsidRPr="007A660B">
              <w:rPr>
                <w:sz w:val="24"/>
                <w:szCs w:val="24"/>
              </w:rPr>
              <w:t xml:space="preserve">учитель; </w:t>
            </w:r>
          </w:p>
          <w:p w:rsidR="007A660B" w:rsidRDefault="007A660B" w:rsidP="007A660B">
            <w:pPr>
              <w:rPr>
                <w:sz w:val="24"/>
                <w:szCs w:val="24"/>
              </w:rPr>
            </w:pPr>
            <w:r w:rsidRPr="007A660B">
              <w:rPr>
                <w:sz w:val="24"/>
                <w:szCs w:val="24"/>
              </w:rPr>
              <w:t>учитель-дефектолог; учитель-логопед</w:t>
            </w:r>
            <w:r w:rsidR="001C4458">
              <w:rPr>
                <w:sz w:val="24"/>
                <w:szCs w:val="24"/>
              </w:rPr>
              <w:t>;</w:t>
            </w:r>
          </w:p>
          <w:p w:rsidR="00CF3E40" w:rsidRPr="007A660B" w:rsidRDefault="00CF3E40" w:rsidP="007A660B">
            <w:pPr>
              <w:rPr>
                <w:sz w:val="24"/>
                <w:szCs w:val="24"/>
              </w:rPr>
            </w:pPr>
            <w:r w:rsidRPr="00CF3E40">
              <w:rPr>
                <w:sz w:val="24"/>
                <w:szCs w:val="24"/>
              </w:rPr>
              <w:t>советник директора по воспитанию и взаимодействию с детскими общественными объединениями</w:t>
            </w:r>
          </w:p>
        </w:tc>
        <w:tc>
          <w:tcPr>
            <w:tcW w:w="1968" w:type="dxa"/>
            <w:tcBorders>
              <w:top w:val="single" w:sz="4" w:space="0" w:color="auto"/>
              <w:left w:val="single" w:sz="4" w:space="0" w:color="auto"/>
              <w:bottom w:val="single" w:sz="4" w:space="0" w:color="auto"/>
              <w:right w:val="single" w:sz="4" w:space="0" w:color="auto"/>
            </w:tcBorders>
            <w:shd w:val="clear" w:color="auto" w:fill="auto"/>
          </w:tcPr>
          <w:p w:rsidR="007A660B" w:rsidRPr="00901985" w:rsidRDefault="001910E2" w:rsidP="007A660B">
            <w:pPr>
              <w:jc w:val="center"/>
              <w:rPr>
                <w:sz w:val="24"/>
                <w:szCs w:val="24"/>
              </w:rPr>
            </w:pPr>
            <w:r>
              <w:rPr>
                <w:sz w:val="24"/>
                <w:szCs w:val="24"/>
              </w:rPr>
              <w:t>16022</w:t>
            </w:r>
          </w:p>
        </w:tc>
      </w:tr>
    </w:tbl>
    <w:p w:rsidR="00A20CAE" w:rsidRPr="00583939" w:rsidRDefault="00A20CAE" w:rsidP="0040593A">
      <w:pPr>
        <w:autoSpaceDE w:val="0"/>
        <w:autoSpaceDN w:val="0"/>
        <w:ind w:firstLine="709"/>
        <w:jc w:val="right"/>
        <w:rPr>
          <w:sz w:val="28"/>
          <w:szCs w:val="28"/>
        </w:rPr>
      </w:pPr>
    </w:p>
    <w:p w:rsidR="00A20CAE" w:rsidRPr="00583939" w:rsidRDefault="00CD27FD" w:rsidP="0040593A">
      <w:pPr>
        <w:autoSpaceDE w:val="0"/>
        <w:autoSpaceDN w:val="0"/>
        <w:ind w:firstLine="709"/>
        <w:jc w:val="both"/>
        <w:rPr>
          <w:sz w:val="28"/>
          <w:szCs w:val="28"/>
        </w:rPr>
      </w:pPr>
      <w:r>
        <w:rPr>
          <w:sz w:val="28"/>
          <w:szCs w:val="28"/>
        </w:rPr>
        <w:t>Р</w:t>
      </w:r>
      <w:r w:rsidR="00A20CAE" w:rsidRPr="00583939">
        <w:rPr>
          <w:sz w:val="28"/>
          <w:szCs w:val="28"/>
        </w:rPr>
        <w:t>азмеры должностных окладов по ПКГ должностей руководителей структурных подразделений приведены в таблице № 3.</w:t>
      </w:r>
    </w:p>
    <w:p w:rsidR="00A20CAE" w:rsidRPr="00583939" w:rsidRDefault="00A20CAE" w:rsidP="0040593A">
      <w:pPr>
        <w:autoSpaceDE w:val="0"/>
        <w:autoSpaceDN w:val="0"/>
        <w:jc w:val="right"/>
        <w:rPr>
          <w:sz w:val="28"/>
          <w:szCs w:val="28"/>
        </w:rPr>
      </w:pPr>
    </w:p>
    <w:p w:rsidR="00A20CAE" w:rsidRPr="00583939" w:rsidRDefault="00A20CAE" w:rsidP="0040593A">
      <w:pPr>
        <w:autoSpaceDE w:val="0"/>
        <w:autoSpaceDN w:val="0"/>
        <w:jc w:val="right"/>
        <w:rPr>
          <w:sz w:val="28"/>
          <w:szCs w:val="28"/>
        </w:rPr>
      </w:pPr>
      <w:r w:rsidRPr="00583939">
        <w:rPr>
          <w:sz w:val="28"/>
          <w:szCs w:val="28"/>
        </w:rPr>
        <w:t>Таблица № 3</w:t>
      </w:r>
    </w:p>
    <w:p w:rsidR="00D31723" w:rsidRDefault="00D8022F" w:rsidP="0040593A">
      <w:pPr>
        <w:autoSpaceDE w:val="0"/>
        <w:autoSpaceDN w:val="0"/>
        <w:jc w:val="center"/>
        <w:rPr>
          <w:sz w:val="28"/>
          <w:szCs w:val="28"/>
        </w:rPr>
      </w:pPr>
      <w:r w:rsidRPr="00583939">
        <w:rPr>
          <w:sz w:val="28"/>
          <w:szCs w:val="28"/>
        </w:rPr>
        <w:t xml:space="preserve">РАЗМЕРЫ </w:t>
      </w:r>
    </w:p>
    <w:p w:rsidR="00D31723" w:rsidRDefault="00D31723" w:rsidP="00D31723">
      <w:pPr>
        <w:autoSpaceDE w:val="0"/>
        <w:autoSpaceDN w:val="0"/>
        <w:jc w:val="center"/>
        <w:rPr>
          <w:sz w:val="28"/>
          <w:szCs w:val="28"/>
        </w:rPr>
      </w:pPr>
      <w:r w:rsidRPr="00583939">
        <w:rPr>
          <w:sz w:val="28"/>
          <w:szCs w:val="28"/>
        </w:rPr>
        <w:t>должностных окладов</w:t>
      </w:r>
      <w:r>
        <w:rPr>
          <w:sz w:val="28"/>
          <w:szCs w:val="28"/>
        </w:rPr>
        <w:t xml:space="preserve"> </w:t>
      </w:r>
      <w:r w:rsidR="00A20CAE" w:rsidRPr="00583939">
        <w:rPr>
          <w:sz w:val="28"/>
          <w:szCs w:val="28"/>
        </w:rPr>
        <w:t xml:space="preserve">по ПКГ должностей </w:t>
      </w:r>
    </w:p>
    <w:p w:rsidR="00A20CAE" w:rsidRPr="00583939" w:rsidRDefault="00A20CAE" w:rsidP="00D31723">
      <w:pPr>
        <w:autoSpaceDE w:val="0"/>
        <w:autoSpaceDN w:val="0"/>
        <w:jc w:val="center"/>
        <w:rPr>
          <w:sz w:val="28"/>
          <w:szCs w:val="28"/>
        </w:rPr>
      </w:pPr>
      <w:r w:rsidRPr="00583939">
        <w:rPr>
          <w:sz w:val="28"/>
          <w:szCs w:val="28"/>
        </w:rPr>
        <w:t>руководителей структурных подразделений</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319"/>
        <w:gridCol w:w="2396"/>
        <w:gridCol w:w="3100"/>
        <w:gridCol w:w="1971"/>
      </w:tblGrid>
      <w:tr w:rsidR="00123B60" w:rsidRPr="00635F48" w:rsidTr="003832EC">
        <w:tc>
          <w:tcPr>
            <w:tcW w:w="2319" w:type="dxa"/>
            <w:tcBorders>
              <w:top w:val="single" w:sz="4" w:space="0" w:color="auto"/>
              <w:left w:val="single" w:sz="4" w:space="0" w:color="auto"/>
              <w:bottom w:val="single" w:sz="4" w:space="0" w:color="auto"/>
              <w:right w:val="single" w:sz="4" w:space="0" w:color="auto"/>
            </w:tcBorders>
            <w:hideMark/>
          </w:tcPr>
          <w:p w:rsidR="00123B60" w:rsidRPr="00635F48" w:rsidRDefault="00123B60" w:rsidP="0040593A">
            <w:pPr>
              <w:autoSpaceDE w:val="0"/>
              <w:autoSpaceDN w:val="0"/>
              <w:jc w:val="center"/>
              <w:rPr>
                <w:sz w:val="24"/>
                <w:szCs w:val="24"/>
              </w:rPr>
            </w:pPr>
            <w:r w:rsidRPr="00635F48">
              <w:rPr>
                <w:rFonts w:eastAsia="Calibri"/>
                <w:sz w:val="24"/>
                <w:szCs w:val="24"/>
                <w:lang w:eastAsia="en-US"/>
              </w:rPr>
              <w:t>Профессиональная квалификационная группа</w:t>
            </w:r>
          </w:p>
        </w:tc>
        <w:tc>
          <w:tcPr>
            <w:tcW w:w="2396" w:type="dxa"/>
            <w:tcBorders>
              <w:top w:val="single" w:sz="4" w:space="0" w:color="auto"/>
              <w:left w:val="single" w:sz="4" w:space="0" w:color="auto"/>
              <w:bottom w:val="single" w:sz="4" w:space="0" w:color="auto"/>
              <w:right w:val="single" w:sz="4" w:space="0" w:color="auto"/>
            </w:tcBorders>
          </w:tcPr>
          <w:p w:rsidR="00123B60" w:rsidRPr="00635F48" w:rsidRDefault="00123B60" w:rsidP="0040593A">
            <w:pPr>
              <w:autoSpaceDE w:val="0"/>
              <w:autoSpaceDN w:val="0"/>
              <w:jc w:val="center"/>
              <w:rPr>
                <w:sz w:val="24"/>
                <w:szCs w:val="24"/>
              </w:rPr>
            </w:pPr>
            <w:r w:rsidRPr="00635F48">
              <w:rPr>
                <w:sz w:val="24"/>
                <w:szCs w:val="24"/>
              </w:rPr>
              <w:t>Квалификационный уровень</w:t>
            </w:r>
          </w:p>
        </w:tc>
        <w:tc>
          <w:tcPr>
            <w:tcW w:w="3100" w:type="dxa"/>
            <w:tcBorders>
              <w:top w:val="single" w:sz="4" w:space="0" w:color="auto"/>
              <w:left w:val="single" w:sz="4" w:space="0" w:color="auto"/>
              <w:bottom w:val="single" w:sz="4" w:space="0" w:color="auto"/>
              <w:right w:val="single" w:sz="4" w:space="0" w:color="auto"/>
            </w:tcBorders>
          </w:tcPr>
          <w:p w:rsidR="00123B60" w:rsidRPr="00635F48" w:rsidRDefault="00123B60" w:rsidP="0040593A">
            <w:pPr>
              <w:autoSpaceDE w:val="0"/>
              <w:autoSpaceDN w:val="0"/>
              <w:jc w:val="center"/>
              <w:rPr>
                <w:sz w:val="24"/>
                <w:szCs w:val="24"/>
              </w:rPr>
            </w:pPr>
            <w:r w:rsidRPr="00635F48">
              <w:rPr>
                <w:sz w:val="24"/>
                <w:szCs w:val="24"/>
              </w:rPr>
              <w:t>Наименование должности</w:t>
            </w:r>
          </w:p>
        </w:tc>
        <w:tc>
          <w:tcPr>
            <w:tcW w:w="1971" w:type="dxa"/>
            <w:tcBorders>
              <w:top w:val="single" w:sz="4" w:space="0" w:color="auto"/>
              <w:left w:val="single" w:sz="4" w:space="0" w:color="auto"/>
              <w:bottom w:val="single" w:sz="4" w:space="0" w:color="auto"/>
              <w:right w:val="single" w:sz="4" w:space="0" w:color="auto"/>
            </w:tcBorders>
            <w:hideMark/>
          </w:tcPr>
          <w:p w:rsidR="00123B60" w:rsidRPr="00635F48" w:rsidRDefault="00CD27FD" w:rsidP="0040593A">
            <w:pPr>
              <w:autoSpaceDE w:val="0"/>
              <w:autoSpaceDN w:val="0"/>
              <w:jc w:val="center"/>
              <w:rPr>
                <w:sz w:val="24"/>
                <w:szCs w:val="24"/>
              </w:rPr>
            </w:pPr>
            <w:r>
              <w:rPr>
                <w:sz w:val="24"/>
                <w:szCs w:val="24"/>
              </w:rPr>
              <w:t>Д</w:t>
            </w:r>
            <w:r w:rsidR="00123B60" w:rsidRPr="00635F48">
              <w:rPr>
                <w:sz w:val="24"/>
                <w:szCs w:val="24"/>
              </w:rPr>
              <w:t>олжностной оклад (рублей)</w:t>
            </w:r>
          </w:p>
        </w:tc>
      </w:tr>
      <w:tr w:rsidR="00123B60" w:rsidRPr="00635F48" w:rsidTr="003832EC">
        <w:trPr>
          <w:tblHeader/>
        </w:trPr>
        <w:tc>
          <w:tcPr>
            <w:tcW w:w="2319" w:type="dxa"/>
            <w:hideMark/>
          </w:tcPr>
          <w:p w:rsidR="00123B60" w:rsidRPr="00635F48" w:rsidRDefault="00123B60" w:rsidP="0040593A">
            <w:pPr>
              <w:autoSpaceDE w:val="0"/>
              <w:autoSpaceDN w:val="0"/>
              <w:jc w:val="center"/>
              <w:rPr>
                <w:sz w:val="24"/>
                <w:szCs w:val="24"/>
                <w:lang w:val="en-US"/>
              </w:rPr>
            </w:pPr>
            <w:r w:rsidRPr="00635F48">
              <w:rPr>
                <w:sz w:val="24"/>
                <w:szCs w:val="24"/>
                <w:lang w:val="en-US"/>
              </w:rPr>
              <w:t>1</w:t>
            </w:r>
          </w:p>
        </w:tc>
        <w:tc>
          <w:tcPr>
            <w:tcW w:w="2396" w:type="dxa"/>
            <w:tcBorders>
              <w:bottom w:val="single" w:sz="4" w:space="0" w:color="auto"/>
            </w:tcBorders>
          </w:tcPr>
          <w:p w:rsidR="00123B60" w:rsidRPr="00635F48" w:rsidRDefault="00123B60" w:rsidP="0040593A">
            <w:pPr>
              <w:autoSpaceDE w:val="0"/>
              <w:autoSpaceDN w:val="0"/>
              <w:jc w:val="center"/>
              <w:rPr>
                <w:sz w:val="24"/>
                <w:szCs w:val="24"/>
              </w:rPr>
            </w:pPr>
            <w:r w:rsidRPr="00635F48">
              <w:rPr>
                <w:sz w:val="24"/>
                <w:szCs w:val="24"/>
              </w:rPr>
              <w:t>2</w:t>
            </w:r>
          </w:p>
        </w:tc>
        <w:tc>
          <w:tcPr>
            <w:tcW w:w="3100" w:type="dxa"/>
            <w:tcBorders>
              <w:bottom w:val="single" w:sz="4" w:space="0" w:color="auto"/>
            </w:tcBorders>
          </w:tcPr>
          <w:p w:rsidR="00123B60" w:rsidRPr="00635F48" w:rsidRDefault="00123B60" w:rsidP="0040593A">
            <w:pPr>
              <w:autoSpaceDE w:val="0"/>
              <w:autoSpaceDN w:val="0"/>
              <w:jc w:val="center"/>
              <w:rPr>
                <w:sz w:val="24"/>
                <w:szCs w:val="24"/>
              </w:rPr>
            </w:pPr>
          </w:p>
        </w:tc>
        <w:tc>
          <w:tcPr>
            <w:tcW w:w="1971" w:type="dxa"/>
            <w:tcBorders>
              <w:bottom w:val="single" w:sz="4" w:space="0" w:color="auto"/>
            </w:tcBorders>
            <w:hideMark/>
          </w:tcPr>
          <w:p w:rsidR="00123B60" w:rsidRPr="00635F48" w:rsidRDefault="00123B60" w:rsidP="0040593A">
            <w:pPr>
              <w:autoSpaceDE w:val="0"/>
              <w:autoSpaceDN w:val="0"/>
              <w:jc w:val="center"/>
              <w:rPr>
                <w:sz w:val="24"/>
                <w:szCs w:val="24"/>
              </w:rPr>
            </w:pPr>
            <w:r w:rsidRPr="00635F48">
              <w:rPr>
                <w:sz w:val="24"/>
                <w:szCs w:val="24"/>
              </w:rPr>
              <w:t>3</w:t>
            </w:r>
          </w:p>
        </w:tc>
      </w:tr>
      <w:tr w:rsidR="007555CD" w:rsidRPr="00635F48" w:rsidTr="003832EC">
        <w:tc>
          <w:tcPr>
            <w:tcW w:w="2319" w:type="dxa"/>
            <w:vMerge w:val="restart"/>
            <w:tcBorders>
              <w:right w:val="single" w:sz="4" w:space="0" w:color="auto"/>
            </w:tcBorders>
            <w:hideMark/>
          </w:tcPr>
          <w:p w:rsidR="007555CD" w:rsidRPr="00635F48" w:rsidRDefault="007555CD" w:rsidP="0040593A">
            <w:pPr>
              <w:autoSpaceDE w:val="0"/>
              <w:autoSpaceDN w:val="0"/>
              <w:rPr>
                <w:sz w:val="24"/>
                <w:szCs w:val="24"/>
              </w:rPr>
            </w:pPr>
            <w:r w:rsidRPr="00635F48">
              <w:rPr>
                <w:sz w:val="24"/>
                <w:szCs w:val="24"/>
              </w:rPr>
              <w:t>ПКГ должностей руководителей структурных подразделений</w:t>
            </w:r>
          </w:p>
        </w:tc>
        <w:tc>
          <w:tcPr>
            <w:tcW w:w="2396" w:type="dxa"/>
            <w:tcBorders>
              <w:top w:val="single" w:sz="4" w:space="0" w:color="auto"/>
              <w:left w:val="single" w:sz="4" w:space="0" w:color="auto"/>
              <w:bottom w:val="nil"/>
              <w:right w:val="single" w:sz="4" w:space="0" w:color="auto"/>
            </w:tcBorders>
          </w:tcPr>
          <w:p w:rsidR="007555CD" w:rsidRPr="00635F48" w:rsidRDefault="007555CD" w:rsidP="0040593A">
            <w:pPr>
              <w:autoSpaceDE w:val="0"/>
              <w:autoSpaceDN w:val="0"/>
              <w:rPr>
                <w:sz w:val="24"/>
                <w:szCs w:val="24"/>
              </w:rPr>
            </w:pPr>
            <w:r w:rsidRPr="00635F48">
              <w:rPr>
                <w:sz w:val="24"/>
                <w:szCs w:val="24"/>
              </w:rPr>
              <w:t>1-й квалификационный уровень:</w:t>
            </w:r>
          </w:p>
        </w:tc>
        <w:tc>
          <w:tcPr>
            <w:tcW w:w="3100" w:type="dxa"/>
            <w:tcBorders>
              <w:top w:val="single" w:sz="4" w:space="0" w:color="auto"/>
              <w:left w:val="single" w:sz="4" w:space="0" w:color="auto"/>
              <w:bottom w:val="nil"/>
              <w:right w:val="single" w:sz="4" w:space="0" w:color="auto"/>
            </w:tcBorders>
          </w:tcPr>
          <w:p w:rsidR="007555CD" w:rsidRPr="00635F48" w:rsidRDefault="007555CD" w:rsidP="003E1F46">
            <w:pPr>
              <w:widowControl w:val="0"/>
              <w:autoSpaceDE w:val="0"/>
              <w:autoSpaceDN w:val="0"/>
              <w:rPr>
                <w:sz w:val="24"/>
                <w:szCs w:val="24"/>
              </w:rPr>
            </w:pPr>
            <w:r w:rsidRPr="00635F48">
              <w:rPr>
                <w:sz w:val="24"/>
                <w:szCs w:val="24"/>
              </w:rPr>
              <w:t xml:space="preserve">заведующий (начальник) структурным подразделением: кабинетом, лабораторией, отделом, отделением, учебно-консультационным пунктом, и другими структурными подразделениями, реализующими образовательную программу и образовательную программу дополнительного образования детей </w:t>
            </w:r>
            <w:hyperlink w:anchor="P130" w:history="1">
              <w:r w:rsidRPr="00635F48">
                <w:rPr>
                  <w:sz w:val="24"/>
                  <w:szCs w:val="24"/>
                </w:rPr>
                <w:t>&lt;*&gt;</w:t>
              </w:r>
            </w:hyperlink>
            <w:r w:rsidRPr="00635F48">
              <w:rPr>
                <w:sz w:val="24"/>
                <w:szCs w:val="24"/>
              </w:rPr>
              <w:t>:</w:t>
            </w:r>
          </w:p>
        </w:tc>
        <w:tc>
          <w:tcPr>
            <w:tcW w:w="1971" w:type="dxa"/>
            <w:tcBorders>
              <w:top w:val="single" w:sz="4" w:space="0" w:color="auto"/>
              <w:left w:val="single" w:sz="4" w:space="0" w:color="auto"/>
              <w:bottom w:val="nil"/>
              <w:right w:val="single" w:sz="4" w:space="0" w:color="auto"/>
            </w:tcBorders>
            <w:shd w:val="clear" w:color="auto" w:fill="auto"/>
          </w:tcPr>
          <w:p w:rsidR="007555CD" w:rsidRPr="00635F48" w:rsidRDefault="007555CD" w:rsidP="0040593A">
            <w:pPr>
              <w:autoSpaceDE w:val="0"/>
              <w:autoSpaceDN w:val="0"/>
              <w:rPr>
                <w:sz w:val="24"/>
                <w:szCs w:val="24"/>
              </w:rPr>
            </w:pPr>
          </w:p>
        </w:tc>
      </w:tr>
      <w:tr w:rsidR="007555CD" w:rsidRPr="00635F48" w:rsidTr="003832EC">
        <w:tc>
          <w:tcPr>
            <w:tcW w:w="2319" w:type="dxa"/>
            <w:vMerge/>
            <w:tcBorders>
              <w:right w:val="single" w:sz="4" w:space="0" w:color="auto"/>
            </w:tcBorders>
          </w:tcPr>
          <w:p w:rsidR="007555CD" w:rsidRPr="00635F48" w:rsidRDefault="007555CD" w:rsidP="0040593A">
            <w:pPr>
              <w:autoSpaceDE w:val="0"/>
              <w:autoSpaceDN w:val="0"/>
              <w:rPr>
                <w:sz w:val="24"/>
                <w:szCs w:val="24"/>
              </w:rPr>
            </w:pPr>
          </w:p>
        </w:tc>
        <w:tc>
          <w:tcPr>
            <w:tcW w:w="2396" w:type="dxa"/>
            <w:tcBorders>
              <w:top w:val="nil"/>
              <w:left w:val="single" w:sz="4" w:space="0" w:color="auto"/>
              <w:bottom w:val="nil"/>
              <w:right w:val="single" w:sz="4" w:space="0" w:color="auto"/>
            </w:tcBorders>
          </w:tcPr>
          <w:p w:rsidR="007555CD" w:rsidRPr="00635F48" w:rsidRDefault="007555CD" w:rsidP="0040593A">
            <w:pPr>
              <w:autoSpaceDE w:val="0"/>
              <w:autoSpaceDN w:val="0"/>
              <w:rPr>
                <w:sz w:val="24"/>
                <w:szCs w:val="24"/>
              </w:rPr>
            </w:pPr>
            <w:r w:rsidRPr="00635F48">
              <w:rPr>
                <w:sz w:val="24"/>
                <w:szCs w:val="24"/>
              </w:rPr>
              <w:t>в учреждениях I – II групп по оплате труда руководителей;</w:t>
            </w:r>
          </w:p>
        </w:tc>
        <w:tc>
          <w:tcPr>
            <w:tcW w:w="3100" w:type="dxa"/>
            <w:tcBorders>
              <w:top w:val="nil"/>
              <w:left w:val="single" w:sz="4" w:space="0" w:color="auto"/>
              <w:bottom w:val="nil"/>
              <w:right w:val="single" w:sz="4" w:space="0" w:color="auto"/>
            </w:tcBorders>
          </w:tcPr>
          <w:p w:rsidR="007555CD" w:rsidRPr="00635F48" w:rsidRDefault="007555CD" w:rsidP="003E1F46">
            <w:pPr>
              <w:widowControl w:val="0"/>
              <w:autoSpaceDE w:val="0"/>
              <w:autoSpaceDN w:val="0"/>
              <w:rPr>
                <w:sz w:val="24"/>
                <w:szCs w:val="24"/>
              </w:rPr>
            </w:pPr>
            <w:r w:rsidRPr="00635F48">
              <w:rPr>
                <w:sz w:val="24"/>
                <w:szCs w:val="24"/>
              </w:rPr>
              <w:t xml:space="preserve">в учреждениях I </w:t>
            </w:r>
            <w:r w:rsidR="00834FE8">
              <w:rPr>
                <w:sz w:val="24"/>
                <w:szCs w:val="24"/>
              </w:rPr>
              <w:t>–</w:t>
            </w:r>
            <w:r w:rsidRPr="00635F48">
              <w:rPr>
                <w:sz w:val="24"/>
                <w:szCs w:val="24"/>
              </w:rPr>
              <w:t xml:space="preserve"> II групп по оплате труда руководителей</w:t>
            </w:r>
          </w:p>
        </w:tc>
        <w:tc>
          <w:tcPr>
            <w:tcW w:w="1971" w:type="dxa"/>
            <w:tcBorders>
              <w:top w:val="nil"/>
              <w:left w:val="single" w:sz="4" w:space="0" w:color="auto"/>
              <w:bottom w:val="nil"/>
              <w:right w:val="single" w:sz="4" w:space="0" w:color="auto"/>
            </w:tcBorders>
            <w:shd w:val="clear" w:color="auto" w:fill="auto"/>
          </w:tcPr>
          <w:p w:rsidR="007555CD" w:rsidRPr="00635F48" w:rsidRDefault="00530E1E" w:rsidP="0040593A">
            <w:pPr>
              <w:autoSpaceDE w:val="0"/>
              <w:autoSpaceDN w:val="0"/>
              <w:jc w:val="center"/>
              <w:rPr>
                <w:sz w:val="24"/>
                <w:szCs w:val="24"/>
              </w:rPr>
            </w:pPr>
            <w:r>
              <w:rPr>
                <w:sz w:val="24"/>
                <w:szCs w:val="24"/>
              </w:rPr>
              <w:t>14</w:t>
            </w:r>
            <w:r w:rsidR="001910E2">
              <w:rPr>
                <w:sz w:val="24"/>
                <w:szCs w:val="24"/>
              </w:rPr>
              <w:t>932</w:t>
            </w:r>
          </w:p>
          <w:p w:rsidR="007555CD" w:rsidRPr="00635F48" w:rsidRDefault="007555CD" w:rsidP="0040593A">
            <w:pPr>
              <w:autoSpaceDE w:val="0"/>
              <w:autoSpaceDN w:val="0"/>
              <w:jc w:val="center"/>
              <w:rPr>
                <w:sz w:val="24"/>
                <w:szCs w:val="24"/>
              </w:rPr>
            </w:pPr>
          </w:p>
        </w:tc>
      </w:tr>
      <w:tr w:rsidR="00635F48" w:rsidRPr="00635F48" w:rsidTr="003832EC">
        <w:trPr>
          <w:trHeight w:val="1380"/>
        </w:trPr>
        <w:tc>
          <w:tcPr>
            <w:tcW w:w="2319" w:type="dxa"/>
            <w:vMerge/>
            <w:tcBorders>
              <w:right w:val="single" w:sz="4" w:space="0" w:color="auto"/>
            </w:tcBorders>
          </w:tcPr>
          <w:p w:rsidR="00635F48" w:rsidRPr="00635F48" w:rsidRDefault="00635F48" w:rsidP="0040593A">
            <w:pPr>
              <w:autoSpaceDE w:val="0"/>
              <w:autoSpaceDN w:val="0"/>
              <w:ind w:left="567"/>
              <w:rPr>
                <w:sz w:val="24"/>
                <w:szCs w:val="24"/>
              </w:rPr>
            </w:pPr>
          </w:p>
        </w:tc>
        <w:tc>
          <w:tcPr>
            <w:tcW w:w="2396" w:type="dxa"/>
            <w:tcBorders>
              <w:top w:val="nil"/>
              <w:left w:val="single" w:sz="4" w:space="0" w:color="auto"/>
              <w:right w:val="single" w:sz="4" w:space="0" w:color="auto"/>
            </w:tcBorders>
          </w:tcPr>
          <w:p w:rsidR="00635F48" w:rsidRDefault="00635F48" w:rsidP="0040593A">
            <w:pPr>
              <w:autoSpaceDE w:val="0"/>
              <w:autoSpaceDN w:val="0"/>
              <w:rPr>
                <w:sz w:val="24"/>
                <w:szCs w:val="24"/>
              </w:rPr>
            </w:pPr>
            <w:r w:rsidRPr="00635F48">
              <w:rPr>
                <w:sz w:val="24"/>
                <w:szCs w:val="24"/>
              </w:rPr>
              <w:t>в учреждениях III – IV групп по оплате труда руководителей</w:t>
            </w:r>
          </w:p>
          <w:p w:rsidR="00635F48" w:rsidRPr="00635F48" w:rsidRDefault="00635F48" w:rsidP="0040593A">
            <w:pPr>
              <w:autoSpaceDE w:val="0"/>
              <w:autoSpaceDN w:val="0"/>
              <w:rPr>
                <w:sz w:val="24"/>
                <w:szCs w:val="24"/>
              </w:rPr>
            </w:pPr>
          </w:p>
        </w:tc>
        <w:tc>
          <w:tcPr>
            <w:tcW w:w="3100" w:type="dxa"/>
            <w:tcBorders>
              <w:top w:val="nil"/>
              <w:left w:val="single" w:sz="4" w:space="0" w:color="auto"/>
              <w:right w:val="single" w:sz="4" w:space="0" w:color="auto"/>
            </w:tcBorders>
          </w:tcPr>
          <w:p w:rsidR="00635F48" w:rsidRDefault="00635F48" w:rsidP="003E1F46">
            <w:pPr>
              <w:widowControl w:val="0"/>
              <w:autoSpaceDE w:val="0"/>
              <w:autoSpaceDN w:val="0"/>
              <w:rPr>
                <w:sz w:val="24"/>
                <w:szCs w:val="24"/>
              </w:rPr>
            </w:pPr>
            <w:r w:rsidRPr="00635F48">
              <w:rPr>
                <w:sz w:val="24"/>
                <w:szCs w:val="24"/>
              </w:rPr>
              <w:t xml:space="preserve">в учреждениях III </w:t>
            </w:r>
            <w:r w:rsidR="00834FE8">
              <w:rPr>
                <w:sz w:val="24"/>
                <w:szCs w:val="24"/>
              </w:rPr>
              <w:t>–</w:t>
            </w:r>
            <w:r w:rsidRPr="00635F48">
              <w:rPr>
                <w:sz w:val="24"/>
                <w:szCs w:val="24"/>
              </w:rPr>
              <w:t xml:space="preserve"> IV групп по оплате труда руководителей</w:t>
            </w:r>
          </w:p>
          <w:p w:rsidR="00635F48" w:rsidRPr="00635F48" w:rsidRDefault="00635F48" w:rsidP="003E1F46">
            <w:pPr>
              <w:widowControl w:val="0"/>
              <w:autoSpaceDE w:val="0"/>
              <w:autoSpaceDN w:val="0"/>
              <w:rPr>
                <w:sz w:val="24"/>
                <w:szCs w:val="24"/>
              </w:rPr>
            </w:pPr>
          </w:p>
        </w:tc>
        <w:tc>
          <w:tcPr>
            <w:tcW w:w="1971" w:type="dxa"/>
            <w:tcBorders>
              <w:top w:val="nil"/>
              <w:left w:val="single" w:sz="4" w:space="0" w:color="auto"/>
              <w:right w:val="single" w:sz="4" w:space="0" w:color="auto"/>
            </w:tcBorders>
            <w:shd w:val="clear" w:color="auto" w:fill="auto"/>
          </w:tcPr>
          <w:p w:rsidR="00635F48" w:rsidRPr="00635F48" w:rsidRDefault="00530E1E" w:rsidP="0040593A">
            <w:pPr>
              <w:autoSpaceDE w:val="0"/>
              <w:autoSpaceDN w:val="0"/>
              <w:jc w:val="center"/>
              <w:rPr>
                <w:sz w:val="24"/>
                <w:szCs w:val="24"/>
              </w:rPr>
            </w:pPr>
            <w:r>
              <w:rPr>
                <w:sz w:val="24"/>
                <w:szCs w:val="24"/>
              </w:rPr>
              <w:t>14</w:t>
            </w:r>
            <w:r w:rsidR="001910E2">
              <w:rPr>
                <w:sz w:val="24"/>
                <w:szCs w:val="24"/>
              </w:rPr>
              <w:t>216</w:t>
            </w:r>
          </w:p>
        </w:tc>
      </w:tr>
      <w:tr w:rsidR="009D24D4" w:rsidRPr="00635F48" w:rsidTr="003832EC">
        <w:trPr>
          <w:trHeight w:val="4476"/>
        </w:trPr>
        <w:tc>
          <w:tcPr>
            <w:tcW w:w="2319" w:type="dxa"/>
            <w:vMerge/>
            <w:tcBorders>
              <w:right w:val="single" w:sz="4" w:space="0" w:color="auto"/>
            </w:tcBorders>
          </w:tcPr>
          <w:p w:rsidR="009D24D4" w:rsidRPr="00635F48" w:rsidRDefault="009D24D4" w:rsidP="0040593A">
            <w:pPr>
              <w:autoSpaceDE w:val="0"/>
              <w:autoSpaceDN w:val="0"/>
              <w:ind w:left="567"/>
              <w:rPr>
                <w:sz w:val="24"/>
                <w:szCs w:val="24"/>
              </w:rPr>
            </w:pPr>
          </w:p>
        </w:tc>
        <w:tc>
          <w:tcPr>
            <w:tcW w:w="2396" w:type="dxa"/>
            <w:tcBorders>
              <w:top w:val="single" w:sz="4" w:space="0" w:color="auto"/>
              <w:left w:val="single" w:sz="4" w:space="0" w:color="auto"/>
              <w:right w:val="single" w:sz="4" w:space="0" w:color="auto"/>
            </w:tcBorders>
          </w:tcPr>
          <w:p w:rsidR="009D24D4" w:rsidRDefault="009D24D4" w:rsidP="0040593A">
            <w:pPr>
              <w:autoSpaceDE w:val="0"/>
              <w:autoSpaceDN w:val="0"/>
              <w:rPr>
                <w:sz w:val="24"/>
                <w:szCs w:val="24"/>
              </w:rPr>
            </w:pPr>
            <w:r w:rsidRPr="00635F48">
              <w:rPr>
                <w:sz w:val="24"/>
                <w:szCs w:val="24"/>
              </w:rPr>
              <w:t xml:space="preserve">2-й </w:t>
            </w:r>
          </w:p>
          <w:p w:rsidR="009D24D4" w:rsidRDefault="009D24D4" w:rsidP="0040593A">
            <w:pPr>
              <w:autoSpaceDE w:val="0"/>
              <w:autoSpaceDN w:val="0"/>
              <w:rPr>
                <w:sz w:val="24"/>
                <w:szCs w:val="24"/>
              </w:rPr>
            </w:pPr>
            <w:r w:rsidRPr="00635F48">
              <w:rPr>
                <w:sz w:val="24"/>
                <w:szCs w:val="24"/>
              </w:rPr>
              <w:t>квалификационный уровень:</w:t>
            </w:r>
          </w:p>
        </w:tc>
        <w:tc>
          <w:tcPr>
            <w:tcW w:w="3100" w:type="dxa"/>
            <w:tcBorders>
              <w:top w:val="single" w:sz="4" w:space="0" w:color="auto"/>
              <w:left w:val="single" w:sz="4" w:space="0" w:color="auto"/>
              <w:right w:val="single" w:sz="4" w:space="0" w:color="auto"/>
            </w:tcBorders>
          </w:tcPr>
          <w:p w:rsidR="009D24D4" w:rsidRDefault="009D24D4" w:rsidP="003E1F46">
            <w:pPr>
              <w:widowControl w:val="0"/>
              <w:autoSpaceDE w:val="0"/>
              <w:autoSpaceDN w:val="0"/>
              <w:rPr>
                <w:sz w:val="24"/>
                <w:szCs w:val="24"/>
              </w:rPr>
            </w:pPr>
            <w:r w:rsidRPr="00635F48">
              <w:rPr>
                <w:sz w:val="24"/>
                <w:szCs w:val="24"/>
              </w:rPr>
              <w:t xml:space="preserve">заведующий (начальник) </w:t>
            </w:r>
          </w:p>
          <w:p w:rsidR="009D24D4" w:rsidRPr="00635F48" w:rsidRDefault="009D24D4" w:rsidP="003E1F46">
            <w:pPr>
              <w:widowControl w:val="0"/>
              <w:autoSpaceDE w:val="0"/>
              <w:autoSpaceDN w:val="0"/>
              <w:rPr>
                <w:sz w:val="24"/>
                <w:szCs w:val="24"/>
              </w:rPr>
            </w:pPr>
            <w:r w:rsidRPr="00635F48">
              <w:rPr>
                <w:sz w:val="24"/>
                <w:szCs w:val="24"/>
              </w:rPr>
              <w:t>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rsidR="009D24D4" w:rsidRDefault="009D24D4" w:rsidP="003E1F46">
            <w:pPr>
              <w:widowControl w:val="0"/>
              <w:autoSpaceDE w:val="0"/>
              <w:autoSpaceDN w:val="0"/>
              <w:rPr>
                <w:sz w:val="24"/>
                <w:szCs w:val="24"/>
              </w:rPr>
            </w:pPr>
            <w:r w:rsidRPr="00635F48">
              <w:rPr>
                <w:sz w:val="24"/>
                <w:szCs w:val="24"/>
              </w:rPr>
              <w:t>начальник (заведующий, директ</w:t>
            </w:r>
            <w:r w:rsidR="00F56CDA">
              <w:rPr>
                <w:sz w:val="24"/>
                <w:szCs w:val="24"/>
              </w:rPr>
              <w:t>ор, руководитель, управляющий):</w:t>
            </w:r>
            <w:r w:rsidRPr="00635F48">
              <w:rPr>
                <w:sz w:val="24"/>
                <w:szCs w:val="24"/>
              </w:rPr>
              <w:t xml:space="preserve"> кабинета, лаборатории, отдела, отделения, сектора, учебно-консультационного пункта:</w:t>
            </w:r>
          </w:p>
        </w:tc>
        <w:tc>
          <w:tcPr>
            <w:tcW w:w="1971" w:type="dxa"/>
            <w:tcBorders>
              <w:top w:val="single" w:sz="4" w:space="0" w:color="auto"/>
              <w:left w:val="single" w:sz="4" w:space="0" w:color="auto"/>
              <w:right w:val="single" w:sz="4" w:space="0" w:color="auto"/>
            </w:tcBorders>
            <w:shd w:val="clear" w:color="auto" w:fill="auto"/>
          </w:tcPr>
          <w:p w:rsidR="009D24D4" w:rsidRPr="00635F48" w:rsidRDefault="009D24D4" w:rsidP="0040593A">
            <w:pPr>
              <w:autoSpaceDE w:val="0"/>
              <w:autoSpaceDN w:val="0"/>
              <w:rPr>
                <w:sz w:val="24"/>
                <w:szCs w:val="24"/>
              </w:rPr>
            </w:pPr>
          </w:p>
        </w:tc>
      </w:tr>
      <w:tr w:rsidR="00FE7DCE" w:rsidRPr="00635F48" w:rsidTr="003832EC">
        <w:tc>
          <w:tcPr>
            <w:tcW w:w="2319" w:type="dxa"/>
            <w:vMerge/>
            <w:tcBorders>
              <w:right w:val="single" w:sz="4" w:space="0" w:color="auto"/>
            </w:tcBorders>
          </w:tcPr>
          <w:p w:rsidR="00FE7DCE" w:rsidRPr="00635F48" w:rsidRDefault="00FE7DCE" w:rsidP="0040593A">
            <w:pPr>
              <w:autoSpaceDE w:val="0"/>
              <w:autoSpaceDN w:val="0"/>
              <w:rPr>
                <w:sz w:val="24"/>
                <w:szCs w:val="24"/>
              </w:rPr>
            </w:pPr>
          </w:p>
        </w:tc>
        <w:tc>
          <w:tcPr>
            <w:tcW w:w="2396" w:type="dxa"/>
            <w:tcBorders>
              <w:top w:val="nil"/>
              <w:left w:val="single" w:sz="4" w:space="0" w:color="auto"/>
              <w:bottom w:val="nil"/>
              <w:right w:val="single" w:sz="4" w:space="0" w:color="auto"/>
            </w:tcBorders>
          </w:tcPr>
          <w:p w:rsidR="00FE7DCE" w:rsidRPr="00635F48" w:rsidRDefault="00FE7DCE" w:rsidP="0040593A">
            <w:pPr>
              <w:autoSpaceDE w:val="0"/>
              <w:autoSpaceDN w:val="0"/>
              <w:rPr>
                <w:sz w:val="24"/>
                <w:szCs w:val="24"/>
              </w:rPr>
            </w:pPr>
            <w:r w:rsidRPr="00635F48">
              <w:rPr>
                <w:sz w:val="24"/>
                <w:szCs w:val="24"/>
              </w:rPr>
              <w:t>в учреждениях I – II групп по оплате труда руководителей;</w:t>
            </w:r>
          </w:p>
        </w:tc>
        <w:tc>
          <w:tcPr>
            <w:tcW w:w="3100" w:type="dxa"/>
            <w:tcBorders>
              <w:top w:val="nil"/>
              <w:left w:val="single" w:sz="4" w:space="0" w:color="auto"/>
              <w:bottom w:val="nil"/>
              <w:right w:val="single" w:sz="4" w:space="0" w:color="auto"/>
            </w:tcBorders>
          </w:tcPr>
          <w:p w:rsidR="00FE7DCE" w:rsidRPr="00635F48" w:rsidRDefault="00FE7DCE" w:rsidP="003E1F46">
            <w:pPr>
              <w:widowControl w:val="0"/>
              <w:autoSpaceDE w:val="0"/>
              <w:autoSpaceDN w:val="0"/>
              <w:rPr>
                <w:sz w:val="24"/>
                <w:szCs w:val="24"/>
              </w:rPr>
            </w:pPr>
            <w:r w:rsidRPr="00635F48">
              <w:rPr>
                <w:sz w:val="24"/>
                <w:szCs w:val="24"/>
              </w:rPr>
              <w:t xml:space="preserve">в учреждениях I </w:t>
            </w:r>
            <w:r w:rsidR="00834FE8">
              <w:rPr>
                <w:sz w:val="24"/>
                <w:szCs w:val="24"/>
              </w:rPr>
              <w:t>–</w:t>
            </w:r>
            <w:r w:rsidRPr="00635F48">
              <w:rPr>
                <w:sz w:val="24"/>
                <w:szCs w:val="24"/>
              </w:rPr>
              <w:t xml:space="preserve"> II групп по оплате труда руководителей</w:t>
            </w:r>
          </w:p>
        </w:tc>
        <w:tc>
          <w:tcPr>
            <w:tcW w:w="1971" w:type="dxa"/>
            <w:vMerge w:val="restart"/>
            <w:tcBorders>
              <w:top w:val="nil"/>
              <w:left w:val="single" w:sz="4" w:space="0" w:color="auto"/>
              <w:right w:val="single" w:sz="4" w:space="0" w:color="auto"/>
            </w:tcBorders>
            <w:shd w:val="clear" w:color="auto" w:fill="auto"/>
          </w:tcPr>
          <w:p w:rsidR="00FE7DCE" w:rsidRPr="00635F48" w:rsidRDefault="00530E1E" w:rsidP="0040593A">
            <w:pPr>
              <w:autoSpaceDE w:val="0"/>
              <w:autoSpaceDN w:val="0"/>
              <w:jc w:val="center"/>
              <w:rPr>
                <w:sz w:val="24"/>
                <w:szCs w:val="24"/>
              </w:rPr>
            </w:pPr>
            <w:r>
              <w:rPr>
                <w:sz w:val="24"/>
                <w:szCs w:val="24"/>
              </w:rPr>
              <w:t>15</w:t>
            </w:r>
            <w:r w:rsidR="001910E2">
              <w:rPr>
                <w:sz w:val="24"/>
                <w:szCs w:val="24"/>
              </w:rPr>
              <w:t>678</w:t>
            </w:r>
          </w:p>
          <w:p w:rsidR="003E55A9" w:rsidRDefault="003E55A9" w:rsidP="0040593A">
            <w:pPr>
              <w:autoSpaceDE w:val="0"/>
              <w:autoSpaceDN w:val="0"/>
              <w:jc w:val="center"/>
              <w:rPr>
                <w:sz w:val="24"/>
                <w:szCs w:val="24"/>
              </w:rPr>
            </w:pPr>
          </w:p>
          <w:p w:rsidR="003E55A9" w:rsidRDefault="003E55A9" w:rsidP="0040593A">
            <w:pPr>
              <w:autoSpaceDE w:val="0"/>
              <w:autoSpaceDN w:val="0"/>
              <w:jc w:val="center"/>
              <w:rPr>
                <w:sz w:val="24"/>
                <w:szCs w:val="24"/>
              </w:rPr>
            </w:pPr>
          </w:p>
          <w:p w:rsidR="00FE7DCE" w:rsidRPr="00635F48" w:rsidRDefault="00530E1E" w:rsidP="0040593A">
            <w:pPr>
              <w:autoSpaceDE w:val="0"/>
              <w:autoSpaceDN w:val="0"/>
              <w:jc w:val="center"/>
              <w:rPr>
                <w:sz w:val="24"/>
                <w:szCs w:val="24"/>
              </w:rPr>
            </w:pPr>
            <w:r>
              <w:rPr>
                <w:sz w:val="24"/>
                <w:szCs w:val="24"/>
              </w:rPr>
              <w:t>14</w:t>
            </w:r>
            <w:r w:rsidR="001910E2">
              <w:rPr>
                <w:sz w:val="24"/>
                <w:szCs w:val="24"/>
              </w:rPr>
              <w:t>932</w:t>
            </w:r>
          </w:p>
        </w:tc>
      </w:tr>
      <w:tr w:rsidR="00FE7DCE" w:rsidRPr="00635F48" w:rsidTr="003832EC">
        <w:trPr>
          <w:trHeight w:val="1184"/>
        </w:trPr>
        <w:tc>
          <w:tcPr>
            <w:tcW w:w="2319" w:type="dxa"/>
            <w:vMerge/>
            <w:tcBorders>
              <w:bottom w:val="single" w:sz="4" w:space="0" w:color="auto"/>
              <w:right w:val="single" w:sz="4" w:space="0" w:color="auto"/>
            </w:tcBorders>
          </w:tcPr>
          <w:p w:rsidR="00FE7DCE" w:rsidRPr="00635F48" w:rsidRDefault="00FE7DCE" w:rsidP="0040593A">
            <w:pPr>
              <w:autoSpaceDE w:val="0"/>
              <w:autoSpaceDN w:val="0"/>
              <w:ind w:left="567"/>
              <w:rPr>
                <w:sz w:val="24"/>
                <w:szCs w:val="24"/>
              </w:rPr>
            </w:pPr>
          </w:p>
        </w:tc>
        <w:tc>
          <w:tcPr>
            <w:tcW w:w="2396" w:type="dxa"/>
            <w:tcBorders>
              <w:top w:val="nil"/>
              <w:left w:val="single" w:sz="4" w:space="0" w:color="auto"/>
              <w:bottom w:val="single" w:sz="4" w:space="0" w:color="auto"/>
              <w:right w:val="single" w:sz="4" w:space="0" w:color="auto"/>
            </w:tcBorders>
          </w:tcPr>
          <w:p w:rsidR="00FE7DCE" w:rsidRPr="00635F48" w:rsidRDefault="00FE7DCE" w:rsidP="0040593A">
            <w:pPr>
              <w:autoSpaceDE w:val="0"/>
              <w:autoSpaceDN w:val="0"/>
              <w:rPr>
                <w:sz w:val="24"/>
                <w:szCs w:val="24"/>
              </w:rPr>
            </w:pPr>
            <w:r w:rsidRPr="00635F48">
              <w:rPr>
                <w:sz w:val="24"/>
                <w:szCs w:val="24"/>
              </w:rPr>
              <w:t>в учреждениях III – IV групп по оплате труда руководителей</w:t>
            </w:r>
          </w:p>
        </w:tc>
        <w:tc>
          <w:tcPr>
            <w:tcW w:w="3100" w:type="dxa"/>
            <w:tcBorders>
              <w:top w:val="nil"/>
              <w:left w:val="single" w:sz="4" w:space="0" w:color="auto"/>
              <w:bottom w:val="single" w:sz="4" w:space="0" w:color="auto"/>
              <w:right w:val="single" w:sz="4" w:space="0" w:color="auto"/>
            </w:tcBorders>
          </w:tcPr>
          <w:p w:rsidR="00FE7DCE" w:rsidRPr="00635F48" w:rsidRDefault="00FE7DCE" w:rsidP="003E1F46">
            <w:pPr>
              <w:widowControl w:val="0"/>
              <w:autoSpaceDE w:val="0"/>
              <w:autoSpaceDN w:val="0"/>
              <w:rPr>
                <w:sz w:val="24"/>
                <w:szCs w:val="24"/>
              </w:rPr>
            </w:pPr>
            <w:r w:rsidRPr="00635F48">
              <w:rPr>
                <w:sz w:val="24"/>
                <w:szCs w:val="24"/>
              </w:rPr>
              <w:t xml:space="preserve">в учреждениях III </w:t>
            </w:r>
            <w:r w:rsidR="00834FE8">
              <w:rPr>
                <w:sz w:val="24"/>
                <w:szCs w:val="24"/>
              </w:rPr>
              <w:t>–</w:t>
            </w:r>
            <w:r w:rsidRPr="00635F48">
              <w:rPr>
                <w:sz w:val="24"/>
                <w:szCs w:val="24"/>
              </w:rPr>
              <w:t xml:space="preserve"> IV групп по оплате труда руководителей</w:t>
            </w:r>
          </w:p>
        </w:tc>
        <w:tc>
          <w:tcPr>
            <w:tcW w:w="1971" w:type="dxa"/>
            <w:vMerge/>
            <w:tcBorders>
              <w:left w:val="single" w:sz="4" w:space="0" w:color="auto"/>
              <w:bottom w:val="single" w:sz="4" w:space="0" w:color="auto"/>
              <w:right w:val="single" w:sz="4" w:space="0" w:color="auto"/>
            </w:tcBorders>
            <w:shd w:val="clear" w:color="auto" w:fill="auto"/>
          </w:tcPr>
          <w:p w:rsidR="00FE7DCE" w:rsidRPr="00635F48" w:rsidRDefault="00FE7DCE" w:rsidP="0040593A">
            <w:pPr>
              <w:autoSpaceDE w:val="0"/>
              <w:autoSpaceDN w:val="0"/>
              <w:jc w:val="center"/>
              <w:rPr>
                <w:sz w:val="24"/>
                <w:szCs w:val="24"/>
              </w:rPr>
            </w:pPr>
          </w:p>
        </w:tc>
      </w:tr>
    </w:tbl>
    <w:p w:rsidR="00204A81" w:rsidRPr="00583939" w:rsidRDefault="00204A81" w:rsidP="0040593A">
      <w:pPr>
        <w:autoSpaceDE w:val="0"/>
        <w:autoSpaceDN w:val="0"/>
        <w:ind w:firstLine="709"/>
        <w:jc w:val="both"/>
        <w:rPr>
          <w:sz w:val="28"/>
          <w:szCs w:val="28"/>
        </w:rPr>
      </w:pPr>
    </w:p>
    <w:p w:rsidR="00A20CAE" w:rsidRPr="00583939" w:rsidRDefault="00A20CAE" w:rsidP="0040593A">
      <w:pPr>
        <w:autoSpaceDE w:val="0"/>
        <w:autoSpaceDN w:val="0"/>
        <w:ind w:firstLine="709"/>
        <w:jc w:val="both"/>
        <w:rPr>
          <w:sz w:val="28"/>
          <w:szCs w:val="28"/>
        </w:rPr>
      </w:pPr>
      <w:r w:rsidRPr="00583939">
        <w:rPr>
          <w:sz w:val="28"/>
          <w:szCs w:val="28"/>
        </w:rPr>
        <w:t>2.</w:t>
      </w:r>
      <w:r w:rsidR="000F03CF" w:rsidRPr="00583939">
        <w:rPr>
          <w:sz w:val="28"/>
          <w:szCs w:val="28"/>
        </w:rPr>
        <w:t>3</w:t>
      </w:r>
      <w:r w:rsidRPr="00583939">
        <w:rPr>
          <w:sz w:val="28"/>
          <w:szCs w:val="28"/>
        </w:rPr>
        <w:t>.3. </w:t>
      </w:r>
      <w:r w:rsidR="00DD4195" w:rsidRPr="00583939">
        <w:rPr>
          <w:sz w:val="28"/>
          <w:szCs w:val="28"/>
        </w:rPr>
        <w:t xml:space="preserve"> </w:t>
      </w:r>
      <w:r w:rsidRPr="00583939">
        <w:rPr>
          <w:sz w:val="28"/>
          <w:szCs w:val="28"/>
        </w:rPr>
        <w:t>  Должностные оклады по должностям работников культуры устанавливаются на основе ПКГ должностей, утвержденных приказом Минздравсоцразвития России от 31.08.2007 № 570 «Об утверждении профессиональных квалификационных групп должностей работников культуры, искусства и кинематографии».</w:t>
      </w:r>
    </w:p>
    <w:p w:rsidR="00A20CAE" w:rsidRPr="00583939" w:rsidRDefault="00901985" w:rsidP="0040593A">
      <w:pPr>
        <w:autoSpaceDE w:val="0"/>
        <w:autoSpaceDN w:val="0"/>
        <w:ind w:firstLine="709"/>
        <w:jc w:val="both"/>
        <w:rPr>
          <w:sz w:val="28"/>
          <w:szCs w:val="28"/>
        </w:rPr>
      </w:pPr>
      <w:r>
        <w:rPr>
          <w:sz w:val="28"/>
          <w:szCs w:val="28"/>
        </w:rPr>
        <w:t>Р</w:t>
      </w:r>
      <w:r w:rsidR="00A20CAE" w:rsidRPr="00583939">
        <w:rPr>
          <w:sz w:val="28"/>
          <w:szCs w:val="28"/>
        </w:rPr>
        <w:t>азмеры должностных окладов по ПКГ должностей работников культуры приведены в таблице № </w:t>
      </w:r>
      <w:r w:rsidR="001E1ABE">
        <w:rPr>
          <w:sz w:val="28"/>
          <w:szCs w:val="28"/>
        </w:rPr>
        <w:t>4</w:t>
      </w:r>
      <w:r w:rsidR="00A20CAE" w:rsidRPr="00583939">
        <w:rPr>
          <w:sz w:val="28"/>
          <w:szCs w:val="28"/>
        </w:rPr>
        <w:t>.</w:t>
      </w:r>
    </w:p>
    <w:p w:rsidR="004959AA" w:rsidRPr="00583939" w:rsidRDefault="004959AA" w:rsidP="0040593A">
      <w:pPr>
        <w:autoSpaceDE w:val="0"/>
        <w:autoSpaceDN w:val="0"/>
        <w:ind w:firstLine="709"/>
        <w:jc w:val="right"/>
        <w:rPr>
          <w:sz w:val="28"/>
          <w:szCs w:val="28"/>
        </w:rPr>
      </w:pPr>
    </w:p>
    <w:p w:rsidR="00A20CAE" w:rsidRPr="00583939" w:rsidRDefault="00A20CAE" w:rsidP="0040593A">
      <w:pPr>
        <w:autoSpaceDE w:val="0"/>
        <w:autoSpaceDN w:val="0"/>
        <w:ind w:firstLine="709"/>
        <w:jc w:val="right"/>
        <w:rPr>
          <w:sz w:val="28"/>
          <w:szCs w:val="28"/>
        </w:rPr>
      </w:pPr>
      <w:r w:rsidRPr="00583939">
        <w:rPr>
          <w:sz w:val="28"/>
          <w:szCs w:val="28"/>
        </w:rPr>
        <w:t>Таблица № </w:t>
      </w:r>
      <w:r w:rsidR="001E1ABE">
        <w:rPr>
          <w:sz w:val="28"/>
          <w:szCs w:val="28"/>
        </w:rPr>
        <w:t>4</w:t>
      </w:r>
    </w:p>
    <w:p w:rsidR="00D31723" w:rsidRDefault="0073138B" w:rsidP="00D31723">
      <w:pPr>
        <w:autoSpaceDE w:val="0"/>
        <w:autoSpaceDN w:val="0"/>
        <w:jc w:val="center"/>
        <w:rPr>
          <w:sz w:val="28"/>
          <w:szCs w:val="28"/>
        </w:rPr>
      </w:pPr>
      <w:r w:rsidRPr="00583939">
        <w:rPr>
          <w:sz w:val="28"/>
          <w:szCs w:val="28"/>
        </w:rPr>
        <w:t xml:space="preserve">РАЗМЕРЫ </w:t>
      </w:r>
    </w:p>
    <w:p w:rsidR="00D31723" w:rsidRDefault="00D31723" w:rsidP="00D31723">
      <w:pPr>
        <w:autoSpaceDE w:val="0"/>
        <w:autoSpaceDN w:val="0"/>
        <w:jc w:val="center"/>
        <w:rPr>
          <w:sz w:val="28"/>
          <w:szCs w:val="28"/>
        </w:rPr>
      </w:pPr>
      <w:r w:rsidRPr="00583939">
        <w:rPr>
          <w:sz w:val="28"/>
          <w:szCs w:val="28"/>
        </w:rPr>
        <w:t>должностных окладов</w:t>
      </w:r>
      <w:r>
        <w:rPr>
          <w:sz w:val="28"/>
          <w:szCs w:val="28"/>
        </w:rPr>
        <w:t xml:space="preserve"> </w:t>
      </w:r>
      <w:r w:rsidR="00A20CAE" w:rsidRPr="00583939">
        <w:rPr>
          <w:sz w:val="28"/>
          <w:szCs w:val="28"/>
        </w:rPr>
        <w:t xml:space="preserve">по ПКГ </w:t>
      </w:r>
    </w:p>
    <w:p w:rsidR="00A20CAE" w:rsidRPr="00583939" w:rsidRDefault="00A20CAE" w:rsidP="00D31723">
      <w:pPr>
        <w:autoSpaceDE w:val="0"/>
        <w:autoSpaceDN w:val="0"/>
        <w:jc w:val="center"/>
        <w:rPr>
          <w:sz w:val="28"/>
          <w:szCs w:val="28"/>
        </w:rPr>
      </w:pPr>
      <w:r w:rsidRPr="00583939">
        <w:rPr>
          <w:sz w:val="28"/>
          <w:szCs w:val="28"/>
        </w:rPr>
        <w:t>должностей работников культуры</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81"/>
        <w:gridCol w:w="3945"/>
        <w:gridCol w:w="2818"/>
      </w:tblGrid>
      <w:tr w:rsidR="00DD4195" w:rsidRPr="00901985" w:rsidTr="003832EC">
        <w:tc>
          <w:tcPr>
            <w:tcW w:w="2881" w:type="dxa"/>
            <w:tcBorders>
              <w:top w:val="single" w:sz="4" w:space="0" w:color="auto"/>
              <w:left w:val="single" w:sz="4" w:space="0" w:color="auto"/>
              <w:bottom w:val="single" w:sz="4" w:space="0" w:color="auto"/>
              <w:right w:val="single" w:sz="4" w:space="0" w:color="auto"/>
            </w:tcBorders>
          </w:tcPr>
          <w:p w:rsidR="00DD4195" w:rsidRPr="00901985" w:rsidRDefault="00DD4195" w:rsidP="008D321D">
            <w:pPr>
              <w:autoSpaceDE w:val="0"/>
              <w:autoSpaceDN w:val="0"/>
              <w:adjustRightInd w:val="0"/>
              <w:jc w:val="center"/>
              <w:rPr>
                <w:rFonts w:eastAsia="Calibri"/>
                <w:sz w:val="24"/>
                <w:szCs w:val="24"/>
                <w:lang w:eastAsia="en-US"/>
              </w:rPr>
            </w:pPr>
            <w:r w:rsidRPr="00901985">
              <w:rPr>
                <w:rFonts w:eastAsia="Calibri"/>
                <w:sz w:val="24"/>
                <w:szCs w:val="24"/>
                <w:lang w:eastAsia="en-US"/>
              </w:rPr>
              <w:t xml:space="preserve">Профессиональная квалификационная группа </w:t>
            </w:r>
          </w:p>
          <w:p w:rsidR="00DD4195" w:rsidRPr="00901985" w:rsidRDefault="00DD4195" w:rsidP="008D321D">
            <w:pPr>
              <w:autoSpaceDE w:val="0"/>
              <w:autoSpaceDN w:val="0"/>
              <w:jc w:val="center"/>
              <w:rPr>
                <w:sz w:val="24"/>
                <w:szCs w:val="24"/>
              </w:rPr>
            </w:pPr>
          </w:p>
        </w:tc>
        <w:tc>
          <w:tcPr>
            <w:tcW w:w="3945" w:type="dxa"/>
            <w:tcBorders>
              <w:top w:val="single" w:sz="4" w:space="0" w:color="auto"/>
              <w:left w:val="single" w:sz="4" w:space="0" w:color="auto"/>
              <w:bottom w:val="single" w:sz="4" w:space="0" w:color="auto"/>
              <w:right w:val="single" w:sz="4" w:space="0" w:color="auto"/>
            </w:tcBorders>
          </w:tcPr>
          <w:p w:rsidR="00DD4195" w:rsidRPr="00901985" w:rsidRDefault="00DD4195" w:rsidP="008D321D">
            <w:pPr>
              <w:autoSpaceDE w:val="0"/>
              <w:autoSpaceDN w:val="0"/>
              <w:jc w:val="center"/>
              <w:rPr>
                <w:sz w:val="24"/>
                <w:szCs w:val="24"/>
              </w:rPr>
            </w:pPr>
            <w:r w:rsidRPr="00901985">
              <w:rPr>
                <w:sz w:val="24"/>
                <w:szCs w:val="24"/>
              </w:rPr>
              <w:t>Наименование должности</w:t>
            </w:r>
          </w:p>
        </w:tc>
        <w:tc>
          <w:tcPr>
            <w:tcW w:w="2818" w:type="dxa"/>
            <w:tcBorders>
              <w:top w:val="single" w:sz="4" w:space="0" w:color="auto"/>
              <w:left w:val="single" w:sz="4" w:space="0" w:color="auto"/>
              <w:bottom w:val="single" w:sz="4" w:space="0" w:color="auto"/>
              <w:right w:val="single" w:sz="4" w:space="0" w:color="auto"/>
            </w:tcBorders>
            <w:hideMark/>
          </w:tcPr>
          <w:p w:rsidR="00DD4195" w:rsidRPr="00901985" w:rsidRDefault="00901985" w:rsidP="008D321D">
            <w:pPr>
              <w:autoSpaceDE w:val="0"/>
              <w:autoSpaceDN w:val="0"/>
              <w:jc w:val="center"/>
              <w:rPr>
                <w:sz w:val="24"/>
                <w:szCs w:val="24"/>
              </w:rPr>
            </w:pPr>
            <w:r w:rsidRPr="00901985">
              <w:rPr>
                <w:sz w:val="24"/>
                <w:szCs w:val="24"/>
              </w:rPr>
              <w:t>Д</w:t>
            </w:r>
            <w:r w:rsidR="00DD4195" w:rsidRPr="00901985">
              <w:rPr>
                <w:sz w:val="24"/>
                <w:szCs w:val="24"/>
              </w:rPr>
              <w:t>олжностной оклад (рублей)</w:t>
            </w:r>
          </w:p>
        </w:tc>
      </w:tr>
    </w:tbl>
    <w:p w:rsidR="00A20CAE" w:rsidRPr="00583939" w:rsidRDefault="00A20CAE" w:rsidP="0040593A">
      <w:pPr>
        <w:autoSpaceDE w:val="0"/>
        <w:autoSpaceDN w:val="0"/>
        <w:jc w:val="center"/>
        <w:rPr>
          <w:rFonts w:eastAsia="Calibri"/>
          <w:sz w:val="2"/>
          <w:szCs w:val="2"/>
          <w:lang w:eastAsia="en-US"/>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84"/>
        <w:gridCol w:w="3943"/>
        <w:gridCol w:w="2817"/>
      </w:tblGrid>
      <w:tr w:rsidR="00DD4195" w:rsidRPr="00901985" w:rsidTr="00901985">
        <w:trPr>
          <w:trHeight w:val="237"/>
          <w:tblHeader/>
        </w:trPr>
        <w:tc>
          <w:tcPr>
            <w:tcW w:w="2900" w:type="dxa"/>
            <w:tcBorders>
              <w:top w:val="single" w:sz="4" w:space="0" w:color="auto"/>
              <w:left w:val="single" w:sz="4" w:space="0" w:color="auto"/>
              <w:bottom w:val="single" w:sz="4" w:space="0" w:color="auto"/>
              <w:right w:val="single" w:sz="4" w:space="0" w:color="auto"/>
            </w:tcBorders>
            <w:hideMark/>
          </w:tcPr>
          <w:p w:rsidR="00DD4195" w:rsidRPr="00901985" w:rsidRDefault="00DD4195" w:rsidP="0040593A">
            <w:pPr>
              <w:autoSpaceDE w:val="0"/>
              <w:autoSpaceDN w:val="0"/>
              <w:jc w:val="center"/>
              <w:rPr>
                <w:sz w:val="24"/>
                <w:szCs w:val="24"/>
              </w:rPr>
            </w:pPr>
            <w:r w:rsidRPr="00901985">
              <w:rPr>
                <w:sz w:val="24"/>
                <w:szCs w:val="24"/>
              </w:rPr>
              <w:t>1</w:t>
            </w:r>
          </w:p>
        </w:tc>
        <w:tc>
          <w:tcPr>
            <w:tcW w:w="3967" w:type="dxa"/>
            <w:tcBorders>
              <w:top w:val="single" w:sz="4" w:space="0" w:color="auto"/>
              <w:left w:val="single" w:sz="4" w:space="0" w:color="auto"/>
              <w:bottom w:val="single" w:sz="4" w:space="0" w:color="auto"/>
              <w:right w:val="single" w:sz="4" w:space="0" w:color="auto"/>
            </w:tcBorders>
          </w:tcPr>
          <w:p w:rsidR="00DD4195" w:rsidRPr="00901985" w:rsidRDefault="00874536" w:rsidP="0040593A">
            <w:pPr>
              <w:autoSpaceDE w:val="0"/>
              <w:autoSpaceDN w:val="0"/>
              <w:jc w:val="center"/>
              <w:rPr>
                <w:sz w:val="24"/>
                <w:szCs w:val="24"/>
              </w:rPr>
            </w:pPr>
            <w:r w:rsidRPr="00901985">
              <w:rPr>
                <w:sz w:val="24"/>
                <w:szCs w:val="24"/>
              </w:rPr>
              <w:t>2</w:t>
            </w:r>
          </w:p>
        </w:tc>
        <w:tc>
          <w:tcPr>
            <w:tcW w:w="2834" w:type="dxa"/>
            <w:tcBorders>
              <w:top w:val="single" w:sz="4" w:space="0" w:color="auto"/>
              <w:left w:val="single" w:sz="4" w:space="0" w:color="auto"/>
              <w:bottom w:val="single" w:sz="4" w:space="0" w:color="auto"/>
              <w:right w:val="single" w:sz="4" w:space="0" w:color="auto"/>
            </w:tcBorders>
            <w:hideMark/>
          </w:tcPr>
          <w:p w:rsidR="00DD4195" w:rsidRPr="00901985" w:rsidRDefault="00874536" w:rsidP="0040593A">
            <w:pPr>
              <w:autoSpaceDE w:val="0"/>
              <w:autoSpaceDN w:val="0"/>
              <w:jc w:val="center"/>
              <w:rPr>
                <w:sz w:val="24"/>
                <w:szCs w:val="24"/>
              </w:rPr>
            </w:pPr>
            <w:r w:rsidRPr="00901985">
              <w:rPr>
                <w:sz w:val="24"/>
                <w:szCs w:val="24"/>
              </w:rPr>
              <w:t>3</w:t>
            </w:r>
          </w:p>
          <w:p w:rsidR="00DD4195" w:rsidRPr="00901985" w:rsidRDefault="00DD4195" w:rsidP="0040593A">
            <w:pPr>
              <w:autoSpaceDE w:val="0"/>
              <w:autoSpaceDN w:val="0"/>
              <w:jc w:val="center"/>
              <w:rPr>
                <w:sz w:val="24"/>
                <w:szCs w:val="24"/>
              </w:rPr>
            </w:pPr>
          </w:p>
        </w:tc>
      </w:tr>
      <w:tr w:rsidR="00DD4195" w:rsidRPr="00901985" w:rsidTr="003E55A9">
        <w:tc>
          <w:tcPr>
            <w:tcW w:w="2900" w:type="dxa"/>
            <w:tcBorders>
              <w:top w:val="single" w:sz="4" w:space="0" w:color="auto"/>
              <w:left w:val="single" w:sz="4" w:space="0" w:color="auto"/>
              <w:bottom w:val="single" w:sz="4" w:space="0" w:color="auto"/>
              <w:right w:val="single" w:sz="4" w:space="0" w:color="auto"/>
            </w:tcBorders>
            <w:hideMark/>
          </w:tcPr>
          <w:p w:rsidR="00DD4195" w:rsidRPr="00901985" w:rsidRDefault="00DD4195" w:rsidP="0040593A">
            <w:pPr>
              <w:autoSpaceDE w:val="0"/>
              <w:autoSpaceDN w:val="0"/>
              <w:rPr>
                <w:rFonts w:eastAsia="Calibri"/>
                <w:sz w:val="24"/>
                <w:szCs w:val="24"/>
                <w:lang w:eastAsia="en-US"/>
              </w:rPr>
            </w:pPr>
            <w:r w:rsidRPr="00901985">
              <w:rPr>
                <w:sz w:val="24"/>
                <w:szCs w:val="24"/>
              </w:rPr>
              <w:t>ПКГ «Должности работников культуры, искусства ведущего звена</w:t>
            </w:r>
            <w:r w:rsidRPr="00901985">
              <w:rPr>
                <w:rFonts w:eastAsia="Calibri"/>
                <w:sz w:val="24"/>
                <w:szCs w:val="24"/>
                <w:lang w:eastAsia="en-US"/>
              </w:rPr>
              <w:t>»:</w:t>
            </w:r>
          </w:p>
          <w:p w:rsidR="00DD4195" w:rsidRPr="00901985" w:rsidRDefault="00DD4195" w:rsidP="0040593A">
            <w:pPr>
              <w:autoSpaceDE w:val="0"/>
              <w:autoSpaceDN w:val="0"/>
              <w:rPr>
                <w:rFonts w:eastAsia="Calibri"/>
                <w:sz w:val="24"/>
                <w:szCs w:val="24"/>
                <w:lang w:eastAsia="en-US"/>
              </w:rPr>
            </w:pPr>
            <w:r w:rsidRPr="00901985">
              <w:rPr>
                <w:rFonts w:eastAsia="Calibri"/>
                <w:sz w:val="24"/>
                <w:szCs w:val="24"/>
                <w:lang w:eastAsia="en-US"/>
              </w:rPr>
              <w:t>без категории</w:t>
            </w:r>
          </w:p>
          <w:p w:rsidR="00DD4195" w:rsidRPr="00901985" w:rsidRDefault="00DD4195" w:rsidP="0040593A">
            <w:pPr>
              <w:jc w:val="both"/>
              <w:rPr>
                <w:rFonts w:eastAsia="Calibri"/>
                <w:sz w:val="24"/>
                <w:szCs w:val="24"/>
                <w:lang w:eastAsia="en-US"/>
              </w:rPr>
            </w:pPr>
            <w:r w:rsidRPr="00901985">
              <w:rPr>
                <w:rFonts w:eastAsia="Calibri"/>
                <w:sz w:val="24"/>
                <w:szCs w:val="24"/>
                <w:lang w:val="en-US" w:eastAsia="en-US"/>
              </w:rPr>
              <w:t>II</w:t>
            </w:r>
            <w:r w:rsidRPr="00901985">
              <w:rPr>
                <w:rFonts w:eastAsia="Calibri"/>
                <w:sz w:val="24"/>
                <w:szCs w:val="24"/>
                <w:lang w:eastAsia="en-US"/>
              </w:rPr>
              <w:t xml:space="preserve"> категории</w:t>
            </w:r>
          </w:p>
          <w:p w:rsidR="00DD4195" w:rsidRPr="00901985" w:rsidRDefault="00DD4195" w:rsidP="0040593A">
            <w:pPr>
              <w:jc w:val="both"/>
              <w:rPr>
                <w:rFonts w:eastAsia="Calibri"/>
                <w:sz w:val="24"/>
                <w:szCs w:val="24"/>
                <w:lang w:eastAsia="en-US"/>
              </w:rPr>
            </w:pPr>
            <w:r w:rsidRPr="00901985">
              <w:rPr>
                <w:rFonts w:eastAsia="Calibri"/>
                <w:sz w:val="24"/>
                <w:szCs w:val="24"/>
                <w:lang w:val="en-US" w:eastAsia="en-US"/>
              </w:rPr>
              <w:t>I</w:t>
            </w:r>
            <w:r w:rsidRPr="00901985">
              <w:rPr>
                <w:rFonts w:eastAsia="Calibri"/>
                <w:sz w:val="24"/>
                <w:szCs w:val="24"/>
                <w:lang w:eastAsia="en-US"/>
              </w:rPr>
              <w:t xml:space="preserve"> категории</w:t>
            </w:r>
          </w:p>
          <w:p w:rsidR="00DD4195" w:rsidRPr="00901985" w:rsidRDefault="00DD4195" w:rsidP="0040593A">
            <w:pPr>
              <w:autoSpaceDE w:val="0"/>
              <w:autoSpaceDN w:val="0"/>
              <w:rPr>
                <w:sz w:val="24"/>
                <w:szCs w:val="24"/>
              </w:rPr>
            </w:pPr>
            <w:r w:rsidRPr="00901985">
              <w:rPr>
                <w:rFonts w:eastAsia="Calibri"/>
                <w:sz w:val="24"/>
                <w:szCs w:val="24"/>
                <w:lang w:eastAsia="en-US"/>
              </w:rPr>
              <w:t>ведущий</w:t>
            </w:r>
          </w:p>
        </w:tc>
        <w:tc>
          <w:tcPr>
            <w:tcW w:w="3967" w:type="dxa"/>
            <w:tcBorders>
              <w:top w:val="single" w:sz="4" w:space="0" w:color="auto"/>
              <w:left w:val="single" w:sz="4" w:space="0" w:color="auto"/>
              <w:bottom w:val="single" w:sz="4" w:space="0" w:color="auto"/>
              <w:right w:val="single" w:sz="4" w:space="0" w:color="auto"/>
            </w:tcBorders>
          </w:tcPr>
          <w:p w:rsidR="000140CA" w:rsidRPr="00901985" w:rsidRDefault="000140CA" w:rsidP="00874536">
            <w:pPr>
              <w:jc w:val="center"/>
              <w:rPr>
                <w:sz w:val="24"/>
                <w:szCs w:val="24"/>
              </w:rPr>
            </w:pPr>
          </w:p>
          <w:p w:rsidR="00874536" w:rsidRPr="00901985" w:rsidRDefault="007E6FC5" w:rsidP="00874536">
            <w:pPr>
              <w:jc w:val="center"/>
              <w:rPr>
                <w:sz w:val="24"/>
                <w:szCs w:val="24"/>
              </w:rPr>
            </w:pPr>
            <w:r w:rsidRPr="00901985">
              <w:rPr>
                <w:sz w:val="24"/>
                <w:szCs w:val="24"/>
              </w:rPr>
              <w:t>Б</w:t>
            </w:r>
            <w:r w:rsidR="00874536" w:rsidRPr="00901985">
              <w:rPr>
                <w:sz w:val="24"/>
                <w:szCs w:val="24"/>
              </w:rPr>
              <w:t>иблиотекарь</w:t>
            </w:r>
            <w:r>
              <w:rPr>
                <w:sz w:val="24"/>
                <w:szCs w:val="24"/>
              </w:rPr>
              <w:t xml:space="preserve"> </w:t>
            </w:r>
            <w:r w:rsidR="00874536" w:rsidRPr="00901985">
              <w:rPr>
                <w:sz w:val="24"/>
                <w:szCs w:val="24"/>
              </w:rPr>
              <w:t>без категории</w:t>
            </w:r>
          </w:p>
          <w:p w:rsidR="00874536" w:rsidRPr="00901985" w:rsidRDefault="00874536" w:rsidP="00874536">
            <w:pPr>
              <w:jc w:val="center"/>
              <w:rPr>
                <w:sz w:val="24"/>
                <w:szCs w:val="24"/>
              </w:rPr>
            </w:pPr>
            <w:r w:rsidRPr="00901985">
              <w:rPr>
                <w:sz w:val="24"/>
                <w:szCs w:val="24"/>
                <w:lang w:val="en-US"/>
              </w:rPr>
              <w:t>II</w:t>
            </w:r>
            <w:r w:rsidRPr="00901985">
              <w:rPr>
                <w:sz w:val="24"/>
                <w:szCs w:val="24"/>
              </w:rPr>
              <w:t xml:space="preserve"> категории</w:t>
            </w:r>
          </w:p>
          <w:p w:rsidR="00874536" w:rsidRPr="00901985" w:rsidRDefault="00874536" w:rsidP="00874536">
            <w:pPr>
              <w:jc w:val="center"/>
              <w:rPr>
                <w:sz w:val="24"/>
                <w:szCs w:val="24"/>
              </w:rPr>
            </w:pPr>
            <w:r w:rsidRPr="00901985">
              <w:rPr>
                <w:sz w:val="24"/>
                <w:szCs w:val="24"/>
                <w:lang w:val="en-US"/>
              </w:rPr>
              <w:t>I</w:t>
            </w:r>
            <w:r w:rsidRPr="00901985">
              <w:rPr>
                <w:sz w:val="24"/>
                <w:szCs w:val="24"/>
              </w:rPr>
              <w:t xml:space="preserve"> категории</w:t>
            </w:r>
          </w:p>
          <w:p w:rsidR="00DD4195" w:rsidRPr="00901985" w:rsidRDefault="00874536" w:rsidP="00874536">
            <w:pPr>
              <w:jc w:val="center"/>
              <w:rPr>
                <w:sz w:val="24"/>
                <w:szCs w:val="24"/>
              </w:rPr>
            </w:pPr>
            <w:r w:rsidRPr="00901985">
              <w:rPr>
                <w:sz w:val="24"/>
                <w:szCs w:val="24"/>
              </w:rPr>
              <w:t>ведущий</w:t>
            </w: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DD4195" w:rsidRPr="00901985" w:rsidRDefault="00DD4195" w:rsidP="0054295C">
            <w:pPr>
              <w:jc w:val="center"/>
              <w:rPr>
                <w:sz w:val="24"/>
                <w:szCs w:val="24"/>
              </w:rPr>
            </w:pPr>
          </w:p>
          <w:p w:rsidR="00DD4195" w:rsidRPr="00901985" w:rsidRDefault="003E55A9" w:rsidP="0054295C">
            <w:pPr>
              <w:jc w:val="center"/>
              <w:rPr>
                <w:sz w:val="24"/>
                <w:szCs w:val="24"/>
              </w:rPr>
            </w:pPr>
            <w:r>
              <w:rPr>
                <w:sz w:val="24"/>
                <w:szCs w:val="24"/>
              </w:rPr>
              <w:t>7</w:t>
            </w:r>
            <w:r w:rsidR="001910E2">
              <w:rPr>
                <w:sz w:val="24"/>
                <w:szCs w:val="24"/>
              </w:rPr>
              <w:t>805</w:t>
            </w:r>
          </w:p>
          <w:p w:rsidR="00DD4195" w:rsidRPr="00901985" w:rsidRDefault="003E55A9" w:rsidP="0054295C">
            <w:pPr>
              <w:jc w:val="center"/>
              <w:rPr>
                <w:sz w:val="24"/>
                <w:szCs w:val="24"/>
              </w:rPr>
            </w:pPr>
            <w:r>
              <w:rPr>
                <w:sz w:val="24"/>
                <w:szCs w:val="24"/>
              </w:rPr>
              <w:t>81</w:t>
            </w:r>
            <w:r w:rsidR="001910E2">
              <w:rPr>
                <w:sz w:val="24"/>
                <w:szCs w:val="24"/>
              </w:rPr>
              <w:t>93</w:t>
            </w:r>
          </w:p>
          <w:p w:rsidR="00DD4195" w:rsidRPr="00901985" w:rsidRDefault="003E55A9" w:rsidP="0054295C">
            <w:pPr>
              <w:jc w:val="center"/>
              <w:rPr>
                <w:sz w:val="24"/>
                <w:szCs w:val="24"/>
              </w:rPr>
            </w:pPr>
            <w:r>
              <w:rPr>
                <w:sz w:val="24"/>
                <w:szCs w:val="24"/>
              </w:rPr>
              <w:t>8</w:t>
            </w:r>
            <w:r w:rsidR="001910E2">
              <w:rPr>
                <w:sz w:val="24"/>
                <w:szCs w:val="24"/>
              </w:rPr>
              <w:t>600</w:t>
            </w:r>
          </w:p>
          <w:p w:rsidR="00DD4195" w:rsidRPr="00901985" w:rsidRDefault="001910E2" w:rsidP="0054295C">
            <w:pPr>
              <w:jc w:val="center"/>
              <w:rPr>
                <w:sz w:val="24"/>
                <w:szCs w:val="24"/>
              </w:rPr>
            </w:pPr>
            <w:r>
              <w:rPr>
                <w:sz w:val="24"/>
                <w:szCs w:val="24"/>
              </w:rPr>
              <w:t>9031</w:t>
            </w:r>
          </w:p>
        </w:tc>
      </w:tr>
    </w:tbl>
    <w:p w:rsidR="00A20CAE" w:rsidRPr="00583939" w:rsidRDefault="00A20CAE" w:rsidP="0040593A">
      <w:pPr>
        <w:autoSpaceDE w:val="0"/>
        <w:autoSpaceDN w:val="0"/>
        <w:ind w:firstLine="709"/>
        <w:jc w:val="right"/>
        <w:rPr>
          <w:sz w:val="28"/>
          <w:szCs w:val="28"/>
        </w:rPr>
      </w:pPr>
    </w:p>
    <w:p w:rsidR="00A20CAE" w:rsidRPr="00583939" w:rsidRDefault="00A20CAE" w:rsidP="0040593A">
      <w:pPr>
        <w:autoSpaceDE w:val="0"/>
        <w:autoSpaceDN w:val="0"/>
        <w:ind w:firstLine="709"/>
        <w:jc w:val="right"/>
        <w:rPr>
          <w:sz w:val="28"/>
          <w:szCs w:val="28"/>
        </w:rPr>
      </w:pPr>
    </w:p>
    <w:p w:rsidR="00A20CAE" w:rsidRPr="00583939" w:rsidRDefault="00A20CAE" w:rsidP="00212701">
      <w:pPr>
        <w:ind w:firstLine="709"/>
        <w:jc w:val="right"/>
        <w:rPr>
          <w:sz w:val="28"/>
          <w:szCs w:val="28"/>
        </w:rPr>
      </w:pPr>
    </w:p>
    <w:p w:rsidR="00A20CAE" w:rsidRPr="00583939" w:rsidRDefault="00A20CAE" w:rsidP="0040593A">
      <w:pPr>
        <w:ind w:firstLine="709"/>
        <w:jc w:val="both"/>
        <w:rPr>
          <w:sz w:val="28"/>
          <w:szCs w:val="28"/>
        </w:rPr>
      </w:pPr>
      <w:r w:rsidRPr="00583939">
        <w:rPr>
          <w:sz w:val="28"/>
          <w:szCs w:val="28"/>
        </w:rPr>
        <w:t>2.</w:t>
      </w:r>
      <w:r w:rsidR="000F03CF" w:rsidRPr="00583939">
        <w:rPr>
          <w:sz w:val="28"/>
          <w:szCs w:val="28"/>
        </w:rPr>
        <w:t>3</w:t>
      </w:r>
      <w:r w:rsidRPr="00583939">
        <w:rPr>
          <w:sz w:val="28"/>
          <w:szCs w:val="28"/>
        </w:rPr>
        <w:t>.</w:t>
      </w:r>
      <w:r w:rsidR="005A2EA3">
        <w:rPr>
          <w:sz w:val="28"/>
          <w:szCs w:val="28"/>
        </w:rPr>
        <w:t>5</w:t>
      </w:r>
      <w:r w:rsidRPr="00583939">
        <w:rPr>
          <w:sz w:val="28"/>
          <w:szCs w:val="28"/>
        </w:rPr>
        <w:t xml:space="preserve">. Должностные оклады по общеотраслевым должностям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A20CAE" w:rsidRPr="00583939" w:rsidRDefault="00901985" w:rsidP="0040593A">
      <w:pPr>
        <w:ind w:firstLine="709"/>
        <w:jc w:val="both"/>
        <w:rPr>
          <w:sz w:val="28"/>
          <w:szCs w:val="28"/>
        </w:rPr>
      </w:pPr>
      <w:r>
        <w:rPr>
          <w:sz w:val="28"/>
          <w:szCs w:val="28"/>
        </w:rPr>
        <w:t>Р</w:t>
      </w:r>
      <w:r w:rsidR="00A20CAE" w:rsidRPr="00583939">
        <w:rPr>
          <w:sz w:val="28"/>
          <w:szCs w:val="28"/>
        </w:rPr>
        <w:t>азмеры должностных окладов по ПКГ общеотраслевых должностей служащих приведены в таблице № </w:t>
      </w:r>
      <w:r w:rsidR="001E1ABE">
        <w:rPr>
          <w:sz w:val="28"/>
          <w:szCs w:val="28"/>
        </w:rPr>
        <w:t>5</w:t>
      </w:r>
      <w:r w:rsidR="00A20CAE" w:rsidRPr="00583939">
        <w:rPr>
          <w:sz w:val="28"/>
          <w:szCs w:val="28"/>
        </w:rPr>
        <w:t>.</w:t>
      </w:r>
    </w:p>
    <w:p w:rsidR="00A20CAE" w:rsidRPr="00583939" w:rsidRDefault="00A20CAE" w:rsidP="0040593A">
      <w:pPr>
        <w:autoSpaceDE w:val="0"/>
        <w:autoSpaceDN w:val="0"/>
        <w:ind w:firstLine="540"/>
        <w:jc w:val="right"/>
        <w:outlineLvl w:val="0"/>
        <w:rPr>
          <w:sz w:val="28"/>
          <w:szCs w:val="28"/>
        </w:rPr>
      </w:pPr>
    </w:p>
    <w:p w:rsidR="00A20CAE" w:rsidRPr="00583939" w:rsidRDefault="00A20CAE" w:rsidP="0040593A">
      <w:pPr>
        <w:autoSpaceDE w:val="0"/>
        <w:autoSpaceDN w:val="0"/>
        <w:ind w:firstLine="540"/>
        <w:jc w:val="right"/>
        <w:outlineLvl w:val="0"/>
        <w:rPr>
          <w:sz w:val="28"/>
          <w:szCs w:val="28"/>
        </w:rPr>
      </w:pPr>
      <w:r w:rsidRPr="00583939">
        <w:rPr>
          <w:sz w:val="28"/>
          <w:szCs w:val="28"/>
        </w:rPr>
        <w:t>Таблица № </w:t>
      </w:r>
      <w:r w:rsidR="001E1ABE">
        <w:rPr>
          <w:sz w:val="28"/>
          <w:szCs w:val="28"/>
        </w:rPr>
        <w:t>5</w:t>
      </w:r>
    </w:p>
    <w:p w:rsidR="00A20CAE" w:rsidRPr="00583939" w:rsidRDefault="00A20CAE" w:rsidP="0040593A">
      <w:pPr>
        <w:autoSpaceDE w:val="0"/>
        <w:autoSpaceDN w:val="0"/>
        <w:ind w:firstLine="540"/>
        <w:jc w:val="right"/>
        <w:outlineLvl w:val="0"/>
        <w:rPr>
          <w:sz w:val="28"/>
          <w:szCs w:val="28"/>
        </w:rPr>
      </w:pPr>
    </w:p>
    <w:p w:rsidR="00D31723" w:rsidRDefault="00920CA9" w:rsidP="00D31723">
      <w:pPr>
        <w:autoSpaceDE w:val="0"/>
        <w:autoSpaceDN w:val="0"/>
        <w:adjustRightInd w:val="0"/>
        <w:jc w:val="center"/>
        <w:rPr>
          <w:rFonts w:eastAsia="Calibri"/>
          <w:sz w:val="28"/>
          <w:szCs w:val="28"/>
          <w:lang w:eastAsia="en-US"/>
        </w:rPr>
      </w:pPr>
      <w:r w:rsidRPr="00583939">
        <w:rPr>
          <w:rFonts w:eastAsia="Calibri"/>
          <w:sz w:val="28"/>
          <w:szCs w:val="28"/>
          <w:lang w:eastAsia="en-US"/>
        </w:rPr>
        <w:t xml:space="preserve">РАЗМЕРЫ </w:t>
      </w:r>
    </w:p>
    <w:p w:rsidR="00D31723" w:rsidRDefault="00D31723" w:rsidP="00D31723">
      <w:pPr>
        <w:autoSpaceDE w:val="0"/>
        <w:autoSpaceDN w:val="0"/>
        <w:adjustRightInd w:val="0"/>
        <w:jc w:val="center"/>
        <w:rPr>
          <w:sz w:val="28"/>
          <w:szCs w:val="28"/>
        </w:rPr>
      </w:pPr>
      <w:r w:rsidRPr="00583939">
        <w:rPr>
          <w:sz w:val="28"/>
          <w:szCs w:val="28"/>
        </w:rPr>
        <w:t>должностных окладов</w:t>
      </w:r>
      <w:r>
        <w:rPr>
          <w:rFonts w:eastAsia="Calibri"/>
          <w:sz w:val="28"/>
          <w:szCs w:val="28"/>
          <w:lang w:eastAsia="en-US"/>
        </w:rPr>
        <w:t xml:space="preserve"> </w:t>
      </w:r>
      <w:r w:rsidR="00A20CAE" w:rsidRPr="00583939">
        <w:rPr>
          <w:rFonts w:eastAsia="Calibri"/>
          <w:sz w:val="28"/>
          <w:szCs w:val="28"/>
          <w:lang w:eastAsia="en-US"/>
        </w:rPr>
        <w:t xml:space="preserve">по </w:t>
      </w:r>
      <w:r w:rsidR="00A20CAE" w:rsidRPr="00583939">
        <w:rPr>
          <w:sz w:val="28"/>
          <w:szCs w:val="28"/>
        </w:rPr>
        <w:t xml:space="preserve">ПКГ </w:t>
      </w:r>
    </w:p>
    <w:p w:rsidR="00A20CAE" w:rsidRPr="00583939" w:rsidRDefault="00A20CAE" w:rsidP="00D31723">
      <w:pPr>
        <w:autoSpaceDE w:val="0"/>
        <w:autoSpaceDN w:val="0"/>
        <w:adjustRightInd w:val="0"/>
        <w:jc w:val="center"/>
        <w:rPr>
          <w:rFonts w:eastAsia="Calibri"/>
          <w:sz w:val="28"/>
          <w:szCs w:val="28"/>
          <w:lang w:eastAsia="en-US"/>
        </w:rPr>
      </w:pPr>
      <w:r w:rsidRPr="00583939">
        <w:rPr>
          <w:sz w:val="28"/>
          <w:szCs w:val="28"/>
        </w:rPr>
        <w:t>общеотраслевых должностей служащих</w:t>
      </w:r>
    </w:p>
    <w:p w:rsidR="00A20CAE" w:rsidRPr="00583939" w:rsidRDefault="00A20CAE" w:rsidP="0040593A">
      <w:pPr>
        <w:autoSpaceDE w:val="0"/>
        <w:autoSpaceDN w:val="0"/>
        <w:jc w:val="right"/>
        <w:rPr>
          <w:sz w:val="28"/>
          <w:szCs w:val="28"/>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79"/>
        <w:gridCol w:w="1974"/>
        <w:gridCol w:w="2439"/>
        <w:gridCol w:w="2125"/>
      </w:tblGrid>
      <w:tr w:rsidR="005A2EA3" w:rsidRPr="00901985" w:rsidTr="00FA1153">
        <w:trPr>
          <w:cantSplit/>
        </w:trPr>
        <w:tc>
          <w:tcPr>
            <w:tcW w:w="2879" w:type="dxa"/>
            <w:tcBorders>
              <w:top w:val="single" w:sz="4" w:space="0" w:color="auto"/>
              <w:left w:val="single" w:sz="4" w:space="0" w:color="auto"/>
              <w:bottom w:val="single" w:sz="4" w:space="0" w:color="auto"/>
              <w:right w:val="single" w:sz="4" w:space="0" w:color="auto"/>
            </w:tcBorders>
          </w:tcPr>
          <w:p w:rsidR="005A2EA3" w:rsidRPr="00901985" w:rsidRDefault="005A2EA3" w:rsidP="0040593A">
            <w:pPr>
              <w:autoSpaceDE w:val="0"/>
              <w:autoSpaceDN w:val="0"/>
              <w:adjustRightInd w:val="0"/>
              <w:jc w:val="center"/>
              <w:rPr>
                <w:rFonts w:eastAsia="Calibri"/>
                <w:sz w:val="24"/>
                <w:szCs w:val="24"/>
                <w:lang w:eastAsia="en-US"/>
              </w:rPr>
            </w:pPr>
            <w:r w:rsidRPr="00901985">
              <w:rPr>
                <w:rFonts w:eastAsia="Calibri"/>
                <w:sz w:val="24"/>
                <w:szCs w:val="24"/>
                <w:lang w:eastAsia="en-US"/>
              </w:rPr>
              <w:t xml:space="preserve">Профессиональная квалификационная группа </w:t>
            </w:r>
          </w:p>
          <w:p w:rsidR="005A2EA3" w:rsidRPr="00901985" w:rsidRDefault="005A2EA3" w:rsidP="0040593A">
            <w:pPr>
              <w:autoSpaceDE w:val="0"/>
              <w:autoSpaceDN w:val="0"/>
              <w:jc w:val="center"/>
              <w:rPr>
                <w:sz w:val="24"/>
                <w:szCs w:val="24"/>
              </w:rPr>
            </w:pPr>
          </w:p>
        </w:tc>
        <w:tc>
          <w:tcPr>
            <w:tcW w:w="1974" w:type="dxa"/>
            <w:tcBorders>
              <w:top w:val="single" w:sz="4" w:space="0" w:color="auto"/>
              <w:left w:val="single" w:sz="4" w:space="0" w:color="auto"/>
              <w:bottom w:val="single" w:sz="4" w:space="0" w:color="auto"/>
              <w:right w:val="single" w:sz="4" w:space="0" w:color="auto"/>
            </w:tcBorders>
            <w:hideMark/>
          </w:tcPr>
          <w:p w:rsidR="005A2EA3" w:rsidRPr="00901985" w:rsidRDefault="005A2EA3" w:rsidP="0040593A">
            <w:pPr>
              <w:autoSpaceDE w:val="0"/>
              <w:autoSpaceDN w:val="0"/>
              <w:jc w:val="center"/>
              <w:rPr>
                <w:sz w:val="24"/>
                <w:szCs w:val="24"/>
              </w:rPr>
            </w:pPr>
            <w:r w:rsidRPr="00901985">
              <w:rPr>
                <w:sz w:val="24"/>
                <w:szCs w:val="24"/>
              </w:rPr>
              <w:t>Квалификационный уровень</w:t>
            </w:r>
          </w:p>
        </w:tc>
        <w:tc>
          <w:tcPr>
            <w:tcW w:w="2439" w:type="dxa"/>
            <w:tcBorders>
              <w:top w:val="single" w:sz="4" w:space="0" w:color="auto"/>
              <w:left w:val="single" w:sz="4" w:space="0" w:color="auto"/>
              <w:bottom w:val="single" w:sz="4" w:space="0" w:color="auto"/>
              <w:right w:val="single" w:sz="4" w:space="0" w:color="auto"/>
            </w:tcBorders>
          </w:tcPr>
          <w:p w:rsidR="005A2EA3" w:rsidRPr="00901985" w:rsidRDefault="005A2EA3" w:rsidP="0040593A">
            <w:pPr>
              <w:autoSpaceDE w:val="0"/>
              <w:autoSpaceDN w:val="0"/>
              <w:jc w:val="center"/>
              <w:rPr>
                <w:sz w:val="24"/>
                <w:szCs w:val="24"/>
              </w:rPr>
            </w:pPr>
            <w:r w:rsidRPr="00901985">
              <w:rPr>
                <w:sz w:val="24"/>
                <w:szCs w:val="24"/>
              </w:rPr>
              <w:t>Наименование должности</w:t>
            </w:r>
          </w:p>
        </w:tc>
        <w:tc>
          <w:tcPr>
            <w:tcW w:w="2125" w:type="dxa"/>
            <w:tcBorders>
              <w:top w:val="single" w:sz="4" w:space="0" w:color="auto"/>
              <w:left w:val="single" w:sz="4" w:space="0" w:color="auto"/>
              <w:bottom w:val="single" w:sz="4" w:space="0" w:color="auto"/>
              <w:right w:val="single" w:sz="4" w:space="0" w:color="auto"/>
            </w:tcBorders>
            <w:hideMark/>
          </w:tcPr>
          <w:p w:rsidR="005A2EA3" w:rsidRPr="00901985" w:rsidRDefault="00901985" w:rsidP="0040593A">
            <w:pPr>
              <w:autoSpaceDE w:val="0"/>
              <w:autoSpaceDN w:val="0"/>
              <w:jc w:val="center"/>
              <w:rPr>
                <w:sz w:val="24"/>
                <w:szCs w:val="24"/>
              </w:rPr>
            </w:pPr>
            <w:r w:rsidRPr="00901985">
              <w:rPr>
                <w:sz w:val="24"/>
                <w:szCs w:val="24"/>
              </w:rPr>
              <w:t>Д</w:t>
            </w:r>
            <w:r w:rsidR="005A2EA3" w:rsidRPr="00901985">
              <w:rPr>
                <w:sz w:val="24"/>
                <w:szCs w:val="24"/>
              </w:rPr>
              <w:t>олжностной оклад (рублей)</w:t>
            </w:r>
          </w:p>
        </w:tc>
      </w:tr>
    </w:tbl>
    <w:p w:rsidR="004337BC" w:rsidRPr="00583939" w:rsidRDefault="004337BC">
      <w:pPr>
        <w:rPr>
          <w:sz w:val="2"/>
          <w:szCs w:val="2"/>
        </w:rPr>
      </w:pPr>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79"/>
        <w:gridCol w:w="1974"/>
        <w:gridCol w:w="2439"/>
        <w:gridCol w:w="2125"/>
      </w:tblGrid>
      <w:tr w:rsidR="005A2EA3" w:rsidRPr="00901985" w:rsidTr="00FA1153">
        <w:trPr>
          <w:cantSplit/>
          <w:tblHeader/>
        </w:trPr>
        <w:tc>
          <w:tcPr>
            <w:tcW w:w="2879" w:type="dxa"/>
            <w:hideMark/>
          </w:tcPr>
          <w:p w:rsidR="005A2EA3" w:rsidRPr="00901985" w:rsidRDefault="005A2EA3" w:rsidP="0040593A">
            <w:pPr>
              <w:autoSpaceDE w:val="0"/>
              <w:autoSpaceDN w:val="0"/>
              <w:jc w:val="center"/>
              <w:rPr>
                <w:sz w:val="24"/>
                <w:szCs w:val="24"/>
                <w:lang w:val="en-US"/>
              </w:rPr>
            </w:pPr>
            <w:r w:rsidRPr="00901985">
              <w:rPr>
                <w:sz w:val="24"/>
                <w:szCs w:val="24"/>
                <w:lang w:val="en-US"/>
              </w:rPr>
              <w:t>1</w:t>
            </w:r>
          </w:p>
        </w:tc>
        <w:tc>
          <w:tcPr>
            <w:tcW w:w="1974" w:type="dxa"/>
            <w:hideMark/>
          </w:tcPr>
          <w:p w:rsidR="005A2EA3" w:rsidRPr="00901985" w:rsidRDefault="005A2EA3" w:rsidP="0040593A">
            <w:pPr>
              <w:autoSpaceDE w:val="0"/>
              <w:autoSpaceDN w:val="0"/>
              <w:jc w:val="center"/>
              <w:rPr>
                <w:sz w:val="24"/>
                <w:szCs w:val="24"/>
                <w:lang w:val="en-US"/>
              </w:rPr>
            </w:pPr>
            <w:r w:rsidRPr="00901985">
              <w:rPr>
                <w:sz w:val="24"/>
                <w:szCs w:val="24"/>
                <w:lang w:val="en-US"/>
              </w:rPr>
              <w:t>2</w:t>
            </w:r>
          </w:p>
        </w:tc>
        <w:tc>
          <w:tcPr>
            <w:tcW w:w="2439" w:type="dxa"/>
          </w:tcPr>
          <w:p w:rsidR="005A2EA3" w:rsidRPr="00901985" w:rsidRDefault="005A2EA3" w:rsidP="0040593A">
            <w:pPr>
              <w:autoSpaceDE w:val="0"/>
              <w:autoSpaceDN w:val="0"/>
              <w:jc w:val="center"/>
              <w:rPr>
                <w:sz w:val="24"/>
                <w:szCs w:val="24"/>
              </w:rPr>
            </w:pPr>
            <w:r w:rsidRPr="00901985">
              <w:rPr>
                <w:sz w:val="24"/>
                <w:szCs w:val="24"/>
              </w:rPr>
              <w:t>3</w:t>
            </w:r>
          </w:p>
        </w:tc>
        <w:tc>
          <w:tcPr>
            <w:tcW w:w="2125" w:type="dxa"/>
            <w:hideMark/>
          </w:tcPr>
          <w:p w:rsidR="005A2EA3" w:rsidRPr="00901985" w:rsidRDefault="005A2EA3" w:rsidP="0040593A">
            <w:pPr>
              <w:autoSpaceDE w:val="0"/>
              <w:autoSpaceDN w:val="0"/>
              <w:jc w:val="center"/>
              <w:rPr>
                <w:sz w:val="24"/>
                <w:szCs w:val="24"/>
              </w:rPr>
            </w:pPr>
            <w:r w:rsidRPr="00901985">
              <w:rPr>
                <w:sz w:val="24"/>
                <w:szCs w:val="24"/>
              </w:rPr>
              <w:t>4</w:t>
            </w:r>
          </w:p>
        </w:tc>
      </w:tr>
      <w:tr w:rsidR="005A2EA3" w:rsidRPr="00901985" w:rsidTr="00FD555D">
        <w:trPr>
          <w:cantSplit/>
        </w:trPr>
        <w:tc>
          <w:tcPr>
            <w:tcW w:w="2879" w:type="dxa"/>
            <w:vMerge w:val="restart"/>
            <w:hideMark/>
          </w:tcPr>
          <w:p w:rsidR="005A2EA3" w:rsidRPr="00901985" w:rsidRDefault="005A2EA3" w:rsidP="0040593A">
            <w:pPr>
              <w:autoSpaceDE w:val="0"/>
              <w:autoSpaceDN w:val="0"/>
              <w:adjustRightInd w:val="0"/>
              <w:outlineLvl w:val="0"/>
              <w:rPr>
                <w:rFonts w:eastAsia="Calibri"/>
                <w:sz w:val="24"/>
                <w:szCs w:val="24"/>
                <w:lang w:eastAsia="en-US"/>
              </w:rPr>
            </w:pPr>
            <w:r w:rsidRPr="00901985">
              <w:rPr>
                <w:rFonts w:eastAsia="Calibri"/>
                <w:sz w:val="24"/>
                <w:szCs w:val="24"/>
                <w:lang w:eastAsia="en-US"/>
              </w:rPr>
              <w:t>ПКГ «Общеотраслевые должности служащих первого уровня»</w:t>
            </w:r>
          </w:p>
        </w:tc>
        <w:tc>
          <w:tcPr>
            <w:tcW w:w="1974" w:type="dxa"/>
            <w:hideMark/>
          </w:tcPr>
          <w:p w:rsidR="005A2EA3" w:rsidRPr="00901985" w:rsidRDefault="005A2EA3" w:rsidP="0040593A">
            <w:pPr>
              <w:autoSpaceDE w:val="0"/>
              <w:autoSpaceDN w:val="0"/>
              <w:adjustRightInd w:val="0"/>
              <w:rPr>
                <w:rFonts w:eastAsia="Calibri"/>
                <w:sz w:val="24"/>
                <w:szCs w:val="24"/>
                <w:lang w:eastAsia="en-US"/>
              </w:rPr>
            </w:pPr>
            <w:r w:rsidRPr="00901985">
              <w:rPr>
                <w:rFonts w:eastAsia="Calibri"/>
                <w:sz w:val="24"/>
                <w:szCs w:val="24"/>
                <w:lang w:eastAsia="en-US"/>
              </w:rPr>
              <w:t>1-й квалификационный уровень</w:t>
            </w:r>
          </w:p>
        </w:tc>
        <w:tc>
          <w:tcPr>
            <w:tcW w:w="2439" w:type="dxa"/>
          </w:tcPr>
          <w:p w:rsidR="007E6FC5" w:rsidRDefault="006C0950" w:rsidP="00E16DB0">
            <w:pPr>
              <w:rPr>
                <w:sz w:val="24"/>
                <w:szCs w:val="24"/>
              </w:rPr>
            </w:pPr>
            <w:r w:rsidRPr="00901985">
              <w:rPr>
                <w:sz w:val="24"/>
                <w:szCs w:val="24"/>
              </w:rPr>
              <w:t xml:space="preserve">Секретарь-машинистка; секретарь; </w:t>
            </w:r>
          </w:p>
          <w:p w:rsidR="005A2EA3" w:rsidRPr="00901985" w:rsidRDefault="006C0950" w:rsidP="00E16DB0">
            <w:pPr>
              <w:rPr>
                <w:rFonts w:eastAsia="Calibri"/>
                <w:sz w:val="24"/>
                <w:szCs w:val="24"/>
                <w:lang w:eastAsia="en-US"/>
              </w:rPr>
            </w:pPr>
            <w:r w:rsidRPr="00901985">
              <w:rPr>
                <w:sz w:val="24"/>
                <w:szCs w:val="24"/>
              </w:rPr>
              <w:t>кассир;</w:t>
            </w:r>
          </w:p>
        </w:tc>
        <w:tc>
          <w:tcPr>
            <w:tcW w:w="2125" w:type="dxa"/>
            <w:shd w:val="clear" w:color="auto" w:fill="auto"/>
          </w:tcPr>
          <w:p w:rsidR="005A2EA3" w:rsidRPr="00901985" w:rsidRDefault="00FD555D" w:rsidP="00CF3977">
            <w:pPr>
              <w:jc w:val="center"/>
              <w:rPr>
                <w:rFonts w:eastAsia="Calibri"/>
                <w:sz w:val="24"/>
                <w:szCs w:val="24"/>
                <w:lang w:eastAsia="en-US"/>
              </w:rPr>
            </w:pPr>
            <w:r>
              <w:rPr>
                <w:rFonts w:eastAsia="Calibri"/>
                <w:sz w:val="24"/>
                <w:szCs w:val="24"/>
                <w:lang w:eastAsia="en-US"/>
              </w:rPr>
              <w:t>58</w:t>
            </w:r>
            <w:r w:rsidR="001910E2">
              <w:rPr>
                <w:rFonts w:eastAsia="Calibri"/>
                <w:sz w:val="24"/>
                <w:szCs w:val="24"/>
                <w:lang w:eastAsia="en-US"/>
              </w:rPr>
              <w:t>49</w:t>
            </w:r>
          </w:p>
        </w:tc>
      </w:tr>
      <w:tr w:rsidR="005A2EA3" w:rsidRPr="00901985" w:rsidTr="00FD555D">
        <w:trPr>
          <w:cantSplit/>
        </w:trPr>
        <w:tc>
          <w:tcPr>
            <w:tcW w:w="2879" w:type="dxa"/>
            <w:vMerge/>
            <w:hideMark/>
          </w:tcPr>
          <w:p w:rsidR="005A2EA3" w:rsidRPr="00901985" w:rsidRDefault="005A2EA3" w:rsidP="0040593A">
            <w:pPr>
              <w:rPr>
                <w:rFonts w:eastAsia="Calibri"/>
                <w:sz w:val="24"/>
                <w:szCs w:val="24"/>
                <w:lang w:eastAsia="en-US"/>
              </w:rPr>
            </w:pPr>
          </w:p>
        </w:tc>
        <w:tc>
          <w:tcPr>
            <w:tcW w:w="1974" w:type="dxa"/>
            <w:hideMark/>
          </w:tcPr>
          <w:p w:rsidR="005A2EA3" w:rsidRPr="00901985" w:rsidRDefault="005A2EA3" w:rsidP="0040593A">
            <w:pPr>
              <w:autoSpaceDE w:val="0"/>
              <w:autoSpaceDN w:val="0"/>
              <w:adjustRightInd w:val="0"/>
              <w:rPr>
                <w:rFonts w:eastAsia="Calibri"/>
                <w:sz w:val="24"/>
                <w:szCs w:val="24"/>
                <w:lang w:eastAsia="en-US"/>
              </w:rPr>
            </w:pPr>
            <w:r w:rsidRPr="00901985">
              <w:rPr>
                <w:rFonts w:eastAsia="Calibri"/>
                <w:sz w:val="24"/>
                <w:szCs w:val="24"/>
                <w:lang w:eastAsia="en-US"/>
              </w:rPr>
              <w:t>2-й квалификационный уровень</w:t>
            </w:r>
          </w:p>
        </w:tc>
        <w:tc>
          <w:tcPr>
            <w:tcW w:w="2439" w:type="dxa"/>
          </w:tcPr>
          <w:p w:rsidR="005A2EA3" w:rsidRPr="00901985" w:rsidRDefault="005A2EA3" w:rsidP="00CF3977">
            <w:pPr>
              <w:jc w:val="center"/>
              <w:rPr>
                <w:rFonts w:eastAsia="Calibri"/>
                <w:sz w:val="24"/>
                <w:szCs w:val="24"/>
                <w:lang w:eastAsia="en-US"/>
              </w:rPr>
            </w:pPr>
          </w:p>
        </w:tc>
        <w:tc>
          <w:tcPr>
            <w:tcW w:w="2125" w:type="dxa"/>
            <w:shd w:val="clear" w:color="auto" w:fill="auto"/>
          </w:tcPr>
          <w:p w:rsidR="005A2EA3" w:rsidRPr="00901985" w:rsidRDefault="00FD555D" w:rsidP="00CF3977">
            <w:pPr>
              <w:jc w:val="center"/>
              <w:rPr>
                <w:rFonts w:eastAsia="Calibri"/>
                <w:sz w:val="24"/>
                <w:szCs w:val="24"/>
                <w:lang w:eastAsia="en-US"/>
              </w:rPr>
            </w:pPr>
            <w:r>
              <w:rPr>
                <w:rFonts w:eastAsia="Calibri"/>
                <w:sz w:val="24"/>
                <w:szCs w:val="24"/>
                <w:lang w:eastAsia="en-US"/>
              </w:rPr>
              <w:t>6</w:t>
            </w:r>
            <w:r w:rsidR="001910E2">
              <w:rPr>
                <w:rFonts w:eastAsia="Calibri"/>
                <w:sz w:val="24"/>
                <w:szCs w:val="24"/>
                <w:lang w:eastAsia="en-US"/>
              </w:rPr>
              <w:t>132</w:t>
            </w:r>
          </w:p>
        </w:tc>
      </w:tr>
      <w:tr w:rsidR="006C0950" w:rsidRPr="00901985" w:rsidTr="00FD555D">
        <w:trPr>
          <w:cantSplit/>
        </w:trPr>
        <w:tc>
          <w:tcPr>
            <w:tcW w:w="2879" w:type="dxa"/>
            <w:vMerge w:val="restart"/>
            <w:hideMark/>
          </w:tcPr>
          <w:p w:rsidR="006C0950" w:rsidRPr="00901985" w:rsidRDefault="006C0950" w:rsidP="0040593A">
            <w:pPr>
              <w:autoSpaceDE w:val="0"/>
              <w:autoSpaceDN w:val="0"/>
              <w:rPr>
                <w:sz w:val="24"/>
                <w:szCs w:val="24"/>
              </w:rPr>
            </w:pPr>
            <w:r w:rsidRPr="00901985">
              <w:rPr>
                <w:sz w:val="24"/>
                <w:szCs w:val="24"/>
              </w:rPr>
              <w:t>ПКГ «Общеотраслевые должности служащих второго уровня»</w:t>
            </w:r>
          </w:p>
        </w:tc>
        <w:tc>
          <w:tcPr>
            <w:tcW w:w="1974" w:type="dxa"/>
            <w:hideMark/>
          </w:tcPr>
          <w:p w:rsidR="006C0950" w:rsidRPr="00901985" w:rsidRDefault="006C0950" w:rsidP="0040593A">
            <w:pPr>
              <w:autoSpaceDE w:val="0"/>
              <w:autoSpaceDN w:val="0"/>
              <w:adjustRightInd w:val="0"/>
              <w:rPr>
                <w:rFonts w:eastAsia="Calibri"/>
                <w:sz w:val="24"/>
                <w:szCs w:val="24"/>
                <w:lang w:eastAsia="en-US"/>
              </w:rPr>
            </w:pPr>
            <w:r w:rsidRPr="00901985">
              <w:rPr>
                <w:rFonts w:eastAsia="Calibri"/>
                <w:sz w:val="24"/>
                <w:szCs w:val="24"/>
                <w:lang w:eastAsia="en-US"/>
              </w:rPr>
              <w:t>1-й квалификационный уровень</w:t>
            </w:r>
          </w:p>
        </w:tc>
        <w:tc>
          <w:tcPr>
            <w:tcW w:w="2439" w:type="dxa"/>
          </w:tcPr>
          <w:p w:rsidR="007E6FC5" w:rsidRDefault="006C0950" w:rsidP="003E1F46">
            <w:pPr>
              <w:autoSpaceDE w:val="0"/>
              <w:autoSpaceDN w:val="0"/>
              <w:adjustRightInd w:val="0"/>
              <w:rPr>
                <w:sz w:val="24"/>
                <w:szCs w:val="24"/>
              </w:rPr>
            </w:pPr>
            <w:r w:rsidRPr="00901985">
              <w:rPr>
                <w:sz w:val="24"/>
                <w:szCs w:val="24"/>
              </w:rPr>
              <w:t xml:space="preserve">Лаборант; </w:t>
            </w:r>
          </w:p>
          <w:p w:rsidR="006C0950" w:rsidRPr="00901985" w:rsidRDefault="006C0950" w:rsidP="003E1F46">
            <w:pPr>
              <w:autoSpaceDE w:val="0"/>
              <w:autoSpaceDN w:val="0"/>
              <w:adjustRightInd w:val="0"/>
              <w:rPr>
                <w:sz w:val="24"/>
                <w:szCs w:val="24"/>
              </w:rPr>
            </w:pPr>
            <w:r w:rsidRPr="00901985">
              <w:rPr>
                <w:sz w:val="24"/>
                <w:szCs w:val="24"/>
              </w:rPr>
              <w:t xml:space="preserve">техник; </w:t>
            </w:r>
          </w:p>
        </w:tc>
        <w:tc>
          <w:tcPr>
            <w:tcW w:w="2125" w:type="dxa"/>
            <w:shd w:val="clear" w:color="auto" w:fill="auto"/>
          </w:tcPr>
          <w:p w:rsidR="006C0950" w:rsidRPr="00901985" w:rsidRDefault="00FD555D" w:rsidP="00CF3977">
            <w:pPr>
              <w:jc w:val="center"/>
              <w:rPr>
                <w:rFonts w:eastAsia="Calibri"/>
                <w:sz w:val="24"/>
                <w:szCs w:val="24"/>
                <w:lang w:eastAsia="en-US"/>
              </w:rPr>
            </w:pPr>
            <w:r>
              <w:rPr>
                <w:rFonts w:eastAsia="Calibri"/>
                <w:sz w:val="24"/>
                <w:szCs w:val="24"/>
                <w:lang w:eastAsia="en-US"/>
              </w:rPr>
              <w:t>6</w:t>
            </w:r>
            <w:r w:rsidR="001910E2">
              <w:rPr>
                <w:rFonts w:eastAsia="Calibri"/>
                <w:sz w:val="24"/>
                <w:szCs w:val="24"/>
                <w:lang w:eastAsia="en-US"/>
              </w:rPr>
              <w:t>438</w:t>
            </w:r>
          </w:p>
        </w:tc>
      </w:tr>
      <w:tr w:rsidR="006C0950" w:rsidRPr="00901985" w:rsidTr="00FD555D">
        <w:trPr>
          <w:cantSplit/>
        </w:trPr>
        <w:tc>
          <w:tcPr>
            <w:tcW w:w="2879" w:type="dxa"/>
            <w:vMerge/>
            <w:hideMark/>
          </w:tcPr>
          <w:p w:rsidR="006C0950" w:rsidRPr="00901985" w:rsidRDefault="006C0950" w:rsidP="0040593A">
            <w:pPr>
              <w:rPr>
                <w:sz w:val="24"/>
                <w:szCs w:val="24"/>
              </w:rPr>
            </w:pPr>
          </w:p>
        </w:tc>
        <w:tc>
          <w:tcPr>
            <w:tcW w:w="1974" w:type="dxa"/>
            <w:hideMark/>
          </w:tcPr>
          <w:p w:rsidR="006C0950" w:rsidRPr="00901985" w:rsidRDefault="006C0950" w:rsidP="0040593A">
            <w:pPr>
              <w:autoSpaceDE w:val="0"/>
              <w:autoSpaceDN w:val="0"/>
              <w:adjustRightInd w:val="0"/>
              <w:rPr>
                <w:rFonts w:eastAsia="Calibri"/>
                <w:sz w:val="24"/>
                <w:szCs w:val="24"/>
                <w:lang w:eastAsia="en-US"/>
              </w:rPr>
            </w:pPr>
            <w:r w:rsidRPr="00901985">
              <w:rPr>
                <w:rFonts w:eastAsia="Calibri"/>
                <w:sz w:val="24"/>
                <w:szCs w:val="24"/>
                <w:lang w:eastAsia="en-US"/>
              </w:rPr>
              <w:t xml:space="preserve">2-й квалификационный уровень </w:t>
            </w:r>
          </w:p>
        </w:tc>
        <w:tc>
          <w:tcPr>
            <w:tcW w:w="2439" w:type="dxa"/>
          </w:tcPr>
          <w:p w:rsidR="006C0950" w:rsidRPr="00901985" w:rsidRDefault="006C0950" w:rsidP="003E1F46">
            <w:pPr>
              <w:autoSpaceDE w:val="0"/>
              <w:autoSpaceDN w:val="0"/>
              <w:adjustRightInd w:val="0"/>
              <w:rPr>
                <w:sz w:val="24"/>
                <w:szCs w:val="24"/>
              </w:rPr>
            </w:pPr>
            <w:r w:rsidRPr="00901985">
              <w:rPr>
                <w:sz w:val="24"/>
                <w:szCs w:val="24"/>
              </w:rPr>
              <w:t>Заведующий хозяйством;</w:t>
            </w:r>
          </w:p>
        </w:tc>
        <w:tc>
          <w:tcPr>
            <w:tcW w:w="2125" w:type="dxa"/>
            <w:shd w:val="clear" w:color="auto" w:fill="auto"/>
          </w:tcPr>
          <w:p w:rsidR="006C0950" w:rsidRPr="00901985" w:rsidRDefault="00FD555D" w:rsidP="00CF3977">
            <w:pPr>
              <w:jc w:val="center"/>
              <w:rPr>
                <w:rFonts w:eastAsia="Calibri"/>
                <w:sz w:val="24"/>
                <w:szCs w:val="24"/>
                <w:lang w:eastAsia="en-US"/>
              </w:rPr>
            </w:pPr>
            <w:r>
              <w:rPr>
                <w:rFonts w:eastAsia="Calibri"/>
                <w:sz w:val="24"/>
                <w:szCs w:val="24"/>
                <w:lang w:eastAsia="en-US"/>
              </w:rPr>
              <w:t>67</w:t>
            </w:r>
            <w:r w:rsidR="001910E2">
              <w:rPr>
                <w:rFonts w:eastAsia="Calibri"/>
                <w:sz w:val="24"/>
                <w:szCs w:val="24"/>
                <w:lang w:eastAsia="en-US"/>
              </w:rPr>
              <w:t>62</w:t>
            </w:r>
          </w:p>
        </w:tc>
      </w:tr>
      <w:tr w:rsidR="006C0950" w:rsidRPr="00901985" w:rsidTr="00FD555D">
        <w:trPr>
          <w:cantSplit/>
        </w:trPr>
        <w:tc>
          <w:tcPr>
            <w:tcW w:w="2879" w:type="dxa"/>
            <w:vMerge/>
            <w:hideMark/>
          </w:tcPr>
          <w:p w:rsidR="006C0950" w:rsidRPr="00901985" w:rsidRDefault="006C0950" w:rsidP="0040593A">
            <w:pPr>
              <w:rPr>
                <w:sz w:val="24"/>
                <w:szCs w:val="24"/>
              </w:rPr>
            </w:pPr>
          </w:p>
        </w:tc>
        <w:tc>
          <w:tcPr>
            <w:tcW w:w="1974" w:type="dxa"/>
            <w:hideMark/>
          </w:tcPr>
          <w:p w:rsidR="006C0950" w:rsidRPr="00901985" w:rsidRDefault="006C0950" w:rsidP="0040593A">
            <w:pPr>
              <w:autoSpaceDE w:val="0"/>
              <w:autoSpaceDN w:val="0"/>
              <w:adjustRightInd w:val="0"/>
              <w:rPr>
                <w:rFonts w:eastAsia="Calibri"/>
                <w:sz w:val="24"/>
                <w:szCs w:val="24"/>
                <w:lang w:eastAsia="en-US"/>
              </w:rPr>
            </w:pPr>
            <w:r w:rsidRPr="00901985">
              <w:rPr>
                <w:rFonts w:eastAsia="Calibri"/>
                <w:sz w:val="24"/>
                <w:szCs w:val="24"/>
                <w:lang w:eastAsia="en-US"/>
              </w:rPr>
              <w:t>3-й квалификационный уровень</w:t>
            </w:r>
          </w:p>
        </w:tc>
        <w:tc>
          <w:tcPr>
            <w:tcW w:w="2439" w:type="dxa"/>
          </w:tcPr>
          <w:p w:rsidR="006C0950" w:rsidRPr="00901985" w:rsidRDefault="006C0950" w:rsidP="003E1F46">
            <w:pPr>
              <w:autoSpaceDE w:val="0"/>
              <w:autoSpaceDN w:val="0"/>
              <w:adjustRightInd w:val="0"/>
              <w:rPr>
                <w:sz w:val="24"/>
                <w:szCs w:val="24"/>
              </w:rPr>
            </w:pPr>
          </w:p>
        </w:tc>
        <w:tc>
          <w:tcPr>
            <w:tcW w:w="2125" w:type="dxa"/>
            <w:shd w:val="clear" w:color="auto" w:fill="auto"/>
          </w:tcPr>
          <w:p w:rsidR="006C0950" w:rsidRPr="00901985" w:rsidRDefault="00FD555D" w:rsidP="00CF3977">
            <w:pPr>
              <w:jc w:val="center"/>
              <w:rPr>
                <w:rFonts w:eastAsia="Calibri"/>
                <w:sz w:val="24"/>
                <w:szCs w:val="24"/>
                <w:lang w:eastAsia="en-US"/>
              </w:rPr>
            </w:pPr>
            <w:r>
              <w:rPr>
                <w:rFonts w:eastAsia="Calibri"/>
                <w:sz w:val="24"/>
                <w:szCs w:val="24"/>
                <w:lang w:eastAsia="en-US"/>
              </w:rPr>
              <w:t>7</w:t>
            </w:r>
            <w:r w:rsidR="001910E2">
              <w:rPr>
                <w:rFonts w:eastAsia="Calibri"/>
                <w:sz w:val="24"/>
                <w:szCs w:val="24"/>
                <w:lang w:eastAsia="en-US"/>
              </w:rPr>
              <w:t>102</w:t>
            </w:r>
          </w:p>
        </w:tc>
      </w:tr>
      <w:tr w:rsidR="005A2EA3" w:rsidRPr="00901985" w:rsidTr="00FD555D">
        <w:trPr>
          <w:cantSplit/>
        </w:trPr>
        <w:tc>
          <w:tcPr>
            <w:tcW w:w="2879" w:type="dxa"/>
            <w:vMerge/>
            <w:hideMark/>
          </w:tcPr>
          <w:p w:rsidR="005A2EA3" w:rsidRPr="00901985" w:rsidRDefault="005A2EA3" w:rsidP="0040593A">
            <w:pPr>
              <w:rPr>
                <w:sz w:val="24"/>
                <w:szCs w:val="24"/>
              </w:rPr>
            </w:pPr>
          </w:p>
        </w:tc>
        <w:tc>
          <w:tcPr>
            <w:tcW w:w="1974" w:type="dxa"/>
            <w:tcBorders>
              <w:bottom w:val="single" w:sz="4" w:space="0" w:color="auto"/>
            </w:tcBorders>
            <w:hideMark/>
          </w:tcPr>
          <w:p w:rsidR="005A2EA3" w:rsidRPr="00901985" w:rsidRDefault="005A2EA3" w:rsidP="0040593A">
            <w:pPr>
              <w:autoSpaceDE w:val="0"/>
              <w:autoSpaceDN w:val="0"/>
              <w:adjustRightInd w:val="0"/>
              <w:rPr>
                <w:rFonts w:eastAsia="Calibri"/>
                <w:sz w:val="24"/>
                <w:szCs w:val="24"/>
                <w:lang w:eastAsia="en-US"/>
              </w:rPr>
            </w:pPr>
            <w:r w:rsidRPr="00901985">
              <w:rPr>
                <w:rFonts w:eastAsia="Calibri"/>
                <w:sz w:val="24"/>
                <w:szCs w:val="24"/>
                <w:lang w:eastAsia="en-US"/>
              </w:rPr>
              <w:t>4-й квалификационный уровень</w:t>
            </w:r>
          </w:p>
        </w:tc>
        <w:tc>
          <w:tcPr>
            <w:tcW w:w="2439" w:type="dxa"/>
            <w:tcBorders>
              <w:bottom w:val="single" w:sz="4" w:space="0" w:color="auto"/>
            </w:tcBorders>
          </w:tcPr>
          <w:p w:rsidR="005A2EA3" w:rsidRPr="00901985" w:rsidRDefault="005A2EA3" w:rsidP="00CF3977">
            <w:pPr>
              <w:jc w:val="center"/>
              <w:rPr>
                <w:rFonts w:eastAsia="Calibri"/>
                <w:sz w:val="24"/>
                <w:szCs w:val="24"/>
                <w:lang w:eastAsia="en-US"/>
              </w:rPr>
            </w:pPr>
          </w:p>
        </w:tc>
        <w:tc>
          <w:tcPr>
            <w:tcW w:w="2125" w:type="dxa"/>
            <w:tcBorders>
              <w:bottom w:val="single" w:sz="4" w:space="0" w:color="auto"/>
            </w:tcBorders>
            <w:shd w:val="clear" w:color="auto" w:fill="auto"/>
          </w:tcPr>
          <w:p w:rsidR="005A2EA3" w:rsidRPr="00901985" w:rsidRDefault="00FD555D" w:rsidP="00CF3977">
            <w:pPr>
              <w:jc w:val="center"/>
              <w:rPr>
                <w:rFonts w:eastAsia="Calibri"/>
                <w:sz w:val="24"/>
                <w:szCs w:val="24"/>
                <w:lang w:eastAsia="en-US"/>
              </w:rPr>
            </w:pPr>
            <w:r>
              <w:rPr>
                <w:rFonts w:eastAsia="Calibri"/>
                <w:sz w:val="24"/>
                <w:szCs w:val="24"/>
                <w:lang w:eastAsia="en-US"/>
              </w:rPr>
              <w:t>7</w:t>
            </w:r>
            <w:r w:rsidR="001910E2">
              <w:rPr>
                <w:rFonts w:eastAsia="Calibri"/>
                <w:sz w:val="24"/>
                <w:szCs w:val="24"/>
                <w:lang w:eastAsia="en-US"/>
              </w:rPr>
              <w:t>437</w:t>
            </w:r>
          </w:p>
        </w:tc>
      </w:tr>
      <w:tr w:rsidR="005A2EA3" w:rsidRPr="00901985" w:rsidTr="00B32D50">
        <w:trPr>
          <w:cantSplit/>
        </w:trPr>
        <w:tc>
          <w:tcPr>
            <w:tcW w:w="2879" w:type="dxa"/>
            <w:vMerge/>
            <w:tcBorders>
              <w:right w:val="single" w:sz="4" w:space="0" w:color="auto"/>
            </w:tcBorders>
            <w:hideMark/>
          </w:tcPr>
          <w:p w:rsidR="005A2EA3" w:rsidRPr="00901985" w:rsidRDefault="005A2EA3" w:rsidP="0040593A">
            <w:pPr>
              <w:rPr>
                <w:sz w:val="24"/>
                <w:szCs w:val="24"/>
              </w:rPr>
            </w:pPr>
          </w:p>
        </w:tc>
        <w:tc>
          <w:tcPr>
            <w:tcW w:w="1974" w:type="dxa"/>
            <w:tcBorders>
              <w:top w:val="single" w:sz="4" w:space="0" w:color="auto"/>
              <w:left w:val="single" w:sz="4" w:space="0" w:color="auto"/>
              <w:bottom w:val="nil"/>
              <w:right w:val="single" w:sz="4" w:space="0" w:color="auto"/>
            </w:tcBorders>
            <w:hideMark/>
          </w:tcPr>
          <w:p w:rsidR="005A2EA3" w:rsidRPr="00901985" w:rsidRDefault="005A2EA3" w:rsidP="0040593A">
            <w:pPr>
              <w:autoSpaceDE w:val="0"/>
              <w:autoSpaceDN w:val="0"/>
              <w:adjustRightInd w:val="0"/>
              <w:rPr>
                <w:rFonts w:eastAsia="Calibri"/>
                <w:sz w:val="24"/>
                <w:szCs w:val="24"/>
                <w:lang w:eastAsia="en-US"/>
              </w:rPr>
            </w:pPr>
            <w:r w:rsidRPr="00901985">
              <w:rPr>
                <w:rFonts w:eastAsia="Calibri"/>
                <w:sz w:val="24"/>
                <w:szCs w:val="24"/>
                <w:lang w:eastAsia="en-US"/>
              </w:rPr>
              <w:t>5-й квалификационный уровень:</w:t>
            </w:r>
          </w:p>
        </w:tc>
        <w:tc>
          <w:tcPr>
            <w:tcW w:w="2439" w:type="dxa"/>
            <w:tcBorders>
              <w:top w:val="single" w:sz="4" w:space="0" w:color="auto"/>
              <w:left w:val="single" w:sz="4" w:space="0" w:color="auto"/>
              <w:bottom w:val="nil"/>
              <w:right w:val="single" w:sz="4" w:space="0" w:color="auto"/>
            </w:tcBorders>
          </w:tcPr>
          <w:p w:rsidR="005A2EA3" w:rsidRPr="00901985" w:rsidRDefault="005A2EA3" w:rsidP="00CF3977">
            <w:pPr>
              <w:autoSpaceDE w:val="0"/>
              <w:autoSpaceDN w:val="0"/>
              <w:jc w:val="center"/>
              <w:rPr>
                <w:sz w:val="24"/>
                <w:szCs w:val="24"/>
              </w:rPr>
            </w:pPr>
          </w:p>
        </w:tc>
        <w:tc>
          <w:tcPr>
            <w:tcW w:w="2125" w:type="dxa"/>
            <w:tcBorders>
              <w:top w:val="single" w:sz="4" w:space="0" w:color="auto"/>
              <w:left w:val="single" w:sz="4" w:space="0" w:color="auto"/>
              <w:bottom w:val="nil"/>
              <w:right w:val="single" w:sz="4" w:space="0" w:color="auto"/>
            </w:tcBorders>
            <w:shd w:val="clear" w:color="auto" w:fill="auto"/>
          </w:tcPr>
          <w:p w:rsidR="005A2EA3" w:rsidRPr="00901985" w:rsidRDefault="005A2EA3" w:rsidP="00CF3977">
            <w:pPr>
              <w:autoSpaceDE w:val="0"/>
              <w:autoSpaceDN w:val="0"/>
              <w:jc w:val="center"/>
              <w:rPr>
                <w:sz w:val="24"/>
                <w:szCs w:val="24"/>
              </w:rPr>
            </w:pPr>
          </w:p>
        </w:tc>
      </w:tr>
      <w:tr w:rsidR="005A2EA3" w:rsidRPr="00901985" w:rsidTr="00B32D50">
        <w:trPr>
          <w:cantSplit/>
        </w:trPr>
        <w:tc>
          <w:tcPr>
            <w:tcW w:w="2879" w:type="dxa"/>
            <w:vMerge/>
            <w:tcBorders>
              <w:right w:val="single" w:sz="4" w:space="0" w:color="auto"/>
            </w:tcBorders>
          </w:tcPr>
          <w:p w:rsidR="005A2EA3" w:rsidRPr="00901985" w:rsidRDefault="005A2EA3" w:rsidP="0040593A">
            <w:pPr>
              <w:rPr>
                <w:sz w:val="24"/>
                <w:szCs w:val="24"/>
              </w:rPr>
            </w:pPr>
          </w:p>
        </w:tc>
        <w:tc>
          <w:tcPr>
            <w:tcW w:w="1974" w:type="dxa"/>
            <w:tcBorders>
              <w:top w:val="nil"/>
              <w:left w:val="single" w:sz="4" w:space="0" w:color="auto"/>
              <w:bottom w:val="nil"/>
              <w:right w:val="single" w:sz="4" w:space="0" w:color="auto"/>
            </w:tcBorders>
          </w:tcPr>
          <w:p w:rsidR="005A2EA3" w:rsidRPr="00901985" w:rsidRDefault="005A2EA3" w:rsidP="00CF3977">
            <w:pPr>
              <w:autoSpaceDE w:val="0"/>
              <w:autoSpaceDN w:val="0"/>
              <w:rPr>
                <w:sz w:val="24"/>
                <w:szCs w:val="24"/>
              </w:rPr>
            </w:pPr>
            <w:r w:rsidRPr="00901985">
              <w:rPr>
                <w:sz w:val="24"/>
                <w:szCs w:val="24"/>
              </w:rPr>
              <w:t>в учреждениях I – II групп по оплате труда руководителей</w:t>
            </w:r>
          </w:p>
        </w:tc>
        <w:tc>
          <w:tcPr>
            <w:tcW w:w="2439" w:type="dxa"/>
            <w:tcBorders>
              <w:top w:val="nil"/>
              <w:left w:val="single" w:sz="4" w:space="0" w:color="auto"/>
              <w:bottom w:val="nil"/>
              <w:right w:val="single" w:sz="4" w:space="0" w:color="auto"/>
            </w:tcBorders>
          </w:tcPr>
          <w:p w:rsidR="005A2EA3" w:rsidRPr="00901985" w:rsidRDefault="005A2EA3" w:rsidP="00CF3977">
            <w:pPr>
              <w:jc w:val="center"/>
              <w:rPr>
                <w:rFonts w:eastAsia="Calibri"/>
                <w:sz w:val="24"/>
                <w:szCs w:val="24"/>
                <w:lang w:eastAsia="en-US"/>
              </w:rPr>
            </w:pPr>
          </w:p>
        </w:tc>
        <w:tc>
          <w:tcPr>
            <w:tcW w:w="2125" w:type="dxa"/>
            <w:tcBorders>
              <w:top w:val="nil"/>
              <w:left w:val="single" w:sz="4" w:space="0" w:color="auto"/>
              <w:bottom w:val="nil"/>
              <w:right w:val="single" w:sz="4" w:space="0" w:color="auto"/>
            </w:tcBorders>
            <w:shd w:val="clear" w:color="auto" w:fill="auto"/>
          </w:tcPr>
          <w:p w:rsidR="005A2EA3" w:rsidRPr="00901985" w:rsidRDefault="00B32D50" w:rsidP="00CF3977">
            <w:pPr>
              <w:jc w:val="center"/>
              <w:rPr>
                <w:rFonts w:eastAsia="Calibri"/>
                <w:sz w:val="24"/>
                <w:szCs w:val="24"/>
                <w:lang w:eastAsia="en-US"/>
              </w:rPr>
            </w:pPr>
            <w:r>
              <w:rPr>
                <w:rFonts w:eastAsia="Calibri"/>
                <w:sz w:val="24"/>
                <w:szCs w:val="24"/>
                <w:lang w:eastAsia="en-US"/>
              </w:rPr>
              <w:t>9</w:t>
            </w:r>
            <w:r w:rsidR="001910E2">
              <w:rPr>
                <w:rFonts w:eastAsia="Calibri"/>
                <w:sz w:val="24"/>
                <w:szCs w:val="24"/>
                <w:lang w:eastAsia="en-US"/>
              </w:rPr>
              <w:t>477</w:t>
            </w:r>
          </w:p>
        </w:tc>
      </w:tr>
      <w:tr w:rsidR="005A2EA3" w:rsidRPr="00901985" w:rsidTr="00B32D50">
        <w:trPr>
          <w:cantSplit/>
        </w:trPr>
        <w:tc>
          <w:tcPr>
            <w:tcW w:w="2879" w:type="dxa"/>
            <w:vMerge/>
            <w:tcBorders>
              <w:right w:val="single" w:sz="4" w:space="0" w:color="auto"/>
            </w:tcBorders>
          </w:tcPr>
          <w:p w:rsidR="005A2EA3" w:rsidRPr="00901985" w:rsidRDefault="005A2EA3" w:rsidP="0040593A">
            <w:pPr>
              <w:rPr>
                <w:sz w:val="24"/>
                <w:szCs w:val="24"/>
              </w:rPr>
            </w:pPr>
          </w:p>
        </w:tc>
        <w:tc>
          <w:tcPr>
            <w:tcW w:w="1974" w:type="dxa"/>
            <w:tcBorders>
              <w:top w:val="nil"/>
              <w:left w:val="single" w:sz="4" w:space="0" w:color="auto"/>
              <w:bottom w:val="single" w:sz="4" w:space="0" w:color="auto"/>
              <w:right w:val="single" w:sz="4" w:space="0" w:color="auto"/>
            </w:tcBorders>
          </w:tcPr>
          <w:p w:rsidR="005A2EA3" w:rsidRPr="00901985" w:rsidRDefault="005A2EA3" w:rsidP="00CF3977">
            <w:pPr>
              <w:autoSpaceDE w:val="0"/>
              <w:autoSpaceDN w:val="0"/>
              <w:rPr>
                <w:sz w:val="24"/>
                <w:szCs w:val="24"/>
              </w:rPr>
            </w:pPr>
            <w:r w:rsidRPr="00901985">
              <w:rPr>
                <w:sz w:val="24"/>
                <w:szCs w:val="24"/>
              </w:rPr>
              <w:t>в учреждениях III – IV групп по оплате труда руководителей;</w:t>
            </w:r>
          </w:p>
        </w:tc>
        <w:tc>
          <w:tcPr>
            <w:tcW w:w="2439" w:type="dxa"/>
            <w:tcBorders>
              <w:top w:val="nil"/>
              <w:left w:val="single" w:sz="4" w:space="0" w:color="auto"/>
              <w:bottom w:val="single" w:sz="4" w:space="0" w:color="auto"/>
              <w:right w:val="single" w:sz="4" w:space="0" w:color="auto"/>
            </w:tcBorders>
          </w:tcPr>
          <w:p w:rsidR="005A2EA3" w:rsidRPr="00901985" w:rsidRDefault="005A2EA3" w:rsidP="00CF3977">
            <w:pPr>
              <w:jc w:val="center"/>
              <w:rPr>
                <w:rFonts w:eastAsia="Calibri"/>
                <w:sz w:val="24"/>
                <w:szCs w:val="24"/>
                <w:lang w:eastAsia="en-US"/>
              </w:rPr>
            </w:pPr>
          </w:p>
        </w:tc>
        <w:tc>
          <w:tcPr>
            <w:tcW w:w="2125" w:type="dxa"/>
            <w:tcBorders>
              <w:top w:val="nil"/>
              <w:left w:val="single" w:sz="4" w:space="0" w:color="auto"/>
              <w:bottom w:val="single" w:sz="4" w:space="0" w:color="auto"/>
              <w:right w:val="single" w:sz="4" w:space="0" w:color="auto"/>
            </w:tcBorders>
            <w:shd w:val="clear" w:color="auto" w:fill="auto"/>
          </w:tcPr>
          <w:p w:rsidR="005A2EA3" w:rsidRPr="00901985" w:rsidRDefault="001910E2" w:rsidP="00CF3977">
            <w:pPr>
              <w:jc w:val="center"/>
              <w:rPr>
                <w:rFonts w:eastAsia="Calibri"/>
                <w:sz w:val="24"/>
                <w:szCs w:val="24"/>
                <w:lang w:eastAsia="en-US"/>
              </w:rPr>
            </w:pPr>
            <w:r>
              <w:rPr>
                <w:rFonts w:eastAsia="Calibri"/>
                <w:sz w:val="24"/>
                <w:szCs w:val="24"/>
                <w:lang w:eastAsia="en-US"/>
              </w:rPr>
              <w:t>9031</w:t>
            </w:r>
          </w:p>
        </w:tc>
      </w:tr>
      <w:tr w:rsidR="006C0950" w:rsidRPr="00901985" w:rsidTr="00430E95">
        <w:trPr>
          <w:cantSplit/>
        </w:trPr>
        <w:tc>
          <w:tcPr>
            <w:tcW w:w="2879" w:type="dxa"/>
            <w:vMerge w:val="restart"/>
            <w:hideMark/>
          </w:tcPr>
          <w:p w:rsidR="006C0950" w:rsidRPr="00901985" w:rsidRDefault="006C0950" w:rsidP="0040593A">
            <w:pPr>
              <w:autoSpaceDE w:val="0"/>
              <w:autoSpaceDN w:val="0"/>
              <w:rPr>
                <w:sz w:val="24"/>
                <w:szCs w:val="24"/>
              </w:rPr>
            </w:pPr>
            <w:r w:rsidRPr="00901985">
              <w:rPr>
                <w:sz w:val="24"/>
                <w:szCs w:val="24"/>
              </w:rPr>
              <w:lastRenderedPageBreak/>
              <w:t>ПКГ «Общеотраслевые должности служащих третьего уровня»</w:t>
            </w:r>
          </w:p>
        </w:tc>
        <w:tc>
          <w:tcPr>
            <w:tcW w:w="1974" w:type="dxa"/>
            <w:tcBorders>
              <w:top w:val="single" w:sz="4" w:space="0" w:color="auto"/>
            </w:tcBorders>
            <w:hideMark/>
          </w:tcPr>
          <w:p w:rsidR="006C0950" w:rsidRPr="00901985" w:rsidRDefault="006C0950" w:rsidP="0040593A">
            <w:pPr>
              <w:autoSpaceDE w:val="0"/>
              <w:autoSpaceDN w:val="0"/>
              <w:adjustRightInd w:val="0"/>
              <w:rPr>
                <w:rFonts w:eastAsia="Calibri"/>
                <w:sz w:val="24"/>
                <w:szCs w:val="24"/>
                <w:lang w:eastAsia="en-US"/>
              </w:rPr>
            </w:pPr>
            <w:r w:rsidRPr="00901985">
              <w:rPr>
                <w:rFonts w:eastAsia="Calibri"/>
                <w:sz w:val="24"/>
                <w:szCs w:val="24"/>
                <w:lang w:eastAsia="en-US"/>
              </w:rPr>
              <w:t>1-й квалификационный уровень</w:t>
            </w:r>
          </w:p>
        </w:tc>
        <w:tc>
          <w:tcPr>
            <w:tcW w:w="2439" w:type="dxa"/>
            <w:tcBorders>
              <w:top w:val="single" w:sz="4" w:space="0" w:color="auto"/>
            </w:tcBorders>
          </w:tcPr>
          <w:p w:rsidR="00FA1153" w:rsidRDefault="006C0950" w:rsidP="003E1F46">
            <w:pPr>
              <w:autoSpaceDE w:val="0"/>
              <w:autoSpaceDN w:val="0"/>
              <w:adjustRightInd w:val="0"/>
              <w:rPr>
                <w:sz w:val="24"/>
                <w:szCs w:val="24"/>
              </w:rPr>
            </w:pPr>
            <w:r w:rsidRPr="00901985">
              <w:rPr>
                <w:sz w:val="24"/>
                <w:szCs w:val="24"/>
              </w:rPr>
              <w:t xml:space="preserve">Инженер-программист; инженер-строитель; бухгалтер; </w:t>
            </w:r>
          </w:p>
          <w:p w:rsidR="006C0950" w:rsidRPr="00901985" w:rsidRDefault="006C0950" w:rsidP="003E1F46">
            <w:pPr>
              <w:autoSpaceDE w:val="0"/>
              <w:autoSpaceDN w:val="0"/>
              <w:adjustRightInd w:val="0"/>
              <w:rPr>
                <w:sz w:val="24"/>
                <w:szCs w:val="24"/>
              </w:rPr>
            </w:pPr>
            <w:r w:rsidRPr="00901985">
              <w:rPr>
                <w:sz w:val="24"/>
                <w:szCs w:val="24"/>
              </w:rPr>
              <w:t>экономист;</w:t>
            </w:r>
          </w:p>
        </w:tc>
        <w:tc>
          <w:tcPr>
            <w:tcW w:w="2125" w:type="dxa"/>
            <w:tcBorders>
              <w:top w:val="single" w:sz="4" w:space="0" w:color="auto"/>
            </w:tcBorders>
            <w:shd w:val="clear" w:color="auto" w:fill="auto"/>
          </w:tcPr>
          <w:p w:rsidR="006C0950" w:rsidRPr="00901985" w:rsidRDefault="00430E95" w:rsidP="00CF3977">
            <w:pPr>
              <w:jc w:val="center"/>
              <w:rPr>
                <w:rFonts w:eastAsia="Calibri"/>
                <w:sz w:val="24"/>
                <w:szCs w:val="24"/>
                <w:lang w:eastAsia="en-US"/>
              </w:rPr>
            </w:pPr>
            <w:r>
              <w:rPr>
                <w:rFonts w:eastAsia="Calibri"/>
                <w:sz w:val="24"/>
                <w:szCs w:val="24"/>
                <w:lang w:eastAsia="en-US"/>
              </w:rPr>
              <w:t>7</w:t>
            </w:r>
            <w:r w:rsidR="001910E2">
              <w:rPr>
                <w:rFonts w:eastAsia="Calibri"/>
                <w:sz w:val="24"/>
                <w:szCs w:val="24"/>
                <w:lang w:eastAsia="en-US"/>
              </w:rPr>
              <w:t>437</w:t>
            </w:r>
          </w:p>
        </w:tc>
      </w:tr>
      <w:tr w:rsidR="006C0950" w:rsidRPr="00901985" w:rsidTr="00430E95">
        <w:trPr>
          <w:cantSplit/>
        </w:trPr>
        <w:tc>
          <w:tcPr>
            <w:tcW w:w="2879" w:type="dxa"/>
            <w:vMerge/>
            <w:hideMark/>
          </w:tcPr>
          <w:p w:rsidR="006C0950" w:rsidRPr="00901985" w:rsidRDefault="006C0950" w:rsidP="0040593A">
            <w:pPr>
              <w:rPr>
                <w:sz w:val="24"/>
                <w:szCs w:val="24"/>
              </w:rPr>
            </w:pPr>
          </w:p>
        </w:tc>
        <w:tc>
          <w:tcPr>
            <w:tcW w:w="1974" w:type="dxa"/>
            <w:hideMark/>
          </w:tcPr>
          <w:p w:rsidR="006C0950" w:rsidRPr="00901985" w:rsidRDefault="006C0950" w:rsidP="0040593A">
            <w:pPr>
              <w:autoSpaceDE w:val="0"/>
              <w:autoSpaceDN w:val="0"/>
              <w:adjustRightInd w:val="0"/>
              <w:rPr>
                <w:rFonts w:eastAsia="Calibri"/>
                <w:sz w:val="24"/>
                <w:szCs w:val="24"/>
                <w:lang w:eastAsia="en-US"/>
              </w:rPr>
            </w:pPr>
            <w:r w:rsidRPr="00901985">
              <w:rPr>
                <w:rFonts w:eastAsia="Calibri"/>
                <w:sz w:val="24"/>
                <w:szCs w:val="24"/>
                <w:lang w:eastAsia="en-US"/>
              </w:rPr>
              <w:t xml:space="preserve">2-й квалификационный уровень </w:t>
            </w:r>
          </w:p>
        </w:tc>
        <w:tc>
          <w:tcPr>
            <w:tcW w:w="2439" w:type="dxa"/>
          </w:tcPr>
          <w:p w:rsidR="006C0950" w:rsidRPr="00901985" w:rsidRDefault="006C0950" w:rsidP="003E1F46">
            <w:pPr>
              <w:autoSpaceDE w:val="0"/>
              <w:autoSpaceDN w:val="0"/>
              <w:adjustRightInd w:val="0"/>
              <w:rPr>
                <w:sz w:val="24"/>
                <w:szCs w:val="24"/>
              </w:rPr>
            </w:pPr>
            <w:r w:rsidRPr="00901985">
              <w:rPr>
                <w:sz w:val="24"/>
                <w:szCs w:val="24"/>
              </w:rPr>
              <w:t xml:space="preserve">должности служащих 1-го квалификационного уровня, по которым может устанавливаться </w:t>
            </w:r>
            <w:r w:rsidRPr="00901985">
              <w:rPr>
                <w:sz w:val="24"/>
                <w:szCs w:val="24"/>
                <w:lang w:val="en-US"/>
              </w:rPr>
              <w:t>II</w:t>
            </w:r>
            <w:r w:rsidRPr="00901985">
              <w:rPr>
                <w:sz w:val="24"/>
                <w:szCs w:val="24"/>
              </w:rPr>
              <w:t xml:space="preserve"> внутри-должностная категория</w:t>
            </w:r>
          </w:p>
        </w:tc>
        <w:tc>
          <w:tcPr>
            <w:tcW w:w="2125" w:type="dxa"/>
            <w:shd w:val="clear" w:color="auto" w:fill="auto"/>
          </w:tcPr>
          <w:p w:rsidR="006C0950" w:rsidRPr="00901985" w:rsidRDefault="00430E95" w:rsidP="00CF3977">
            <w:pPr>
              <w:jc w:val="center"/>
              <w:rPr>
                <w:rFonts w:eastAsia="Calibri"/>
                <w:sz w:val="24"/>
                <w:szCs w:val="24"/>
                <w:lang w:eastAsia="en-US"/>
              </w:rPr>
            </w:pPr>
            <w:r>
              <w:rPr>
                <w:rFonts w:eastAsia="Calibri"/>
                <w:sz w:val="24"/>
                <w:szCs w:val="24"/>
                <w:lang w:eastAsia="en-US"/>
              </w:rPr>
              <w:t>7</w:t>
            </w:r>
            <w:r w:rsidR="001910E2">
              <w:rPr>
                <w:rFonts w:eastAsia="Calibri"/>
                <w:sz w:val="24"/>
                <w:szCs w:val="24"/>
                <w:lang w:eastAsia="en-US"/>
              </w:rPr>
              <w:t>805</w:t>
            </w:r>
          </w:p>
        </w:tc>
      </w:tr>
      <w:tr w:rsidR="006C0950" w:rsidRPr="00901985" w:rsidTr="00430E95">
        <w:trPr>
          <w:cantSplit/>
        </w:trPr>
        <w:tc>
          <w:tcPr>
            <w:tcW w:w="2879" w:type="dxa"/>
            <w:vMerge/>
            <w:hideMark/>
          </w:tcPr>
          <w:p w:rsidR="006C0950" w:rsidRPr="00901985" w:rsidRDefault="006C0950" w:rsidP="0040593A">
            <w:pPr>
              <w:rPr>
                <w:sz w:val="24"/>
                <w:szCs w:val="24"/>
              </w:rPr>
            </w:pPr>
          </w:p>
        </w:tc>
        <w:tc>
          <w:tcPr>
            <w:tcW w:w="1974" w:type="dxa"/>
            <w:hideMark/>
          </w:tcPr>
          <w:p w:rsidR="006C0950" w:rsidRPr="00901985" w:rsidRDefault="006C0950" w:rsidP="0040593A">
            <w:pPr>
              <w:autoSpaceDE w:val="0"/>
              <w:autoSpaceDN w:val="0"/>
              <w:adjustRightInd w:val="0"/>
              <w:rPr>
                <w:rFonts w:eastAsia="Calibri"/>
                <w:sz w:val="24"/>
                <w:szCs w:val="24"/>
                <w:lang w:eastAsia="en-US"/>
              </w:rPr>
            </w:pPr>
            <w:r w:rsidRPr="00901985">
              <w:rPr>
                <w:rFonts w:eastAsia="Calibri"/>
                <w:sz w:val="24"/>
                <w:szCs w:val="24"/>
                <w:lang w:eastAsia="en-US"/>
              </w:rPr>
              <w:t>3-й квалификационный уровень</w:t>
            </w:r>
          </w:p>
        </w:tc>
        <w:tc>
          <w:tcPr>
            <w:tcW w:w="2439" w:type="dxa"/>
          </w:tcPr>
          <w:p w:rsidR="006C0950" w:rsidRPr="00901985" w:rsidRDefault="006C0950" w:rsidP="003E1F46">
            <w:pPr>
              <w:autoSpaceDE w:val="0"/>
              <w:autoSpaceDN w:val="0"/>
              <w:adjustRightInd w:val="0"/>
              <w:rPr>
                <w:sz w:val="24"/>
                <w:szCs w:val="24"/>
              </w:rPr>
            </w:pPr>
            <w:r w:rsidRPr="00901985">
              <w:rPr>
                <w:sz w:val="24"/>
                <w:szCs w:val="24"/>
              </w:rPr>
              <w:t xml:space="preserve">должности служащих 1-го квалификационного уровня, по которым может устанавливаться </w:t>
            </w:r>
            <w:r w:rsidRPr="00901985">
              <w:rPr>
                <w:sz w:val="24"/>
                <w:szCs w:val="24"/>
                <w:lang w:val="en-US"/>
              </w:rPr>
              <w:t>I</w:t>
            </w:r>
            <w:r w:rsidRPr="00901985">
              <w:rPr>
                <w:sz w:val="24"/>
                <w:szCs w:val="24"/>
              </w:rPr>
              <w:t xml:space="preserve"> внутри-должностная категория</w:t>
            </w:r>
          </w:p>
        </w:tc>
        <w:tc>
          <w:tcPr>
            <w:tcW w:w="2125" w:type="dxa"/>
            <w:shd w:val="clear" w:color="auto" w:fill="auto"/>
          </w:tcPr>
          <w:p w:rsidR="006C0950" w:rsidRPr="00901985" w:rsidRDefault="00430E95" w:rsidP="00CF3977">
            <w:pPr>
              <w:jc w:val="center"/>
              <w:rPr>
                <w:rFonts w:eastAsia="Calibri"/>
                <w:sz w:val="24"/>
                <w:szCs w:val="24"/>
                <w:lang w:eastAsia="en-US"/>
              </w:rPr>
            </w:pPr>
            <w:r>
              <w:rPr>
                <w:rFonts w:eastAsia="Calibri"/>
                <w:sz w:val="24"/>
                <w:szCs w:val="24"/>
                <w:lang w:eastAsia="en-US"/>
              </w:rPr>
              <w:t>81</w:t>
            </w:r>
            <w:r w:rsidR="001910E2">
              <w:rPr>
                <w:rFonts w:eastAsia="Calibri"/>
                <w:sz w:val="24"/>
                <w:szCs w:val="24"/>
                <w:lang w:eastAsia="en-US"/>
              </w:rPr>
              <w:t>93</w:t>
            </w:r>
          </w:p>
        </w:tc>
      </w:tr>
      <w:tr w:rsidR="006C0950" w:rsidRPr="00901985" w:rsidTr="007107C6">
        <w:trPr>
          <w:cantSplit/>
        </w:trPr>
        <w:tc>
          <w:tcPr>
            <w:tcW w:w="2879" w:type="dxa"/>
            <w:vMerge/>
            <w:hideMark/>
          </w:tcPr>
          <w:p w:rsidR="006C0950" w:rsidRPr="00901985" w:rsidRDefault="006C0950" w:rsidP="0040593A">
            <w:pPr>
              <w:rPr>
                <w:sz w:val="24"/>
                <w:szCs w:val="24"/>
              </w:rPr>
            </w:pPr>
          </w:p>
        </w:tc>
        <w:tc>
          <w:tcPr>
            <w:tcW w:w="1974" w:type="dxa"/>
            <w:hideMark/>
          </w:tcPr>
          <w:p w:rsidR="006C0950" w:rsidRPr="00901985" w:rsidRDefault="006C0950" w:rsidP="0040593A">
            <w:pPr>
              <w:autoSpaceDE w:val="0"/>
              <w:autoSpaceDN w:val="0"/>
              <w:adjustRightInd w:val="0"/>
              <w:rPr>
                <w:rFonts w:eastAsia="Calibri"/>
                <w:sz w:val="24"/>
                <w:szCs w:val="24"/>
                <w:lang w:eastAsia="en-US"/>
              </w:rPr>
            </w:pPr>
            <w:r w:rsidRPr="00901985">
              <w:rPr>
                <w:rFonts w:eastAsia="Calibri"/>
                <w:sz w:val="24"/>
                <w:szCs w:val="24"/>
                <w:lang w:eastAsia="en-US"/>
              </w:rPr>
              <w:t>4-й квалификационный уровень</w:t>
            </w:r>
          </w:p>
        </w:tc>
        <w:tc>
          <w:tcPr>
            <w:tcW w:w="2439" w:type="dxa"/>
          </w:tcPr>
          <w:p w:rsidR="006C0950" w:rsidRPr="00901985" w:rsidRDefault="006C0950" w:rsidP="003E1F46">
            <w:pPr>
              <w:autoSpaceDE w:val="0"/>
              <w:autoSpaceDN w:val="0"/>
              <w:adjustRightInd w:val="0"/>
              <w:rPr>
                <w:sz w:val="24"/>
                <w:szCs w:val="24"/>
              </w:rPr>
            </w:pPr>
            <w:r w:rsidRPr="00901985">
              <w:rPr>
                <w:sz w:val="24"/>
                <w:szCs w:val="24"/>
              </w:rPr>
              <w:t>должности служащих 1-го квалификационного уровня, по которым может устанавливаться производное должностное наименование «ведущий»</w:t>
            </w:r>
          </w:p>
        </w:tc>
        <w:tc>
          <w:tcPr>
            <w:tcW w:w="2125" w:type="dxa"/>
            <w:shd w:val="clear" w:color="auto" w:fill="auto"/>
          </w:tcPr>
          <w:p w:rsidR="006C0950" w:rsidRPr="00901985" w:rsidRDefault="007107C6" w:rsidP="00CF3977">
            <w:pPr>
              <w:jc w:val="center"/>
              <w:rPr>
                <w:rFonts w:eastAsia="Calibri"/>
                <w:sz w:val="24"/>
                <w:szCs w:val="24"/>
                <w:lang w:eastAsia="en-US"/>
              </w:rPr>
            </w:pPr>
            <w:r>
              <w:rPr>
                <w:rFonts w:eastAsia="Calibri"/>
                <w:sz w:val="24"/>
                <w:szCs w:val="24"/>
                <w:lang w:eastAsia="en-US"/>
              </w:rPr>
              <w:t>8</w:t>
            </w:r>
            <w:r w:rsidR="001910E2">
              <w:rPr>
                <w:rFonts w:eastAsia="Calibri"/>
                <w:sz w:val="24"/>
                <w:szCs w:val="24"/>
                <w:lang w:eastAsia="en-US"/>
              </w:rPr>
              <w:t>600</w:t>
            </w:r>
          </w:p>
        </w:tc>
      </w:tr>
      <w:tr w:rsidR="006C0950" w:rsidRPr="00901985" w:rsidTr="007107C6">
        <w:trPr>
          <w:cantSplit/>
        </w:trPr>
        <w:tc>
          <w:tcPr>
            <w:tcW w:w="2879" w:type="dxa"/>
            <w:vMerge/>
            <w:hideMark/>
          </w:tcPr>
          <w:p w:rsidR="006C0950" w:rsidRPr="00901985" w:rsidRDefault="006C0950" w:rsidP="0040593A">
            <w:pPr>
              <w:rPr>
                <w:sz w:val="24"/>
                <w:szCs w:val="24"/>
              </w:rPr>
            </w:pPr>
          </w:p>
        </w:tc>
        <w:tc>
          <w:tcPr>
            <w:tcW w:w="1974" w:type="dxa"/>
            <w:tcBorders>
              <w:bottom w:val="single" w:sz="4" w:space="0" w:color="auto"/>
            </w:tcBorders>
            <w:hideMark/>
          </w:tcPr>
          <w:p w:rsidR="006C0950" w:rsidRPr="00901985" w:rsidRDefault="006C0950" w:rsidP="0040593A">
            <w:pPr>
              <w:autoSpaceDE w:val="0"/>
              <w:autoSpaceDN w:val="0"/>
              <w:adjustRightInd w:val="0"/>
              <w:rPr>
                <w:rFonts w:eastAsia="Calibri"/>
                <w:sz w:val="24"/>
                <w:szCs w:val="24"/>
                <w:lang w:eastAsia="en-US"/>
              </w:rPr>
            </w:pPr>
            <w:r w:rsidRPr="00901985">
              <w:rPr>
                <w:rFonts w:eastAsia="Calibri"/>
                <w:sz w:val="24"/>
                <w:szCs w:val="24"/>
                <w:lang w:eastAsia="en-US"/>
              </w:rPr>
              <w:t>5-й квалификационный уровень</w:t>
            </w:r>
          </w:p>
        </w:tc>
        <w:tc>
          <w:tcPr>
            <w:tcW w:w="2439" w:type="dxa"/>
            <w:tcBorders>
              <w:bottom w:val="single" w:sz="4" w:space="0" w:color="auto"/>
            </w:tcBorders>
          </w:tcPr>
          <w:p w:rsidR="006C0950" w:rsidRPr="00901985" w:rsidRDefault="006C0950" w:rsidP="003E1F46">
            <w:pPr>
              <w:autoSpaceDE w:val="0"/>
              <w:autoSpaceDN w:val="0"/>
              <w:adjustRightInd w:val="0"/>
              <w:rPr>
                <w:sz w:val="24"/>
                <w:szCs w:val="24"/>
              </w:rPr>
            </w:pPr>
            <w:r w:rsidRPr="00901985">
              <w:rPr>
                <w:sz w:val="24"/>
                <w:szCs w:val="24"/>
              </w:rPr>
              <w:t>заместитель главного бухгалтера</w:t>
            </w:r>
          </w:p>
        </w:tc>
        <w:tc>
          <w:tcPr>
            <w:tcW w:w="2125" w:type="dxa"/>
            <w:tcBorders>
              <w:bottom w:val="single" w:sz="4" w:space="0" w:color="auto"/>
            </w:tcBorders>
            <w:shd w:val="clear" w:color="auto" w:fill="auto"/>
          </w:tcPr>
          <w:p w:rsidR="006C0950" w:rsidRPr="00901985" w:rsidRDefault="001910E2" w:rsidP="00CF3977">
            <w:pPr>
              <w:jc w:val="center"/>
              <w:rPr>
                <w:rFonts w:eastAsia="Calibri"/>
                <w:sz w:val="24"/>
                <w:szCs w:val="24"/>
                <w:lang w:eastAsia="en-US"/>
              </w:rPr>
            </w:pPr>
            <w:r>
              <w:rPr>
                <w:rFonts w:eastAsia="Calibri"/>
                <w:sz w:val="24"/>
                <w:szCs w:val="24"/>
                <w:lang w:eastAsia="en-US"/>
              </w:rPr>
              <w:t>9031</w:t>
            </w:r>
          </w:p>
        </w:tc>
      </w:tr>
      <w:tr w:rsidR="005A2EA3" w:rsidRPr="00901985" w:rsidTr="003245DC">
        <w:trPr>
          <w:cantSplit/>
        </w:trPr>
        <w:tc>
          <w:tcPr>
            <w:tcW w:w="2879" w:type="dxa"/>
            <w:vMerge w:val="restart"/>
            <w:tcBorders>
              <w:right w:val="single" w:sz="4" w:space="0" w:color="auto"/>
            </w:tcBorders>
            <w:hideMark/>
          </w:tcPr>
          <w:p w:rsidR="005A2EA3" w:rsidRPr="00901985" w:rsidRDefault="005A2EA3" w:rsidP="0040593A">
            <w:pPr>
              <w:autoSpaceDE w:val="0"/>
              <w:autoSpaceDN w:val="0"/>
              <w:rPr>
                <w:sz w:val="24"/>
                <w:szCs w:val="24"/>
              </w:rPr>
            </w:pPr>
            <w:r w:rsidRPr="00901985">
              <w:rPr>
                <w:sz w:val="24"/>
                <w:szCs w:val="24"/>
              </w:rPr>
              <w:t>ПКГ «Общеотраслевые должности служащих четвертого уровня»</w:t>
            </w:r>
          </w:p>
        </w:tc>
        <w:tc>
          <w:tcPr>
            <w:tcW w:w="1974" w:type="dxa"/>
            <w:tcBorders>
              <w:top w:val="single" w:sz="4" w:space="0" w:color="auto"/>
              <w:left w:val="single" w:sz="4" w:space="0" w:color="auto"/>
              <w:bottom w:val="nil"/>
              <w:right w:val="single" w:sz="4" w:space="0" w:color="auto"/>
            </w:tcBorders>
            <w:hideMark/>
          </w:tcPr>
          <w:p w:rsidR="005A2EA3" w:rsidRPr="00901985" w:rsidRDefault="005A2EA3" w:rsidP="0040593A">
            <w:pPr>
              <w:autoSpaceDE w:val="0"/>
              <w:autoSpaceDN w:val="0"/>
              <w:adjustRightInd w:val="0"/>
              <w:rPr>
                <w:rFonts w:eastAsia="Calibri"/>
                <w:sz w:val="24"/>
                <w:szCs w:val="24"/>
                <w:lang w:eastAsia="en-US"/>
              </w:rPr>
            </w:pPr>
            <w:r w:rsidRPr="00901985">
              <w:rPr>
                <w:rFonts w:eastAsia="Calibri"/>
                <w:sz w:val="24"/>
                <w:szCs w:val="24"/>
                <w:lang w:eastAsia="en-US"/>
              </w:rPr>
              <w:t>1-й квалификационный уровень:</w:t>
            </w:r>
          </w:p>
        </w:tc>
        <w:tc>
          <w:tcPr>
            <w:tcW w:w="2439" w:type="dxa"/>
            <w:tcBorders>
              <w:top w:val="single" w:sz="4" w:space="0" w:color="auto"/>
              <w:left w:val="single" w:sz="4" w:space="0" w:color="auto"/>
              <w:bottom w:val="nil"/>
              <w:right w:val="single" w:sz="4" w:space="0" w:color="auto"/>
            </w:tcBorders>
          </w:tcPr>
          <w:p w:rsidR="005A2EA3" w:rsidRPr="00901985" w:rsidRDefault="0040169C" w:rsidP="00CF3977">
            <w:pPr>
              <w:jc w:val="center"/>
              <w:rPr>
                <w:rFonts w:eastAsia="Calibri"/>
                <w:sz w:val="24"/>
                <w:szCs w:val="24"/>
                <w:lang w:eastAsia="en-US"/>
              </w:rPr>
            </w:pPr>
            <w:r w:rsidRPr="00901985">
              <w:rPr>
                <w:sz w:val="24"/>
                <w:szCs w:val="24"/>
              </w:rPr>
              <w:t>начальник отдела материально-технического снабжения; начальник отдела организации и оплаты труда; начальник планово-экономического отдела; начальник финансового отдела</w:t>
            </w:r>
          </w:p>
        </w:tc>
        <w:tc>
          <w:tcPr>
            <w:tcW w:w="2125" w:type="dxa"/>
            <w:tcBorders>
              <w:top w:val="single" w:sz="4" w:space="0" w:color="auto"/>
              <w:left w:val="single" w:sz="4" w:space="0" w:color="auto"/>
              <w:bottom w:val="nil"/>
              <w:right w:val="single" w:sz="4" w:space="0" w:color="auto"/>
            </w:tcBorders>
            <w:shd w:val="clear" w:color="auto" w:fill="auto"/>
          </w:tcPr>
          <w:p w:rsidR="005A2EA3" w:rsidRPr="00901985" w:rsidRDefault="005A2EA3" w:rsidP="00CF3977">
            <w:pPr>
              <w:jc w:val="center"/>
              <w:rPr>
                <w:rFonts w:eastAsia="Calibri"/>
                <w:sz w:val="24"/>
                <w:szCs w:val="24"/>
                <w:lang w:eastAsia="en-US"/>
              </w:rPr>
            </w:pPr>
          </w:p>
        </w:tc>
      </w:tr>
      <w:tr w:rsidR="005A2EA3" w:rsidRPr="00901985" w:rsidTr="003245DC">
        <w:trPr>
          <w:cantSplit/>
        </w:trPr>
        <w:tc>
          <w:tcPr>
            <w:tcW w:w="2879" w:type="dxa"/>
            <w:vMerge/>
            <w:tcBorders>
              <w:right w:val="single" w:sz="4" w:space="0" w:color="auto"/>
            </w:tcBorders>
            <w:hideMark/>
          </w:tcPr>
          <w:p w:rsidR="005A2EA3" w:rsidRPr="00901985" w:rsidRDefault="005A2EA3" w:rsidP="0040593A">
            <w:pPr>
              <w:rPr>
                <w:sz w:val="24"/>
                <w:szCs w:val="24"/>
              </w:rPr>
            </w:pPr>
          </w:p>
        </w:tc>
        <w:tc>
          <w:tcPr>
            <w:tcW w:w="1974" w:type="dxa"/>
            <w:tcBorders>
              <w:top w:val="nil"/>
              <w:left w:val="single" w:sz="4" w:space="0" w:color="auto"/>
              <w:bottom w:val="nil"/>
              <w:right w:val="single" w:sz="4" w:space="0" w:color="auto"/>
            </w:tcBorders>
            <w:hideMark/>
          </w:tcPr>
          <w:p w:rsidR="005A2EA3" w:rsidRPr="00901985" w:rsidRDefault="005A2EA3" w:rsidP="0040593A">
            <w:pPr>
              <w:autoSpaceDE w:val="0"/>
              <w:autoSpaceDN w:val="0"/>
              <w:rPr>
                <w:sz w:val="24"/>
                <w:szCs w:val="24"/>
              </w:rPr>
            </w:pPr>
            <w:r w:rsidRPr="00901985">
              <w:rPr>
                <w:sz w:val="24"/>
                <w:szCs w:val="24"/>
              </w:rPr>
              <w:t>в учреждениях I – II групп по оплате труда руководителей</w:t>
            </w:r>
          </w:p>
        </w:tc>
        <w:tc>
          <w:tcPr>
            <w:tcW w:w="2439" w:type="dxa"/>
            <w:tcBorders>
              <w:top w:val="nil"/>
              <w:left w:val="single" w:sz="4" w:space="0" w:color="auto"/>
              <w:bottom w:val="nil"/>
              <w:right w:val="single" w:sz="4" w:space="0" w:color="auto"/>
            </w:tcBorders>
          </w:tcPr>
          <w:p w:rsidR="005A2EA3" w:rsidRPr="00901985" w:rsidRDefault="005A2EA3" w:rsidP="00CF3977">
            <w:pPr>
              <w:jc w:val="center"/>
              <w:rPr>
                <w:rFonts w:eastAsia="Calibri"/>
                <w:sz w:val="24"/>
                <w:szCs w:val="24"/>
                <w:lang w:eastAsia="en-US"/>
              </w:rPr>
            </w:pPr>
          </w:p>
        </w:tc>
        <w:tc>
          <w:tcPr>
            <w:tcW w:w="2125" w:type="dxa"/>
            <w:tcBorders>
              <w:top w:val="nil"/>
              <w:left w:val="single" w:sz="4" w:space="0" w:color="auto"/>
              <w:bottom w:val="nil"/>
              <w:right w:val="single" w:sz="4" w:space="0" w:color="auto"/>
            </w:tcBorders>
            <w:shd w:val="clear" w:color="auto" w:fill="auto"/>
          </w:tcPr>
          <w:p w:rsidR="005A2EA3" w:rsidRPr="00901985" w:rsidRDefault="001910E2" w:rsidP="00CF3977">
            <w:pPr>
              <w:jc w:val="center"/>
              <w:rPr>
                <w:rFonts w:eastAsia="Calibri"/>
                <w:sz w:val="24"/>
                <w:szCs w:val="24"/>
                <w:lang w:eastAsia="en-US"/>
              </w:rPr>
            </w:pPr>
            <w:r>
              <w:rPr>
                <w:rFonts w:eastAsia="Calibri"/>
                <w:sz w:val="24"/>
                <w:szCs w:val="24"/>
                <w:lang w:eastAsia="en-US"/>
              </w:rPr>
              <w:t>9956</w:t>
            </w:r>
          </w:p>
        </w:tc>
      </w:tr>
      <w:tr w:rsidR="005A2EA3" w:rsidRPr="00901985" w:rsidTr="003245DC">
        <w:trPr>
          <w:cantSplit/>
        </w:trPr>
        <w:tc>
          <w:tcPr>
            <w:tcW w:w="2879" w:type="dxa"/>
            <w:vMerge/>
            <w:tcBorders>
              <w:right w:val="single" w:sz="4" w:space="0" w:color="auto"/>
            </w:tcBorders>
            <w:hideMark/>
          </w:tcPr>
          <w:p w:rsidR="005A2EA3" w:rsidRPr="00901985" w:rsidRDefault="005A2EA3" w:rsidP="0040593A">
            <w:pPr>
              <w:rPr>
                <w:sz w:val="24"/>
                <w:szCs w:val="24"/>
              </w:rPr>
            </w:pPr>
          </w:p>
        </w:tc>
        <w:tc>
          <w:tcPr>
            <w:tcW w:w="1974" w:type="dxa"/>
            <w:tcBorders>
              <w:top w:val="nil"/>
              <w:left w:val="single" w:sz="4" w:space="0" w:color="auto"/>
              <w:bottom w:val="single" w:sz="4" w:space="0" w:color="auto"/>
              <w:right w:val="single" w:sz="4" w:space="0" w:color="auto"/>
            </w:tcBorders>
            <w:hideMark/>
          </w:tcPr>
          <w:p w:rsidR="005A2EA3" w:rsidRPr="00901985" w:rsidRDefault="005A2EA3" w:rsidP="0040593A">
            <w:pPr>
              <w:autoSpaceDE w:val="0"/>
              <w:autoSpaceDN w:val="0"/>
              <w:rPr>
                <w:sz w:val="24"/>
                <w:szCs w:val="24"/>
              </w:rPr>
            </w:pPr>
            <w:r w:rsidRPr="00901985">
              <w:rPr>
                <w:sz w:val="24"/>
                <w:szCs w:val="24"/>
              </w:rPr>
              <w:t>в учреждениях III – IV групп по оплате труда руководителей;</w:t>
            </w:r>
          </w:p>
        </w:tc>
        <w:tc>
          <w:tcPr>
            <w:tcW w:w="2439" w:type="dxa"/>
            <w:tcBorders>
              <w:top w:val="nil"/>
              <w:left w:val="single" w:sz="4" w:space="0" w:color="auto"/>
              <w:bottom w:val="single" w:sz="4" w:space="0" w:color="auto"/>
              <w:right w:val="single" w:sz="4" w:space="0" w:color="auto"/>
            </w:tcBorders>
          </w:tcPr>
          <w:p w:rsidR="005A2EA3" w:rsidRPr="00901985" w:rsidRDefault="005A2EA3" w:rsidP="00CF3977">
            <w:pPr>
              <w:jc w:val="center"/>
              <w:rPr>
                <w:rFonts w:eastAsia="Calibri"/>
                <w:sz w:val="24"/>
                <w:szCs w:val="24"/>
                <w:lang w:eastAsia="en-US"/>
              </w:rPr>
            </w:pPr>
          </w:p>
        </w:tc>
        <w:tc>
          <w:tcPr>
            <w:tcW w:w="2125" w:type="dxa"/>
            <w:tcBorders>
              <w:top w:val="nil"/>
              <w:left w:val="single" w:sz="4" w:space="0" w:color="auto"/>
              <w:bottom w:val="single" w:sz="4" w:space="0" w:color="auto"/>
              <w:right w:val="single" w:sz="4" w:space="0" w:color="auto"/>
            </w:tcBorders>
            <w:shd w:val="clear" w:color="auto" w:fill="auto"/>
          </w:tcPr>
          <w:p w:rsidR="005A2EA3" w:rsidRPr="00901985" w:rsidRDefault="001910E2" w:rsidP="00CF3977">
            <w:pPr>
              <w:jc w:val="center"/>
              <w:rPr>
                <w:rFonts w:eastAsia="Calibri"/>
                <w:sz w:val="24"/>
                <w:szCs w:val="24"/>
                <w:lang w:eastAsia="en-US"/>
              </w:rPr>
            </w:pPr>
            <w:r>
              <w:rPr>
                <w:rFonts w:eastAsia="Calibri"/>
                <w:sz w:val="24"/>
                <w:szCs w:val="24"/>
                <w:lang w:eastAsia="en-US"/>
              </w:rPr>
              <w:t>9477</w:t>
            </w:r>
          </w:p>
        </w:tc>
      </w:tr>
      <w:tr w:rsidR="0040169C" w:rsidRPr="00901985" w:rsidTr="006C1B31">
        <w:trPr>
          <w:cantSplit/>
        </w:trPr>
        <w:tc>
          <w:tcPr>
            <w:tcW w:w="2879" w:type="dxa"/>
            <w:vMerge/>
            <w:hideMark/>
          </w:tcPr>
          <w:p w:rsidR="0040169C" w:rsidRPr="00901985" w:rsidRDefault="0040169C" w:rsidP="0040593A">
            <w:pPr>
              <w:rPr>
                <w:sz w:val="24"/>
                <w:szCs w:val="24"/>
              </w:rPr>
            </w:pPr>
          </w:p>
        </w:tc>
        <w:tc>
          <w:tcPr>
            <w:tcW w:w="1974" w:type="dxa"/>
            <w:tcBorders>
              <w:top w:val="single" w:sz="4" w:space="0" w:color="auto"/>
            </w:tcBorders>
            <w:hideMark/>
          </w:tcPr>
          <w:p w:rsidR="0040169C" w:rsidRPr="00901985" w:rsidRDefault="0040169C" w:rsidP="0040593A">
            <w:pPr>
              <w:autoSpaceDE w:val="0"/>
              <w:autoSpaceDN w:val="0"/>
              <w:adjustRightInd w:val="0"/>
              <w:rPr>
                <w:rFonts w:eastAsia="Calibri"/>
                <w:sz w:val="24"/>
                <w:szCs w:val="24"/>
                <w:lang w:eastAsia="en-US"/>
              </w:rPr>
            </w:pPr>
            <w:r w:rsidRPr="00901985">
              <w:rPr>
                <w:rFonts w:eastAsia="Calibri"/>
                <w:sz w:val="24"/>
                <w:szCs w:val="24"/>
                <w:lang w:eastAsia="en-US"/>
              </w:rPr>
              <w:t xml:space="preserve">2-й квалификационный уровень </w:t>
            </w:r>
          </w:p>
        </w:tc>
        <w:tc>
          <w:tcPr>
            <w:tcW w:w="2439" w:type="dxa"/>
            <w:tcBorders>
              <w:top w:val="single" w:sz="4" w:space="0" w:color="auto"/>
            </w:tcBorders>
          </w:tcPr>
          <w:p w:rsidR="0040169C" w:rsidRPr="00901985" w:rsidRDefault="0040169C" w:rsidP="003E1F46">
            <w:pPr>
              <w:autoSpaceDE w:val="0"/>
              <w:autoSpaceDN w:val="0"/>
              <w:adjustRightInd w:val="0"/>
              <w:rPr>
                <w:sz w:val="24"/>
                <w:szCs w:val="24"/>
              </w:rPr>
            </w:pPr>
            <w:r w:rsidRPr="00901985">
              <w:rPr>
                <w:sz w:val="24"/>
                <w:szCs w:val="24"/>
              </w:rPr>
              <w:t>Главный экономист</w:t>
            </w:r>
          </w:p>
        </w:tc>
        <w:tc>
          <w:tcPr>
            <w:tcW w:w="2125" w:type="dxa"/>
            <w:tcBorders>
              <w:top w:val="single" w:sz="4" w:space="0" w:color="auto"/>
            </w:tcBorders>
            <w:shd w:val="clear" w:color="auto" w:fill="auto"/>
          </w:tcPr>
          <w:p w:rsidR="0040169C" w:rsidRPr="00901985" w:rsidRDefault="006C1B31" w:rsidP="00CF3977">
            <w:pPr>
              <w:jc w:val="center"/>
              <w:rPr>
                <w:rFonts w:eastAsia="Calibri"/>
                <w:sz w:val="24"/>
                <w:szCs w:val="24"/>
                <w:lang w:eastAsia="en-US"/>
              </w:rPr>
            </w:pPr>
            <w:r>
              <w:rPr>
                <w:rFonts w:eastAsia="Calibri"/>
                <w:sz w:val="24"/>
                <w:szCs w:val="24"/>
                <w:lang w:eastAsia="en-US"/>
              </w:rPr>
              <w:t>10</w:t>
            </w:r>
            <w:r w:rsidR="001910E2">
              <w:rPr>
                <w:rFonts w:eastAsia="Calibri"/>
                <w:sz w:val="24"/>
                <w:szCs w:val="24"/>
                <w:lang w:eastAsia="en-US"/>
              </w:rPr>
              <w:t>453</w:t>
            </w:r>
          </w:p>
        </w:tc>
      </w:tr>
      <w:tr w:rsidR="0040169C" w:rsidRPr="00901985" w:rsidTr="006C1B31">
        <w:trPr>
          <w:cantSplit/>
        </w:trPr>
        <w:tc>
          <w:tcPr>
            <w:tcW w:w="2879" w:type="dxa"/>
            <w:vMerge/>
            <w:hideMark/>
          </w:tcPr>
          <w:p w:rsidR="0040169C" w:rsidRPr="00901985" w:rsidRDefault="0040169C" w:rsidP="0040593A">
            <w:pPr>
              <w:rPr>
                <w:sz w:val="24"/>
                <w:szCs w:val="24"/>
              </w:rPr>
            </w:pPr>
          </w:p>
        </w:tc>
        <w:tc>
          <w:tcPr>
            <w:tcW w:w="1974" w:type="dxa"/>
            <w:hideMark/>
          </w:tcPr>
          <w:p w:rsidR="0040169C" w:rsidRPr="00901985" w:rsidRDefault="0040169C" w:rsidP="0040593A">
            <w:pPr>
              <w:autoSpaceDE w:val="0"/>
              <w:autoSpaceDN w:val="0"/>
              <w:adjustRightInd w:val="0"/>
              <w:rPr>
                <w:rFonts w:eastAsia="Calibri"/>
                <w:sz w:val="24"/>
                <w:szCs w:val="24"/>
                <w:lang w:eastAsia="en-US"/>
              </w:rPr>
            </w:pPr>
            <w:r w:rsidRPr="00901985">
              <w:rPr>
                <w:rFonts w:eastAsia="Calibri"/>
                <w:sz w:val="24"/>
                <w:szCs w:val="24"/>
                <w:lang w:eastAsia="en-US"/>
              </w:rPr>
              <w:t>3-й квалификационный уровень</w:t>
            </w:r>
          </w:p>
        </w:tc>
        <w:tc>
          <w:tcPr>
            <w:tcW w:w="2439" w:type="dxa"/>
          </w:tcPr>
          <w:p w:rsidR="0040169C" w:rsidRPr="00901985" w:rsidRDefault="0040169C" w:rsidP="003E1F46">
            <w:pPr>
              <w:autoSpaceDE w:val="0"/>
              <w:autoSpaceDN w:val="0"/>
              <w:adjustRightInd w:val="0"/>
              <w:rPr>
                <w:sz w:val="24"/>
                <w:szCs w:val="24"/>
              </w:rPr>
            </w:pPr>
            <w:r w:rsidRPr="00901985">
              <w:rPr>
                <w:sz w:val="24"/>
                <w:szCs w:val="24"/>
              </w:rPr>
              <w:t>директор (начальник, заведующий) филиала, другого обособленного структурного подразделения</w:t>
            </w:r>
          </w:p>
        </w:tc>
        <w:tc>
          <w:tcPr>
            <w:tcW w:w="2125" w:type="dxa"/>
            <w:shd w:val="clear" w:color="auto" w:fill="auto"/>
          </w:tcPr>
          <w:p w:rsidR="0040169C" w:rsidRPr="00901985" w:rsidRDefault="006C1B31" w:rsidP="00CF3977">
            <w:pPr>
              <w:jc w:val="center"/>
              <w:rPr>
                <w:rFonts w:eastAsia="Calibri"/>
                <w:sz w:val="24"/>
                <w:szCs w:val="24"/>
                <w:lang w:eastAsia="en-US"/>
              </w:rPr>
            </w:pPr>
            <w:r>
              <w:rPr>
                <w:rFonts w:eastAsia="Calibri"/>
                <w:sz w:val="24"/>
                <w:szCs w:val="24"/>
                <w:lang w:eastAsia="en-US"/>
              </w:rPr>
              <w:t>109</w:t>
            </w:r>
            <w:r w:rsidR="001910E2">
              <w:rPr>
                <w:rFonts w:eastAsia="Calibri"/>
                <w:sz w:val="24"/>
                <w:szCs w:val="24"/>
                <w:lang w:eastAsia="en-US"/>
              </w:rPr>
              <w:t>74</w:t>
            </w:r>
          </w:p>
        </w:tc>
      </w:tr>
    </w:tbl>
    <w:p w:rsidR="00A20CAE" w:rsidRPr="00583939" w:rsidRDefault="00A20CAE" w:rsidP="0040593A">
      <w:pPr>
        <w:autoSpaceDE w:val="0"/>
        <w:autoSpaceDN w:val="0"/>
        <w:ind w:firstLine="709"/>
        <w:jc w:val="right"/>
        <w:rPr>
          <w:sz w:val="28"/>
          <w:szCs w:val="28"/>
        </w:rPr>
      </w:pPr>
    </w:p>
    <w:p w:rsidR="00A20CAE" w:rsidRDefault="00A20CAE" w:rsidP="0040593A">
      <w:pPr>
        <w:autoSpaceDE w:val="0"/>
        <w:autoSpaceDN w:val="0"/>
        <w:ind w:firstLine="709"/>
        <w:jc w:val="both"/>
        <w:rPr>
          <w:sz w:val="28"/>
          <w:szCs w:val="28"/>
        </w:rPr>
      </w:pPr>
      <w:r w:rsidRPr="00583939">
        <w:rPr>
          <w:sz w:val="28"/>
          <w:szCs w:val="28"/>
        </w:rPr>
        <w:t>2.</w:t>
      </w:r>
      <w:r w:rsidR="000F03CF" w:rsidRPr="00583939">
        <w:rPr>
          <w:sz w:val="28"/>
          <w:szCs w:val="28"/>
        </w:rPr>
        <w:t>3</w:t>
      </w:r>
      <w:r w:rsidRPr="00583939">
        <w:rPr>
          <w:sz w:val="28"/>
          <w:szCs w:val="28"/>
        </w:rPr>
        <w:t>.</w:t>
      </w:r>
      <w:r w:rsidR="0040169C">
        <w:rPr>
          <w:sz w:val="28"/>
          <w:szCs w:val="28"/>
        </w:rPr>
        <w:t>6</w:t>
      </w:r>
      <w:r w:rsidRPr="00583939">
        <w:rPr>
          <w:sz w:val="28"/>
          <w:szCs w:val="28"/>
        </w:rPr>
        <w:t>. 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w:t>
      </w:r>
    </w:p>
    <w:p w:rsidR="00401549" w:rsidRDefault="00401549" w:rsidP="0040593A">
      <w:pPr>
        <w:autoSpaceDE w:val="0"/>
        <w:autoSpaceDN w:val="0"/>
        <w:ind w:firstLine="709"/>
        <w:jc w:val="both"/>
        <w:rPr>
          <w:sz w:val="28"/>
          <w:szCs w:val="28"/>
        </w:rPr>
      </w:pPr>
    </w:p>
    <w:p w:rsidR="00401549" w:rsidRPr="00401549" w:rsidRDefault="00401549" w:rsidP="00401549">
      <w:pPr>
        <w:autoSpaceDE w:val="0"/>
        <w:autoSpaceDN w:val="0"/>
        <w:ind w:firstLine="709"/>
        <w:jc w:val="both"/>
        <w:rPr>
          <w:sz w:val="28"/>
          <w:szCs w:val="28"/>
        </w:rPr>
      </w:pPr>
      <w:r w:rsidRPr="00401549">
        <w:rPr>
          <w:sz w:val="28"/>
          <w:szCs w:val="28"/>
        </w:rPr>
        <w:t>Размеры ставок заработной платы по ПКГ общеотраслевых профессий рабочих приведены в таблице № </w:t>
      </w:r>
      <w:r w:rsidR="001F4EC1">
        <w:rPr>
          <w:sz w:val="28"/>
          <w:szCs w:val="28"/>
        </w:rPr>
        <w:t>6</w:t>
      </w:r>
      <w:r w:rsidRPr="00401549">
        <w:rPr>
          <w:sz w:val="28"/>
          <w:szCs w:val="28"/>
        </w:rPr>
        <w:t>.</w:t>
      </w:r>
    </w:p>
    <w:p w:rsidR="00401549" w:rsidRPr="00401549" w:rsidRDefault="00401549" w:rsidP="00401549">
      <w:pPr>
        <w:autoSpaceDE w:val="0"/>
        <w:autoSpaceDN w:val="0"/>
        <w:ind w:firstLine="709"/>
        <w:jc w:val="right"/>
        <w:rPr>
          <w:sz w:val="28"/>
          <w:szCs w:val="28"/>
        </w:rPr>
      </w:pPr>
      <w:r w:rsidRPr="00401549">
        <w:rPr>
          <w:sz w:val="28"/>
          <w:szCs w:val="28"/>
        </w:rPr>
        <w:t>Таблица № </w:t>
      </w:r>
      <w:r w:rsidR="001F4EC1">
        <w:rPr>
          <w:sz w:val="28"/>
          <w:szCs w:val="28"/>
        </w:rPr>
        <w:t>6</w:t>
      </w:r>
    </w:p>
    <w:p w:rsidR="00401549" w:rsidRPr="00401549" w:rsidRDefault="00401549" w:rsidP="00401549">
      <w:pPr>
        <w:autoSpaceDE w:val="0"/>
        <w:autoSpaceDN w:val="0"/>
        <w:ind w:firstLine="709"/>
        <w:jc w:val="center"/>
        <w:rPr>
          <w:sz w:val="28"/>
          <w:szCs w:val="28"/>
        </w:rPr>
      </w:pPr>
      <w:r w:rsidRPr="00401549">
        <w:rPr>
          <w:sz w:val="28"/>
          <w:szCs w:val="28"/>
        </w:rPr>
        <w:t>РАЗМЕРЫ</w:t>
      </w:r>
    </w:p>
    <w:p w:rsidR="00401549" w:rsidRPr="00401549" w:rsidRDefault="00401549" w:rsidP="00401549">
      <w:pPr>
        <w:autoSpaceDE w:val="0"/>
        <w:autoSpaceDN w:val="0"/>
        <w:ind w:firstLine="709"/>
        <w:jc w:val="center"/>
        <w:rPr>
          <w:sz w:val="28"/>
          <w:szCs w:val="28"/>
        </w:rPr>
      </w:pPr>
      <w:r w:rsidRPr="00401549">
        <w:rPr>
          <w:sz w:val="28"/>
          <w:szCs w:val="28"/>
        </w:rPr>
        <w:t>ставок заработной платы по ПКГ</w:t>
      </w:r>
    </w:p>
    <w:p w:rsidR="00401549" w:rsidRPr="00401549" w:rsidRDefault="00401549" w:rsidP="00401549">
      <w:pPr>
        <w:autoSpaceDE w:val="0"/>
        <w:autoSpaceDN w:val="0"/>
        <w:ind w:firstLine="709"/>
        <w:jc w:val="center"/>
        <w:rPr>
          <w:sz w:val="28"/>
          <w:szCs w:val="28"/>
        </w:rPr>
      </w:pPr>
      <w:r w:rsidRPr="00401549">
        <w:rPr>
          <w:sz w:val="28"/>
          <w:szCs w:val="28"/>
        </w:rPr>
        <w:t>общеотраслевых профессий рабочих</w:t>
      </w:r>
    </w:p>
    <w:tbl>
      <w:tblPr>
        <w:tblW w:w="5227" w:type="pct"/>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127"/>
        <w:gridCol w:w="1700"/>
        <w:gridCol w:w="4112"/>
        <w:gridCol w:w="2267"/>
      </w:tblGrid>
      <w:tr w:rsidR="00401549" w:rsidRPr="00401549" w:rsidTr="00303B8E">
        <w:trPr>
          <w:cantSplit/>
        </w:trPr>
        <w:tc>
          <w:tcPr>
            <w:tcW w:w="2127" w:type="dxa"/>
            <w:tcBorders>
              <w:top w:val="single" w:sz="4" w:space="0" w:color="auto"/>
              <w:left w:val="single" w:sz="4" w:space="0" w:color="auto"/>
              <w:bottom w:val="single" w:sz="4" w:space="0" w:color="auto"/>
              <w:right w:val="single" w:sz="4" w:space="0" w:color="auto"/>
            </w:tcBorders>
          </w:tcPr>
          <w:p w:rsidR="00401549" w:rsidRPr="00401549" w:rsidRDefault="00401549" w:rsidP="00303B8E">
            <w:pPr>
              <w:autoSpaceDE w:val="0"/>
              <w:autoSpaceDN w:val="0"/>
              <w:jc w:val="both"/>
              <w:rPr>
                <w:sz w:val="24"/>
                <w:szCs w:val="24"/>
              </w:rPr>
            </w:pPr>
            <w:r w:rsidRPr="00401549">
              <w:rPr>
                <w:sz w:val="24"/>
                <w:szCs w:val="24"/>
              </w:rPr>
              <w:t xml:space="preserve">Профессиональная квалификационная группа </w:t>
            </w:r>
          </w:p>
        </w:tc>
        <w:tc>
          <w:tcPr>
            <w:tcW w:w="1700" w:type="dxa"/>
            <w:tcBorders>
              <w:top w:val="single" w:sz="4" w:space="0" w:color="auto"/>
              <w:left w:val="single" w:sz="4" w:space="0" w:color="auto"/>
              <w:bottom w:val="single" w:sz="4" w:space="0" w:color="auto"/>
              <w:right w:val="single" w:sz="4" w:space="0" w:color="auto"/>
            </w:tcBorders>
            <w:hideMark/>
          </w:tcPr>
          <w:p w:rsidR="00401549" w:rsidRPr="00401549" w:rsidRDefault="00401549" w:rsidP="00303B8E">
            <w:pPr>
              <w:autoSpaceDE w:val="0"/>
              <w:autoSpaceDN w:val="0"/>
              <w:jc w:val="both"/>
              <w:rPr>
                <w:sz w:val="24"/>
                <w:szCs w:val="24"/>
              </w:rPr>
            </w:pPr>
            <w:r w:rsidRPr="00401549">
              <w:rPr>
                <w:sz w:val="24"/>
                <w:szCs w:val="24"/>
              </w:rPr>
              <w:t>Квалификационный уровень</w:t>
            </w:r>
          </w:p>
        </w:tc>
        <w:tc>
          <w:tcPr>
            <w:tcW w:w="4112" w:type="dxa"/>
            <w:tcBorders>
              <w:top w:val="single" w:sz="4" w:space="0" w:color="auto"/>
              <w:left w:val="single" w:sz="4" w:space="0" w:color="auto"/>
              <w:bottom w:val="single" w:sz="4" w:space="0" w:color="auto"/>
              <w:right w:val="single" w:sz="4" w:space="0" w:color="auto"/>
            </w:tcBorders>
          </w:tcPr>
          <w:p w:rsidR="00401549" w:rsidRPr="00401549" w:rsidRDefault="00401549" w:rsidP="00401549">
            <w:pPr>
              <w:autoSpaceDE w:val="0"/>
              <w:autoSpaceDN w:val="0"/>
              <w:ind w:firstLine="709"/>
              <w:jc w:val="both"/>
              <w:rPr>
                <w:sz w:val="24"/>
                <w:szCs w:val="24"/>
              </w:rPr>
            </w:pPr>
            <w:r w:rsidRPr="00401549">
              <w:rPr>
                <w:sz w:val="24"/>
                <w:szCs w:val="24"/>
              </w:rPr>
              <w:t>Наименование должности</w:t>
            </w:r>
          </w:p>
        </w:tc>
        <w:tc>
          <w:tcPr>
            <w:tcW w:w="2267" w:type="dxa"/>
            <w:tcBorders>
              <w:top w:val="single" w:sz="4" w:space="0" w:color="auto"/>
              <w:left w:val="single" w:sz="4" w:space="0" w:color="auto"/>
              <w:bottom w:val="single" w:sz="4" w:space="0" w:color="auto"/>
              <w:right w:val="single" w:sz="4" w:space="0" w:color="auto"/>
            </w:tcBorders>
            <w:hideMark/>
          </w:tcPr>
          <w:p w:rsidR="00401549" w:rsidRPr="00401549" w:rsidRDefault="00401549" w:rsidP="00303B8E">
            <w:pPr>
              <w:autoSpaceDE w:val="0"/>
              <w:autoSpaceDN w:val="0"/>
              <w:jc w:val="both"/>
              <w:rPr>
                <w:sz w:val="24"/>
                <w:szCs w:val="24"/>
              </w:rPr>
            </w:pPr>
            <w:r w:rsidRPr="00401549">
              <w:rPr>
                <w:sz w:val="24"/>
                <w:szCs w:val="24"/>
              </w:rPr>
              <w:t>Ставка заработной платы (рублей)</w:t>
            </w:r>
          </w:p>
        </w:tc>
      </w:tr>
      <w:tr w:rsidR="00401549" w:rsidRPr="00401549" w:rsidTr="00303B8E">
        <w:trPr>
          <w:cantSplit/>
          <w:tblHeader/>
        </w:trPr>
        <w:tc>
          <w:tcPr>
            <w:tcW w:w="2127" w:type="dxa"/>
            <w:tcBorders>
              <w:top w:val="single" w:sz="4" w:space="0" w:color="auto"/>
              <w:left w:val="single" w:sz="4" w:space="0" w:color="auto"/>
              <w:bottom w:val="single" w:sz="4" w:space="0" w:color="auto"/>
              <w:right w:val="single" w:sz="4" w:space="0" w:color="auto"/>
            </w:tcBorders>
            <w:hideMark/>
          </w:tcPr>
          <w:p w:rsidR="00401549" w:rsidRPr="00401549" w:rsidRDefault="00401549" w:rsidP="00401549">
            <w:pPr>
              <w:autoSpaceDE w:val="0"/>
              <w:autoSpaceDN w:val="0"/>
              <w:ind w:firstLine="709"/>
              <w:jc w:val="both"/>
              <w:rPr>
                <w:sz w:val="24"/>
                <w:szCs w:val="24"/>
                <w:lang w:val="en-US"/>
              </w:rPr>
            </w:pPr>
            <w:r w:rsidRPr="00401549">
              <w:rPr>
                <w:sz w:val="24"/>
                <w:szCs w:val="24"/>
                <w:lang w:val="en-US"/>
              </w:rPr>
              <w:t>1</w:t>
            </w:r>
          </w:p>
        </w:tc>
        <w:tc>
          <w:tcPr>
            <w:tcW w:w="1700" w:type="dxa"/>
            <w:tcBorders>
              <w:top w:val="single" w:sz="4" w:space="0" w:color="auto"/>
              <w:left w:val="single" w:sz="4" w:space="0" w:color="auto"/>
              <w:bottom w:val="single" w:sz="4" w:space="0" w:color="auto"/>
              <w:right w:val="single" w:sz="4" w:space="0" w:color="auto"/>
            </w:tcBorders>
            <w:hideMark/>
          </w:tcPr>
          <w:p w:rsidR="00401549" w:rsidRPr="00401549" w:rsidRDefault="00401549" w:rsidP="00401549">
            <w:pPr>
              <w:autoSpaceDE w:val="0"/>
              <w:autoSpaceDN w:val="0"/>
              <w:ind w:firstLine="709"/>
              <w:jc w:val="both"/>
              <w:rPr>
                <w:sz w:val="24"/>
                <w:szCs w:val="24"/>
                <w:lang w:val="en-US"/>
              </w:rPr>
            </w:pPr>
            <w:r w:rsidRPr="00401549">
              <w:rPr>
                <w:sz w:val="24"/>
                <w:szCs w:val="24"/>
                <w:lang w:val="en-US"/>
              </w:rPr>
              <w:t>2</w:t>
            </w:r>
          </w:p>
        </w:tc>
        <w:tc>
          <w:tcPr>
            <w:tcW w:w="4112" w:type="dxa"/>
            <w:tcBorders>
              <w:top w:val="single" w:sz="4" w:space="0" w:color="auto"/>
              <w:left w:val="single" w:sz="4" w:space="0" w:color="auto"/>
              <w:bottom w:val="single" w:sz="4" w:space="0" w:color="auto"/>
              <w:right w:val="single" w:sz="4" w:space="0" w:color="auto"/>
            </w:tcBorders>
          </w:tcPr>
          <w:p w:rsidR="00401549" w:rsidRPr="00401549" w:rsidRDefault="00303B8E" w:rsidP="00401549">
            <w:pPr>
              <w:autoSpaceDE w:val="0"/>
              <w:autoSpaceDN w:val="0"/>
              <w:ind w:firstLine="709"/>
              <w:jc w:val="both"/>
              <w:rPr>
                <w:sz w:val="24"/>
                <w:szCs w:val="24"/>
              </w:rPr>
            </w:pPr>
            <w:r>
              <w:rPr>
                <w:sz w:val="24"/>
                <w:szCs w:val="24"/>
              </w:rPr>
              <w:t xml:space="preserve">               </w:t>
            </w:r>
            <w:r w:rsidR="00401549" w:rsidRPr="00401549">
              <w:rPr>
                <w:sz w:val="24"/>
                <w:szCs w:val="24"/>
              </w:rPr>
              <w:t>3</w:t>
            </w:r>
          </w:p>
        </w:tc>
        <w:tc>
          <w:tcPr>
            <w:tcW w:w="2267" w:type="dxa"/>
            <w:tcBorders>
              <w:top w:val="single" w:sz="4" w:space="0" w:color="auto"/>
              <w:left w:val="single" w:sz="4" w:space="0" w:color="auto"/>
              <w:bottom w:val="single" w:sz="4" w:space="0" w:color="auto"/>
              <w:right w:val="single" w:sz="4" w:space="0" w:color="auto"/>
            </w:tcBorders>
            <w:hideMark/>
          </w:tcPr>
          <w:p w:rsidR="00401549" w:rsidRPr="00401549" w:rsidRDefault="00401549" w:rsidP="00401549">
            <w:pPr>
              <w:autoSpaceDE w:val="0"/>
              <w:autoSpaceDN w:val="0"/>
              <w:ind w:firstLine="709"/>
              <w:jc w:val="both"/>
              <w:rPr>
                <w:sz w:val="24"/>
                <w:szCs w:val="24"/>
              </w:rPr>
            </w:pPr>
            <w:r w:rsidRPr="00401549">
              <w:rPr>
                <w:sz w:val="24"/>
                <w:szCs w:val="24"/>
              </w:rPr>
              <w:t>4</w:t>
            </w:r>
          </w:p>
        </w:tc>
      </w:tr>
    </w:tbl>
    <w:p w:rsidR="00401549" w:rsidRDefault="00401549" w:rsidP="0040593A">
      <w:pPr>
        <w:autoSpaceDE w:val="0"/>
        <w:autoSpaceDN w:val="0"/>
        <w:ind w:firstLine="709"/>
        <w:jc w:val="both"/>
        <w:rPr>
          <w:sz w:val="28"/>
          <w:szCs w:val="28"/>
        </w:rPr>
      </w:pPr>
    </w:p>
    <w:p w:rsidR="00401549" w:rsidRPr="00583939" w:rsidRDefault="00401549" w:rsidP="0040593A">
      <w:pPr>
        <w:autoSpaceDE w:val="0"/>
        <w:autoSpaceDN w:val="0"/>
        <w:ind w:firstLine="709"/>
        <w:jc w:val="both"/>
        <w:rPr>
          <w:sz w:val="28"/>
          <w:szCs w:val="28"/>
        </w:rPr>
      </w:pPr>
    </w:p>
    <w:tbl>
      <w:tblPr>
        <w:tblW w:w="5000"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127"/>
        <w:gridCol w:w="1842"/>
        <w:gridCol w:w="4111"/>
        <w:gridCol w:w="1683"/>
      </w:tblGrid>
      <w:tr w:rsidR="0040169C" w:rsidRPr="00570915" w:rsidTr="004F651C">
        <w:trPr>
          <w:cantSplit/>
          <w:trHeight w:val="7220"/>
        </w:trPr>
        <w:tc>
          <w:tcPr>
            <w:tcW w:w="2127" w:type="dxa"/>
            <w:vMerge w:val="restart"/>
            <w:tcBorders>
              <w:top w:val="single" w:sz="4" w:space="0" w:color="auto"/>
              <w:left w:val="single" w:sz="4" w:space="0" w:color="auto"/>
              <w:right w:val="single" w:sz="4" w:space="0" w:color="auto"/>
            </w:tcBorders>
            <w:hideMark/>
          </w:tcPr>
          <w:p w:rsidR="0040169C" w:rsidRPr="00570915" w:rsidRDefault="0040169C" w:rsidP="0040593A">
            <w:pPr>
              <w:autoSpaceDE w:val="0"/>
              <w:autoSpaceDN w:val="0"/>
              <w:adjustRightInd w:val="0"/>
              <w:outlineLvl w:val="0"/>
              <w:rPr>
                <w:rFonts w:eastAsia="Calibri"/>
                <w:sz w:val="24"/>
                <w:szCs w:val="24"/>
                <w:lang w:eastAsia="en-US"/>
              </w:rPr>
            </w:pPr>
            <w:r w:rsidRPr="00570915">
              <w:rPr>
                <w:rFonts w:eastAsia="Calibri"/>
                <w:sz w:val="24"/>
                <w:szCs w:val="24"/>
                <w:lang w:eastAsia="en-US"/>
              </w:rPr>
              <w:lastRenderedPageBreak/>
              <w:t>ПКГ «Общеотраслевые профессии рабочих первого уровня»</w:t>
            </w:r>
          </w:p>
        </w:tc>
        <w:tc>
          <w:tcPr>
            <w:tcW w:w="1842" w:type="dxa"/>
            <w:tcBorders>
              <w:top w:val="single" w:sz="4" w:space="0" w:color="auto"/>
              <w:left w:val="single" w:sz="4" w:space="0" w:color="auto"/>
              <w:bottom w:val="nil"/>
              <w:right w:val="single" w:sz="4" w:space="0" w:color="auto"/>
            </w:tcBorders>
            <w:hideMark/>
          </w:tcPr>
          <w:p w:rsidR="0040169C" w:rsidRDefault="0040169C" w:rsidP="0040593A">
            <w:pPr>
              <w:autoSpaceDE w:val="0"/>
              <w:autoSpaceDN w:val="0"/>
              <w:adjustRightInd w:val="0"/>
              <w:rPr>
                <w:rFonts w:eastAsia="Calibri"/>
                <w:sz w:val="24"/>
                <w:szCs w:val="24"/>
                <w:lang w:eastAsia="en-US"/>
              </w:rPr>
            </w:pPr>
            <w:r w:rsidRPr="00570915">
              <w:rPr>
                <w:rFonts w:eastAsia="Calibri"/>
                <w:sz w:val="24"/>
                <w:szCs w:val="24"/>
                <w:lang w:eastAsia="en-US"/>
              </w:rPr>
              <w:t>1-й квалификационный уровень:</w:t>
            </w:r>
          </w:p>
          <w:p w:rsidR="001F4EC1" w:rsidRPr="001F4EC1" w:rsidRDefault="001F4EC1" w:rsidP="001F4EC1">
            <w:pPr>
              <w:autoSpaceDE w:val="0"/>
              <w:autoSpaceDN w:val="0"/>
              <w:adjustRightInd w:val="0"/>
              <w:rPr>
                <w:rFonts w:eastAsia="Calibri"/>
                <w:sz w:val="24"/>
                <w:szCs w:val="24"/>
                <w:lang w:eastAsia="en-US"/>
              </w:rPr>
            </w:pPr>
            <w:r w:rsidRPr="001F4EC1">
              <w:rPr>
                <w:rFonts w:eastAsia="Calibri"/>
                <w:sz w:val="24"/>
                <w:szCs w:val="24"/>
                <w:lang w:eastAsia="en-US"/>
              </w:rPr>
              <w:t xml:space="preserve">1-й квалификационный разряд </w:t>
            </w:r>
          </w:p>
          <w:p w:rsidR="001F4EC1" w:rsidRPr="001F4EC1" w:rsidRDefault="001F4EC1" w:rsidP="001F4EC1">
            <w:pPr>
              <w:autoSpaceDE w:val="0"/>
              <w:autoSpaceDN w:val="0"/>
              <w:adjustRightInd w:val="0"/>
              <w:rPr>
                <w:rFonts w:eastAsia="Calibri"/>
                <w:sz w:val="24"/>
                <w:szCs w:val="24"/>
                <w:lang w:eastAsia="en-US"/>
              </w:rPr>
            </w:pPr>
            <w:r w:rsidRPr="001F4EC1">
              <w:rPr>
                <w:rFonts w:eastAsia="Calibri"/>
                <w:sz w:val="24"/>
                <w:szCs w:val="24"/>
                <w:lang w:eastAsia="en-US"/>
              </w:rPr>
              <w:t xml:space="preserve">2-й квалификационный разряд </w:t>
            </w:r>
          </w:p>
          <w:p w:rsidR="001F4EC1" w:rsidRPr="00570915" w:rsidRDefault="001F4EC1" w:rsidP="001F4EC1">
            <w:pPr>
              <w:autoSpaceDE w:val="0"/>
              <w:autoSpaceDN w:val="0"/>
              <w:adjustRightInd w:val="0"/>
              <w:rPr>
                <w:rFonts w:eastAsia="Calibri"/>
                <w:sz w:val="24"/>
                <w:szCs w:val="24"/>
                <w:lang w:eastAsia="en-US"/>
              </w:rPr>
            </w:pPr>
            <w:r w:rsidRPr="001F4EC1">
              <w:rPr>
                <w:rFonts w:eastAsia="Calibri"/>
                <w:sz w:val="24"/>
                <w:szCs w:val="24"/>
                <w:lang w:eastAsia="en-US"/>
              </w:rPr>
              <w:t>3-й квалификационный разряд</w:t>
            </w:r>
          </w:p>
        </w:tc>
        <w:tc>
          <w:tcPr>
            <w:tcW w:w="4111" w:type="dxa"/>
            <w:tcBorders>
              <w:top w:val="single" w:sz="4" w:space="0" w:color="auto"/>
              <w:left w:val="single" w:sz="4" w:space="0" w:color="auto"/>
              <w:bottom w:val="nil"/>
              <w:right w:val="single" w:sz="4" w:space="0" w:color="auto"/>
            </w:tcBorders>
          </w:tcPr>
          <w:p w:rsidR="008971EA" w:rsidRPr="00570915" w:rsidRDefault="008971EA" w:rsidP="008971EA">
            <w:pPr>
              <w:autoSpaceDE w:val="0"/>
              <w:autoSpaceDN w:val="0"/>
              <w:adjustRightInd w:val="0"/>
              <w:rPr>
                <w:rFonts w:eastAsia="Calibri"/>
                <w:sz w:val="24"/>
                <w:szCs w:val="24"/>
                <w:lang w:eastAsia="en-US"/>
              </w:rPr>
            </w:pPr>
            <w:r w:rsidRPr="00570915">
              <w:rPr>
                <w:rFonts w:eastAsia="Calibri"/>
                <w:sz w:val="24"/>
                <w:szCs w:val="24"/>
                <w:lang w:eastAsia="en-US"/>
              </w:rPr>
              <w:t xml:space="preserve">Наименования профессий рабочих, по которым предусмотрено присвоение 1-го, 2-го и 3-го квалификационных разрядов в соответствии с Единым тарифно-квалификационным справочником работ и профессий рабочих: </w:t>
            </w:r>
          </w:p>
          <w:p w:rsidR="000762C7" w:rsidRDefault="008971EA" w:rsidP="000762C7">
            <w:pPr>
              <w:rPr>
                <w:rFonts w:eastAsia="Calibri"/>
                <w:sz w:val="24"/>
                <w:szCs w:val="24"/>
                <w:lang w:eastAsia="en-US"/>
              </w:rPr>
            </w:pPr>
            <w:r w:rsidRPr="00570915">
              <w:rPr>
                <w:rFonts w:eastAsia="Calibri"/>
                <w:sz w:val="24"/>
                <w:szCs w:val="24"/>
                <w:lang w:eastAsia="en-US"/>
              </w:rPr>
              <w:t>гардеробщик;</w:t>
            </w:r>
          </w:p>
          <w:p w:rsidR="000762C7" w:rsidRDefault="008971EA" w:rsidP="000762C7">
            <w:pPr>
              <w:rPr>
                <w:rFonts w:eastAsia="Calibri"/>
                <w:sz w:val="24"/>
                <w:szCs w:val="24"/>
                <w:lang w:eastAsia="en-US"/>
              </w:rPr>
            </w:pPr>
            <w:r w:rsidRPr="00570915">
              <w:rPr>
                <w:rFonts w:eastAsia="Calibri"/>
                <w:sz w:val="24"/>
                <w:szCs w:val="24"/>
                <w:lang w:eastAsia="en-US"/>
              </w:rPr>
              <w:t xml:space="preserve"> дворник; </w:t>
            </w:r>
          </w:p>
          <w:p w:rsidR="000762C7" w:rsidRDefault="008971EA" w:rsidP="000762C7">
            <w:pPr>
              <w:rPr>
                <w:rFonts w:eastAsia="Calibri"/>
                <w:sz w:val="24"/>
                <w:szCs w:val="24"/>
                <w:lang w:eastAsia="en-US"/>
              </w:rPr>
            </w:pPr>
            <w:r w:rsidRPr="00570915">
              <w:rPr>
                <w:rFonts w:eastAsia="Calibri"/>
                <w:sz w:val="24"/>
                <w:szCs w:val="24"/>
                <w:lang w:eastAsia="en-US"/>
              </w:rPr>
              <w:t xml:space="preserve">истопник; </w:t>
            </w:r>
          </w:p>
          <w:p w:rsidR="000762C7" w:rsidRDefault="008971EA" w:rsidP="000762C7">
            <w:pPr>
              <w:rPr>
                <w:rFonts w:eastAsia="Calibri"/>
                <w:sz w:val="24"/>
                <w:szCs w:val="24"/>
                <w:lang w:eastAsia="en-US"/>
              </w:rPr>
            </w:pPr>
            <w:r w:rsidRPr="00570915">
              <w:rPr>
                <w:rFonts w:eastAsia="Calibri"/>
                <w:sz w:val="24"/>
                <w:szCs w:val="24"/>
                <w:lang w:eastAsia="en-US"/>
              </w:rPr>
              <w:t xml:space="preserve">кастелянша; </w:t>
            </w:r>
          </w:p>
          <w:p w:rsidR="000762C7" w:rsidRDefault="008971EA" w:rsidP="000762C7">
            <w:pPr>
              <w:rPr>
                <w:rFonts w:eastAsia="Calibri"/>
                <w:sz w:val="24"/>
                <w:szCs w:val="24"/>
                <w:lang w:eastAsia="en-US"/>
              </w:rPr>
            </w:pPr>
            <w:r w:rsidRPr="00570915">
              <w:rPr>
                <w:rFonts w:eastAsia="Calibri"/>
                <w:sz w:val="24"/>
                <w:szCs w:val="24"/>
                <w:lang w:eastAsia="en-US"/>
              </w:rPr>
              <w:t xml:space="preserve">кладовщик; </w:t>
            </w:r>
          </w:p>
          <w:p w:rsidR="000762C7" w:rsidRDefault="008971EA" w:rsidP="000762C7">
            <w:pPr>
              <w:rPr>
                <w:rFonts w:eastAsia="Calibri"/>
                <w:sz w:val="24"/>
                <w:szCs w:val="24"/>
                <w:lang w:eastAsia="en-US"/>
              </w:rPr>
            </w:pPr>
            <w:r w:rsidRPr="00570915">
              <w:rPr>
                <w:rFonts w:eastAsia="Calibri"/>
                <w:sz w:val="24"/>
                <w:szCs w:val="24"/>
                <w:lang w:eastAsia="en-US"/>
              </w:rPr>
              <w:t>кухонный рабочий;</w:t>
            </w:r>
          </w:p>
          <w:p w:rsidR="007D359A" w:rsidRDefault="008971EA" w:rsidP="000762C7">
            <w:pPr>
              <w:rPr>
                <w:rFonts w:eastAsia="Calibri"/>
                <w:sz w:val="24"/>
                <w:szCs w:val="24"/>
                <w:lang w:eastAsia="en-US"/>
              </w:rPr>
            </w:pPr>
            <w:r w:rsidRPr="00570915">
              <w:rPr>
                <w:rFonts w:eastAsia="Calibri"/>
                <w:sz w:val="24"/>
                <w:szCs w:val="24"/>
                <w:lang w:eastAsia="en-US"/>
              </w:rPr>
              <w:t xml:space="preserve"> машинист (кочегар) котельной; </w:t>
            </w:r>
          </w:p>
          <w:p w:rsidR="007D359A" w:rsidRDefault="007D359A" w:rsidP="000762C7">
            <w:pPr>
              <w:rPr>
                <w:rFonts w:eastAsia="Calibri"/>
                <w:sz w:val="24"/>
                <w:szCs w:val="24"/>
                <w:lang w:eastAsia="en-US"/>
              </w:rPr>
            </w:pPr>
            <w:r>
              <w:rPr>
                <w:rFonts w:eastAsia="Calibri"/>
                <w:sz w:val="24"/>
                <w:szCs w:val="24"/>
                <w:lang w:eastAsia="en-US"/>
              </w:rPr>
              <w:t>оператор газовой котельной;</w:t>
            </w:r>
          </w:p>
          <w:p w:rsidR="000762C7" w:rsidRDefault="008971EA" w:rsidP="000762C7">
            <w:pPr>
              <w:rPr>
                <w:rFonts w:eastAsia="Calibri"/>
                <w:sz w:val="24"/>
                <w:szCs w:val="24"/>
                <w:lang w:eastAsia="en-US"/>
              </w:rPr>
            </w:pPr>
            <w:r w:rsidRPr="00570915">
              <w:rPr>
                <w:rFonts w:eastAsia="Calibri"/>
                <w:sz w:val="24"/>
                <w:szCs w:val="24"/>
                <w:lang w:eastAsia="en-US"/>
              </w:rPr>
              <w:t xml:space="preserve">машинист по стирке и ремонту спецодежды; </w:t>
            </w:r>
          </w:p>
          <w:p w:rsidR="000762C7" w:rsidRDefault="008971EA" w:rsidP="000762C7">
            <w:pPr>
              <w:rPr>
                <w:rFonts w:eastAsia="Calibri"/>
                <w:sz w:val="24"/>
                <w:szCs w:val="24"/>
                <w:lang w:eastAsia="en-US"/>
              </w:rPr>
            </w:pPr>
            <w:r w:rsidRPr="00570915">
              <w:rPr>
                <w:rFonts w:eastAsia="Calibri"/>
                <w:sz w:val="24"/>
                <w:szCs w:val="24"/>
                <w:lang w:eastAsia="en-US"/>
              </w:rPr>
              <w:t xml:space="preserve">повар; </w:t>
            </w:r>
          </w:p>
          <w:p w:rsidR="000762C7" w:rsidRDefault="008971EA" w:rsidP="000762C7">
            <w:pPr>
              <w:rPr>
                <w:rFonts w:eastAsia="Calibri"/>
                <w:sz w:val="24"/>
                <w:szCs w:val="24"/>
                <w:lang w:eastAsia="en-US"/>
              </w:rPr>
            </w:pPr>
            <w:r w:rsidRPr="00570915">
              <w:rPr>
                <w:rFonts w:eastAsia="Calibri"/>
                <w:sz w:val="24"/>
                <w:szCs w:val="24"/>
                <w:lang w:eastAsia="en-US"/>
              </w:rPr>
              <w:t xml:space="preserve">подсобный рабочий; </w:t>
            </w:r>
          </w:p>
          <w:p w:rsidR="000762C7" w:rsidRDefault="008971EA" w:rsidP="000762C7">
            <w:pPr>
              <w:rPr>
                <w:rFonts w:eastAsia="Calibri"/>
                <w:sz w:val="24"/>
                <w:szCs w:val="24"/>
                <w:lang w:eastAsia="en-US"/>
              </w:rPr>
            </w:pPr>
            <w:r w:rsidRPr="00570915">
              <w:rPr>
                <w:rFonts w:eastAsia="Calibri"/>
                <w:sz w:val="24"/>
                <w:szCs w:val="24"/>
                <w:lang w:eastAsia="en-US"/>
              </w:rPr>
              <w:t>рабочий по комплексному обслуживанию и ремонту зданий; уборщик служебных помещений; сторож</w:t>
            </w:r>
            <w:r w:rsidR="000762C7">
              <w:rPr>
                <w:rFonts w:eastAsia="Calibri"/>
                <w:sz w:val="24"/>
                <w:szCs w:val="24"/>
                <w:lang w:eastAsia="en-US"/>
              </w:rPr>
              <w:t>;</w:t>
            </w:r>
          </w:p>
          <w:p w:rsidR="0040169C" w:rsidRPr="00570915" w:rsidRDefault="008971EA" w:rsidP="000762C7">
            <w:pPr>
              <w:rPr>
                <w:rFonts w:eastAsia="Calibri"/>
                <w:color w:val="000000"/>
                <w:sz w:val="24"/>
                <w:szCs w:val="24"/>
                <w:lang w:eastAsia="en-US"/>
              </w:rPr>
            </w:pPr>
            <w:r w:rsidRPr="00570915">
              <w:rPr>
                <w:rFonts w:eastAsia="Calibri"/>
                <w:sz w:val="24"/>
                <w:szCs w:val="24"/>
                <w:lang w:eastAsia="en-US"/>
              </w:rPr>
              <w:t xml:space="preserve"> ремонтировщик плоскостных спортивных </w:t>
            </w:r>
            <w:r w:rsidR="001E2C74" w:rsidRPr="00570915">
              <w:rPr>
                <w:rFonts w:eastAsia="Calibri"/>
                <w:sz w:val="24"/>
                <w:szCs w:val="24"/>
                <w:lang w:eastAsia="en-US"/>
              </w:rPr>
              <w:t>сооружений</w:t>
            </w:r>
            <w:r w:rsidR="001E2C74">
              <w:rPr>
                <w:rFonts w:eastAsia="Calibri"/>
                <w:sz w:val="24"/>
                <w:szCs w:val="24"/>
                <w:lang w:eastAsia="en-US"/>
              </w:rPr>
              <w:t>;</w:t>
            </w:r>
            <w:r w:rsidR="001E2C74" w:rsidRPr="00570915">
              <w:rPr>
                <w:rFonts w:eastAsia="Calibri"/>
                <w:sz w:val="24"/>
                <w:szCs w:val="24"/>
                <w:lang w:eastAsia="en-US"/>
              </w:rPr>
              <w:t xml:space="preserve"> ремонтировщик</w:t>
            </w:r>
            <w:r w:rsidRPr="00570915">
              <w:rPr>
                <w:rFonts w:eastAsia="Calibri"/>
                <w:sz w:val="24"/>
                <w:szCs w:val="24"/>
                <w:lang w:eastAsia="en-US"/>
              </w:rPr>
              <w:t xml:space="preserve"> спортивных сооружений;</w:t>
            </w:r>
          </w:p>
        </w:tc>
        <w:tc>
          <w:tcPr>
            <w:tcW w:w="1683" w:type="dxa"/>
            <w:tcBorders>
              <w:top w:val="single" w:sz="4" w:space="0" w:color="auto"/>
              <w:left w:val="single" w:sz="4" w:space="0" w:color="auto"/>
              <w:bottom w:val="nil"/>
              <w:right w:val="single" w:sz="4" w:space="0" w:color="auto"/>
            </w:tcBorders>
            <w:shd w:val="clear" w:color="auto" w:fill="auto"/>
          </w:tcPr>
          <w:p w:rsidR="0040169C" w:rsidRDefault="0040169C" w:rsidP="0040593A">
            <w:pPr>
              <w:jc w:val="center"/>
              <w:rPr>
                <w:rFonts w:eastAsia="Calibri"/>
                <w:color w:val="000000"/>
                <w:sz w:val="24"/>
                <w:szCs w:val="24"/>
                <w:lang w:eastAsia="en-US"/>
              </w:rPr>
            </w:pPr>
          </w:p>
          <w:p w:rsidR="001F4EC1" w:rsidRDefault="001F4EC1" w:rsidP="0040593A">
            <w:pPr>
              <w:jc w:val="center"/>
              <w:rPr>
                <w:rFonts w:eastAsia="Calibri"/>
                <w:color w:val="000000"/>
                <w:sz w:val="24"/>
                <w:szCs w:val="24"/>
                <w:lang w:eastAsia="en-US"/>
              </w:rPr>
            </w:pPr>
          </w:p>
          <w:p w:rsidR="001F4EC1" w:rsidRDefault="001F4EC1" w:rsidP="0040593A">
            <w:pPr>
              <w:jc w:val="center"/>
              <w:rPr>
                <w:rFonts w:eastAsia="Calibri"/>
                <w:color w:val="000000"/>
                <w:sz w:val="24"/>
                <w:szCs w:val="24"/>
                <w:lang w:eastAsia="en-US"/>
              </w:rPr>
            </w:pPr>
          </w:p>
          <w:p w:rsidR="001F4EC1" w:rsidRDefault="001F4EC1" w:rsidP="0040593A">
            <w:pPr>
              <w:jc w:val="center"/>
              <w:rPr>
                <w:rFonts w:eastAsia="Calibri"/>
                <w:color w:val="000000"/>
                <w:sz w:val="24"/>
                <w:szCs w:val="24"/>
                <w:lang w:eastAsia="en-US"/>
              </w:rPr>
            </w:pPr>
          </w:p>
          <w:p w:rsidR="001F4EC1" w:rsidRPr="001F4EC1" w:rsidRDefault="004F651C" w:rsidP="001F4EC1">
            <w:pPr>
              <w:jc w:val="center"/>
              <w:rPr>
                <w:rFonts w:eastAsia="Calibri"/>
                <w:color w:val="000000"/>
                <w:sz w:val="24"/>
                <w:szCs w:val="24"/>
                <w:lang w:eastAsia="en-US"/>
              </w:rPr>
            </w:pPr>
            <w:r>
              <w:rPr>
                <w:rFonts w:eastAsia="Calibri"/>
                <w:color w:val="000000"/>
                <w:sz w:val="24"/>
                <w:szCs w:val="24"/>
                <w:lang w:eastAsia="en-US"/>
              </w:rPr>
              <w:t>4</w:t>
            </w:r>
            <w:r w:rsidR="00CF190E">
              <w:rPr>
                <w:rFonts w:eastAsia="Calibri"/>
                <w:color w:val="000000"/>
                <w:sz w:val="24"/>
                <w:szCs w:val="24"/>
                <w:lang w:eastAsia="en-US"/>
              </w:rPr>
              <w:t>809</w:t>
            </w:r>
          </w:p>
          <w:p w:rsidR="001F4EC1" w:rsidRDefault="001F4EC1" w:rsidP="001F4EC1">
            <w:pPr>
              <w:jc w:val="center"/>
              <w:rPr>
                <w:rFonts w:eastAsia="Calibri"/>
                <w:color w:val="000000"/>
                <w:sz w:val="24"/>
                <w:szCs w:val="24"/>
                <w:lang w:eastAsia="en-US"/>
              </w:rPr>
            </w:pPr>
          </w:p>
          <w:p w:rsidR="001F4EC1" w:rsidRDefault="001F4EC1" w:rsidP="001F4EC1">
            <w:pPr>
              <w:jc w:val="center"/>
              <w:rPr>
                <w:rFonts w:eastAsia="Calibri"/>
                <w:color w:val="000000"/>
                <w:sz w:val="24"/>
                <w:szCs w:val="24"/>
                <w:lang w:eastAsia="en-US"/>
              </w:rPr>
            </w:pPr>
          </w:p>
          <w:p w:rsidR="001F4EC1" w:rsidRPr="001F4EC1" w:rsidRDefault="004F651C" w:rsidP="001F4EC1">
            <w:pPr>
              <w:jc w:val="center"/>
              <w:rPr>
                <w:rFonts w:eastAsia="Calibri"/>
                <w:color w:val="000000"/>
                <w:sz w:val="24"/>
                <w:szCs w:val="24"/>
                <w:lang w:eastAsia="en-US"/>
              </w:rPr>
            </w:pPr>
            <w:r>
              <w:rPr>
                <w:rFonts w:eastAsia="Calibri"/>
                <w:color w:val="000000"/>
                <w:sz w:val="24"/>
                <w:szCs w:val="24"/>
                <w:lang w:eastAsia="en-US"/>
              </w:rPr>
              <w:t>50</w:t>
            </w:r>
            <w:r w:rsidR="00CF190E">
              <w:rPr>
                <w:rFonts w:eastAsia="Calibri"/>
                <w:color w:val="000000"/>
                <w:sz w:val="24"/>
                <w:szCs w:val="24"/>
                <w:lang w:eastAsia="en-US"/>
              </w:rPr>
              <w:t>88</w:t>
            </w:r>
          </w:p>
          <w:p w:rsidR="001F4EC1" w:rsidRDefault="001F4EC1" w:rsidP="001F4EC1">
            <w:pPr>
              <w:jc w:val="center"/>
              <w:rPr>
                <w:rFonts w:eastAsia="Calibri"/>
                <w:color w:val="000000"/>
                <w:sz w:val="24"/>
                <w:szCs w:val="24"/>
                <w:lang w:eastAsia="en-US"/>
              </w:rPr>
            </w:pPr>
          </w:p>
          <w:p w:rsidR="001F4EC1" w:rsidRDefault="001F4EC1" w:rsidP="001F4EC1">
            <w:pPr>
              <w:jc w:val="center"/>
              <w:rPr>
                <w:rFonts w:eastAsia="Calibri"/>
                <w:color w:val="000000"/>
                <w:sz w:val="24"/>
                <w:szCs w:val="24"/>
                <w:lang w:eastAsia="en-US"/>
              </w:rPr>
            </w:pPr>
          </w:p>
          <w:p w:rsidR="001F4EC1" w:rsidRPr="00570915" w:rsidRDefault="004F651C" w:rsidP="001F4EC1">
            <w:pPr>
              <w:jc w:val="center"/>
              <w:rPr>
                <w:rFonts w:eastAsia="Calibri"/>
                <w:color w:val="000000"/>
                <w:sz w:val="24"/>
                <w:szCs w:val="24"/>
                <w:lang w:eastAsia="en-US"/>
              </w:rPr>
            </w:pPr>
            <w:r>
              <w:rPr>
                <w:rFonts w:eastAsia="Calibri"/>
                <w:color w:val="000000"/>
                <w:sz w:val="24"/>
                <w:szCs w:val="24"/>
                <w:lang w:eastAsia="en-US"/>
              </w:rPr>
              <w:t>53</w:t>
            </w:r>
            <w:r w:rsidR="00CF190E">
              <w:rPr>
                <w:rFonts w:eastAsia="Calibri"/>
                <w:color w:val="000000"/>
                <w:sz w:val="24"/>
                <w:szCs w:val="24"/>
                <w:lang w:eastAsia="en-US"/>
              </w:rPr>
              <w:t>86</w:t>
            </w:r>
          </w:p>
        </w:tc>
      </w:tr>
      <w:tr w:rsidR="0040169C" w:rsidRPr="00570915" w:rsidTr="004F651C">
        <w:trPr>
          <w:cantSplit/>
          <w:trHeight w:val="58"/>
        </w:trPr>
        <w:tc>
          <w:tcPr>
            <w:tcW w:w="2127" w:type="dxa"/>
            <w:vMerge/>
            <w:tcBorders>
              <w:left w:val="single" w:sz="4" w:space="0" w:color="auto"/>
              <w:right w:val="single" w:sz="4" w:space="0" w:color="auto"/>
            </w:tcBorders>
            <w:hideMark/>
          </w:tcPr>
          <w:p w:rsidR="0040169C" w:rsidRPr="00570915" w:rsidRDefault="0040169C" w:rsidP="0040593A">
            <w:pPr>
              <w:rPr>
                <w:rFonts w:eastAsia="Calibri"/>
                <w:sz w:val="24"/>
                <w:szCs w:val="24"/>
                <w:lang w:eastAsia="en-US"/>
              </w:rPr>
            </w:pPr>
          </w:p>
        </w:tc>
        <w:tc>
          <w:tcPr>
            <w:tcW w:w="1842" w:type="dxa"/>
            <w:tcBorders>
              <w:top w:val="nil"/>
              <w:left w:val="single" w:sz="4" w:space="0" w:color="auto"/>
              <w:bottom w:val="nil"/>
              <w:right w:val="single" w:sz="4" w:space="0" w:color="auto"/>
            </w:tcBorders>
          </w:tcPr>
          <w:p w:rsidR="0040169C" w:rsidRPr="00570915" w:rsidRDefault="0040169C" w:rsidP="0040593A">
            <w:pPr>
              <w:autoSpaceDE w:val="0"/>
              <w:autoSpaceDN w:val="0"/>
              <w:adjustRightInd w:val="0"/>
              <w:rPr>
                <w:rFonts w:eastAsia="Calibri"/>
                <w:sz w:val="24"/>
                <w:szCs w:val="24"/>
                <w:lang w:eastAsia="en-US"/>
              </w:rPr>
            </w:pPr>
          </w:p>
        </w:tc>
        <w:tc>
          <w:tcPr>
            <w:tcW w:w="4111" w:type="dxa"/>
            <w:tcBorders>
              <w:top w:val="nil"/>
              <w:left w:val="single" w:sz="4" w:space="0" w:color="auto"/>
              <w:bottom w:val="nil"/>
              <w:right w:val="single" w:sz="4" w:space="0" w:color="auto"/>
            </w:tcBorders>
          </w:tcPr>
          <w:p w:rsidR="0040169C" w:rsidRPr="00570915" w:rsidRDefault="0040169C" w:rsidP="00CF3977">
            <w:pPr>
              <w:jc w:val="center"/>
              <w:rPr>
                <w:rFonts w:eastAsia="Calibri"/>
                <w:sz w:val="24"/>
                <w:szCs w:val="24"/>
                <w:lang w:eastAsia="en-US"/>
              </w:rPr>
            </w:pPr>
          </w:p>
        </w:tc>
        <w:tc>
          <w:tcPr>
            <w:tcW w:w="1683" w:type="dxa"/>
            <w:tcBorders>
              <w:top w:val="nil"/>
              <w:left w:val="single" w:sz="4" w:space="0" w:color="auto"/>
              <w:bottom w:val="nil"/>
              <w:right w:val="single" w:sz="4" w:space="0" w:color="auto"/>
            </w:tcBorders>
            <w:shd w:val="clear" w:color="auto" w:fill="auto"/>
          </w:tcPr>
          <w:p w:rsidR="0040169C" w:rsidRPr="00570915" w:rsidRDefault="0040169C" w:rsidP="00CF3977">
            <w:pPr>
              <w:jc w:val="center"/>
              <w:rPr>
                <w:rFonts w:eastAsia="Calibri"/>
                <w:sz w:val="24"/>
                <w:szCs w:val="24"/>
                <w:lang w:eastAsia="en-US"/>
              </w:rPr>
            </w:pPr>
          </w:p>
        </w:tc>
      </w:tr>
      <w:tr w:rsidR="0040169C" w:rsidRPr="00570915" w:rsidTr="004F651C">
        <w:trPr>
          <w:cantSplit/>
          <w:trHeight w:val="463"/>
        </w:trPr>
        <w:tc>
          <w:tcPr>
            <w:tcW w:w="2127" w:type="dxa"/>
            <w:vMerge/>
            <w:tcBorders>
              <w:left w:val="single" w:sz="4" w:space="0" w:color="auto"/>
              <w:right w:val="single" w:sz="4" w:space="0" w:color="auto"/>
            </w:tcBorders>
            <w:hideMark/>
          </w:tcPr>
          <w:p w:rsidR="0040169C" w:rsidRPr="00570915" w:rsidRDefault="0040169C" w:rsidP="0040593A">
            <w:pPr>
              <w:rPr>
                <w:rFonts w:eastAsia="Calibri"/>
                <w:sz w:val="24"/>
                <w:szCs w:val="24"/>
                <w:lang w:eastAsia="en-US"/>
              </w:rPr>
            </w:pPr>
          </w:p>
        </w:tc>
        <w:tc>
          <w:tcPr>
            <w:tcW w:w="1842" w:type="dxa"/>
            <w:tcBorders>
              <w:top w:val="nil"/>
              <w:left w:val="single" w:sz="4" w:space="0" w:color="auto"/>
              <w:bottom w:val="nil"/>
              <w:right w:val="single" w:sz="4" w:space="0" w:color="auto"/>
            </w:tcBorders>
          </w:tcPr>
          <w:p w:rsidR="0040169C" w:rsidRPr="00570915" w:rsidRDefault="0040169C" w:rsidP="0040593A">
            <w:pPr>
              <w:autoSpaceDE w:val="0"/>
              <w:autoSpaceDN w:val="0"/>
              <w:adjustRightInd w:val="0"/>
              <w:rPr>
                <w:rFonts w:eastAsia="Calibri"/>
                <w:sz w:val="24"/>
                <w:szCs w:val="24"/>
                <w:lang w:eastAsia="en-US"/>
              </w:rPr>
            </w:pPr>
          </w:p>
        </w:tc>
        <w:tc>
          <w:tcPr>
            <w:tcW w:w="4111" w:type="dxa"/>
            <w:tcBorders>
              <w:top w:val="nil"/>
              <w:left w:val="single" w:sz="4" w:space="0" w:color="auto"/>
              <w:bottom w:val="nil"/>
              <w:right w:val="single" w:sz="4" w:space="0" w:color="auto"/>
            </w:tcBorders>
          </w:tcPr>
          <w:p w:rsidR="0040169C" w:rsidRPr="00570915" w:rsidRDefault="0040169C" w:rsidP="00CF3977">
            <w:pPr>
              <w:jc w:val="center"/>
              <w:rPr>
                <w:rFonts w:eastAsia="Calibri"/>
                <w:sz w:val="24"/>
                <w:szCs w:val="24"/>
                <w:lang w:eastAsia="en-US"/>
              </w:rPr>
            </w:pPr>
          </w:p>
        </w:tc>
        <w:tc>
          <w:tcPr>
            <w:tcW w:w="1683" w:type="dxa"/>
            <w:tcBorders>
              <w:top w:val="nil"/>
              <w:left w:val="single" w:sz="4" w:space="0" w:color="auto"/>
              <w:bottom w:val="nil"/>
              <w:right w:val="single" w:sz="4" w:space="0" w:color="auto"/>
            </w:tcBorders>
            <w:shd w:val="clear" w:color="auto" w:fill="auto"/>
          </w:tcPr>
          <w:p w:rsidR="0040169C" w:rsidRPr="00570915" w:rsidRDefault="0040169C" w:rsidP="00CF3977">
            <w:pPr>
              <w:jc w:val="center"/>
              <w:rPr>
                <w:rFonts w:eastAsia="Calibri"/>
                <w:sz w:val="24"/>
                <w:szCs w:val="24"/>
                <w:lang w:eastAsia="en-US"/>
              </w:rPr>
            </w:pPr>
          </w:p>
        </w:tc>
      </w:tr>
      <w:tr w:rsidR="0040169C" w:rsidRPr="00570915" w:rsidTr="004F651C">
        <w:trPr>
          <w:cantSplit/>
          <w:trHeight w:val="58"/>
        </w:trPr>
        <w:tc>
          <w:tcPr>
            <w:tcW w:w="2127" w:type="dxa"/>
            <w:vMerge/>
            <w:tcBorders>
              <w:left w:val="single" w:sz="4" w:space="0" w:color="auto"/>
              <w:right w:val="single" w:sz="4" w:space="0" w:color="auto"/>
            </w:tcBorders>
            <w:hideMark/>
          </w:tcPr>
          <w:p w:rsidR="0040169C" w:rsidRPr="00570915" w:rsidRDefault="0040169C" w:rsidP="0040593A">
            <w:pPr>
              <w:rPr>
                <w:rFonts w:eastAsia="Calibri"/>
                <w:sz w:val="24"/>
                <w:szCs w:val="24"/>
                <w:lang w:eastAsia="en-US"/>
              </w:rPr>
            </w:pPr>
          </w:p>
        </w:tc>
        <w:tc>
          <w:tcPr>
            <w:tcW w:w="1842" w:type="dxa"/>
            <w:tcBorders>
              <w:top w:val="nil"/>
              <w:left w:val="single" w:sz="4" w:space="0" w:color="auto"/>
              <w:bottom w:val="single" w:sz="4" w:space="0" w:color="auto"/>
              <w:right w:val="single" w:sz="4" w:space="0" w:color="auto"/>
            </w:tcBorders>
          </w:tcPr>
          <w:p w:rsidR="0040169C" w:rsidRPr="00570915" w:rsidRDefault="0040169C" w:rsidP="0040593A">
            <w:pPr>
              <w:autoSpaceDE w:val="0"/>
              <w:autoSpaceDN w:val="0"/>
              <w:adjustRightInd w:val="0"/>
              <w:rPr>
                <w:rFonts w:eastAsia="Calibri"/>
                <w:sz w:val="24"/>
                <w:szCs w:val="24"/>
                <w:lang w:eastAsia="en-US"/>
              </w:rPr>
            </w:pPr>
          </w:p>
        </w:tc>
        <w:tc>
          <w:tcPr>
            <w:tcW w:w="4111" w:type="dxa"/>
            <w:tcBorders>
              <w:top w:val="nil"/>
              <w:left w:val="single" w:sz="4" w:space="0" w:color="auto"/>
              <w:bottom w:val="single" w:sz="4" w:space="0" w:color="auto"/>
              <w:right w:val="single" w:sz="4" w:space="0" w:color="auto"/>
            </w:tcBorders>
          </w:tcPr>
          <w:p w:rsidR="0040169C" w:rsidRPr="00570915" w:rsidRDefault="0040169C" w:rsidP="00CF3977">
            <w:pPr>
              <w:jc w:val="center"/>
              <w:rPr>
                <w:rFonts w:eastAsia="Calibri"/>
                <w:sz w:val="24"/>
                <w:szCs w:val="24"/>
                <w:lang w:eastAsia="en-US"/>
              </w:rPr>
            </w:pPr>
          </w:p>
        </w:tc>
        <w:tc>
          <w:tcPr>
            <w:tcW w:w="1683" w:type="dxa"/>
            <w:tcBorders>
              <w:top w:val="nil"/>
              <w:left w:val="single" w:sz="4" w:space="0" w:color="auto"/>
              <w:bottom w:val="single" w:sz="4" w:space="0" w:color="auto"/>
              <w:right w:val="single" w:sz="4" w:space="0" w:color="auto"/>
            </w:tcBorders>
            <w:shd w:val="clear" w:color="auto" w:fill="auto"/>
          </w:tcPr>
          <w:p w:rsidR="0040169C" w:rsidRPr="00570915" w:rsidRDefault="0040169C" w:rsidP="00CF3977">
            <w:pPr>
              <w:jc w:val="center"/>
              <w:rPr>
                <w:rFonts w:eastAsia="Calibri"/>
                <w:sz w:val="24"/>
                <w:szCs w:val="24"/>
                <w:lang w:eastAsia="en-US"/>
              </w:rPr>
            </w:pPr>
          </w:p>
        </w:tc>
      </w:tr>
      <w:tr w:rsidR="0040169C" w:rsidRPr="00570915" w:rsidTr="00780396">
        <w:trPr>
          <w:cantSplit/>
        </w:trPr>
        <w:tc>
          <w:tcPr>
            <w:tcW w:w="2127" w:type="dxa"/>
            <w:vMerge/>
            <w:tcBorders>
              <w:left w:val="single" w:sz="4" w:space="0" w:color="auto"/>
              <w:right w:val="single" w:sz="4" w:space="0" w:color="auto"/>
            </w:tcBorders>
          </w:tcPr>
          <w:p w:rsidR="0040169C" w:rsidRPr="00570915" w:rsidRDefault="0040169C" w:rsidP="0040593A">
            <w:pPr>
              <w:autoSpaceDE w:val="0"/>
              <w:autoSpaceDN w:val="0"/>
              <w:rPr>
                <w:sz w:val="24"/>
                <w:szCs w:val="24"/>
              </w:rPr>
            </w:pPr>
          </w:p>
        </w:tc>
        <w:tc>
          <w:tcPr>
            <w:tcW w:w="1842" w:type="dxa"/>
            <w:tcBorders>
              <w:top w:val="single" w:sz="4" w:space="0" w:color="auto"/>
              <w:left w:val="single" w:sz="4" w:space="0" w:color="auto"/>
              <w:bottom w:val="nil"/>
              <w:right w:val="single" w:sz="4" w:space="0" w:color="auto"/>
            </w:tcBorders>
            <w:hideMark/>
          </w:tcPr>
          <w:p w:rsidR="008E3D63" w:rsidRPr="00570915" w:rsidRDefault="0040169C" w:rsidP="00CA6192">
            <w:pPr>
              <w:autoSpaceDE w:val="0"/>
              <w:autoSpaceDN w:val="0"/>
              <w:adjustRightInd w:val="0"/>
              <w:jc w:val="both"/>
              <w:rPr>
                <w:rFonts w:eastAsia="Calibri"/>
                <w:sz w:val="24"/>
                <w:szCs w:val="24"/>
                <w:lang w:eastAsia="en-US"/>
              </w:rPr>
            </w:pPr>
            <w:r w:rsidRPr="00570915">
              <w:rPr>
                <w:rFonts w:eastAsia="Calibri"/>
                <w:sz w:val="24"/>
                <w:szCs w:val="24"/>
                <w:lang w:eastAsia="en-US"/>
              </w:rPr>
              <w:t>2-й квалификационный уровень:</w:t>
            </w:r>
          </w:p>
        </w:tc>
        <w:tc>
          <w:tcPr>
            <w:tcW w:w="4111" w:type="dxa"/>
            <w:tcBorders>
              <w:top w:val="single" w:sz="4" w:space="0" w:color="auto"/>
              <w:left w:val="single" w:sz="4" w:space="0" w:color="auto"/>
              <w:bottom w:val="nil"/>
              <w:right w:val="single" w:sz="4" w:space="0" w:color="auto"/>
            </w:tcBorders>
          </w:tcPr>
          <w:p w:rsidR="0040169C" w:rsidRPr="00570915" w:rsidRDefault="001E2C74" w:rsidP="001E2C74">
            <w:pPr>
              <w:rPr>
                <w:rFonts w:eastAsia="Calibri"/>
                <w:color w:val="000000"/>
                <w:sz w:val="24"/>
                <w:szCs w:val="24"/>
                <w:lang w:eastAsia="en-US"/>
              </w:rPr>
            </w:pPr>
            <w:r w:rsidRPr="001E2C74">
              <w:rPr>
                <w:rFonts w:eastAsia="Calibri"/>
                <w:color w:val="000000"/>
                <w:sz w:val="24"/>
                <w:szCs w:val="24"/>
                <w:lang w:eastAsia="en-US"/>
              </w:rPr>
              <w:t>Контролер технического состояния автомототранспортных средств; ремонтировщик спортивных сооружений;</w:t>
            </w:r>
          </w:p>
        </w:tc>
        <w:tc>
          <w:tcPr>
            <w:tcW w:w="1683" w:type="dxa"/>
            <w:tcBorders>
              <w:top w:val="single" w:sz="4" w:space="0" w:color="auto"/>
              <w:left w:val="single" w:sz="4" w:space="0" w:color="auto"/>
              <w:bottom w:val="nil"/>
              <w:right w:val="single" w:sz="4" w:space="0" w:color="auto"/>
            </w:tcBorders>
            <w:shd w:val="clear" w:color="auto" w:fill="auto"/>
          </w:tcPr>
          <w:p w:rsidR="0040169C" w:rsidRPr="00570915" w:rsidRDefault="008B40CE" w:rsidP="0040593A">
            <w:pPr>
              <w:jc w:val="center"/>
              <w:rPr>
                <w:rFonts w:eastAsia="Calibri"/>
                <w:color w:val="000000"/>
                <w:sz w:val="24"/>
                <w:szCs w:val="24"/>
                <w:lang w:eastAsia="en-US"/>
              </w:rPr>
            </w:pPr>
            <w:r w:rsidRPr="008B40CE">
              <w:rPr>
                <w:rFonts w:eastAsia="Calibri"/>
                <w:color w:val="000000"/>
                <w:sz w:val="24"/>
                <w:szCs w:val="24"/>
                <w:lang w:eastAsia="en-US"/>
              </w:rPr>
              <w:t>ставка заработной платы устанавливается на один квалификацион</w:t>
            </w:r>
            <w:r w:rsidRPr="008B40CE">
              <w:rPr>
                <w:rFonts w:eastAsia="Calibri"/>
                <w:color w:val="000000"/>
                <w:sz w:val="24"/>
                <w:szCs w:val="24"/>
                <w:lang w:eastAsia="en-US"/>
              </w:rPr>
              <w:softHyphen/>
              <w:t>ный разряд выше</w:t>
            </w:r>
          </w:p>
        </w:tc>
      </w:tr>
      <w:tr w:rsidR="0040169C" w:rsidRPr="00570915" w:rsidTr="00780396">
        <w:trPr>
          <w:cantSplit/>
        </w:trPr>
        <w:tc>
          <w:tcPr>
            <w:tcW w:w="2127" w:type="dxa"/>
            <w:vMerge/>
            <w:tcBorders>
              <w:left w:val="single" w:sz="4" w:space="0" w:color="auto"/>
              <w:bottom w:val="single" w:sz="4" w:space="0" w:color="auto"/>
              <w:right w:val="single" w:sz="4" w:space="0" w:color="auto"/>
            </w:tcBorders>
          </w:tcPr>
          <w:p w:rsidR="0040169C" w:rsidRPr="00570915" w:rsidRDefault="0040169C" w:rsidP="0040593A">
            <w:pPr>
              <w:autoSpaceDE w:val="0"/>
              <w:autoSpaceDN w:val="0"/>
              <w:rPr>
                <w:sz w:val="24"/>
                <w:szCs w:val="24"/>
              </w:rPr>
            </w:pPr>
          </w:p>
        </w:tc>
        <w:tc>
          <w:tcPr>
            <w:tcW w:w="1842" w:type="dxa"/>
            <w:tcBorders>
              <w:top w:val="nil"/>
              <w:left w:val="single" w:sz="4" w:space="0" w:color="auto"/>
              <w:bottom w:val="single" w:sz="4" w:space="0" w:color="auto"/>
              <w:right w:val="single" w:sz="4" w:space="0" w:color="auto"/>
            </w:tcBorders>
            <w:hideMark/>
          </w:tcPr>
          <w:p w:rsidR="0040169C" w:rsidRPr="00570915" w:rsidRDefault="0040169C" w:rsidP="0040593A">
            <w:pPr>
              <w:autoSpaceDE w:val="0"/>
              <w:autoSpaceDN w:val="0"/>
              <w:adjustRightInd w:val="0"/>
              <w:rPr>
                <w:rFonts w:eastAsia="Calibri"/>
                <w:sz w:val="24"/>
                <w:szCs w:val="24"/>
                <w:lang w:eastAsia="en-US"/>
              </w:rPr>
            </w:pPr>
            <w:r w:rsidRPr="00570915">
              <w:rPr>
                <w:rFonts w:eastAsia="Calibri"/>
                <w:sz w:val="24"/>
                <w:szCs w:val="24"/>
                <w:lang w:eastAsia="en-US"/>
              </w:rPr>
              <w:t>профессии рабочих, отнесенные к  1-му квалификационному уровню, при выполнении работ по профессии с производным наименованием «старший» (старший по смене)</w:t>
            </w:r>
          </w:p>
        </w:tc>
        <w:tc>
          <w:tcPr>
            <w:tcW w:w="4111" w:type="dxa"/>
            <w:tcBorders>
              <w:top w:val="nil"/>
              <w:left w:val="single" w:sz="4" w:space="0" w:color="auto"/>
              <w:bottom w:val="single" w:sz="4" w:space="0" w:color="auto"/>
              <w:right w:val="single" w:sz="4" w:space="0" w:color="auto"/>
            </w:tcBorders>
          </w:tcPr>
          <w:p w:rsidR="0040169C" w:rsidRPr="00570915" w:rsidRDefault="0040169C" w:rsidP="0040593A">
            <w:pPr>
              <w:jc w:val="center"/>
              <w:rPr>
                <w:rFonts w:eastAsia="Calibri"/>
                <w:sz w:val="24"/>
                <w:szCs w:val="24"/>
                <w:lang w:eastAsia="en-US"/>
              </w:rPr>
            </w:pPr>
          </w:p>
        </w:tc>
        <w:tc>
          <w:tcPr>
            <w:tcW w:w="1683" w:type="dxa"/>
            <w:tcBorders>
              <w:top w:val="nil"/>
              <w:left w:val="single" w:sz="4" w:space="0" w:color="auto"/>
              <w:bottom w:val="single" w:sz="4" w:space="0" w:color="auto"/>
              <w:right w:val="single" w:sz="4" w:space="0" w:color="auto"/>
            </w:tcBorders>
            <w:shd w:val="clear" w:color="auto" w:fill="auto"/>
            <w:hideMark/>
          </w:tcPr>
          <w:p w:rsidR="0040169C" w:rsidRPr="00570915" w:rsidRDefault="0040169C" w:rsidP="0040593A">
            <w:pPr>
              <w:jc w:val="center"/>
              <w:rPr>
                <w:rFonts w:eastAsia="Calibri"/>
                <w:color w:val="000000"/>
                <w:sz w:val="24"/>
                <w:szCs w:val="24"/>
                <w:lang w:eastAsia="en-US"/>
              </w:rPr>
            </w:pPr>
          </w:p>
        </w:tc>
      </w:tr>
      <w:tr w:rsidR="00B02886" w:rsidRPr="00570915" w:rsidTr="005C379D">
        <w:trPr>
          <w:cantSplit/>
          <w:trHeight w:val="4952"/>
        </w:trPr>
        <w:tc>
          <w:tcPr>
            <w:tcW w:w="2127" w:type="dxa"/>
            <w:tcBorders>
              <w:top w:val="single" w:sz="4" w:space="0" w:color="auto"/>
              <w:left w:val="single" w:sz="4" w:space="0" w:color="auto"/>
              <w:right w:val="single" w:sz="4" w:space="0" w:color="auto"/>
            </w:tcBorders>
            <w:hideMark/>
          </w:tcPr>
          <w:p w:rsidR="00B02886" w:rsidRPr="00570915" w:rsidRDefault="00B02886" w:rsidP="003E1F46">
            <w:pPr>
              <w:autoSpaceDE w:val="0"/>
              <w:autoSpaceDN w:val="0"/>
              <w:rPr>
                <w:sz w:val="24"/>
                <w:szCs w:val="24"/>
              </w:rPr>
            </w:pPr>
            <w:r w:rsidRPr="00570915">
              <w:rPr>
                <w:sz w:val="24"/>
                <w:szCs w:val="24"/>
              </w:rPr>
              <w:lastRenderedPageBreak/>
              <w:t>ПКГ «Общеотраслевые профессии рабочих второго уровня»</w:t>
            </w:r>
          </w:p>
        </w:tc>
        <w:tc>
          <w:tcPr>
            <w:tcW w:w="1842" w:type="dxa"/>
            <w:tcBorders>
              <w:top w:val="single" w:sz="4" w:space="0" w:color="auto"/>
              <w:left w:val="single" w:sz="4" w:space="0" w:color="auto"/>
              <w:bottom w:val="nil"/>
              <w:right w:val="single" w:sz="4" w:space="0" w:color="auto"/>
            </w:tcBorders>
            <w:hideMark/>
          </w:tcPr>
          <w:p w:rsidR="00B02886" w:rsidRPr="00570915" w:rsidRDefault="00B02886" w:rsidP="003E1F46">
            <w:pPr>
              <w:autoSpaceDE w:val="0"/>
              <w:autoSpaceDN w:val="0"/>
              <w:adjustRightInd w:val="0"/>
              <w:rPr>
                <w:rFonts w:eastAsia="Calibri"/>
                <w:sz w:val="24"/>
                <w:szCs w:val="24"/>
                <w:lang w:eastAsia="en-US"/>
              </w:rPr>
            </w:pPr>
            <w:r w:rsidRPr="00570915">
              <w:rPr>
                <w:rFonts w:eastAsia="Calibri"/>
                <w:sz w:val="24"/>
                <w:szCs w:val="24"/>
                <w:lang w:eastAsia="en-US"/>
              </w:rPr>
              <w:t>1-й квалификационный уровень:</w:t>
            </w:r>
          </w:p>
          <w:p w:rsidR="00B02886" w:rsidRPr="00570915" w:rsidRDefault="00B02886" w:rsidP="003E1F46">
            <w:pPr>
              <w:autoSpaceDE w:val="0"/>
              <w:autoSpaceDN w:val="0"/>
              <w:adjustRightInd w:val="0"/>
              <w:rPr>
                <w:rFonts w:eastAsia="Calibri"/>
                <w:sz w:val="24"/>
                <w:szCs w:val="24"/>
                <w:lang w:eastAsia="en-US"/>
              </w:rPr>
            </w:pPr>
          </w:p>
        </w:tc>
        <w:tc>
          <w:tcPr>
            <w:tcW w:w="4111" w:type="dxa"/>
            <w:tcBorders>
              <w:top w:val="single" w:sz="4" w:space="0" w:color="auto"/>
              <w:left w:val="single" w:sz="4" w:space="0" w:color="auto"/>
              <w:bottom w:val="nil"/>
              <w:right w:val="single" w:sz="4" w:space="0" w:color="auto"/>
            </w:tcBorders>
          </w:tcPr>
          <w:p w:rsidR="00B02886" w:rsidRPr="00570915" w:rsidRDefault="00B02886" w:rsidP="003E1F46">
            <w:pPr>
              <w:jc w:val="center"/>
              <w:rPr>
                <w:rFonts w:eastAsia="Calibri"/>
                <w:color w:val="000000"/>
                <w:sz w:val="24"/>
                <w:szCs w:val="24"/>
                <w:lang w:eastAsia="en-US"/>
              </w:rPr>
            </w:pPr>
            <w:r w:rsidRPr="00570915">
              <w:rPr>
                <w:rFonts w:eastAsia="Calibri"/>
                <w:color w:val="000000"/>
                <w:sz w:val="24"/>
                <w:szCs w:val="24"/>
                <w:lang w:eastAsia="en-US"/>
              </w:rPr>
              <w:t>наименования профессий рабочих, по которым предусмотрено присвоение</w:t>
            </w:r>
            <w:r w:rsidRPr="00570915">
              <w:rPr>
                <w:rFonts w:eastAsia="Calibri"/>
                <w:color w:val="000000"/>
                <w:sz w:val="24"/>
                <w:szCs w:val="24"/>
                <w:lang w:eastAsia="en-US"/>
              </w:rPr>
              <w:br/>
              <w:t>4 и 5-го квалификационных разрядов в соответствии с Единым тарифно-квалификационным справочником работ и профессий рабочих:</w:t>
            </w:r>
          </w:p>
          <w:p w:rsidR="0009015B" w:rsidRDefault="00B02886" w:rsidP="0009015B">
            <w:pPr>
              <w:rPr>
                <w:rFonts w:eastAsia="Calibri"/>
                <w:color w:val="000000"/>
                <w:sz w:val="24"/>
                <w:szCs w:val="24"/>
                <w:lang w:eastAsia="en-US"/>
              </w:rPr>
            </w:pPr>
            <w:r w:rsidRPr="00570915">
              <w:rPr>
                <w:rFonts w:eastAsia="Calibri"/>
                <w:color w:val="000000"/>
                <w:sz w:val="24"/>
                <w:szCs w:val="24"/>
                <w:lang w:eastAsia="en-US"/>
              </w:rPr>
              <w:t xml:space="preserve"> буфетчик;</w:t>
            </w:r>
          </w:p>
          <w:p w:rsidR="0009015B" w:rsidRDefault="00B02886" w:rsidP="0009015B">
            <w:pPr>
              <w:rPr>
                <w:rFonts w:eastAsia="Calibri"/>
                <w:color w:val="000000"/>
                <w:sz w:val="24"/>
                <w:szCs w:val="24"/>
                <w:lang w:eastAsia="en-US"/>
              </w:rPr>
            </w:pPr>
            <w:r w:rsidRPr="00570915">
              <w:rPr>
                <w:rFonts w:eastAsia="Calibri"/>
                <w:color w:val="000000"/>
                <w:sz w:val="24"/>
                <w:szCs w:val="24"/>
                <w:lang w:eastAsia="en-US"/>
              </w:rPr>
              <w:t xml:space="preserve"> водитель автомобиля; </w:t>
            </w:r>
          </w:p>
          <w:p w:rsidR="0009015B" w:rsidRDefault="00B02886" w:rsidP="0009015B">
            <w:pPr>
              <w:rPr>
                <w:rFonts w:eastAsia="Calibri"/>
                <w:color w:val="000000"/>
                <w:sz w:val="24"/>
                <w:szCs w:val="24"/>
                <w:lang w:eastAsia="en-US"/>
              </w:rPr>
            </w:pPr>
            <w:r w:rsidRPr="00570915">
              <w:rPr>
                <w:rFonts w:eastAsia="Calibri"/>
                <w:color w:val="000000"/>
                <w:sz w:val="24"/>
                <w:szCs w:val="24"/>
                <w:lang w:eastAsia="en-US"/>
              </w:rPr>
              <w:t xml:space="preserve">машинист (кочегар) котельной; рабочий по комплексному обслуживанию и ремонту зданий; повар, </w:t>
            </w:r>
          </w:p>
          <w:p w:rsidR="0009015B" w:rsidRDefault="00B02886" w:rsidP="0009015B">
            <w:pPr>
              <w:rPr>
                <w:rFonts w:eastAsia="Calibri"/>
                <w:color w:val="000000"/>
                <w:sz w:val="24"/>
                <w:szCs w:val="24"/>
                <w:lang w:eastAsia="en-US"/>
              </w:rPr>
            </w:pPr>
            <w:r w:rsidRPr="00570915">
              <w:rPr>
                <w:rFonts w:eastAsia="Calibri"/>
                <w:color w:val="000000"/>
                <w:sz w:val="24"/>
                <w:szCs w:val="24"/>
                <w:lang w:eastAsia="en-US"/>
              </w:rPr>
              <w:t>водитель,</w:t>
            </w:r>
          </w:p>
          <w:p w:rsidR="0009015B" w:rsidRDefault="00B02886" w:rsidP="0009015B">
            <w:pPr>
              <w:rPr>
                <w:rFonts w:eastAsia="Calibri"/>
                <w:b/>
                <w:color w:val="000000"/>
                <w:sz w:val="24"/>
                <w:szCs w:val="24"/>
                <w:lang w:eastAsia="en-US"/>
              </w:rPr>
            </w:pPr>
            <w:r w:rsidRPr="00570915">
              <w:rPr>
                <w:rFonts w:eastAsia="Calibri"/>
                <w:color w:val="000000"/>
                <w:sz w:val="24"/>
                <w:szCs w:val="24"/>
                <w:lang w:eastAsia="en-US"/>
              </w:rPr>
              <w:t xml:space="preserve"> ремонтировщик плоскостных спортивных сооружений,</w:t>
            </w:r>
            <w:r w:rsidRPr="00570915">
              <w:rPr>
                <w:rFonts w:eastAsia="Calibri"/>
                <w:b/>
                <w:color w:val="000000"/>
                <w:sz w:val="24"/>
                <w:szCs w:val="24"/>
                <w:lang w:eastAsia="en-US"/>
              </w:rPr>
              <w:t xml:space="preserve"> </w:t>
            </w:r>
          </w:p>
          <w:p w:rsidR="00B02886" w:rsidRPr="00570915" w:rsidRDefault="00B02886" w:rsidP="0009015B">
            <w:pPr>
              <w:rPr>
                <w:rFonts w:eastAsia="Calibri"/>
                <w:color w:val="000000"/>
                <w:sz w:val="24"/>
                <w:szCs w:val="24"/>
                <w:lang w:eastAsia="en-US"/>
              </w:rPr>
            </w:pPr>
            <w:r w:rsidRPr="00570915">
              <w:rPr>
                <w:rFonts w:eastAsia="Calibri"/>
                <w:color w:val="000000"/>
                <w:sz w:val="24"/>
                <w:szCs w:val="24"/>
                <w:lang w:eastAsia="en-US"/>
              </w:rPr>
              <w:t>контролер технического состояния   автомототранспортных средств</w:t>
            </w:r>
          </w:p>
        </w:tc>
        <w:tc>
          <w:tcPr>
            <w:tcW w:w="1683" w:type="dxa"/>
            <w:tcBorders>
              <w:top w:val="single" w:sz="4" w:space="0" w:color="auto"/>
              <w:left w:val="single" w:sz="4" w:space="0" w:color="auto"/>
              <w:bottom w:val="nil"/>
              <w:right w:val="single" w:sz="4" w:space="0" w:color="auto"/>
            </w:tcBorders>
            <w:shd w:val="clear" w:color="auto" w:fill="auto"/>
          </w:tcPr>
          <w:p w:rsidR="00B02886" w:rsidRPr="00570915" w:rsidRDefault="00B02886" w:rsidP="003E1F46">
            <w:pPr>
              <w:jc w:val="center"/>
              <w:rPr>
                <w:rFonts w:eastAsia="Calibri"/>
                <w:color w:val="000000"/>
                <w:sz w:val="24"/>
                <w:szCs w:val="24"/>
                <w:lang w:eastAsia="en-US"/>
              </w:rPr>
            </w:pPr>
          </w:p>
        </w:tc>
      </w:tr>
      <w:tr w:rsidR="00C9771D" w:rsidRPr="00570915" w:rsidTr="005C379D">
        <w:trPr>
          <w:cantSplit/>
        </w:trPr>
        <w:tc>
          <w:tcPr>
            <w:tcW w:w="2127" w:type="dxa"/>
            <w:vMerge w:val="restart"/>
            <w:tcBorders>
              <w:top w:val="single" w:sz="4" w:space="0" w:color="auto"/>
              <w:left w:val="single" w:sz="4" w:space="0" w:color="auto"/>
              <w:right w:val="single" w:sz="4" w:space="0" w:color="auto"/>
            </w:tcBorders>
          </w:tcPr>
          <w:p w:rsidR="00C9771D" w:rsidRPr="00570915" w:rsidRDefault="00C9771D" w:rsidP="0040593A">
            <w:pPr>
              <w:autoSpaceDE w:val="0"/>
              <w:autoSpaceDN w:val="0"/>
              <w:rPr>
                <w:sz w:val="24"/>
                <w:szCs w:val="24"/>
              </w:rPr>
            </w:pPr>
          </w:p>
        </w:tc>
        <w:tc>
          <w:tcPr>
            <w:tcW w:w="1842" w:type="dxa"/>
            <w:vMerge w:val="restart"/>
            <w:tcBorders>
              <w:top w:val="single" w:sz="4" w:space="0" w:color="auto"/>
              <w:left w:val="single" w:sz="4" w:space="0" w:color="auto"/>
              <w:right w:val="single" w:sz="4" w:space="0" w:color="auto"/>
            </w:tcBorders>
          </w:tcPr>
          <w:p w:rsidR="00C9771D" w:rsidRPr="00570915" w:rsidRDefault="00C9771D" w:rsidP="0040593A">
            <w:pPr>
              <w:autoSpaceDE w:val="0"/>
              <w:autoSpaceDN w:val="0"/>
              <w:adjustRightInd w:val="0"/>
              <w:rPr>
                <w:rFonts w:eastAsia="Calibri"/>
                <w:sz w:val="24"/>
                <w:szCs w:val="24"/>
                <w:lang w:eastAsia="en-US"/>
              </w:rPr>
            </w:pPr>
            <w:r w:rsidRPr="00570915">
              <w:rPr>
                <w:rFonts w:eastAsia="Calibri"/>
                <w:sz w:val="24"/>
                <w:szCs w:val="24"/>
                <w:lang w:eastAsia="en-US"/>
              </w:rPr>
              <w:t>4-й квалификационный разряд</w:t>
            </w:r>
          </w:p>
        </w:tc>
        <w:tc>
          <w:tcPr>
            <w:tcW w:w="4111" w:type="dxa"/>
            <w:tcBorders>
              <w:top w:val="single" w:sz="4" w:space="0" w:color="auto"/>
              <w:left w:val="single" w:sz="4" w:space="0" w:color="auto"/>
              <w:bottom w:val="nil"/>
              <w:right w:val="single" w:sz="4" w:space="0" w:color="auto"/>
            </w:tcBorders>
          </w:tcPr>
          <w:p w:rsidR="00C9771D" w:rsidRPr="00570915" w:rsidRDefault="00C9771D" w:rsidP="0040593A">
            <w:pPr>
              <w:jc w:val="center"/>
              <w:rPr>
                <w:rFonts w:eastAsia="Calibri"/>
                <w:color w:val="000000"/>
                <w:sz w:val="24"/>
                <w:szCs w:val="24"/>
                <w:lang w:eastAsia="en-US"/>
              </w:rPr>
            </w:pPr>
          </w:p>
        </w:tc>
        <w:tc>
          <w:tcPr>
            <w:tcW w:w="1683" w:type="dxa"/>
            <w:tcBorders>
              <w:top w:val="single" w:sz="4" w:space="0" w:color="auto"/>
              <w:left w:val="single" w:sz="4" w:space="0" w:color="auto"/>
              <w:bottom w:val="nil"/>
              <w:right w:val="single" w:sz="4" w:space="0" w:color="auto"/>
            </w:tcBorders>
            <w:shd w:val="clear" w:color="auto" w:fill="auto"/>
          </w:tcPr>
          <w:p w:rsidR="00C9771D" w:rsidRPr="00570915" w:rsidRDefault="00C9771D" w:rsidP="0040593A">
            <w:pPr>
              <w:jc w:val="center"/>
              <w:rPr>
                <w:rFonts w:eastAsia="Calibri"/>
                <w:color w:val="000000"/>
                <w:sz w:val="24"/>
                <w:szCs w:val="24"/>
                <w:lang w:eastAsia="en-US"/>
              </w:rPr>
            </w:pPr>
          </w:p>
        </w:tc>
      </w:tr>
      <w:tr w:rsidR="00C9771D" w:rsidRPr="00570915" w:rsidTr="005C379D">
        <w:trPr>
          <w:cantSplit/>
        </w:trPr>
        <w:tc>
          <w:tcPr>
            <w:tcW w:w="2127" w:type="dxa"/>
            <w:vMerge/>
            <w:tcBorders>
              <w:left w:val="single" w:sz="4" w:space="0" w:color="auto"/>
              <w:right w:val="single" w:sz="4" w:space="0" w:color="auto"/>
            </w:tcBorders>
            <w:hideMark/>
          </w:tcPr>
          <w:p w:rsidR="00C9771D" w:rsidRPr="00570915" w:rsidRDefault="00C9771D" w:rsidP="0040593A">
            <w:pPr>
              <w:rPr>
                <w:sz w:val="24"/>
                <w:szCs w:val="24"/>
              </w:rPr>
            </w:pPr>
          </w:p>
        </w:tc>
        <w:tc>
          <w:tcPr>
            <w:tcW w:w="1842" w:type="dxa"/>
            <w:vMerge/>
            <w:tcBorders>
              <w:left w:val="single" w:sz="4" w:space="0" w:color="auto"/>
              <w:bottom w:val="nil"/>
              <w:right w:val="single" w:sz="4" w:space="0" w:color="auto"/>
            </w:tcBorders>
            <w:hideMark/>
          </w:tcPr>
          <w:p w:rsidR="00C9771D" w:rsidRPr="00570915" w:rsidRDefault="00C9771D" w:rsidP="0040593A">
            <w:pPr>
              <w:autoSpaceDE w:val="0"/>
              <w:autoSpaceDN w:val="0"/>
              <w:adjustRightInd w:val="0"/>
              <w:rPr>
                <w:rFonts w:eastAsia="Calibri"/>
                <w:sz w:val="24"/>
                <w:szCs w:val="24"/>
                <w:lang w:eastAsia="en-US"/>
              </w:rPr>
            </w:pPr>
          </w:p>
        </w:tc>
        <w:tc>
          <w:tcPr>
            <w:tcW w:w="4111" w:type="dxa"/>
            <w:tcBorders>
              <w:top w:val="nil"/>
              <w:left w:val="single" w:sz="4" w:space="0" w:color="auto"/>
              <w:bottom w:val="nil"/>
              <w:right w:val="single" w:sz="4" w:space="0" w:color="auto"/>
            </w:tcBorders>
          </w:tcPr>
          <w:p w:rsidR="00C9771D" w:rsidRPr="00570915" w:rsidRDefault="00C9771D" w:rsidP="00CF3977">
            <w:pPr>
              <w:jc w:val="center"/>
              <w:rPr>
                <w:rFonts w:eastAsia="Calibri"/>
                <w:sz w:val="24"/>
                <w:szCs w:val="24"/>
                <w:lang w:eastAsia="en-US"/>
              </w:rPr>
            </w:pPr>
          </w:p>
        </w:tc>
        <w:tc>
          <w:tcPr>
            <w:tcW w:w="1683" w:type="dxa"/>
            <w:tcBorders>
              <w:top w:val="nil"/>
              <w:left w:val="single" w:sz="4" w:space="0" w:color="auto"/>
              <w:bottom w:val="nil"/>
              <w:right w:val="single" w:sz="4" w:space="0" w:color="auto"/>
            </w:tcBorders>
            <w:shd w:val="clear" w:color="auto" w:fill="auto"/>
          </w:tcPr>
          <w:p w:rsidR="00C9771D" w:rsidRPr="00570915" w:rsidRDefault="00CF190E" w:rsidP="00CF3977">
            <w:pPr>
              <w:jc w:val="center"/>
              <w:rPr>
                <w:rFonts w:eastAsia="Calibri"/>
                <w:sz w:val="24"/>
                <w:szCs w:val="24"/>
                <w:lang w:eastAsia="en-US"/>
              </w:rPr>
            </w:pPr>
            <w:r>
              <w:rPr>
                <w:rFonts w:eastAsia="Calibri"/>
                <w:sz w:val="24"/>
                <w:szCs w:val="24"/>
                <w:lang w:eastAsia="en-US"/>
              </w:rPr>
              <w:t>5718</w:t>
            </w:r>
          </w:p>
        </w:tc>
      </w:tr>
      <w:tr w:rsidR="0040169C" w:rsidRPr="00570915" w:rsidTr="005C379D">
        <w:trPr>
          <w:cantSplit/>
          <w:trHeight w:val="467"/>
        </w:trPr>
        <w:tc>
          <w:tcPr>
            <w:tcW w:w="2127" w:type="dxa"/>
            <w:vMerge/>
            <w:tcBorders>
              <w:left w:val="single" w:sz="4" w:space="0" w:color="auto"/>
              <w:right w:val="single" w:sz="4" w:space="0" w:color="auto"/>
            </w:tcBorders>
            <w:hideMark/>
          </w:tcPr>
          <w:p w:rsidR="0040169C" w:rsidRPr="00570915" w:rsidRDefault="0040169C" w:rsidP="0040593A">
            <w:pPr>
              <w:rPr>
                <w:sz w:val="24"/>
                <w:szCs w:val="24"/>
              </w:rPr>
            </w:pPr>
          </w:p>
        </w:tc>
        <w:tc>
          <w:tcPr>
            <w:tcW w:w="1842" w:type="dxa"/>
            <w:tcBorders>
              <w:top w:val="nil"/>
              <w:left w:val="single" w:sz="4" w:space="0" w:color="auto"/>
              <w:bottom w:val="single" w:sz="4" w:space="0" w:color="auto"/>
              <w:right w:val="single" w:sz="4" w:space="0" w:color="auto"/>
            </w:tcBorders>
            <w:hideMark/>
          </w:tcPr>
          <w:p w:rsidR="0040169C" w:rsidRPr="00570915" w:rsidRDefault="0040169C" w:rsidP="0040593A">
            <w:pPr>
              <w:autoSpaceDE w:val="0"/>
              <w:autoSpaceDN w:val="0"/>
              <w:adjustRightInd w:val="0"/>
              <w:rPr>
                <w:rFonts w:eastAsia="Calibri"/>
                <w:sz w:val="24"/>
                <w:szCs w:val="24"/>
                <w:lang w:eastAsia="en-US"/>
              </w:rPr>
            </w:pPr>
            <w:r w:rsidRPr="00570915">
              <w:rPr>
                <w:rFonts w:eastAsia="Calibri"/>
                <w:sz w:val="24"/>
                <w:szCs w:val="24"/>
                <w:lang w:eastAsia="en-US"/>
              </w:rPr>
              <w:t>5-й квалификационный разряд</w:t>
            </w:r>
          </w:p>
        </w:tc>
        <w:tc>
          <w:tcPr>
            <w:tcW w:w="4111" w:type="dxa"/>
            <w:tcBorders>
              <w:top w:val="nil"/>
              <w:left w:val="single" w:sz="4" w:space="0" w:color="auto"/>
              <w:bottom w:val="single" w:sz="4" w:space="0" w:color="auto"/>
              <w:right w:val="single" w:sz="4" w:space="0" w:color="auto"/>
            </w:tcBorders>
          </w:tcPr>
          <w:p w:rsidR="0040169C" w:rsidRPr="00570915" w:rsidRDefault="0040169C" w:rsidP="00CF3977">
            <w:pPr>
              <w:jc w:val="center"/>
              <w:rPr>
                <w:rFonts w:eastAsia="Calibri"/>
                <w:sz w:val="24"/>
                <w:szCs w:val="24"/>
                <w:lang w:eastAsia="en-US"/>
              </w:rPr>
            </w:pPr>
          </w:p>
        </w:tc>
        <w:tc>
          <w:tcPr>
            <w:tcW w:w="1683" w:type="dxa"/>
            <w:tcBorders>
              <w:top w:val="nil"/>
              <w:left w:val="single" w:sz="4" w:space="0" w:color="auto"/>
              <w:bottom w:val="single" w:sz="4" w:space="0" w:color="auto"/>
              <w:right w:val="single" w:sz="4" w:space="0" w:color="auto"/>
            </w:tcBorders>
            <w:shd w:val="clear" w:color="auto" w:fill="auto"/>
          </w:tcPr>
          <w:p w:rsidR="0040169C" w:rsidRPr="00570915" w:rsidRDefault="005C379D" w:rsidP="00CF3977">
            <w:pPr>
              <w:jc w:val="center"/>
              <w:rPr>
                <w:rFonts w:eastAsia="Calibri"/>
                <w:sz w:val="24"/>
                <w:szCs w:val="24"/>
                <w:lang w:eastAsia="en-US"/>
              </w:rPr>
            </w:pPr>
            <w:r>
              <w:rPr>
                <w:rFonts w:eastAsia="Calibri"/>
                <w:sz w:val="24"/>
                <w:szCs w:val="24"/>
                <w:lang w:eastAsia="en-US"/>
              </w:rPr>
              <w:t>60</w:t>
            </w:r>
            <w:r w:rsidR="00CF190E">
              <w:rPr>
                <w:rFonts w:eastAsia="Calibri"/>
                <w:sz w:val="24"/>
                <w:szCs w:val="24"/>
                <w:lang w:eastAsia="en-US"/>
              </w:rPr>
              <w:t>48</w:t>
            </w:r>
          </w:p>
        </w:tc>
      </w:tr>
      <w:tr w:rsidR="0040169C" w:rsidRPr="00570915" w:rsidTr="004B69AB">
        <w:trPr>
          <w:cantSplit/>
        </w:trPr>
        <w:tc>
          <w:tcPr>
            <w:tcW w:w="2127" w:type="dxa"/>
            <w:vMerge/>
            <w:tcBorders>
              <w:left w:val="single" w:sz="4" w:space="0" w:color="auto"/>
              <w:right w:val="single" w:sz="4" w:space="0" w:color="auto"/>
            </w:tcBorders>
          </w:tcPr>
          <w:p w:rsidR="0040169C" w:rsidRPr="00570915" w:rsidRDefault="0040169C" w:rsidP="0040593A">
            <w:pPr>
              <w:autoSpaceDE w:val="0"/>
              <w:autoSpaceDN w:val="0"/>
              <w:rPr>
                <w:sz w:val="24"/>
                <w:szCs w:val="24"/>
              </w:rPr>
            </w:pPr>
          </w:p>
        </w:tc>
        <w:tc>
          <w:tcPr>
            <w:tcW w:w="1842" w:type="dxa"/>
            <w:tcBorders>
              <w:top w:val="single" w:sz="4" w:space="0" w:color="auto"/>
              <w:left w:val="single" w:sz="4" w:space="0" w:color="auto"/>
              <w:bottom w:val="nil"/>
              <w:right w:val="single" w:sz="4" w:space="0" w:color="auto"/>
            </w:tcBorders>
            <w:hideMark/>
          </w:tcPr>
          <w:p w:rsidR="0040169C" w:rsidRPr="00570915" w:rsidRDefault="0040169C" w:rsidP="0040593A">
            <w:pPr>
              <w:autoSpaceDE w:val="0"/>
              <w:autoSpaceDN w:val="0"/>
              <w:adjustRightInd w:val="0"/>
              <w:rPr>
                <w:rFonts w:eastAsia="Calibri"/>
                <w:sz w:val="24"/>
                <w:szCs w:val="24"/>
                <w:lang w:eastAsia="en-US"/>
              </w:rPr>
            </w:pPr>
            <w:r w:rsidRPr="00570915">
              <w:rPr>
                <w:rFonts w:eastAsia="Calibri"/>
                <w:sz w:val="24"/>
                <w:szCs w:val="24"/>
                <w:lang w:eastAsia="en-US"/>
              </w:rPr>
              <w:t>2-й квалификационный уровень:</w:t>
            </w:r>
          </w:p>
        </w:tc>
        <w:tc>
          <w:tcPr>
            <w:tcW w:w="4111" w:type="dxa"/>
            <w:tcBorders>
              <w:top w:val="single" w:sz="4" w:space="0" w:color="auto"/>
              <w:left w:val="single" w:sz="4" w:space="0" w:color="auto"/>
              <w:bottom w:val="nil"/>
              <w:right w:val="single" w:sz="4" w:space="0" w:color="auto"/>
            </w:tcBorders>
          </w:tcPr>
          <w:p w:rsidR="0040169C" w:rsidRPr="00570915" w:rsidRDefault="0040169C" w:rsidP="00CF3977">
            <w:pPr>
              <w:jc w:val="center"/>
              <w:rPr>
                <w:rFonts w:eastAsia="Calibri"/>
                <w:color w:val="000000"/>
                <w:sz w:val="24"/>
                <w:szCs w:val="24"/>
                <w:lang w:eastAsia="en-US"/>
              </w:rPr>
            </w:pPr>
          </w:p>
        </w:tc>
        <w:tc>
          <w:tcPr>
            <w:tcW w:w="1683" w:type="dxa"/>
            <w:tcBorders>
              <w:top w:val="single" w:sz="4" w:space="0" w:color="auto"/>
              <w:left w:val="single" w:sz="4" w:space="0" w:color="auto"/>
              <w:bottom w:val="nil"/>
              <w:right w:val="single" w:sz="4" w:space="0" w:color="auto"/>
            </w:tcBorders>
            <w:shd w:val="clear" w:color="auto" w:fill="auto"/>
          </w:tcPr>
          <w:p w:rsidR="0040169C" w:rsidRPr="00570915" w:rsidRDefault="0040169C" w:rsidP="00CF3977">
            <w:pPr>
              <w:jc w:val="center"/>
              <w:rPr>
                <w:rFonts w:eastAsia="Calibri"/>
                <w:color w:val="000000"/>
                <w:sz w:val="24"/>
                <w:szCs w:val="24"/>
                <w:lang w:eastAsia="en-US"/>
              </w:rPr>
            </w:pPr>
          </w:p>
        </w:tc>
      </w:tr>
      <w:tr w:rsidR="0040169C" w:rsidRPr="00570915" w:rsidTr="004B69AB">
        <w:trPr>
          <w:cantSplit/>
        </w:trPr>
        <w:tc>
          <w:tcPr>
            <w:tcW w:w="2127" w:type="dxa"/>
            <w:vMerge/>
            <w:tcBorders>
              <w:left w:val="single" w:sz="4" w:space="0" w:color="auto"/>
              <w:right w:val="single" w:sz="4" w:space="0" w:color="auto"/>
            </w:tcBorders>
          </w:tcPr>
          <w:p w:rsidR="0040169C" w:rsidRPr="00570915" w:rsidRDefault="0040169C" w:rsidP="0040593A">
            <w:pPr>
              <w:autoSpaceDE w:val="0"/>
              <w:autoSpaceDN w:val="0"/>
              <w:rPr>
                <w:sz w:val="24"/>
                <w:szCs w:val="24"/>
              </w:rPr>
            </w:pPr>
          </w:p>
        </w:tc>
        <w:tc>
          <w:tcPr>
            <w:tcW w:w="1842" w:type="dxa"/>
            <w:tcBorders>
              <w:top w:val="nil"/>
              <w:left w:val="single" w:sz="4" w:space="0" w:color="auto"/>
              <w:bottom w:val="nil"/>
              <w:right w:val="single" w:sz="4" w:space="0" w:color="auto"/>
            </w:tcBorders>
            <w:hideMark/>
          </w:tcPr>
          <w:p w:rsidR="0040169C" w:rsidRPr="00570915" w:rsidRDefault="0040169C" w:rsidP="0040593A">
            <w:pPr>
              <w:autoSpaceDE w:val="0"/>
              <w:autoSpaceDN w:val="0"/>
              <w:adjustRightInd w:val="0"/>
              <w:rPr>
                <w:rFonts w:eastAsia="Calibri"/>
                <w:sz w:val="24"/>
                <w:szCs w:val="24"/>
                <w:lang w:eastAsia="en-US"/>
              </w:rPr>
            </w:pPr>
            <w:r w:rsidRPr="00570915">
              <w:rPr>
                <w:rFonts w:eastAsia="Calibri"/>
                <w:sz w:val="24"/>
                <w:szCs w:val="24"/>
                <w:lang w:eastAsia="en-US"/>
              </w:rPr>
              <w:t>6-й квалификационный разряд</w:t>
            </w:r>
          </w:p>
        </w:tc>
        <w:tc>
          <w:tcPr>
            <w:tcW w:w="4111" w:type="dxa"/>
            <w:tcBorders>
              <w:top w:val="nil"/>
              <w:left w:val="single" w:sz="4" w:space="0" w:color="auto"/>
              <w:bottom w:val="nil"/>
              <w:right w:val="single" w:sz="4" w:space="0" w:color="auto"/>
            </w:tcBorders>
          </w:tcPr>
          <w:p w:rsidR="0040169C" w:rsidRPr="00570915" w:rsidRDefault="0040169C" w:rsidP="00CF3977">
            <w:pPr>
              <w:jc w:val="center"/>
              <w:rPr>
                <w:rFonts w:eastAsia="Calibri"/>
                <w:sz w:val="24"/>
                <w:szCs w:val="24"/>
                <w:lang w:eastAsia="en-US"/>
              </w:rPr>
            </w:pPr>
          </w:p>
        </w:tc>
        <w:tc>
          <w:tcPr>
            <w:tcW w:w="1683" w:type="dxa"/>
            <w:tcBorders>
              <w:top w:val="nil"/>
              <w:left w:val="single" w:sz="4" w:space="0" w:color="auto"/>
              <w:bottom w:val="nil"/>
              <w:right w:val="single" w:sz="4" w:space="0" w:color="auto"/>
            </w:tcBorders>
            <w:shd w:val="clear" w:color="auto" w:fill="auto"/>
          </w:tcPr>
          <w:p w:rsidR="0040169C" w:rsidRPr="00570915" w:rsidRDefault="004B69AB" w:rsidP="00CF3977">
            <w:pPr>
              <w:jc w:val="center"/>
              <w:rPr>
                <w:rFonts w:eastAsia="Calibri"/>
                <w:sz w:val="24"/>
                <w:szCs w:val="24"/>
                <w:lang w:eastAsia="en-US"/>
              </w:rPr>
            </w:pPr>
            <w:r>
              <w:rPr>
                <w:rFonts w:eastAsia="Calibri"/>
                <w:sz w:val="24"/>
                <w:szCs w:val="24"/>
                <w:lang w:eastAsia="en-US"/>
              </w:rPr>
              <w:t>63</w:t>
            </w:r>
            <w:r w:rsidR="00CF190E">
              <w:rPr>
                <w:rFonts w:eastAsia="Calibri"/>
                <w:sz w:val="24"/>
                <w:szCs w:val="24"/>
                <w:lang w:eastAsia="en-US"/>
              </w:rPr>
              <w:t>96</w:t>
            </w:r>
          </w:p>
        </w:tc>
      </w:tr>
      <w:tr w:rsidR="0040169C" w:rsidRPr="00570915" w:rsidTr="004B69AB">
        <w:trPr>
          <w:cantSplit/>
        </w:trPr>
        <w:tc>
          <w:tcPr>
            <w:tcW w:w="2127" w:type="dxa"/>
            <w:vMerge/>
            <w:tcBorders>
              <w:left w:val="single" w:sz="4" w:space="0" w:color="auto"/>
              <w:right w:val="single" w:sz="4" w:space="0" w:color="auto"/>
            </w:tcBorders>
          </w:tcPr>
          <w:p w:rsidR="0040169C" w:rsidRPr="00570915" w:rsidRDefault="0040169C" w:rsidP="0040593A">
            <w:pPr>
              <w:autoSpaceDE w:val="0"/>
              <w:autoSpaceDN w:val="0"/>
              <w:rPr>
                <w:sz w:val="24"/>
                <w:szCs w:val="24"/>
              </w:rPr>
            </w:pPr>
          </w:p>
        </w:tc>
        <w:tc>
          <w:tcPr>
            <w:tcW w:w="1842" w:type="dxa"/>
            <w:tcBorders>
              <w:top w:val="nil"/>
              <w:left w:val="single" w:sz="4" w:space="0" w:color="auto"/>
              <w:bottom w:val="single" w:sz="4" w:space="0" w:color="auto"/>
              <w:right w:val="single" w:sz="4" w:space="0" w:color="auto"/>
            </w:tcBorders>
            <w:hideMark/>
          </w:tcPr>
          <w:p w:rsidR="0040169C" w:rsidRPr="00570915" w:rsidRDefault="0040169C" w:rsidP="0040593A">
            <w:pPr>
              <w:autoSpaceDE w:val="0"/>
              <w:autoSpaceDN w:val="0"/>
              <w:adjustRightInd w:val="0"/>
              <w:rPr>
                <w:rFonts w:eastAsia="Calibri"/>
                <w:sz w:val="24"/>
                <w:szCs w:val="24"/>
                <w:lang w:eastAsia="en-US"/>
              </w:rPr>
            </w:pPr>
            <w:r w:rsidRPr="00570915">
              <w:rPr>
                <w:rFonts w:eastAsia="Calibri"/>
                <w:sz w:val="24"/>
                <w:szCs w:val="24"/>
                <w:lang w:eastAsia="en-US"/>
              </w:rPr>
              <w:t>7-й квалификационный разряд</w:t>
            </w:r>
          </w:p>
        </w:tc>
        <w:tc>
          <w:tcPr>
            <w:tcW w:w="4111" w:type="dxa"/>
            <w:tcBorders>
              <w:top w:val="nil"/>
              <w:left w:val="single" w:sz="4" w:space="0" w:color="auto"/>
              <w:bottom w:val="single" w:sz="4" w:space="0" w:color="auto"/>
              <w:right w:val="single" w:sz="4" w:space="0" w:color="auto"/>
            </w:tcBorders>
          </w:tcPr>
          <w:p w:rsidR="0040169C" w:rsidRPr="00570915" w:rsidRDefault="0040169C" w:rsidP="00CF3977">
            <w:pPr>
              <w:jc w:val="center"/>
              <w:rPr>
                <w:rFonts w:eastAsia="Calibri"/>
                <w:sz w:val="24"/>
                <w:szCs w:val="24"/>
                <w:lang w:eastAsia="en-US"/>
              </w:rPr>
            </w:pPr>
          </w:p>
        </w:tc>
        <w:tc>
          <w:tcPr>
            <w:tcW w:w="1683" w:type="dxa"/>
            <w:tcBorders>
              <w:top w:val="nil"/>
              <w:left w:val="single" w:sz="4" w:space="0" w:color="auto"/>
              <w:bottom w:val="single" w:sz="4" w:space="0" w:color="auto"/>
              <w:right w:val="single" w:sz="4" w:space="0" w:color="auto"/>
            </w:tcBorders>
            <w:shd w:val="clear" w:color="auto" w:fill="auto"/>
          </w:tcPr>
          <w:p w:rsidR="0040169C" w:rsidRPr="00570915" w:rsidRDefault="004B69AB" w:rsidP="00CF3977">
            <w:pPr>
              <w:jc w:val="center"/>
              <w:rPr>
                <w:rFonts w:eastAsia="Calibri"/>
                <w:sz w:val="24"/>
                <w:szCs w:val="24"/>
                <w:lang w:eastAsia="en-US"/>
              </w:rPr>
            </w:pPr>
            <w:r>
              <w:rPr>
                <w:rFonts w:eastAsia="Calibri"/>
                <w:sz w:val="24"/>
                <w:szCs w:val="24"/>
                <w:lang w:eastAsia="en-US"/>
              </w:rPr>
              <w:t>67</w:t>
            </w:r>
            <w:r w:rsidR="00CF190E">
              <w:rPr>
                <w:rFonts w:eastAsia="Calibri"/>
                <w:sz w:val="24"/>
                <w:szCs w:val="24"/>
                <w:lang w:eastAsia="en-US"/>
              </w:rPr>
              <w:t>62</w:t>
            </w:r>
          </w:p>
        </w:tc>
      </w:tr>
      <w:tr w:rsidR="0040169C" w:rsidRPr="00570915" w:rsidTr="004B69AB">
        <w:trPr>
          <w:cantSplit/>
        </w:trPr>
        <w:tc>
          <w:tcPr>
            <w:tcW w:w="2127" w:type="dxa"/>
            <w:vMerge/>
            <w:tcBorders>
              <w:left w:val="single" w:sz="4" w:space="0" w:color="auto"/>
              <w:right w:val="single" w:sz="4" w:space="0" w:color="auto"/>
            </w:tcBorders>
          </w:tcPr>
          <w:p w:rsidR="0040169C" w:rsidRPr="00570915" w:rsidRDefault="0040169C" w:rsidP="0040593A">
            <w:pPr>
              <w:autoSpaceDE w:val="0"/>
              <w:autoSpaceDN w:val="0"/>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0169C" w:rsidRPr="00570915" w:rsidRDefault="0040169C" w:rsidP="0040593A">
            <w:pPr>
              <w:autoSpaceDE w:val="0"/>
              <w:autoSpaceDN w:val="0"/>
              <w:adjustRightInd w:val="0"/>
              <w:rPr>
                <w:rFonts w:eastAsia="Calibri"/>
                <w:sz w:val="24"/>
                <w:szCs w:val="24"/>
                <w:lang w:eastAsia="en-US"/>
              </w:rPr>
            </w:pPr>
            <w:r w:rsidRPr="00570915">
              <w:rPr>
                <w:rFonts w:eastAsia="Calibri"/>
                <w:sz w:val="24"/>
                <w:szCs w:val="24"/>
                <w:lang w:eastAsia="en-US"/>
              </w:rPr>
              <w:t>3-й 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tcPr>
          <w:p w:rsidR="0040169C" w:rsidRPr="00570915" w:rsidRDefault="0040169C" w:rsidP="00CF3977">
            <w:pPr>
              <w:jc w:val="center"/>
              <w:rPr>
                <w:rFonts w:eastAsia="Calibri"/>
                <w:sz w:val="24"/>
                <w:szCs w:val="24"/>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40169C" w:rsidRPr="00570915" w:rsidRDefault="004B69AB" w:rsidP="00CF3977">
            <w:pPr>
              <w:jc w:val="center"/>
              <w:rPr>
                <w:rFonts w:eastAsia="Calibri"/>
                <w:sz w:val="24"/>
                <w:szCs w:val="24"/>
                <w:lang w:eastAsia="en-US"/>
              </w:rPr>
            </w:pPr>
            <w:r>
              <w:rPr>
                <w:rFonts w:eastAsia="Calibri"/>
                <w:sz w:val="24"/>
                <w:szCs w:val="24"/>
                <w:lang w:eastAsia="en-US"/>
              </w:rPr>
              <w:t>71</w:t>
            </w:r>
            <w:r w:rsidR="00CF190E">
              <w:rPr>
                <w:rFonts w:eastAsia="Calibri"/>
                <w:sz w:val="24"/>
                <w:szCs w:val="24"/>
                <w:lang w:eastAsia="en-US"/>
              </w:rPr>
              <w:t>60</w:t>
            </w:r>
          </w:p>
        </w:tc>
      </w:tr>
      <w:tr w:rsidR="0040169C" w:rsidRPr="00570915" w:rsidTr="004B69AB">
        <w:trPr>
          <w:cantSplit/>
        </w:trPr>
        <w:tc>
          <w:tcPr>
            <w:tcW w:w="2127" w:type="dxa"/>
            <w:vMerge/>
            <w:tcBorders>
              <w:left w:val="single" w:sz="4" w:space="0" w:color="auto"/>
              <w:bottom w:val="single" w:sz="4" w:space="0" w:color="auto"/>
              <w:right w:val="single" w:sz="4" w:space="0" w:color="auto"/>
            </w:tcBorders>
            <w:hideMark/>
          </w:tcPr>
          <w:p w:rsidR="0040169C" w:rsidRPr="00570915" w:rsidRDefault="0040169C" w:rsidP="0040593A">
            <w:pP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40169C" w:rsidRPr="00570915" w:rsidRDefault="0040169C" w:rsidP="0040593A">
            <w:pPr>
              <w:autoSpaceDE w:val="0"/>
              <w:autoSpaceDN w:val="0"/>
              <w:adjustRightInd w:val="0"/>
              <w:rPr>
                <w:rFonts w:eastAsia="Calibri"/>
                <w:sz w:val="24"/>
                <w:szCs w:val="24"/>
                <w:lang w:eastAsia="en-US"/>
              </w:rPr>
            </w:pPr>
            <w:r w:rsidRPr="00570915">
              <w:rPr>
                <w:rFonts w:eastAsia="Calibri"/>
                <w:sz w:val="24"/>
                <w:szCs w:val="24"/>
                <w:lang w:eastAsia="en-US"/>
              </w:rPr>
              <w:t>4-й квалификационный уровень</w:t>
            </w:r>
          </w:p>
        </w:tc>
        <w:tc>
          <w:tcPr>
            <w:tcW w:w="4111" w:type="dxa"/>
            <w:tcBorders>
              <w:top w:val="single" w:sz="4" w:space="0" w:color="auto"/>
              <w:left w:val="single" w:sz="4" w:space="0" w:color="auto"/>
              <w:bottom w:val="single" w:sz="4" w:space="0" w:color="auto"/>
              <w:right w:val="single" w:sz="4" w:space="0" w:color="auto"/>
            </w:tcBorders>
          </w:tcPr>
          <w:p w:rsidR="0040169C" w:rsidRPr="00570915" w:rsidRDefault="0040169C" w:rsidP="00CF3977">
            <w:pPr>
              <w:jc w:val="center"/>
              <w:rPr>
                <w:rFonts w:eastAsia="Calibri"/>
                <w:sz w:val="24"/>
                <w:szCs w:val="24"/>
                <w:lang w:eastAsia="en-US"/>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40169C" w:rsidRPr="00570915" w:rsidRDefault="004B69AB" w:rsidP="00CF3977">
            <w:pPr>
              <w:jc w:val="center"/>
              <w:rPr>
                <w:rFonts w:eastAsia="Calibri"/>
                <w:sz w:val="24"/>
                <w:szCs w:val="24"/>
                <w:lang w:eastAsia="en-US"/>
              </w:rPr>
            </w:pPr>
            <w:r>
              <w:rPr>
                <w:rFonts w:eastAsia="Calibri"/>
                <w:sz w:val="24"/>
                <w:szCs w:val="24"/>
                <w:lang w:eastAsia="en-US"/>
              </w:rPr>
              <w:t>76</w:t>
            </w:r>
            <w:r w:rsidR="00CF190E">
              <w:rPr>
                <w:rFonts w:eastAsia="Calibri"/>
                <w:sz w:val="24"/>
                <w:szCs w:val="24"/>
                <w:lang w:eastAsia="en-US"/>
              </w:rPr>
              <w:t>76</w:t>
            </w:r>
          </w:p>
        </w:tc>
      </w:tr>
    </w:tbl>
    <w:p w:rsidR="00A20CAE" w:rsidRPr="00583939" w:rsidRDefault="00A20CAE" w:rsidP="0040593A">
      <w:pPr>
        <w:autoSpaceDE w:val="0"/>
        <w:autoSpaceDN w:val="0"/>
        <w:ind w:firstLine="709"/>
        <w:jc w:val="both"/>
        <w:rPr>
          <w:sz w:val="28"/>
          <w:szCs w:val="28"/>
        </w:rPr>
      </w:pPr>
    </w:p>
    <w:p w:rsidR="00A20CAE" w:rsidRPr="00583939" w:rsidRDefault="00B65FD6" w:rsidP="0040593A">
      <w:pPr>
        <w:autoSpaceDE w:val="0"/>
        <w:autoSpaceDN w:val="0"/>
        <w:ind w:firstLine="709"/>
        <w:jc w:val="both"/>
        <w:rPr>
          <w:sz w:val="28"/>
          <w:szCs w:val="28"/>
        </w:rPr>
      </w:pPr>
      <w:r>
        <w:rPr>
          <w:sz w:val="28"/>
          <w:szCs w:val="28"/>
        </w:rPr>
        <w:t>Примечание</w:t>
      </w:r>
      <w:r w:rsidR="00A20CAE" w:rsidRPr="00583939">
        <w:rPr>
          <w:sz w:val="28"/>
          <w:szCs w:val="28"/>
        </w:rPr>
        <w:t>.</w:t>
      </w:r>
    </w:p>
    <w:p w:rsidR="00A20CAE" w:rsidRPr="00583939" w:rsidRDefault="00A20CAE" w:rsidP="0040593A">
      <w:pPr>
        <w:autoSpaceDE w:val="0"/>
        <w:autoSpaceDN w:val="0"/>
        <w:ind w:firstLine="709"/>
        <w:jc w:val="both"/>
        <w:rPr>
          <w:rFonts w:eastAsia="Calibri"/>
          <w:sz w:val="28"/>
          <w:szCs w:val="28"/>
          <w:lang w:eastAsia="en-US"/>
        </w:rPr>
      </w:pPr>
      <w:r w:rsidRPr="00583939">
        <w:rPr>
          <w:sz w:val="28"/>
          <w:szCs w:val="28"/>
        </w:rPr>
        <w:t xml:space="preserve">Ставка заработной платы исходя из 4-го квалификационного уровня ПКГ «Общеотраслевые профессии рабочих второго уровня» устанавливается водителям автомобилей, управляющим </w:t>
      </w:r>
      <w:r w:rsidRPr="00583939">
        <w:rPr>
          <w:rFonts w:eastAsia="Calibri"/>
          <w:sz w:val="28"/>
          <w:szCs w:val="28"/>
          <w:lang w:eastAsia="en-US"/>
        </w:rPr>
        <w:t xml:space="preserve">автобусами для перевозки обучающихся (учащихся, воспитанников), имеющим квалификацию первого класса. </w:t>
      </w:r>
    </w:p>
    <w:p w:rsidR="00A20CAE" w:rsidRPr="00583939" w:rsidRDefault="00A20CAE" w:rsidP="0040593A">
      <w:pPr>
        <w:autoSpaceDE w:val="0"/>
        <w:autoSpaceDN w:val="0"/>
        <w:ind w:firstLine="709"/>
        <w:jc w:val="right"/>
        <w:rPr>
          <w:rFonts w:eastAsia="Calibri"/>
          <w:sz w:val="28"/>
          <w:szCs w:val="28"/>
          <w:lang w:eastAsia="en-US"/>
        </w:rPr>
      </w:pPr>
    </w:p>
    <w:p w:rsidR="00A20CAE" w:rsidRPr="00583939" w:rsidRDefault="00A20CAE" w:rsidP="0040593A">
      <w:pPr>
        <w:autoSpaceDE w:val="0"/>
        <w:autoSpaceDN w:val="0"/>
        <w:adjustRightInd w:val="0"/>
        <w:ind w:firstLine="709"/>
        <w:contextualSpacing/>
        <w:jc w:val="both"/>
        <w:rPr>
          <w:rFonts w:eastAsia="Calibri"/>
          <w:sz w:val="28"/>
          <w:szCs w:val="28"/>
          <w:lang w:eastAsia="en-US"/>
        </w:rPr>
      </w:pPr>
      <w:r w:rsidRPr="00583939">
        <w:rPr>
          <w:rFonts w:eastAsia="Calibri"/>
          <w:sz w:val="28"/>
          <w:szCs w:val="28"/>
          <w:lang w:eastAsia="en-US"/>
        </w:rPr>
        <w:t>2.</w:t>
      </w:r>
      <w:r w:rsidR="000F03CF" w:rsidRPr="00583939">
        <w:rPr>
          <w:rFonts w:eastAsia="Calibri"/>
          <w:sz w:val="28"/>
          <w:szCs w:val="28"/>
          <w:lang w:eastAsia="en-US"/>
        </w:rPr>
        <w:t>3</w:t>
      </w:r>
      <w:r w:rsidRPr="00583939">
        <w:rPr>
          <w:rFonts w:eastAsia="Calibri"/>
          <w:sz w:val="28"/>
          <w:szCs w:val="28"/>
          <w:lang w:eastAsia="en-US"/>
        </w:rPr>
        <w:t>.</w:t>
      </w:r>
      <w:r w:rsidR="008E3D63">
        <w:rPr>
          <w:rFonts w:eastAsia="Calibri"/>
          <w:sz w:val="28"/>
          <w:szCs w:val="28"/>
          <w:lang w:eastAsia="en-US"/>
        </w:rPr>
        <w:t>7</w:t>
      </w:r>
      <w:r w:rsidRPr="00583939">
        <w:rPr>
          <w:rFonts w:eastAsia="Calibri"/>
          <w:sz w:val="28"/>
          <w:szCs w:val="28"/>
          <w:lang w:eastAsia="en-US"/>
        </w:rPr>
        <w:t>. </w:t>
      </w:r>
      <w:r w:rsidR="00764A86">
        <w:rPr>
          <w:rFonts w:eastAsia="Calibri"/>
          <w:sz w:val="28"/>
          <w:szCs w:val="28"/>
          <w:lang w:eastAsia="en-US"/>
        </w:rPr>
        <w:t>Р</w:t>
      </w:r>
      <w:r w:rsidRPr="00583939">
        <w:rPr>
          <w:rFonts w:eastAsia="Calibri"/>
          <w:sz w:val="28"/>
          <w:szCs w:val="28"/>
          <w:lang w:eastAsia="en-US"/>
        </w:rPr>
        <w:t xml:space="preserve">азмеры должностных окладов работников, осуществляющих профессиональную деятельность по должностям служащих, не вошедшим в ПКГ, утвержденные приказами </w:t>
      </w:r>
      <w:r w:rsidRPr="00583939">
        <w:rPr>
          <w:sz w:val="28"/>
          <w:szCs w:val="28"/>
        </w:rPr>
        <w:t>Минздравсоцразвития России</w:t>
      </w:r>
      <w:r w:rsidRPr="00583939">
        <w:rPr>
          <w:rFonts w:eastAsia="Calibri"/>
          <w:sz w:val="28"/>
          <w:szCs w:val="28"/>
          <w:lang w:eastAsia="en-US"/>
        </w:rPr>
        <w:t>, приведены в таблице № </w:t>
      </w:r>
      <w:r w:rsidR="000319A4">
        <w:rPr>
          <w:rFonts w:eastAsia="Calibri"/>
          <w:sz w:val="28"/>
          <w:szCs w:val="28"/>
          <w:lang w:eastAsia="en-US"/>
        </w:rPr>
        <w:t>7</w:t>
      </w:r>
      <w:r w:rsidRPr="00583939">
        <w:rPr>
          <w:rFonts w:eastAsia="Calibri"/>
          <w:sz w:val="28"/>
          <w:szCs w:val="28"/>
          <w:lang w:eastAsia="en-US"/>
        </w:rPr>
        <w:t>.</w:t>
      </w:r>
    </w:p>
    <w:p w:rsidR="0026579D" w:rsidRPr="00583939" w:rsidRDefault="0026579D" w:rsidP="0040593A">
      <w:pPr>
        <w:autoSpaceDE w:val="0"/>
        <w:autoSpaceDN w:val="0"/>
        <w:adjustRightInd w:val="0"/>
        <w:ind w:firstLine="709"/>
        <w:contextualSpacing/>
        <w:jc w:val="both"/>
        <w:rPr>
          <w:rFonts w:eastAsia="Calibri"/>
          <w:sz w:val="28"/>
          <w:szCs w:val="28"/>
          <w:lang w:eastAsia="en-US"/>
        </w:rPr>
      </w:pPr>
    </w:p>
    <w:p w:rsidR="00A20CAE" w:rsidRPr="00583939" w:rsidRDefault="00A20CAE" w:rsidP="0040593A">
      <w:pPr>
        <w:autoSpaceDE w:val="0"/>
        <w:autoSpaceDN w:val="0"/>
        <w:adjustRightInd w:val="0"/>
        <w:ind w:firstLine="709"/>
        <w:contextualSpacing/>
        <w:jc w:val="right"/>
        <w:rPr>
          <w:rFonts w:eastAsia="Calibri"/>
          <w:sz w:val="28"/>
          <w:szCs w:val="28"/>
          <w:lang w:eastAsia="en-US"/>
        </w:rPr>
      </w:pPr>
      <w:r w:rsidRPr="00583939">
        <w:rPr>
          <w:rFonts w:eastAsia="Calibri"/>
          <w:sz w:val="28"/>
          <w:szCs w:val="28"/>
          <w:lang w:eastAsia="en-US"/>
        </w:rPr>
        <w:t>Таблица № </w:t>
      </w:r>
      <w:r w:rsidR="000319A4">
        <w:rPr>
          <w:rFonts w:eastAsia="Calibri"/>
          <w:sz w:val="28"/>
          <w:szCs w:val="28"/>
          <w:lang w:eastAsia="en-US"/>
        </w:rPr>
        <w:t>7</w:t>
      </w:r>
    </w:p>
    <w:p w:rsidR="00A20CAE" w:rsidRPr="00583939" w:rsidRDefault="00A20CAE" w:rsidP="0040593A">
      <w:pPr>
        <w:autoSpaceDE w:val="0"/>
        <w:autoSpaceDN w:val="0"/>
        <w:adjustRightInd w:val="0"/>
        <w:ind w:firstLine="709"/>
        <w:contextualSpacing/>
        <w:jc w:val="right"/>
        <w:rPr>
          <w:rFonts w:eastAsia="Calibri"/>
          <w:sz w:val="28"/>
          <w:szCs w:val="28"/>
          <w:lang w:eastAsia="en-US"/>
        </w:rPr>
      </w:pPr>
    </w:p>
    <w:p w:rsidR="00D31723" w:rsidRDefault="00920CA9" w:rsidP="0040593A">
      <w:pPr>
        <w:autoSpaceDE w:val="0"/>
        <w:autoSpaceDN w:val="0"/>
        <w:adjustRightInd w:val="0"/>
        <w:jc w:val="center"/>
        <w:rPr>
          <w:rFonts w:eastAsia="Calibri"/>
          <w:sz w:val="28"/>
          <w:szCs w:val="28"/>
          <w:lang w:eastAsia="en-US"/>
        </w:rPr>
      </w:pPr>
      <w:r w:rsidRPr="00583939">
        <w:rPr>
          <w:rFonts w:eastAsia="Calibri"/>
          <w:sz w:val="28"/>
          <w:szCs w:val="28"/>
          <w:lang w:eastAsia="en-US"/>
        </w:rPr>
        <w:t xml:space="preserve">РАЗМЕРЫ </w:t>
      </w:r>
    </w:p>
    <w:p w:rsidR="00D31723" w:rsidRDefault="00D31723" w:rsidP="00D31723">
      <w:pPr>
        <w:autoSpaceDE w:val="0"/>
        <w:autoSpaceDN w:val="0"/>
        <w:adjustRightInd w:val="0"/>
        <w:jc w:val="center"/>
        <w:rPr>
          <w:rFonts w:eastAsia="Calibri"/>
          <w:sz w:val="28"/>
          <w:szCs w:val="28"/>
          <w:lang w:eastAsia="en-US"/>
        </w:rPr>
      </w:pPr>
      <w:r w:rsidRPr="00583939">
        <w:rPr>
          <w:rFonts w:eastAsia="Calibri"/>
          <w:sz w:val="28"/>
          <w:szCs w:val="28"/>
          <w:lang w:eastAsia="en-US"/>
        </w:rPr>
        <w:t>должностных окладов</w:t>
      </w:r>
      <w:r>
        <w:rPr>
          <w:rFonts w:eastAsia="Calibri"/>
          <w:sz w:val="28"/>
          <w:szCs w:val="28"/>
          <w:lang w:eastAsia="en-US"/>
        </w:rPr>
        <w:t xml:space="preserve"> </w:t>
      </w:r>
      <w:r w:rsidR="00A20CAE" w:rsidRPr="00583939">
        <w:rPr>
          <w:rFonts w:eastAsia="Calibri"/>
          <w:sz w:val="28"/>
          <w:szCs w:val="28"/>
          <w:lang w:eastAsia="en-US"/>
        </w:rPr>
        <w:t xml:space="preserve">по должностям служащих, </w:t>
      </w:r>
    </w:p>
    <w:p w:rsidR="00D31723" w:rsidRDefault="00A20CAE" w:rsidP="00D31723">
      <w:pPr>
        <w:autoSpaceDE w:val="0"/>
        <w:autoSpaceDN w:val="0"/>
        <w:adjustRightInd w:val="0"/>
        <w:jc w:val="center"/>
        <w:rPr>
          <w:rFonts w:eastAsia="Calibri"/>
          <w:sz w:val="28"/>
          <w:szCs w:val="28"/>
          <w:lang w:eastAsia="en-US"/>
        </w:rPr>
      </w:pPr>
      <w:r w:rsidRPr="00583939">
        <w:rPr>
          <w:rFonts w:eastAsia="Calibri"/>
          <w:sz w:val="28"/>
          <w:szCs w:val="28"/>
          <w:lang w:eastAsia="en-US"/>
        </w:rPr>
        <w:t>не вошедшим в ПКГ,</w:t>
      </w:r>
      <w:r w:rsidR="00D31723">
        <w:rPr>
          <w:rFonts w:eastAsia="Calibri"/>
          <w:sz w:val="28"/>
          <w:szCs w:val="28"/>
          <w:lang w:eastAsia="en-US"/>
        </w:rPr>
        <w:t xml:space="preserve"> </w:t>
      </w:r>
      <w:r w:rsidRPr="00583939">
        <w:rPr>
          <w:rFonts w:eastAsia="Calibri"/>
          <w:sz w:val="28"/>
          <w:szCs w:val="28"/>
          <w:lang w:eastAsia="en-US"/>
        </w:rPr>
        <w:t xml:space="preserve">утвержденные приказами </w:t>
      </w:r>
    </w:p>
    <w:p w:rsidR="00A20CAE" w:rsidRPr="00583939" w:rsidRDefault="00A20CAE" w:rsidP="00D31723">
      <w:pPr>
        <w:autoSpaceDE w:val="0"/>
        <w:autoSpaceDN w:val="0"/>
        <w:adjustRightInd w:val="0"/>
        <w:jc w:val="center"/>
        <w:rPr>
          <w:rFonts w:eastAsia="Calibri"/>
          <w:sz w:val="28"/>
          <w:szCs w:val="28"/>
          <w:lang w:eastAsia="en-US"/>
        </w:rPr>
      </w:pPr>
      <w:r w:rsidRPr="00583939">
        <w:rPr>
          <w:sz w:val="28"/>
          <w:szCs w:val="28"/>
        </w:rPr>
        <w:t>Минздравсоцразвития России</w:t>
      </w:r>
    </w:p>
    <w:p w:rsidR="00A20CAE" w:rsidRPr="00583939" w:rsidRDefault="00A20CAE" w:rsidP="0040593A">
      <w:pPr>
        <w:autoSpaceDE w:val="0"/>
        <w:autoSpaceDN w:val="0"/>
        <w:adjustRightInd w:val="0"/>
        <w:jc w:val="right"/>
        <w:rPr>
          <w:rFonts w:eastAsia="Calibri"/>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87"/>
        <w:gridCol w:w="2466"/>
      </w:tblGrid>
      <w:tr w:rsidR="00A20CAE" w:rsidRPr="00964B03" w:rsidTr="00F75F0E">
        <w:trPr>
          <w:tblHeader/>
        </w:trPr>
        <w:tc>
          <w:tcPr>
            <w:tcW w:w="7287" w:type="dxa"/>
            <w:tcBorders>
              <w:top w:val="single" w:sz="4" w:space="0" w:color="auto"/>
              <w:left w:val="single" w:sz="4" w:space="0" w:color="auto"/>
              <w:bottom w:val="single" w:sz="4" w:space="0" w:color="auto"/>
              <w:right w:val="single" w:sz="4" w:space="0" w:color="auto"/>
            </w:tcBorders>
            <w:hideMark/>
          </w:tcPr>
          <w:p w:rsidR="00A20CAE" w:rsidRPr="00964B03" w:rsidRDefault="00A20CAE" w:rsidP="0040593A">
            <w:pPr>
              <w:autoSpaceDE w:val="0"/>
              <w:autoSpaceDN w:val="0"/>
              <w:adjustRightInd w:val="0"/>
              <w:jc w:val="center"/>
              <w:rPr>
                <w:rFonts w:eastAsia="Calibri"/>
                <w:sz w:val="24"/>
                <w:szCs w:val="24"/>
                <w:lang w:eastAsia="en-US"/>
              </w:rPr>
            </w:pPr>
            <w:r w:rsidRPr="00964B03">
              <w:rPr>
                <w:rFonts w:eastAsia="Calibri"/>
                <w:sz w:val="24"/>
                <w:szCs w:val="24"/>
                <w:lang w:eastAsia="en-US"/>
              </w:rPr>
              <w:t>Наименование должности</w:t>
            </w:r>
          </w:p>
        </w:tc>
        <w:tc>
          <w:tcPr>
            <w:tcW w:w="2466" w:type="dxa"/>
            <w:tcBorders>
              <w:top w:val="single" w:sz="4" w:space="0" w:color="auto"/>
              <w:left w:val="single" w:sz="4" w:space="0" w:color="auto"/>
              <w:bottom w:val="single" w:sz="4" w:space="0" w:color="auto"/>
              <w:right w:val="single" w:sz="4" w:space="0" w:color="auto"/>
            </w:tcBorders>
            <w:hideMark/>
          </w:tcPr>
          <w:p w:rsidR="00A20CAE" w:rsidRPr="00964B03" w:rsidRDefault="00A20CAE" w:rsidP="0040593A">
            <w:pPr>
              <w:autoSpaceDE w:val="0"/>
              <w:autoSpaceDN w:val="0"/>
              <w:adjustRightInd w:val="0"/>
              <w:jc w:val="center"/>
              <w:rPr>
                <w:rFonts w:eastAsia="Calibri"/>
                <w:sz w:val="24"/>
                <w:szCs w:val="24"/>
                <w:lang w:eastAsia="en-US"/>
              </w:rPr>
            </w:pPr>
            <w:r w:rsidRPr="00964B03">
              <w:rPr>
                <w:rFonts w:eastAsia="Calibri"/>
                <w:sz w:val="24"/>
                <w:szCs w:val="24"/>
                <w:lang w:eastAsia="en-US"/>
              </w:rPr>
              <w:t>должностной оклад (рублей)</w:t>
            </w:r>
          </w:p>
        </w:tc>
      </w:tr>
    </w:tbl>
    <w:p w:rsidR="003D5493" w:rsidRPr="00583939" w:rsidRDefault="003D5493">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87"/>
        <w:gridCol w:w="2466"/>
      </w:tblGrid>
      <w:tr w:rsidR="00A20CAE" w:rsidRPr="00964B03" w:rsidTr="00F75F0E">
        <w:trPr>
          <w:tblHeader/>
        </w:trPr>
        <w:tc>
          <w:tcPr>
            <w:tcW w:w="7287" w:type="dxa"/>
            <w:tcBorders>
              <w:top w:val="single" w:sz="4" w:space="0" w:color="auto"/>
              <w:left w:val="single" w:sz="4" w:space="0" w:color="auto"/>
              <w:bottom w:val="single" w:sz="4" w:space="0" w:color="auto"/>
              <w:right w:val="single" w:sz="4" w:space="0" w:color="auto"/>
            </w:tcBorders>
            <w:hideMark/>
          </w:tcPr>
          <w:p w:rsidR="00A20CAE" w:rsidRPr="00964B03" w:rsidRDefault="00A20CAE" w:rsidP="0040593A">
            <w:pPr>
              <w:autoSpaceDE w:val="0"/>
              <w:autoSpaceDN w:val="0"/>
              <w:adjustRightInd w:val="0"/>
              <w:jc w:val="center"/>
              <w:rPr>
                <w:rFonts w:eastAsia="Calibri"/>
                <w:sz w:val="24"/>
                <w:szCs w:val="24"/>
                <w:lang w:val="en-US" w:eastAsia="en-US"/>
              </w:rPr>
            </w:pPr>
            <w:r w:rsidRPr="00964B03">
              <w:rPr>
                <w:rFonts w:eastAsia="Calibri"/>
                <w:sz w:val="24"/>
                <w:szCs w:val="24"/>
                <w:lang w:val="en-US" w:eastAsia="en-US"/>
              </w:rPr>
              <w:t>1</w:t>
            </w:r>
          </w:p>
        </w:tc>
        <w:tc>
          <w:tcPr>
            <w:tcW w:w="2466" w:type="dxa"/>
            <w:tcBorders>
              <w:top w:val="single" w:sz="4" w:space="0" w:color="auto"/>
              <w:left w:val="single" w:sz="4" w:space="0" w:color="auto"/>
              <w:bottom w:val="single" w:sz="4" w:space="0" w:color="auto"/>
              <w:right w:val="single" w:sz="4" w:space="0" w:color="auto"/>
            </w:tcBorders>
            <w:hideMark/>
          </w:tcPr>
          <w:p w:rsidR="00A20CAE" w:rsidRPr="00964B03" w:rsidRDefault="00A20CAE" w:rsidP="0040593A">
            <w:pPr>
              <w:autoSpaceDE w:val="0"/>
              <w:autoSpaceDN w:val="0"/>
              <w:adjustRightInd w:val="0"/>
              <w:jc w:val="center"/>
              <w:rPr>
                <w:rFonts w:eastAsia="Calibri"/>
                <w:sz w:val="24"/>
                <w:szCs w:val="24"/>
                <w:lang w:val="en-US" w:eastAsia="en-US"/>
              </w:rPr>
            </w:pPr>
            <w:r w:rsidRPr="00964B03">
              <w:rPr>
                <w:rFonts w:eastAsia="Calibri"/>
                <w:sz w:val="24"/>
                <w:szCs w:val="24"/>
                <w:lang w:val="en-US" w:eastAsia="en-US"/>
              </w:rPr>
              <w:t>2</w:t>
            </w:r>
          </w:p>
        </w:tc>
      </w:tr>
      <w:tr w:rsidR="00A20CAE" w:rsidRPr="00964B03" w:rsidTr="00322105">
        <w:trPr>
          <w:trHeight w:val="1320"/>
        </w:trPr>
        <w:tc>
          <w:tcPr>
            <w:tcW w:w="7287" w:type="dxa"/>
            <w:tcBorders>
              <w:top w:val="single" w:sz="4" w:space="0" w:color="auto"/>
              <w:left w:val="single" w:sz="4" w:space="0" w:color="auto"/>
              <w:bottom w:val="single" w:sz="4" w:space="0" w:color="auto"/>
              <w:right w:val="single" w:sz="4" w:space="0" w:color="auto"/>
            </w:tcBorders>
            <w:hideMark/>
          </w:tcPr>
          <w:p w:rsidR="000319A4" w:rsidRDefault="00546614" w:rsidP="00546614">
            <w:pPr>
              <w:autoSpaceDE w:val="0"/>
              <w:autoSpaceDN w:val="0"/>
              <w:adjustRightInd w:val="0"/>
              <w:rPr>
                <w:rFonts w:eastAsia="Calibri"/>
                <w:sz w:val="24"/>
                <w:szCs w:val="24"/>
                <w:lang w:eastAsia="en-US"/>
              </w:rPr>
            </w:pPr>
            <w:r w:rsidRPr="00546614">
              <w:rPr>
                <w:rFonts w:eastAsia="Calibri"/>
                <w:sz w:val="24"/>
                <w:szCs w:val="24"/>
                <w:lang w:eastAsia="en-US"/>
              </w:rPr>
              <w:t>методист методического кабинета отдела образования Администрации Цимлянского района</w:t>
            </w:r>
            <w:r w:rsidR="00665F76">
              <w:rPr>
                <w:rFonts w:eastAsia="Calibri"/>
                <w:sz w:val="24"/>
                <w:szCs w:val="24"/>
                <w:lang w:eastAsia="en-US"/>
              </w:rPr>
              <w:t>;</w:t>
            </w:r>
            <w:r w:rsidRPr="00546614">
              <w:rPr>
                <w:rFonts w:eastAsia="Calibri"/>
                <w:sz w:val="24"/>
                <w:szCs w:val="24"/>
                <w:lang w:eastAsia="en-US"/>
              </w:rPr>
              <w:t xml:space="preserve"> </w:t>
            </w:r>
          </w:p>
          <w:p w:rsidR="00546614" w:rsidRDefault="00546614" w:rsidP="00546614">
            <w:pPr>
              <w:autoSpaceDE w:val="0"/>
              <w:autoSpaceDN w:val="0"/>
              <w:adjustRightInd w:val="0"/>
              <w:rPr>
                <w:rFonts w:eastAsia="Calibri"/>
                <w:sz w:val="24"/>
                <w:szCs w:val="24"/>
                <w:lang w:eastAsia="en-US"/>
              </w:rPr>
            </w:pPr>
            <w:r w:rsidRPr="00546614">
              <w:rPr>
                <w:rFonts w:eastAsia="Calibri"/>
                <w:sz w:val="24"/>
                <w:szCs w:val="24"/>
                <w:lang w:eastAsia="en-US"/>
              </w:rPr>
              <w:t>педагог-психолог методического кабинета отдела образования Администрации Цимлянского района</w:t>
            </w:r>
          </w:p>
          <w:p w:rsidR="00A20CAE" w:rsidRPr="00964B03" w:rsidRDefault="00A20CAE" w:rsidP="0040593A">
            <w:pPr>
              <w:autoSpaceDE w:val="0"/>
              <w:autoSpaceDN w:val="0"/>
              <w:adjustRightInd w:val="0"/>
              <w:rPr>
                <w:rFonts w:eastAsia="Calibri"/>
                <w:sz w:val="24"/>
                <w:szCs w:val="24"/>
                <w:lang w:eastAsia="en-US"/>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A20CAE" w:rsidRPr="00964B03" w:rsidRDefault="00322105" w:rsidP="0040593A">
            <w:pPr>
              <w:autoSpaceDE w:val="0"/>
              <w:autoSpaceDN w:val="0"/>
              <w:adjustRightInd w:val="0"/>
              <w:jc w:val="center"/>
              <w:rPr>
                <w:rFonts w:eastAsia="Calibri"/>
                <w:sz w:val="24"/>
                <w:szCs w:val="24"/>
                <w:lang w:eastAsia="en-US"/>
              </w:rPr>
            </w:pPr>
            <w:r>
              <w:rPr>
                <w:rFonts w:eastAsia="Calibri"/>
                <w:sz w:val="24"/>
                <w:szCs w:val="24"/>
                <w:lang w:eastAsia="en-US"/>
              </w:rPr>
              <w:t>10</w:t>
            </w:r>
            <w:r w:rsidR="00CF190E">
              <w:rPr>
                <w:rFonts w:eastAsia="Calibri"/>
                <w:sz w:val="24"/>
                <w:szCs w:val="24"/>
                <w:lang w:eastAsia="en-US"/>
              </w:rPr>
              <w:t>183</w:t>
            </w:r>
          </w:p>
        </w:tc>
      </w:tr>
      <w:tr w:rsidR="00297DF3" w:rsidRPr="00964B03" w:rsidTr="00322105">
        <w:trPr>
          <w:trHeight w:val="336"/>
        </w:trPr>
        <w:tc>
          <w:tcPr>
            <w:tcW w:w="7287" w:type="dxa"/>
            <w:tcBorders>
              <w:top w:val="single" w:sz="4" w:space="0" w:color="auto"/>
              <w:left w:val="single" w:sz="4" w:space="0" w:color="auto"/>
              <w:bottom w:val="nil"/>
              <w:right w:val="single" w:sz="4" w:space="0" w:color="auto"/>
            </w:tcBorders>
          </w:tcPr>
          <w:p w:rsidR="00297DF3" w:rsidRPr="00546614" w:rsidRDefault="00297DF3" w:rsidP="0040593A">
            <w:pPr>
              <w:autoSpaceDE w:val="0"/>
              <w:autoSpaceDN w:val="0"/>
              <w:adjustRightInd w:val="0"/>
              <w:rPr>
                <w:rFonts w:eastAsia="Calibri"/>
                <w:sz w:val="24"/>
                <w:szCs w:val="24"/>
                <w:lang w:eastAsia="en-US"/>
              </w:rPr>
            </w:pPr>
            <w:r w:rsidRPr="00964B03">
              <w:rPr>
                <w:rFonts w:eastAsia="Calibri"/>
                <w:sz w:val="24"/>
                <w:szCs w:val="24"/>
                <w:lang w:eastAsia="en-US"/>
              </w:rPr>
              <w:t>Заведующий библиотекой:</w:t>
            </w:r>
          </w:p>
        </w:tc>
        <w:tc>
          <w:tcPr>
            <w:tcW w:w="2466" w:type="dxa"/>
            <w:tcBorders>
              <w:top w:val="single" w:sz="4" w:space="0" w:color="auto"/>
              <w:left w:val="single" w:sz="4" w:space="0" w:color="auto"/>
              <w:bottom w:val="nil"/>
              <w:right w:val="single" w:sz="4" w:space="0" w:color="auto"/>
            </w:tcBorders>
            <w:shd w:val="clear" w:color="auto" w:fill="auto"/>
          </w:tcPr>
          <w:p w:rsidR="00297DF3" w:rsidRDefault="00297DF3" w:rsidP="0040593A">
            <w:pPr>
              <w:autoSpaceDE w:val="0"/>
              <w:autoSpaceDN w:val="0"/>
              <w:adjustRightInd w:val="0"/>
              <w:jc w:val="center"/>
              <w:rPr>
                <w:rFonts w:eastAsia="Calibri"/>
                <w:sz w:val="24"/>
                <w:szCs w:val="24"/>
                <w:lang w:eastAsia="en-US"/>
              </w:rPr>
            </w:pPr>
          </w:p>
        </w:tc>
      </w:tr>
      <w:tr w:rsidR="001319F5" w:rsidRPr="00964B03" w:rsidTr="00322105">
        <w:tc>
          <w:tcPr>
            <w:tcW w:w="7287" w:type="dxa"/>
            <w:tcBorders>
              <w:top w:val="nil"/>
              <w:left w:val="single" w:sz="4" w:space="0" w:color="auto"/>
              <w:bottom w:val="nil"/>
              <w:right w:val="single" w:sz="4" w:space="0" w:color="auto"/>
            </w:tcBorders>
            <w:hideMark/>
          </w:tcPr>
          <w:p w:rsidR="001319F5" w:rsidRPr="00964B03" w:rsidRDefault="001319F5" w:rsidP="004438CB">
            <w:pPr>
              <w:autoSpaceDE w:val="0"/>
              <w:autoSpaceDN w:val="0"/>
              <w:rPr>
                <w:sz w:val="24"/>
                <w:szCs w:val="24"/>
              </w:rPr>
            </w:pPr>
            <w:r w:rsidRPr="00964B03">
              <w:rPr>
                <w:sz w:val="24"/>
                <w:szCs w:val="24"/>
              </w:rPr>
              <w:t xml:space="preserve">в учреждениях I – II групп по оплате труда руководителей, </w:t>
            </w:r>
            <w:r w:rsidRPr="00964B03">
              <w:rPr>
                <w:rFonts w:eastAsia="Calibri"/>
                <w:sz w:val="24"/>
                <w:szCs w:val="24"/>
                <w:lang w:eastAsia="en-US"/>
              </w:rPr>
              <w:t>учреждениях дополнительного профессионального образования;</w:t>
            </w:r>
          </w:p>
        </w:tc>
        <w:tc>
          <w:tcPr>
            <w:tcW w:w="2466" w:type="dxa"/>
            <w:tcBorders>
              <w:top w:val="nil"/>
              <w:left w:val="single" w:sz="4" w:space="0" w:color="auto"/>
              <w:bottom w:val="nil"/>
              <w:right w:val="single" w:sz="4" w:space="0" w:color="auto"/>
            </w:tcBorders>
            <w:shd w:val="clear" w:color="auto" w:fill="auto"/>
            <w:hideMark/>
          </w:tcPr>
          <w:p w:rsidR="001319F5" w:rsidRPr="00964B03" w:rsidRDefault="00322105" w:rsidP="00CF3977">
            <w:pPr>
              <w:jc w:val="center"/>
              <w:rPr>
                <w:sz w:val="24"/>
                <w:szCs w:val="24"/>
              </w:rPr>
            </w:pPr>
            <w:r>
              <w:rPr>
                <w:sz w:val="24"/>
                <w:szCs w:val="24"/>
              </w:rPr>
              <w:t>9</w:t>
            </w:r>
            <w:r w:rsidR="00CF190E">
              <w:rPr>
                <w:sz w:val="24"/>
                <w:szCs w:val="24"/>
              </w:rPr>
              <w:t>956</w:t>
            </w:r>
          </w:p>
        </w:tc>
      </w:tr>
      <w:tr w:rsidR="001319F5" w:rsidRPr="00964B03" w:rsidTr="00322105">
        <w:tc>
          <w:tcPr>
            <w:tcW w:w="7287" w:type="dxa"/>
            <w:tcBorders>
              <w:top w:val="nil"/>
              <w:left w:val="single" w:sz="4" w:space="0" w:color="auto"/>
              <w:bottom w:val="single" w:sz="4" w:space="0" w:color="auto"/>
              <w:right w:val="single" w:sz="4" w:space="0" w:color="auto"/>
            </w:tcBorders>
            <w:hideMark/>
          </w:tcPr>
          <w:p w:rsidR="001319F5" w:rsidRPr="00964B03" w:rsidRDefault="001319F5" w:rsidP="0040593A">
            <w:pPr>
              <w:autoSpaceDE w:val="0"/>
              <w:autoSpaceDN w:val="0"/>
              <w:rPr>
                <w:sz w:val="24"/>
                <w:szCs w:val="24"/>
              </w:rPr>
            </w:pPr>
            <w:r w:rsidRPr="00964B03">
              <w:rPr>
                <w:sz w:val="24"/>
                <w:szCs w:val="24"/>
              </w:rPr>
              <w:t>в учреждениях III – IV групп по оплате труда руководителей</w:t>
            </w:r>
          </w:p>
        </w:tc>
        <w:tc>
          <w:tcPr>
            <w:tcW w:w="2466" w:type="dxa"/>
            <w:tcBorders>
              <w:top w:val="nil"/>
              <w:left w:val="single" w:sz="4" w:space="0" w:color="auto"/>
              <w:bottom w:val="single" w:sz="4" w:space="0" w:color="auto"/>
              <w:right w:val="single" w:sz="4" w:space="0" w:color="auto"/>
            </w:tcBorders>
            <w:shd w:val="clear" w:color="auto" w:fill="auto"/>
            <w:hideMark/>
          </w:tcPr>
          <w:p w:rsidR="001319F5" w:rsidRPr="00964B03" w:rsidRDefault="00322105" w:rsidP="00CF3977">
            <w:pPr>
              <w:jc w:val="center"/>
              <w:rPr>
                <w:sz w:val="24"/>
                <w:szCs w:val="24"/>
              </w:rPr>
            </w:pPr>
            <w:r>
              <w:rPr>
                <w:sz w:val="24"/>
                <w:szCs w:val="24"/>
              </w:rPr>
              <w:t>94</w:t>
            </w:r>
            <w:r w:rsidR="00CF190E">
              <w:rPr>
                <w:sz w:val="24"/>
                <w:szCs w:val="24"/>
              </w:rPr>
              <w:t>77</w:t>
            </w:r>
          </w:p>
        </w:tc>
      </w:tr>
      <w:tr w:rsidR="001319F5" w:rsidRPr="00964B03" w:rsidTr="00322105">
        <w:tc>
          <w:tcPr>
            <w:tcW w:w="7287" w:type="dxa"/>
            <w:tcBorders>
              <w:top w:val="single" w:sz="4" w:space="0" w:color="auto"/>
              <w:left w:val="single" w:sz="4" w:space="0" w:color="auto"/>
              <w:bottom w:val="single" w:sz="4" w:space="0" w:color="auto"/>
              <w:right w:val="single" w:sz="4" w:space="0" w:color="auto"/>
            </w:tcBorders>
            <w:hideMark/>
          </w:tcPr>
          <w:p w:rsidR="00167A80" w:rsidRPr="00964B03" w:rsidRDefault="001319F5" w:rsidP="0040593A">
            <w:pPr>
              <w:autoSpaceDE w:val="0"/>
              <w:autoSpaceDN w:val="0"/>
              <w:adjustRightInd w:val="0"/>
              <w:rPr>
                <w:rFonts w:eastAsia="Calibri"/>
                <w:sz w:val="24"/>
                <w:szCs w:val="24"/>
                <w:lang w:eastAsia="en-US"/>
              </w:rPr>
            </w:pPr>
            <w:r w:rsidRPr="00964B03">
              <w:rPr>
                <w:rFonts w:eastAsia="Calibri"/>
                <w:sz w:val="24"/>
                <w:szCs w:val="24"/>
                <w:lang w:eastAsia="en-US"/>
              </w:rPr>
              <w:t>Специалист по закупкам;</w:t>
            </w:r>
          </w:p>
          <w:p w:rsidR="001319F5" w:rsidRPr="00964B03" w:rsidRDefault="001319F5" w:rsidP="0040593A">
            <w:pPr>
              <w:autoSpaceDE w:val="0"/>
              <w:autoSpaceDN w:val="0"/>
              <w:adjustRightInd w:val="0"/>
              <w:rPr>
                <w:rFonts w:eastAsia="Calibri"/>
                <w:sz w:val="24"/>
                <w:szCs w:val="24"/>
                <w:lang w:eastAsia="en-US"/>
              </w:rPr>
            </w:pPr>
            <w:r w:rsidRPr="00964B03">
              <w:rPr>
                <w:rFonts w:eastAsia="Calibri"/>
                <w:sz w:val="24"/>
                <w:szCs w:val="24"/>
                <w:lang w:eastAsia="en-US"/>
              </w:rPr>
              <w:t xml:space="preserve">специалист по охране труда; </w:t>
            </w:r>
          </w:p>
          <w:p w:rsidR="001319F5" w:rsidRPr="00964B03" w:rsidRDefault="001319F5" w:rsidP="0040593A">
            <w:pPr>
              <w:autoSpaceDE w:val="0"/>
              <w:autoSpaceDN w:val="0"/>
              <w:adjustRightInd w:val="0"/>
              <w:rPr>
                <w:rFonts w:eastAsia="Calibri"/>
                <w:sz w:val="24"/>
                <w:szCs w:val="24"/>
                <w:lang w:eastAsia="en-US"/>
              </w:rPr>
            </w:pPr>
            <w:r w:rsidRPr="00964B03">
              <w:rPr>
                <w:rFonts w:eastAsia="Calibri"/>
                <w:sz w:val="24"/>
                <w:szCs w:val="24"/>
                <w:lang w:eastAsia="en-US"/>
              </w:rPr>
              <w:t xml:space="preserve">системный </w:t>
            </w:r>
            <w:r w:rsidRPr="00964B03">
              <w:rPr>
                <w:sz w:val="24"/>
                <w:szCs w:val="24"/>
              </w:rPr>
              <w:t>администратор</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1319F5" w:rsidRPr="00964B03" w:rsidRDefault="00322105" w:rsidP="00CF3977">
            <w:pPr>
              <w:jc w:val="center"/>
              <w:rPr>
                <w:sz w:val="24"/>
                <w:szCs w:val="24"/>
              </w:rPr>
            </w:pPr>
            <w:r>
              <w:rPr>
                <w:sz w:val="24"/>
                <w:szCs w:val="24"/>
              </w:rPr>
              <w:t>7</w:t>
            </w:r>
            <w:r w:rsidR="00CF190E">
              <w:rPr>
                <w:sz w:val="24"/>
                <w:szCs w:val="24"/>
              </w:rPr>
              <w:t>437</w:t>
            </w:r>
          </w:p>
        </w:tc>
      </w:tr>
    </w:tbl>
    <w:p w:rsidR="00FA2AF8" w:rsidRDefault="00FA2AF8" w:rsidP="00FA2AF8">
      <w:pPr>
        <w:autoSpaceDE w:val="0"/>
        <w:autoSpaceDN w:val="0"/>
        <w:jc w:val="both"/>
        <w:rPr>
          <w:sz w:val="28"/>
          <w:szCs w:val="28"/>
        </w:rPr>
      </w:pPr>
      <w:r>
        <w:rPr>
          <w:sz w:val="28"/>
          <w:szCs w:val="28"/>
        </w:rPr>
        <w:t xml:space="preserve">     2.3.8.</w:t>
      </w:r>
      <w:r w:rsidRPr="00FA2AF8">
        <w:rPr>
          <w:rFonts w:eastAsia="Calibri"/>
          <w:sz w:val="28"/>
          <w:szCs w:val="28"/>
          <w:lang w:eastAsia="en-US"/>
        </w:rPr>
        <w:t xml:space="preserve"> </w:t>
      </w:r>
      <w:r w:rsidRPr="00FA2AF8">
        <w:rPr>
          <w:sz w:val="28"/>
          <w:szCs w:val="28"/>
        </w:rPr>
        <w:t xml:space="preserve">Должностные  оклады по должностям работников, занятых предоставлением услуг в сфере физической культуры и спорта, устанавливаются на основе </w:t>
      </w:r>
      <w:hyperlink r:id="rId9" w:history="1">
        <w:r w:rsidRPr="00FA2AF8">
          <w:rPr>
            <w:rStyle w:val="afff4"/>
            <w:color w:val="auto"/>
            <w:sz w:val="28"/>
            <w:szCs w:val="28"/>
            <w:u w:val="none"/>
          </w:rPr>
          <w:t>профессиональных квалификационных групп</w:t>
        </w:r>
      </w:hyperlink>
      <w:r w:rsidRPr="00FA2AF8">
        <w:rPr>
          <w:sz w:val="28"/>
          <w:szCs w:val="28"/>
        </w:rPr>
        <w:t xml:space="preserve"> должностей, утвержденных приказом Министерства здравоохранения и социального развития Российской Федерации от 27.02.2012 № 165н «Об утверждении профессиональных квалификационных групп должностей работников физической культуры и спорта».</w:t>
      </w:r>
    </w:p>
    <w:p w:rsidR="00FA2AF8" w:rsidRPr="00FA2AF8" w:rsidRDefault="00FA2AF8" w:rsidP="00FA2AF8">
      <w:pPr>
        <w:autoSpaceDE w:val="0"/>
        <w:autoSpaceDN w:val="0"/>
        <w:jc w:val="both"/>
        <w:rPr>
          <w:sz w:val="28"/>
          <w:szCs w:val="28"/>
        </w:rPr>
      </w:pPr>
      <w:r>
        <w:rPr>
          <w:sz w:val="28"/>
          <w:szCs w:val="28"/>
        </w:rPr>
        <w:t xml:space="preserve">    </w:t>
      </w:r>
      <w:r w:rsidRPr="00FA2AF8">
        <w:rPr>
          <w:sz w:val="28"/>
          <w:szCs w:val="28"/>
        </w:rPr>
        <w:t xml:space="preserve"> Размеры должностных окладов по профессиональным квалификационным группам (ПКГ) приведены в таблице № </w:t>
      </w:r>
      <w:r w:rsidR="000319A4">
        <w:rPr>
          <w:sz w:val="28"/>
          <w:szCs w:val="28"/>
        </w:rPr>
        <w:t>8</w:t>
      </w:r>
      <w:r w:rsidRPr="00FA2AF8">
        <w:rPr>
          <w:sz w:val="28"/>
          <w:szCs w:val="28"/>
        </w:rPr>
        <w:t>.</w:t>
      </w:r>
    </w:p>
    <w:p w:rsidR="00FA2AF8" w:rsidRPr="00FA2AF8" w:rsidRDefault="00FA2AF8" w:rsidP="00FA2AF8">
      <w:pPr>
        <w:autoSpaceDE w:val="0"/>
        <w:autoSpaceDN w:val="0"/>
        <w:jc w:val="both"/>
        <w:rPr>
          <w:sz w:val="28"/>
          <w:szCs w:val="28"/>
        </w:rPr>
      </w:pPr>
    </w:p>
    <w:p w:rsidR="00FA2AF8" w:rsidRPr="00FA2AF8" w:rsidRDefault="00FA2AF8" w:rsidP="00FA2AF8">
      <w:pPr>
        <w:autoSpaceDE w:val="0"/>
        <w:autoSpaceDN w:val="0"/>
        <w:jc w:val="right"/>
        <w:rPr>
          <w:sz w:val="28"/>
          <w:szCs w:val="28"/>
        </w:rPr>
      </w:pPr>
      <w:r w:rsidRPr="00FA2AF8">
        <w:rPr>
          <w:sz w:val="28"/>
          <w:szCs w:val="28"/>
        </w:rPr>
        <w:t xml:space="preserve">Таблица № </w:t>
      </w:r>
      <w:r w:rsidR="000319A4">
        <w:rPr>
          <w:sz w:val="28"/>
          <w:szCs w:val="28"/>
        </w:rPr>
        <w:t>8</w:t>
      </w:r>
    </w:p>
    <w:p w:rsidR="00FA2AF8" w:rsidRPr="00FA2AF8" w:rsidRDefault="00FA2AF8" w:rsidP="00321C17">
      <w:pPr>
        <w:autoSpaceDE w:val="0"/>
        <w:autoSpaceDN w:val="0"/>
        <w:jc w:val="center"/>
        <w:rPr>
          <w:sz w:val="28"/>
          <w:szCs w:val="28"/>
        </w:rPr>
      </w:pPr>
      <w:r w:rsidRPr="00FA2AF8">
        <w:rPr>
          <w:sz w:val="28"/>
          <w:szCs w:val="28"/>
        </w:rPr>
        <w:t>Размеры должностных окладов</w:t>
      </w:r>
    </w:p>
    <w:p w:rsidR="00FA2AF8" w:rsidRPr="00FA2AF8" w:rsidRDefault="00FA2AF8" w:rsidP="00321C17">
      <w:pPr>
        <w:autoSpaceDE w:val="0"/>
        <w:autoSpaceDN w:val="0"/>
        <w:jc w:val="center"/>
        <w:rPr>
          <w:sz w:val="28"/>
          <w:szCs w:val="28"/>
        </w:rPr>
      </w:pPr>
      <w:r w:rsidRPr="00FA2AF8">
        <w:rPr>
          <w:sz w:val="28"/>
          <w:szCs w:val="28"/>
        </w:rPr>
        <w:t>по должностям работников физической культуры и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65"/>
        <w:gridCol w:w="4118"/>
        <w:gridCol w:w="2080"/>
      </w:tblGrid>
      <w:tr w:rsidR="00FA2AF8" w:rsidRPr="00321C17" w:rsidTr="000319A4">
        <w:tc>
          <w:tcPr>
            <w:tcW w:w="3565" w:type="dxa"/>
          </w:tcPr>
          <w:p w:rsidR="00FA2AF8" w:rsidRPr="00321C17" w:rsidRDefault="00FA2AF8" w:rsidP="00FA2AF8">
            <w:pPr>
              <w:autoSpaceDE w:val="0"/>
              <w:autoSpaceDN w:val="0"/>
              <w:jc w:val="both"/>
              <w:rPr>
                <w:sz w:val="24"/>
                <w:szCs w:val="24"/>
              </w:rPr>
            </w:pPr>
            <w:r w:rsidRPr="00321C17">
              <w:rPr>
                <w:sz w:val="24"/>
                <w:szCs w:val="24"/>
              </w:rPr>
              <w:t>Профессиональная квалификационная группа</w:t>
            </w:r>
          </w:p>
        </w:tc>
        <w:tc>
          <w:tcPr>
            <w:tcW w:w="4118" w:type="dxa"/>
          </w:tcPr>
          <w:p w:rsidR="00FA2AF8" w:rsidRPr="00321C17" w:rsidRDefault="00FA2AF8" w:rsidP="00FA2AF8">
            <w:pPr>
              <w:autoSpaceDE w:val="0"/>
              <w:autoSpaceDN w:val="0"/>
              <w:jc w:val="both"/>
              <w:rPr>
                <w:sz w:val="24"/>
                <w:szCs w:val="24"/>
              </w:rPr>
            </w:pPr>
            <w:r w:rsidRPr="00321C17">
              <w:rPr>
                <w:sz w:val="24"/>
                <w:szCs w:val="24"/>
              </w:rPr>
              <w:t>Наименование должности</w:t>
            </w:r>
          </w:p>
        </w:tc>
        <w:tc>
          <w:tcPr>
            <w:tcW w:w="2080" w:type="dxa"/>
          </w:tcPr>
          <w:p w:rsidR="00FA2AF8" w:rsidRPr="00321C17" w:rsidRDefault="00FA2AF8" w:rsidP="00FA2AF8">
            <w:pPr>
              <w:autoSpaceDE w:val="0"/>
              <w:autoSpaceDN w:val="0"/>
              <w:jc w:val="both"/>
              <w:rPr>
                <w:sz w:val="24"/>
                <w:szCs w:val="24"/>
              </w:rPr>
            </w:pPr>
            <w:r w:rsidRPr="00321C17">
              <w:rPr>
                <w:sz w:val="24"/>
                <w:szCs w:val="24"/>
              </w:rPr>
              <w:t>размер должностного оклада (рублей)</w:t>
            </w:r>
          </w:p>
        </w:tc>
      </w:tr>
      <w:tr w:rsidR="00FA2AF8" w:rsidRPr="00321C17" w:rsidTr="000319A4">
        <w:trPr>
          <w:tblHeader/>
        </w:trPr>
        <w:tc>
          <w:tcPr>
            <w:tcW w:w="3565" w:type="dxa"/>
          </w:tcPr>
          <w:p w:rsidR="00FA2AF8" w:rsidRPr="00321C17" w:rsidRDefault="00FA2AF8" w:rsidP="00FA2AF8">
            <w:pPr>
              <w:autoSpaceDE w:val="0"/>
              <w:autoSpaceDN w:val="0"/>
              <w:jc w:val="both"/>
              <w:rPr>
                <w:sz w:val="24"/>
                <w:szCs w:val="24"/>
                <w:lang w:val="en-US"/>
              </w:rPr>
            </w:pPr>
            <w:r w:rsidRPr="00321C17">
              <w:rPr>
                <w:sz w:val="24"/>
                <w:szCs w:val="24"/>
                <w:lang w:val="en-US"/>
              </w:rPr>
              <w:t>1</w:t>
            </w:r>
          </w:p>
        </w:tc>
        <w:tc>
          <w:tcPr>
            <w:tcW w:w="4118" w:type="dxa"/>
          </w:tcPr>
          <w:p w:rsidR="00FA2AF8" w:rsidRPr="00321C17" w:rsidRDefault="00FA2AF8" w:rsidP="00FA2AF8">
            <w:pPr>
              <w:autoSpaceDE w:val="0"/>
              <w:autoSpaceDN w:val="0"/>
              <w:jc w:val="both"/>
              <w:rPr>
                <w:sz w:val="24"/>
                <w:szCs w:val="24"/>
                <w:lang w:val="en-US"/>
              </w:rPr>
            </w:pPr>
            <w:r w:rsidRPr="00321C17">
              <w:rPr>
                <w:sz w:val="24"/>
                <w:szCs w:val="24"/>
                <w:lang w:val="en-US"/>
              </w:rPr>
              <w:t>2</w:t>
            </w:r>
          </w:p>
        </w:tc>
        <w:tc>
          <w:tcPr>
            <w:tcW w:w="2080" w:type="dxa"/>
          </w:tcPr>
          <w:p w:rsidR="00FA2AF8" w:rsidRPr="00321C17" w:rsidRDefault="00FA2AF8" w:rsidP="00FA2AF8">
            <w:pPr>
              <w:autoSpaceDE w:val="0"/>
              <w:autoSpaceDN w:val="0"/>
              <w:jc w:val="both"/>
              <w:rPr>
                <w:sz w:val="24"/>
                <w:szCs w:val="24"/>
                <w:lang w:val="en-US"/>
              </w:rPr>
            </w:pPr>
            <w:r w:rsidRPr="00321C17">
              <w:rPr>
                <w:sz w:val="24"/>
                <w:szCs w:val="24"/>
                <w:lang w:val="en-US"/>
              </w:rPr>
              <w:t>3</w:t>
            </w:r>
          </w:p>
        </w:tc>
      </w:tr>
      <w:tr w:rsidR="000319A4" w:rsidRPr="00321C17" w:rsidTr="000319A4">
        <w:trPr>
          <w:trHeight w:val="622"/>
        </w:trPr>
        <w:tc>
          <w:tcPr>
            <w:tcW w:w="3565" w:type="dxa"/>
          </w:tcPr>
          <w:p w:rsidR="000319A4" w:rsidRPr="00321C17" w:rsidRDefault="000319A4" w:rsidP="000319A4">
            <w:pPr>
              <w:autoSpaceDE w:val="0"/>
              <w:autoSpaceDN w:val="0"/>
              <w:jc w:val="both"/>
              <w:rPr>
                <w:sz w:val="24"/>
                <w:szCs w:val="24"/>
              </w:rPr>
            </w:pPr>
            <w:r w:rsidRPr="00321C17">
              <w:rPr>
                <w:sz w:val="24"/>
                <w:szCs w:val="24"/>
              </w:rPr>
              <w:t>ПКГ должностей работников физической культуры и спорта первого уровня</w:t>
            </w:r>
          </w:p>
        </w:tc>
        <w:tc>
          <w:tcPr>
            <w:tcW w:w="4118" w:type="dxa"/>
          </w:tcPr>
          <w:p w:rsidR="000319A4" w:rsidRPr="000319A4" w:rsidRDefault="000319A4" w:rsidP="000319A4">
            <w:pPr>
              <w:rPr>
                <w:sz w:val="24"/>
                <w:szCs w:val="24"/>
              </w:rPr>
            </w:pPr>
          </w:p>
        </w:tc>
        <w:tc>
          <w:tcPr>
            <w:tcW w:w="2080" w:type="dxa"/>
          </w:tcPr>
          <w:p w:rsidR="000319A4" w:rsidRPr="00321C17" w:rsidRDefault="000319A4" w:rsidP="000319A4">
            <w:pPr>
              <w:autoSpaceDE w:val="0"/>
              <w:autoSpaceDN w:val="0"/>
              <w:jc w:val="both"/>
              <w:rPr>
                <w:sz w:val="24"/>
                <w:szCs w:val="24"/>
              </w:rPr>
            </w:pPr>
          </w:p>
        </w:tc>
      </w:tr>
      <w:tr w:rsidR="000319A4" w:rsidRPr="00321C17" w:rsidTr="000319A4">
        <w:trPr>
          <w:trHeight w:val="411"/>
        </w:trPr>
        <w:tc>
          <w:tcPr>
            <w:tcW w:w="3565" w:type="dxa"/>
          </w:tcPr>
          <w:p w:rsidR="000319A4" w:rsidRPr="00321C17" w:rsidRDefault="000319A4" w:rsidP="000319A4">
            <w:pPr>
              <w:autoSpaceDE w:val="0"/>
              <w:autoSpaceDN w:val="0"/>
              <w:jc w:val="both"/>
              <w:rPr>
                <w:sz w:val="24"/>
                <w:szCs w:val="24"/>
              </w:rPr>
            </w:pPr>
            <w:r w:rsidRPr="00321C17">
              <w:rPr>
                <w:sz w:val="24"/>
                <w:szCs w:val="24"/>
              </w:rPr>
              <w:t>1-й квалификационный уровень</w:t>
            </w:r>
          </w:p>
        </w:tc>
        <w:tc>
          <w:tcPr>
            <w:tcW w:w="4118" w:type="dxa"/>
          </w:tcPr>
          <w:p w:rsidR="000319A4" w:rsidRPr="000319A4" w:rsidRDefault="000319A4" w:rsidP="000319A4">
            <w:pPr>
              <w:rPr>
                <w:sz w:val="24"/>
                <w:szCs w:val="24"/>
              </w:rPr>
            </w:pPr>
            <w:r w:rsidRPr="000319A4">
              <w:rPr>
                <w:sz w:val="24"/>
                <w:szCs w:val="24"/>
              </w:rPr>
              <w:t>дежурный по спортивному залу</w:t>
            </w:r>
          </w:p>
        </w:tc>
        <w:tc>
          <w:tcPr>
            <w:tcW w:w="2080" w:type="dxa"/>
          </w:tcPr>
          <w:p w:rsidR="000319A4" w:rsidRPr="00321C17" w:rsidRDefault="002F0AB9" w:rsidP="000319A4">
            <w:pPr>
              <w:autoSpaceDE w:val="0"/>
              <w:autoSpaceDN w:val="0"/>
              <w:jc w:val="center"/>
              <w:rPr>
                <w:sz w:val="24"/>
                <w:szCs w:val="24"/>
              </w:rPr>
            </w:pPr>
            <w:r>
              <w:rPr>
                <w:sz w:val="24"/>
                <w:szCs w:val="24"/>
              </w:rPr>
              <w:t>6</w:t>
            </w:r>
            <w:r w:rsidR="00CF190E">
              <w:rPr>
                <w:sz w:val="24"/>
                <w:szCs w:val="24"/>
              </w:rPr>
              <w:t>726</w:t>
            </w:r>
          </w:p>
        </w:tc>
      </w:tr>
      <w:tr w:rsidR="000319A4" w:rsidRPr="00321C17" w:rsidTr="000319A4">
        <w:trPr>
          <w:trHeight w:val="403"/>
        </w:trPr>
        <w:tc>
          <w:tcPr>
            <w:tcW w:w="3565" w:type="dxa"/>
          </w:tcPr>
          <w:p w:rsidR="000319A4" w:rsidRPr="00321C17" w:rsidRDefault="000319A4" w:rsidP="000319A4">
            <w:pPr>
              <w:autoSpaceDE w:val="0"/>
              <w:autoSpaceDN w:val="0"/>
              <w:jc w:val="both"/>
              <w:rPr>
                <w:sz w:val="24"/>
                <w:szCs w:val="24"/>
              </w:rPr>
            </w:pPr>
            <w:r w:rsidRPr="00321C17">
              <w:rPr>
                <w:sz w:val="24"/>
                <w:szCs w:val="24"/>
              </w:rPr>
              <w:lastRenderedPageBreak/>
              <w:t>2-й квалификационный уровень</w:t>
            </w:r>
          </w:p>
        </w:tc>
        <w:tc>
          <w:tcPr>
            <w:tcW w:w="4118" w:type="dxa"/>
          </w:tcPr>
          <w:p w:rsidR="000319A4" w:rsidRPr="000319A4" w:rsidRDefault="000319A4" w:rsidP="000319A4">
            <w:pPr>
              <w:rPr>
                <w:sz w:val="24"/>
                <w:szCs w:val="24"/>
              </w:rPr>
            </w:pPr>
            <w:r w:rsidRPr="000319A4">
              <w:rPr>
                <w:sz w:val="24"/>
                <w:szCs w:val="24"/>
              </w:rPr>
              <w:t>спортсмен; спортсмен-ведущий</w:t>
            </w:r>
          </w:p>
        </w:tc>
        <w:tc>
          <w:tcPr>
            <w:tcW w:w="2080" w:type="dxa"/>
          </w:tcPr>
          <w:p w:rsidR="000319A4" w:rsidRPr="00321C17" w:rsidRDefault="002F0AB9" w:rsidP="000319A4">
            <w:pPr>
              <w:autoSpaceDE w:val="0"/>
              <w:autoSpaceDN w:val="0"/>
              <w:jc w:val="center"/>
              <w:rPr>
                <w:sz w:val="24"/>
                <w:szCs w:val="24"/>
              </w:rPr>
            </w:pPr>
            <w:r>
              <w:rPr>
                <w:sz w:val="24"/>
                <w:szCs w:val="24"/>
              </w:rPr>
              <w:t>70</w:t>
            </w:r>
            <w:r w:rsidR="00CF190E">
              <w:rPr>
                <w:sz w:val="24"/>
                <w:szCs w:val="24"/>
              </w:rPr>
              <w:t>52</w:t>
            </w:r>
          </w:p>
        </w:tc>
      </w:tr>
      <w:tr w:rsidR="000319A4" w:rsidRPr="00321C17" w:rsidTr="000319A4">
        <w:trPr>
          <w:trHeight w:val="872"/>
        </w:trPr>
        <w:tc>
          <w:tcPr>
            <w:tcW w:w="3565" w:type="dxa"/>
          </w:tcPr>
          <w:p w:rsidR="000319A4" w:rsidRPr="00321C17" w:rsidRDefault="000319A4" w:rsidP="000319A4">
            <w:pPr>
              <w:autoSpaceDE w:val="0"/>
              <w:autoSpaceDN w:val="0"/>
              <w:jc w:val="both"/>
              <w:rPr>
                <w:sz w:val="24"/>
                <w:szCs w:val="24"/>
              </w:rPr>
            </w:pPr>
            <w:r w:rsidRPr="00321C17">
              <w:rPr>
                <w:sz w:val="24"/>
                <w:szCs w:val="24"/>
              </w:rPr>
              <w:t>ПКГ должностей работников физической культуры и спорта второго уровня</w:t>
            </w:r>
          </w:p>
        </w:tc>
        <w:tc>
          <w:tcPr>
            <w:tcW w:w="4118" w:type="dxa"/>
          </w:tcPr>
          <w:p w:rsidR="000319A4" w:rsidRPr="000319A4" w:rsidRDefault="000319A4" w:rsidP="000319A4">
            <w:pPr>
              <w:rPr>
                <w:sz w:val="24"/>
                <w:szCs w:val="24"/>
              </w:rPr>
            </w:pPr>
          </w:p>
        </w:tc>
        <w:tc>
          <w:tcPr>
            <w:tcW w:w="2080" w:type="dxa"/>
          </w:tcPr>
          <w:p w:rsidR="000319A4" w:rsidRPr="00321C17" w:rsidRDefault="000319A4" w:rsidP="000319A4">
            <w:pPr>
              <w:autoSpaceDE w:val="0"/>
              <w:autoSpaceDN w:val="0"/>
              <w:jc w:val="center"/>
              <w:rPr>
                <w:sz w:val="24"/>
                <w:szCs w:val="24"/>
              </w:rPr>
            </w:pPr>
          </w:p>
        </w:tc>
      </w:tr>
      <w:tr w:rsidR="000319A4" w:rsidRPr="00321C17" w:rsidTr="000319A4">
        <w:trPr>
          <w:trHeight w:val="972"/>
        </w:trPr>
        <w:tc>
          <w:tcPr>
            <w:tcW w:w="3565" w:type="dxa"/>
          </w:tcPr>
          <w:p w:rsidR="000319A4" w:rsidRPr="00321C17" w:rsidRDefault="000319A4" w:rsidP="000319A4">
            <w:pPr>
              <w:autoSpaceDE w:val="0"/>
              <w:autoSpaceDN w:val="0"/>
              <w:jc w:val="both"/>
              <w:rPr>
                <w:sz w:val="24"/>
                <w:szCs w:val="24"/>
              </w:rPr>
            </w:pPr>
            <w:r w:rsidRPr="00321C17">
              <w:rPr>
                <w:sz w:val="24"/>
                <w:szCs w:val="24"/>
              </w:rPr>
              <w:t>1-й квалификационный уровень</w:t>
            </w:r>
          </w:p>
        </w:tc>
        <w:tc>
          <w:tcPr>
            <w:tcW w:w="4118" w:type="dxa"/>
          </w:tcPr>
          <w:p w:rsidR="000319A4" w:rsidRDefault="000319A4" w:rsidP="000319A4">
            <w:pPr>
              <w:rPr>
                <w:sz w:val="24"/>
                <w:szCs w:val="24"/>
              </w:rPr>
            </w:pPr>
            <w:r w:rsidRPr="000319A4">
              <w:rPr>
                <w:sz w:val="24"/>
                <w:szCs w:val="24"/>
              </w:rPr>
              <w:t xml:space="preserve">инструктор по спорту; </w:t>
            </w:r>
          </w:p>
          <w:p w:rsidR="000319A4" w:rsidRDefault="000319A4" w:rsidP="000319A4">
            <w:pPr>
              <w:rPr>
                <w:sz w:val="24"/>
                <w:szCs w:val="24"/>
              </w:rPr>
            </w:pPr>
            <w:r w:rsidRPr="000319A4">
              <w:rPr>
                <w:sz w:val="24"/>
                <w:szCs w:val="24"/>
              </w:rPr>
              <w:t xml:space="preserve">спортсмен-инструктор; </w:t>
            </w:r>
          </w:p>
          <w:p w:rsidR="000319A4" w:rsidRPr="000319A4" w:rsidRDefault="000319A4" w:rsidP="000319A4">
            <w:pPr>
              <w:rPr>
                <w:sz w:val="24"/>
                <w:szCs w:val="24"/>
              </w:rPr>
            </w:pPr>
            <w:r w:rsidRPr="000319A4">
              <w:rPr>
                <w:sz w:val="24"/>
                <w:szCs w:val="24"/>
              </w:rPr>
              <w:t>техник по эксплуатации и ремонту спортивной техники</w:t>
            </w:r>
          </w:p>
        </w:tc>
        <w:tc>
          <w:tcPr>
            <w:tcW w:w="2080" w:type="dxa"/>
          </w:tcPr>
          <w:p w:rsidR="000319A4" w:rsidRPr="00321C17" w:rsidRDefault="002F0AB9" w:rsidP="000319A4">
            <w:pPr>
              <w:autoSpaceDE w:val="0"/>
              <w:autoSpaceDN w:val="0"/>
              <w:jc w:val="center"/>
              <w:rPr>
                <w:sz w:val="24"/>
                <w:szCs w:val="24"/>
              </w:rPr>
            </w:pPr>
            <w:r>
              <w:rPr>
                <w:sz w:val="24"/>
                <w:szCs w:val="24"/>
              </w:rPr>
              <w:t>7</w:t>
            </w:r>
            <w:r w:rsidR="00CF190E">
              <w:rPr>
                <w:sz w:val="24"/>
                <w:szCs w:val="24"/>
              </w:rPr>
              <w:t>403</w:t>
            </w:r>
          </w:p>
        </w:tc>
      </w:tr>
      <w:tr w:rsidR="000319A4" w:rsidRPr="00321C17" w:rsidTr="000319A4">
        <w:trPr>
          <w:trHeight w:val="171"/>
        </w:trPr>
        <w:tc>
          <w:tcPr>
            <w:tcW w:w="3565" w:type="dxa"/>
          </w:tcPr>
          <w:p w:rsidR="000319A4" w:rsidRPr="00321C17" w:rsidRDefault="000319A4" w:rsidP="000319A4">
            <w:pPr>
              <w:autoSpaceDE w:val="0"/>
              <w:autoSpaceDN w:val="0"/>
              <w:jc w:val="both"/>
              <w:rPr>
                <w:sz w:val="24"/>
                <w:szCs w:val="24"/>
              </w:rPr>
            </w:pPr>
            <w:r w:rsidRPr="00321C17">
              <w:rPr>
                <w:sz w:val="24"/>
                <w:szCs w:val="24"/>
              </w:rPr>
              <w:t>2-й квалификационный уровень</w:t>
            </w:r>
          </w:p>
        </w:tc>
        <w:tc>
          <w:tcPr>
            <w:tcW w:w="4118" w:type="dxa"/>
          </w:tcPr>
          <w:p w:rsidR="000319A4" w:rsidRPr="000319A4" w:rsidRDefault="000319A4" w:rsidP="000319A4">
            <w:pPr>
              <w:rPr>
                <w:sz w:val="24"/>
                <w:szCs w:val="24"/>
              </w:rPr>
            </w:pPr>
            <w:r w:rsidRPr="000319A4">
              <w:rPr>
                <w:sz w:val="24"/>
                <w:szCs w:val="24"/>
              </w:rPr>
              <w:t>инструктор-методист; тренер; хореограф</w:t>
            </w:r>
          </w:p>
        </w:tc>
        <w:tc>
          <w:tcPr>
            <w:tcW w:w="2080" w:type="dxa"/>
          </w:tcPr>
          <w:p w:rsidR="000319A4" w:rsidRPr="00321C17" w:rsidRDefault="002F0AB9" w:rsidP="000319A4">
            <w:pPr>
              <w:autoSpaceDE w:val="0"/>
              <w:autoSpaceDN w:val="0"/>
              <w:jc w:val="center"/>
              <w:rPr>
                <w:sz w:val="24"/>
                <w:szCs w:val="24"/>
              </w:rPr>
            </w:pPr>
            <w:r>
              <w:rPr>
                <w:sz w:val="24"/>
                <w:szCs w:val="24"/>
              </w:rPr>
              <w:t>12</w:t>
            </w:r>
            <w:r w:rsidR="00CF190E">
              <w:rPr>
                <w:sz w:val="24"/>
                <w:szCs w:val="24"/>
              </w:rPr>
              <w:t>219</w:t>
            </w:r>
          </w:p>
        </w:tc>
      </w:tr>
      <w:tr w:rsidR="000319A4" w:rsidRPr="00321C17" w:rsidTr="000319A4">
        <w:trPr>
          <w:trHeight w:val="171"/>
        </w:trPr>
        <w:tc>
          <w:tcPr>
            <w:tcW w:w="3565" w:type="dxa"/>
          </w:tcPr>
          <w:p w:rsidR="000319A4" w:rsidRPr="00321C17" w:rsidRDefault="000319A4" w:rsidP="000319A4">
            <w:pPr>
              <w:autoSpaceDE w:val="0"/>
              <w:autoSpaceDN w:val="0"/>
              <w:jc w:val="both"/>
              <w:rPr>
                <w:sz w:val="24"/>
                <w:szCs w:val="24"/>
              </w:rPr>
            </w:pPr>
            <w:r w:rsidRPr="00321C17">
              <w:rPr>
                <w:sz w:val="24"/>
                <w:szCs w:val="24"/>
              </w:rPr>
              <w:t>3-й квалификационный уровень</w:t>
            </w:r>
          </w:p>
        </w:tc>
        <w:tc>
          <w:tcPr>
            <w:tcW w:w="4118" w:type="dxa"/>
          </w:tcPr>
          <w:p w:rsidR="000319A4" w:rsidRPr="000319A4" w:rsidRDefault="000319A4" w:rsidP="000319A4">
            <w:pPr>
              <w:rPr>
                <w:sz w:val="24"/>
                <w:szCs w:val="24"/>
              </w:rPr>
            </w:pPr>
          </w:p>
        </w:tc>
        <w:tc>
          <w:tcPr>
            <w:tcW w:w="2080" w:type="dxa"/>
          </w:tcPr>
          <w:p w:rsidR="000319A4" w:rsidRPr="00321C17" w:rsidRDefault="002F0AB9" w:rsidP="000319A4">
            <w:pPr>
              <w:autoSpaceDE w:val="0"/>
              <w:autoSpaceDN w:val="0"/>
              <w:jc w:val="center"/>
              <w:rPr>
                <w:sz w:val="24"/>
                <w:szCs w:val="24"/>
              </w:rPr>
            </w:pPr>
            <w:r>
              <w:rPr>
                <w:sz w:val="24"/>
                <w:szCs w:val="24"/>
              </w:rPr>
              <w:t>12</w:t>
            </w:r>
            <w:r w:rsidR="00CF190E">
              <w:rPr>
                <w:sz w:val="24"/>
                <w:szCs w:val="24"/>
              </w:rPr>
              <w:t>820</w:t>
            </w:r>
          </w:p>
        </w:tc>
      </w:tr>
      <w:tr w:rsidR="000319A4" w:rsidRPr="00321C17" w:rsidTr="000319A4">
        <w:trPr>
          <w:trHeight w:val="171"/>
        </w:trPr>
        <w:tc>
          <w:tcPr>
            <w:tcW w:w="3565" w:type="dxa"/>
          </w:tcPr>
          <w:p w:rsidR="000319A4" w:rsidRPr="00321C17" w:rsidRDefault="000319A4" w:rsidP="000319A4">
            <w:pPr>
              <w:autoSpaceDE w:val="0"/>
              <w:autoSpaceDN w:val="0"/>
              <w:jc w:val="both"/>
              <w:rPr>
                <w:sz w:val="24"/>
                <w:szCs w:val="24"/>
              </w:rPr>
            </w:pPr>
            <w:r w:rsidRPr="00321C17">
              <w:rPr>
                <w:sz w:val="24"/>
                <w:szCs w:val="24"/>
              </w:rPr>
              <w:t>ПКГ должностей работников физической культуры и спорта четвертого  уровня</w:t>
            </w:r>
          </w:p>
        </w:tc>
        <w:tc>
          <w:tcPr>
            <w:tcW w:w="4118" w:type="dxa"/>
          </w:tcPr>
          <w:p w:rsidR="000319A4" w:rsidRPr="000319A4" w:rsidRDefault="000319A4" w:rsidP="000319A4">
            <w:pPr>
              <w:rPr>
                <w:sz w:val="24"/>
                <w:szCs w:val="24"/>
              </w:rPr>
            </w:pPr>
          </w:p>
        </w:tc>
        <w:tc>
          <w:tcPr>
            <w:tcW w:w="2080" w:type="dxa"/>
          </w:tcPr>
          <w:p w:rsidR="000319A4" w:rsidRPr="00321C17" w:rsidRDefault="000319A4" w:rsidP="000319A4">
            <w:pPr>
              <w:autoSpaceDE w:val="0"/>
              <w:autoSpaceDN w:val="0"/>
              <w:jc w:val="center"/>
              <w:rPr>
                <w:sz w:val="24"/>
                <w:szCs w:val="24"/>
              </w:rPr>
            </w:pPr>
          </w:p>
        </w:tc>
      </w:tr>
      <w:tr w:rsidR="000319A4" w:rsidRPr="00321C17" w:rsidTr="000319A4">
        <w:trPr>
          <w:trHeight w:val="171"/>
        </w:trPr>
        <w:tc>
          <w:tcPr>
            <w:tcW w:w="3565" w:type="dxa"/>
          </w:tcPr>
          <w:p w:rsidR="000319A4" w:rsidRPr="00321C17" w:rsidRDefault="000319A4" w:rsidP="000319A4">
            <w:pPr>
              <w:autoSpaceDE w:val="0"/>
              <w:autoSpaceDN w:val="0"/>
              <w:jc w:val="both"/>
              <w:rPr>
                <w:sz w:val="24"/>
                <w:szCs w:val="24"/>
              </w:rPr>
            </w:pPr>
            <w:r w:rsidRPr="00321C17">
              <w:rPr>
                <w:sz w:val="24"/>
                <w:szCs w:val="24"/>
              </w:rPr>
              <w:t>1-й квалификационный уровень</w:t>
            </w:r>
          </w:p>
        </w:tc>
        <w:tc>
          <w:tcPr>
            <w:tcW w:w="4118" w:type="dxa"/>
          </w:tcPr>
          <w:p w:rsidR="000319A4" w:rsidRPr="000319A4" w:rsidRDefault="000319A4" w:rsidP="000319A4">
            <w:pPr>
              <w:rPr>
                <w:sz w:val="24"/>
                <w:szCs w:val="24"/>
              </w:rPr>
            </w:pPr>
            <w:r w:rsidRPr="000319A4">
              <w:rPr>
                <w:sz w:val="24"/>
                <w:szCs w:val="24"/>
              </w:rPr>
              <w:t>Заведующий спортивным сооружением</w:t>
            </w:r>
          </w:p>
        </w:tc>
        <w:tc>
          <w:tcPr>
            <w:tcW w:w="2080" w:type="dxa"/>
          </w:tcPr>
          <w:p w:rsidR="000319A4" w:rsidRPr="00321C17" w:rsidRDefault="002F0AB9" w:rsidP="000319A4">
            <w:pPr>
              <w:autoSpaceDE w:val="0"/>
              <w:autoSpaceDN w:val="0"/>
              <w:jc w:val="center"/>
              <w:rPr>
                <w:sz w:val="24"/>
                <w:szCs w:val="24"/>
              </w:rPr>
            </w:pPr>
            <w:r>
              <w:rPr>
                <w:sz w:val="24"/>
                <w:szCs w:val="24"/>
              </w:rPr>
              <w:t>9</w:t>
            </w:r>
            <w:r w:rsidR="0045241E">
              <w:rPr>
                <w:sz w:val="24"/>
                <w:szCs w:val="24"/>
              </w:rPr>
              <w:t>956</w:t>
            </w:r>
          </w:p>
        </w:tc>
      </w:tr>
    </w:tbl>
    <w:p w:rsidR="00A20CAE" w:rsidRPr="00583939" w:rsidRDefault="00A20CAE" w:rsidP="00FA2AF8">
      <w:pPr>
        <w:autoSpaceDE w:val="0"/>
        <w:autoSpaceDN w:val="0"/>
        <w:jc w:val="both"/>
        <w:rPr>
          <w:sz w:val="28"/>
          <w:szCs w:val="28"/>
        </w:rPr>
      </w:pPr>
    </w:p>
    <w:p w:rsidR="00A20CAE" w:rsidRPr="00583939" w:rsidRDefault="00A20CAE" w:rsidP="0040593A">
      <w:pPr>
        <w:autoSpaceDE w:val="0"/>
        <w:autoSpaceDN w:val="0"/>
        <w:ind w:firstLine="540"/>
        <w:jc w:val="right"/>
        <w:rPr>
          <w:sz w:val="28"/>
          <w:szCs w:val="28"/>
        </w:rPr>
      </w:pPr>
    </w:p>
    <w:p w:rsidR="00A20CAE" w:rsidRPr="00583939" w:rsidRDefault="00A20CAE" w:rsidP="0040593A">
      <w:pPr>
        <w:autoSpaceDE w:val="0"/>
        <w:autoSpaceDN w:val="0"/>
        <w:jc w:val="center"/>
        <w:rPr>
          <w:sz w:val="28"/>
          <w:szCs w:val="28"/>
        </w:rPr>
      </w:pPr>
      <w:r w:rsidRPr="00583939">
        <w:rPr>
          <w:sz w:val="28"/>
          <w:szCs w:val="28"/>
        </w:rPr>
        <w:t xml:space="preserve">3. Порядок и условия </w:t>
      </w:r>
    </w:p>
    <w:p w:rsidR="00A20CAE" w:rsidRPr="00583939" w:rsidRDefault="00A20CAE" w:rsidP="0040593A">
      <w:pPr>
        <w:autoSpaceDE w:val="0"/>
        <w:autoSpaceDN w:val="0"/>
        <w:jc w:val="center"/>
        <w:rPr>
          <w:sz w:val="28"/>
          <w:szCs w:val="28"/>
        </w:rPr>
      </w:pPr>
      <w:r w:rsidRPr="00583939">
        <w:rPr>
          <w:sz w:val="28"/>
          <w:szCs w:val="28"/>
        </w:rPr>
        <w:t>установления выплат компенсационного характера</w:t>
      </w:r>
    </w:p>
    <w:p w:rsidR="00A20CAE" w:rsidRPr="00583939" w:rsidRDefault="00A20CAE" w:rsidP="0040593A">
      <w:pPr>
        <w:autoSpaceDE w:val="0"/>
        <w:autoSpaceDN w:val="0"/>
        <w:jc w:val="right"/>
        <w:rPr>
          <w:sz w:val="28"/>
          <w:szCs w:val="28"/>
        </w:rPr>
      </w:pPr>
    </w:p>
    <w:p w:rsidR="00A20CAE" w:rsidRPr="00583939" w:rsidRDefault="00A20CAE" w:rsidP="0040593A">
      <w:pPr>
        <w:autoSpaceDE w:val="0"/>
        <w:autoSpaceDN w:val="0"/>
        <w:ind w:firstLine="709"/>
        <w:jc w:val="both"/>
        <w:rPr>
          <w:sz w:val="28"/>
          <w:szCs w:val="28"/>
        </w:rPr>
      </w:pPr>
      <w:r w:rsidRPr="00583939">
        <w:rPr>
          <w:sz w:val="28"/>
          <w:szCs w:val="28"/>
        </w:rPr>
        <w:t>3.1. Работникам могут устанавливаться следующие виды выплат компенсационного характера:</w:t>
      </w:r>
    </w:p>
    <w:p w:rsidR="00A20CAE" w:rsidRPr="00583939" w:rsidRDefault="00A20CAE" w:rsidP="0040593A">
      <w:pPr>
        <w:autoSpaceDE w:val="0"/>
        <w:autoSpaceDN w:val="0"/>
        <w:ind w:firstLine="709"/>
        <w:jc w:val="both"/>
        <w:rPr>
          <w:sz w:val="28"/>
          <w:szCs w:val="28"/>
        </w:rPr>
      </w:pPr>
      <w:r w:rsidRPr="00583939">
        <w:rPr>
          <w:sz w:val="28"/>
          <w:szCs w:val="28"/>
        </w:rPr>
        <w:t>3.1.1. Выплаты работникам, занятым на работах с вредными и (или) опасными условиями труда.</w:t>
      </w:r>
    </w:p>
    <w:p w:rsidR="00A20CAE" w:rsidRPr="00583939" w:rsidRDefault="00A20CAE" w:rsidP="0040593A">
      <w:pPr>
        <w:autoSpaceDE w:val="0"/>
        <w:autoSpaceDN w:val="0"/>
        <w:ind w:firstLine="709"/>
        <w:jc w:val="both"/>
        <w:rPr>
          <w:sz w:val="28"/>
          <w:szCs w:val="28"/>
        </w:rPr>
      </w:pPr>
      <w:r w:rsidRPr="00583939">
        <w:rPr>
          <w:sz w:val="28"/>
          <w:szCs w:val="28"/>
        </w:rPr>
        <w:t>3.1.2. Выплаты за работу в местностях с особыми климатическими условиями (на территориях, отнесенных к пустынной и безводной местности).</w:t>
      </w:r>
    </w:p>
    <w:p w:rsidR="00A20CAE" w:rsidRDefault="00A20CAE" w:rsidP="0040593A">
      <w:pPr>
        <w:autoSpaceDE w:val="0"/>
        <w:autoSpaceDN w:val="0"/>
        <w:adjustRightInd w:val="0"/>
        <w:ind w:firstLine="709"/>
        <w:jc w:val="both"/>
        <w:rPr>
          <w:sz w:val="28"/>
          <w:szCs w:val="28"/>
        </w:rPr>
      </w:pPr>
      <w:r w:rsidRPr="00583939">
        <w:rPr>
          <w:sz w:val="28"/>
          <w:szCs w:val="28"/>
        </w:rPr>
        <w:t>3.1.3.</w:t>
      </w:r>
      <w:r w:rsidRPr="00583939">
        <w:rPr>
          <w:sz w:val="28"/>
          <w:szCs w:val="28"/>
          <w:lang w:val="en-US"/>
        </w:rPr>
        <w:t> </w:t>
      </w:r>
      <w:r w:rsidRPr="00583939">
        <w:rPr>
          <w:sz w:val="28"/>
          <w:szCs w:val="28"/>
        </w:rPr>
        <w:t xml:space="preserve">Выплаты за работу в условиях, отклоняющихся от нормальных (при совмещении профессий (должностей), сверхурочной работе, работе в ночное время, выходные и </w:t>
      </w:r>
      <w:r w:rsidR="000319A4" w:rsidRPr="00583939">
        <w:rPr>
          <w:sz w:val="28"/>
          <w:szCs w:val="28"/>
        </w:rPr>
        <w:t>нерабочие праздничные дни,</w:t>
      </w:r>
      <w:r w:rsidRPr="00583939">
        <w:rPr>
          <w:sz w:val="28"/>
          <w:szCs w:val="28"/>
        </w:rPr>
        <w:t xml:space="preserve"> и при выполнении работ в других условиях, отклоняющихся от нормальных).</w:t>
      </w:r>
    </w:p>
    <w:p w:rsidR="007E01AD" w:rsidRPr="0040593A" w:rsidRDefault="007E01AD" w:rsidP="007E01AD">
      <w:pPr>
        <w:shd w:val="clear" w:color="auto" w:fill="FFFFFF"/>
        <w:ind w:firstLine="709"/>
        <w:jc w:val="both"/>
        <w:textAlignment w:val="baseline"/>
        <w:rPr>
          <w:rFonts w:eastAsia="Calibri"/>
          <w:sz w:val="28"/>
          <w:szCs w:val="28"/>
          <w:lang w:eastAsia="en-US"/>
        </w:rPr>
      </w:pPr>
      <w:r w:rsidRPr="0040593A">
        <w:rPr>
          <w:rFonts w:eastAsia="Calibri"/>
          <w:sz w:val="28"/>
          <w:szCs w:val="28"/>
          <w:lang w:eastAsia="en-US"/>
        </w:rPr>
        <w:t>3.2.</w:t>
      </w:r>
      <w:r w:rsidRPr="0040593A">
        <w:rPr>
          <w:sz w:val="28"/>
          <w:szCs w:val="28"/>
        </w:rPr>
        <w:t> </w:t>
      </w:r>
      <w:r>
        <w:rPr>
          <w:sz w:val="28"/>
          <w:szCs w:val="28"/>
        </w:rPr>
        <w:t xml:space="preserve"> </w:t>
      </w:r>
      <w:r w:rsidRPr="0040593A">
        <w:rPr>
          <w:rFonts w:eastAsia="Calibri"/>
          <w:sz w:val="28"/>
          <w:szCs w:val="28"/>
          <w:lang w:eastAsia="en-US"/>
        </w:rPr>
        <w:t xml:space="preserve">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за качество работы, предусмотренной пунктом 4.5 раздела 4 настоящего </w:t>
      </w:r>
      <w:r w:rsidRPr="0040593A">
        <w:rPr>
          <w:sz w:val="28"/>
          <w:szCs w:val="28"/>
        </w:rPr>
        <w:t>Примерного положения</w:t>
      </w:r>
      <w:r w:rsidRPr="0040593A">
        <w:rPr>
          <w:rFonts w:eastAsia="Calibri"/>
          <w:sz w:val="28"/>
          <w:szCs w:val="28"/>
          <w:lang w:eastAsia="en-US"/>
        </w:rPr>
        <w:t>.</w:t>
      </w:r>
    </w:p>
    <w:p w:rsidR="00A20CAE" w:rsidRPr="00583939" w:rsidRDefault="00A20CAE" w:rsidP="0040593A">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3.</w:t>
      </w:r>
      <w:r w:rsidR="00BB5E02">
        <w:rPr>
          <w:rFonts w:eastAsia="Calibri"/>
          <w:sz w:val="28"/>
          <w:szCs w:val="28"/>
          <w:lang w:eastAsia="en-US"/>
        </w:rPr>
        <w:t>3</w:t>
      </w:r>
      <w:r w:rsidRPr="00583939">
        <w:rPr>
          <w:rFonts w:eastAsia="Calibri"/>
          <w:sz w:val="28"/>
          <w:szCs w:val="28"/>
          <w:lang w:eastAsia="en-US"/>
        </w:rPr>
        <w:t>. Доплаты работникам, занятым на работах с вредными и (или) опасными условиями труда, устанавливаются в соответствии со статьей</w:t>
      </w:r>
      <w:r w:rsidRPr="00583939">
        <w:rPr>
          <w:sz w:val="28"/>
          <w:szCs w:val="28"/>
        </w:rPr>
        <w:t> </w:t>
      </w:r>
      <w:r w:rsidRPr="00583939">
        <w:rPr>
          <w:rFonts w:eastAsia="Calibri"/>
          <w:sz w:val="28"/>
          <w:szCs w:val="28"/>
          <w:lang w:eastAsia="en-US"/>
        </w:rPr>
        <w:t>147</w:t>
      </w:r>
      <w:r w:rsidRPr="00583939">
        <w:rPr>
          <w:sz w:val="28"/>
          <w:szCs w:val="28"/>
        </w:rPr>
        <w:t> </w:t>
      </w:r>
      <w:r w:rsidRPr="00583939">
        <w:rPr>
          <w:rFonts w:eastAsia="Calibri"/>
          <w:sz w:val="28"/>
          <w:szCs w:val="28"/>
          <w:lang w:eastAsia="en-US"/>
        </w:rPr>
        <w:t>ТК РФ.</w:t>
      </w:r>
    </w:p>
    <w:p w:rsidR="00A20CAE" w:rsidRPr="00583939" w:rsidRDefault="00A20CAE" w:rsidP="0040593A">
      <w:pPr>
        <w:autoSpaceDE w:val="0"/>
        <w:autoSpaceDN w:val="0"/>
        <w:ind w:firstLine="709"/>
        <w:jc w:val="both"/>
        <w:rPr>
          <w:sz w:val="28"/>
          <w:szCs w:val="28"/>
        </w:rPr>
      </w:pPr>
      <w:r w:rsidRPr="00583939">
        <w:rPr>
          <w:sz w:val="28"/>
          <w:szCs w:val="28"/>
        </w:rPr>
        <w:t>3.</w:t>
      </w:r>
      <w:r w:rsidR="0095385E">
        <w:rPr>
          <w:sz w:val="28"/>
          <w:szCs w:val="28"/>
        </w:rPr>
        <w:t>3</w:t>
      </w:r>
      <w:r w:rsidRPr="00583939">
        <w:rPr>
          <w:sz w:val="28"/>
          <w:szCs w:val="28"/>
        </w:rPr>
        <w:t xml:space="preserve">.1.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w:t>
      </w:r>
      <w:r w:rsidRPr="00583939">
        <w:rPr>
          <w:sz w:val="28"/>
          <w:szCs w:val="28"/>
        </w:rPr>
        <w:lastRenderedPageBreak/>
        <w:t>должностного оклада, ставки заработной платы, установленных для различных видов работ с нормальными условиями труда.</w:t>
      </w:r>
    </w:p>
    <w:p w:rsidR="00A20CAE" w:rsidRPr="00583939" w:rsidRDefault="00A20CAE" w:rsidP="0040593A">
      <w:pPr>
        <w:autoSpaceDE w:val="0"/>
        <w:autoSpaceDN w:val="0"/>
        <w:ind w:firstLine="709"/>
        <w:jc w:val="both"/>
        <w:rPr>
          <w:sz w:val="28"/>
          <w:szCs w:val="28"/>
        </w:rPr>
      </w:pPr>
      <w:r w:rsidRPr="00583939">
        <w:rPr>
          <w:sz w:val="28"/>
          <w:szCs w:val="28"/>
        </w:rPr>
        <w:t>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A20CAE" w:rsidRPr="00583939" w:rsidRDefault="00A20CAE" w:rsidP="0040593A">
      <w:pPr>
        <w:autoSpaceDE w:val="0"/>
        <w:autoSpaceDN w:val="0"/>
        <w:ind w:firstLine="709"/>
        <w:jc w:val="both"/>
        <w:rPr>
          <w:sz w:val="28"/>
          <w:szCs w:val="28"/>
        </w:rPr>
      </w:pPr>
      <w:r w:rsidRPr="00583939">
        <w:rPr>
          <w:sz w:val="28"/>
          <w:szCs w:val="28"/>
        </w:rPr>
        <w:t>Руководителями учреждений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A20CAE" w:rsidRPr="00583939" w:rsidRDefault="00A20CAE" w:rsidP="0040593A">
      <w:pPr>
        <w:autoSpaceDE w:val="0"/>
        <w:autoSpaceDN w:val="0"/>
        <w:ind w:firstLine="709"/>
        <w:jc w:val="both"/>
        <w:rPr>
          <w:sz w:val="28"/>
          <w:szCs w:val="28"/>
        </w:rPr>
      </w:pPr>
      <w:r w:rsidRPr="00583939">
        <w:rPr>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A20CAE" w:rsidRPr="00583939" w:rsidRDefault="00A20CAE" w:rsidP="0040593A">
      <w:pPr>
        <w:shd w:val="clear" w:color="auto" w:fill="FFFFFF"/>
        <w:ind w:firstLine="709"/>
        <w:jc w:val="both"/>
        <w:rPr>
          <w:sz w:val="28"/>
          <w:szCs w:val="28"/>
        </w:rPr>
      </w:pPr>
      <w:r w:rsidRPr="00583939">
        <w:rPr>
          <w:sz w:val="28"/>
          <w:szCs w:val="28"/>
        </w:rPr>
        <w:t>3.</w:t>
      </w:r>
      <w:r w:rsidR="0095385E">
        <w:rPr>
          <w:sz w:val="28"/>
          <w:szCs w:val="28"/>
        </w:rPr>
        <w:t>3</w:t>
      </w:r>
      <w:r w:rsidRPr="00583939">
        <w:rPr>
          <w:sz w:val="28"/>
          <w:szCs w:val="28"/>
        </w:rPr>
        <w:t>.2. Педагогическим работникам, для которых предусмотрены нормы часов педагогической работы</w:t>
      </w:r>
      <w:r w:rsidRPr="00583939">
        <w:rPr>
          <w:color w:val="FF0000"/>
          <w:sz w:val="28"/>
          <w:szCs w:val="28"/>
        </w:rPr>
        <w:t xml:space="preserve"> </w:t>
      </w:r>
      <w:r w:rsidRPr="00583939">
        <w:rPr>
          <w:sz w:val="28"/>
          <w:szCs w:val="28"/>
        </w:rPr>
        <w:t>за ставку заработной платы, доплата за работу с вредными и (или) опасными условиями труда рассчитывается от заработной платы, исчисленной из ставки заработной платы и установленного объема педагогической работы.</w:t>
      </w:r>
    </w:p>
    <w:p w:rsidR="00A20CAE" w:rsidRPr="00583939" w:rsidRDefault="00A20CAE" w:rsidP="0040593A">
      <w:pPr>
        <w:ind w:firstLine="709"/>
        <w:jc w:val="both"/>
        <w:rPr>
          <w:rFonts w:eastAsia="Calibri"/>
          <w:sz w:val="28"/>
          <w:szCs w:val="28"/>
          <w:lang w:eastAsia="en-US"/>
        </w:rPr>
      </w:pPr>
      <w:r w:rsidRPr="00583939">
        <w:rPr>
          <w:rFonts w:eastAsia="Calibri"/>
          <w:sz w:val="28"/>
          <w:szCs w:val="28"/>
          <w:lang w:eastAsia="en-US"/>
        </w:rPr>
        <w:t>3.</w:t>
      </w:r>
      <w:r w:rsidR="0095385E">
        <w:rPr>
          <w:rFonts w:eastAsia="Calibri"/>
          <w:sz w:val="28"/>
          <w:szCs w:val="28"/>
          <w:lang w:eastAsia="en-US"/>
        </w:rPr>
        <w:t>4</w:t>
      </w:r>
      <w:r w:rsidRPr="00583939">
        <w:rPr>
          <w:rFonts w:eastAsia="Calibri"/>
          <w:sz w:val="28"/>
          <w:szCs w:val="28"/>
          <w:lang w:eastAsia="en-US"/>
        </w:rPr>
        <w:t>. Выплаты компенсационного характера работникам, занятым в местностях с особыми климатическими условиями, устанавливаются в соответствии со статьей</w:t>
      </w:r>
      <w:r w:rsidRPr="00583939">
        <w:rPr>
          <w:sz w:val="28"/>
          <w:szCs w:val="28"/>
        </w:rPr>
        <w:t> </w:t>
      </w:r>
      <w:r w:rsidRPr="00583939">
        <w:rPr>
          <w:rFonts w:eastAsia="Calibri"/>
          <w:sz w:val="28"/>
          <w:szCs w:val="28"/>
          <w:lang w:eastAsia="en-US"/>
        </w:rPr>
        <w:t>148</w:t>
      </w:r>
      <w:r w:rsidRPr="00583939">
        <w:rPr>
          <w:sz w:val="28"/>
          <w:szCs w:val="28"/>
        </w:rPr>
        <w:t> </w:t>
      </w:r>
      <w:r w:rsidRPr="00583939">
        <w:rPr>
          <w:rFonts w:eastAsia="Calibri"/>
          <w:sz w:val="28"/>
          <w:szCs w:val="28"/>
          <w:lang w:eastAsia="en-US"/>
        </w:rPr>
        <w:t>ТК</w:t>
      </w:r>
      <w:r w:rsidRPr="00583939">
        <w:rPr>
          <w:sz w:val="28"/>
          <w:szCs w:val="28"/>
        </w:rPr>
        <w:t> </w:t>
      </w:r>
      <w:r w:rsidRPr="00583939">
        <w:rPr>
          <w:rFonts w:eastAsia="Calibri"/>
          <w:sz w:val="28"/>
          <w:szCs w:val="28"/>
          <w:lang w:eastAsia="en-US"/>
        </w:rPr>
        <w:t>РФ и постановлением Правительства Российской Федерации от</w:t>
      </w:r>
      <w:r w:rsidRPr="00583939">
        <w:rPr>
          <w:sz w:val="28"/>
          <w:szCs w:val="28"/>
        </w:rPr>
        <w:t> </w:t>
      </w:r>
      <w:r w:rsidRPr="00583939">
        <w:rPr>
          <w:rFonts w:eastAsia="Calibri"/>
          <w:sz w:val="28"/>
          <w:szCs w:val="28"/>
          <w:lang w:eastAsia="en-US"/>
        </w:rPr>
        <w:t>07.10.1993 № 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A20CAE" w:rsidRPr="00583939" w:rsidRDefault="00A20CAE" w:rsidP="0040593A">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Коэффициент к заработной плате за работу на территориях, отнесенных к пустынной и безводной местности, применяется к общей сумме заработной платы, начисленной по должностному окладу (ставке заработной платы), компенсационным и стимулирующим выплатам, ставкам почасовой оплаты труда.</w:t>
      </w:r>
    </w:p>
    <w:p w:rsidR="005104BF" w:rsidRPr="00583939" w:rsidRDefault="00A20CAE" w:rsidP="005104BF">
      <w:pPr>
        <w:ind w:firstLine="709"/>
        <w:jc w:val="both"/>
        <w:rPr>
          <w:rFonts w:eastAsia="Calibri"/>
          <w:sz w:val="28"/>
          <w:szCs w:val="28"/>
          <w:lang w:eastAsia="en-US"/>
        </w:rPr>
      </w:pPr>
      <w:r w:rsidRPr="00583939">
        <w:rPr>
          <w:rFonts w:eastAsia="Calibri"/>
          <w:sz w:val="28"/>
          <w:szCs w:val="28"/>
          <w:lang w:eastAsia="en-US"/>
        </w:rPr>
        <w:t>3.</w:t>
      </w:r>
      <w:r w:rsidR="0095385E">
        <w:rPr>
          <w:rFonts w:eastAsia="Calibri"/>
          <w:sz w:val="28"/>
          <w:szCs w:val="28"/>
          <w:lang w:eastAsia="en-US"/>
        </w:rPr>
        <w:t>5</w:t>
      </w:r>
      <w:r w:rsidRPr="00583939">
        <w:rPr>
          <w:rFonts w:eastAsia="Calibri"/>
          <w:sz w:val="28"/>
          <w:szCs w:val="28"/>
          <w:lang w:eastAsia="en-US"/>
        </w:rPr>
        <w:t>. </w:t>
      </w:r>
      <w:r w:rsidR="005104BF" w:rsidRPr="00583939">
        <w:rPr>
          <w:sz w:val="28"/>
          <w:szCs w:val="28"/>
        </w:rPr>
        <w:t>В</w:t>
      </w:r>
      <w:r w:rsidR="005104BF" w:rsidRPr="00583939">
        <w:rPr>
          <w:rFonts w:eastAsia="Calibri"/>
          <w:sz w:val="28"/>
          <w:szCs w:val="28"/>
          <w:lang w:eastAsia="en-US"/>
        </w:rPr>
        <w:t xml:space="preserve"> других случаях выполнения работ в условиях, отклоняющихся от нормальных, работникам устанавливаются выплаты компенсационного </w:t>
      </w:r>
      <w:r w:rsidR="0045241E" w:rsidRPr="00583939">
        <w:rPr>
          <w:rFonts w:eastAsia="Calibri"/>
          <w:sz w:val="28"/>
          <w:szCs w:val="28"/>
          <w:lang w:eastAsia="en-US"/>
        </w:rPr>
        <w:t>характера в</w:t>
      </w:r>
      <w:r w:rsidR="005104BF" w:rsidRPr="00583939">
        <w:rPr>
          <w:sz w:val="28"/>
          <w:szCs w:val="28"/>
        </w:rPr>
        <w:t xml:space="preserve"> соответствии со статьей </w:t>
      </w:r>
      <w:r w:rsidR="005104BF" w:rsidRPr="00583939">
        <w:rPr>
          <w:rFonts w:eastAsia="Calibri"/>
          <w:sz w:val="28"/>
          <w:szCs w:val="28"/>
          <w:lang w:eastAsia="en-US"/>
        </w:rPr>
        <w:t>149</w:t>
      </w:r>
      <w:r w:rsidR="005104BF" w:rsidRPr="00583939">
        <w:rPr>
          <w:sz w:val="28"/>
          <w:szCs w:val="28"/>
        </w:rPr>
        <w:t> </w:t>
      </w:r>
      <w:r w:rsidR="005104BF" w:rsidRPr="00583939">
        <w:rPr>
          <w:rFonts w:eastAsia="Calibri"/>
          <w:sz w:val="28"/>
          <w:szCs w:val="28"/>
          <w:lang w:eastAsia="en-US"/>
        </w:rPr>
        <w:t>ТК</w:t>
      </w:r>
      <w:r w:rsidR="005104BF" w:rsidRPr="00583939">
        <w:rPr>
          <w:sz w:val="28"/>
          <w:szCs w:val="28"/>
        </w:rPr>
        <w:t> </w:t>
      </w:r>
      <w:r w:rsidR="005104BF" w:rsidRPr="00583939">
        <w:rPr>
          <w:rFonts w:eastAsia="Calibri"/>
          <w:sz w:val="28"/>
          <w:szCs w:val="28"/>
          <w:lang w:eastAsia="en-US"/>
        </w:rPr>
        <w:t>РФ. 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A20CAE" w:rsidRPr="00583939" w:rsidRDefault="00A20CAE" w:rsidP="005104BF">
      <w:pPr>
        <w:ind w:firstLine="709"/>
        <w:jc w:val="both"/>
        <w:rPr>
          <w:rFonts w:eastAsia="Calibri"/>
          <w:sz w:val="28"/>
          <w:szCs w:val="28"/>
          <w:lang w:eastAsia="en-US"/>
        </w:rPr>
      </w:pPr>
      <w:r w:rsidRPr="00583939">
        <w:rPr>
          <w:sz w:val="28"/>
          <w:szCs w:val="28"/>
        </w:rPr>
        <w:t>3.</w:t>
      </w:r>
      <w:r w:rsidR="0095385E">
        <w:rPr>
          <w:sz w:val="28"/>
          <w:szCs w:val="28"/>
        </w:rPr>
        <w:t>5</w:t>
      </w:r>
      <w:r w:rsidR="002A4503" w:rsidRPr="00583939">
        <w:rPr>
          <w:sz w:val="28"/>
          <w:szCs w:val="28"/>
        </w:rPr>
        <w:t>.1.</w:t>
      </w:r>
      <w:r w:rsidRPr="00583939">
        <w:rPr>
          <w:sz w:val="28"/>
          <w:szCs w:val="28"/>
        </w:rPr>
        <w:t> П</w:t>
      </w:r>
      <w:r w:rsidRPr="00583939">
        <w:rPr>
          <w:rFonts w:eastAsia="Calibri"/>
          <w:sz w:val="28"/>
          <w:szCs w:val="28"/>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w:t>
      </w:r>
      <w:r w:rsidRPr="00583939">
        <w:rPr>
          <w:sz w:val="28"/>
          <w:szCs w:val="28"/>
        </w:rPr>
        <w:t>соответствии со статьей 151 ТК РФ</w:t>
      </w:r>
      <w:r w:rsidRPr="00583939">
        <w:rPr>
          <w:rFonts w:eastAsia="Calibri"/>
          <w:sz w:val="28"/>
          <w:szCs w:val="28"/>
          <w:lang w:eastAsia="en-US"/>
        </w:rPr>
        <w:t>.</w:t>
      </w:r>
    </w:p>
    <w:p w:rsidR="00A20CAE" w:rsidRPr="00583939" w:rsidRDefault="00A20CAE" w:rsidP="0040593A">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Размер доплаты устанавливается по соглашению сторон трудового договора с учетом содержания и (или) объема дополнительной работы.</w:t>
      </w:r>
    </w:p>
    <w:p w:rsidR="00A20CAE" w:rsidRPr="00583939" w:rsidRDefault="00A20CAE" w:rsidP="0040593A">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lastRenderedPageBreak/>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w:t>
      </w:r>
    </w:p>
    <w:p w:rsidR="00A20CAE" w:rsidRPr="00583939" w:rsidRDefault="00A20CAE" w:rsidP="0040593A">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3.</w:t>
      </w:r>
      <w:r w:rsidR="0095385E">
        <w:rPr>
          <w:rFonts w:eastAsia="Calibri"/>
          <w:sz w:val="28"/>
          <w:szCs w:val="28"/>
          <w:lang w:eastAsia="en-US"/>
        </w:rPr>
        <w:t>5</w:t>
      </w:r>
      <w:r w:rsidR="002A4503" w:rsidRPr="00583939">
        <w:rPr>
          <w:rFonts w:eastAsia="Calibri"/>
          <w:sz w:val="28"/>
          <w:szCs w:val="28"/>
          <w:lang w:eastAsia="en-US"/>
        </w:rPr>
        <w:t>.2.</w:t>
      </w:r>
      <w:r w:rsidRPr="00583939">
        <w:rPr>
          <w:rFonts w:eastAsia="Calibri"/>
          <w:sz w:val="28"/>
          <w:szCs w:val="28"/>
          <w:lang w:eastAsia="en-US"/>
        </w:rPr>
        <w:t> В соответствии со статьей</w:t>
      </w:r>
      <w:r w:rsidRPr="00583939">
        <w:rPr>
          <w:sz w:val="28"/>
          <w:szCs w:val="28"/>
        </w:rPr>
        <w:t> </w:t>
      </w:r>
      <w:r w:rsidRPr="00583939">
        <w:rPr>
          <w:rFonts w:eastAsia="Calibri"/>
          <w:sz w:val="28"/>
          <w:szCs w:val="28"/>
          <w:lang w:eastAsia="en-US"/>
        </w:rPr>
        <w:t>152</w:t>
      </w:r>
      <w:r w:rsidRPr="00583939">
        <w:rPr>
          <w:sz w:val="28"/>
          <w:szCs w:val="28"/>
        </w:rPr>
        <w:t> </w:t>
      </w:r>
      <w:r w:rsidRPr="00583939">
        <w:rPr>
          <w:rFonts w:eastAsia="Calibri"/>
          <w:sz w:val="28"/>
          <w:szCs w:val="28"/>
          <w:lang w:eastAsia="en-US"/>
        </w:rPr>
        <w:t>ТК</w:t>
      </w:r>
      <w:r w:rsidRPr="00583939">
        <w:rPr>
          <w:sz w:val="28"/>
          <w:szCs w:val="28"/>
        </w:rPr>
        <w:t> </w:t>
      </w:r>
      <w:r w:rsidRPr="00583939">
        <w:rPr>
          <w:rFonts w:eastAsia="Calibri"/>
          <w:sz w:val="28"/>
          <w:szCs w:val="28"/>
          <w:lang w:eastAsia="en-US"/>
        </w:rPr>
        <w:t xml:space="preserve">РФ оплата сверхурочной работы производится работникам за первые два часа работы не менее чем в полуторном размере, за последующие часы </w:t>
      </w:r>
      <w:r w:rsidR="00965396" w:rsidRPr="00583939">
        <w:rPr>
          <w:rFonts w:eastAsia="Calibri"/>
          <w:sz w:val="28"/>
          <w:szCs w:val="28"/>
          <w:lang w:eastAsia="en-US"/>
        </w:rPr>
        <w:t>–</w:t>
      </w:r>
      <w:r w:rsidRPr="00583939">
        <w:rPr>
          <w:rFonts w:eastAsia="Calibri"/>
          <w:sz w:val="28"/>
          <w:szCs w:val="28"/>
          <w:lang w:eastAsia="en-US"/>
        </w:rPr>
        <w:t xml:space="preserve"> не менее чем в двойном размере. Конкретные размеры оплаты за сверхурочную работу </w:t>
      </w:r>
      <w:r w:rsidRPr="00583939">
        <w:rPr>
          <w:sz w:val="28"/>
          <w:szCs w:val="28"/>
        </w:rPr>
        <w:t>устанавливаются</w:t>
      </w:r>
      <w:r w:rsidRPr="00583939">
        <w:rPr>
          <w:rFonts w:eastAsia="Calibri"/>
          <w:sz w:val="28"/>
          <w:szCs w:val="28"/>
          <w:lang w:eastAsia="en-US"/>
        </w:rPr>
        <w:t xml:space="preserve">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20CAE" w:rsidRPr="00583939" w:rsidRDefault="00A20CAE" w:rsidP="0040593A">
      <w:pPr>
        <w:autoSpaceDE w:val="0"/>
        <w:autoSpaceDN w:val="0"/>
        <w:ind w:firstLine="709"/>
        <w:jc w:val="both"/>
        <w:outlineLvl w:val="0"/>
        <w:rPr>
          <w:sz w:val="28"/>
          <w:szCs w:val="28"/>
        </w:rPr>
      </w:pPr>
      <w:r w:rsidRPr="00583939">
        <w:rPr>
          <w:sz w:val="28"/>
          <w:szCs w:val="28"/>
        </w:rPr>
        <w:t>3.</w:t>
      </w:r>
      <w:r w:rsidR="0095385E">
        <w:rPr>
          <w:sz w:val="28"/>
          <w:szCs w:val="28"/>
        </w:rPr>
        <w:t>5</w:t>
      </w:r>
      <w:r w:rsidRPr="00583939">
        <w:rPr>
          <w:sz w:val="28"/>
          <w:szCs w:val="28"/>
        </w:rPr>
        <w:t>.</w:t>
      </w:r>
      <w:r w:rsidR="002A4503" w:rsidRPr="00583939">
        <w:rPr>
          <w:sz w:val="28"/>
          <w:szCs w:val="28"/>
        </w:rPr>
        <w:t>3.</w:t>
      </w:r>
      <w:r w:rsidRPr="00583939">
        <w:rPr>
          <w:sz w:val="28"/>
          <w:szCs w:val="28"/>
        </w:rPr>
        <w:t> Работа в выходной или нерабочий праздничный день оплачивается в  соответствии со статьей 153 ТК РФ не менее чем в двойном размере:</w:t>
      </w:r>
    </w:p>
    <w:p w:rsidR="00A20CAE" w:rsidRPr="00583939" w:rsidRDefault="00A20CAE" w:rsidP="0040593A">
      <w:pPr>
        <w:autoSpaceDE w:val="0"/>
        <w:autoSpaceDN w:val="0"/>
        <w:adjustRightInd w:val="0"/>
        <w:ind w:firstLine="709"/>
        <w:jc w:val="both"/>
        <w:rPr>
          <w:sz w:val="28"/>
          <w:szCs w:val="28"/>
        </w:rPr>
      </w:pPr>
      <w:r w:rsidRPr="00583939">
        <w:rPr>
          <w:sz w:val="28"/>
          <w:szCs w:val="28"/>
        </w:rPr>
        <w:t>работникам, труд которых оплачивается по дневным и часовым ставкам, – в размере не менее двойной дневной или часовой ставки;</w:t>
      </w:r>
    </w:p>
    <w:p w:rsidR="00A20CAE" w:rsidRPr="00583939" w:rsidRDefault="00A20CAE" w:rsidP="0040593A">
      <w:pPr>
        <w:autoSpaceDE w:val="0"/>
        <w:autoSpaceDN w:val="0"/>
        <w:ind w:firstLine="709"/>
        <w:jc w:val="both"/>
        <w:outlineLvl w:val="0"/>
        <w:rPr>
          <w:sz w:val="28"/>
          <w:szCs w:val="28"/>
        </w:rPr>
      </w:pPr>
      <w:r w:rsidRPr="00583939">
        <w:rPr>
          <w:sz w:val="28"/>
          <w:szCs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A20CAE" w:rsidRPr="00583939" w:rsidRDefault="00A20CAE" w:rsidP="0040593A">
      <w:pPr>
        <w:shd w:val="clear" w:color="auto" w:fill="FFFFFF"/>
        <w:ind w:firstLine="709"/>
        <w:jc w:val="both"/>
        <w:rPr>
          <w:bCs/>
          <w:sz w:val="28"/>
          <w:szCs w:val="28"/>
        </w:rPr>
      </w:pPr>
      <w:r w:rsidRPr="00583939">
        <w:rPr>
          <w:sz w:val="28"/>
          <w:szCs w:val="28"/>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w:t>
      </w:r>
      <w:r w:rsidRPr="00583939">
        <w:rPr>
          <w:bCs/>
          <w:sz w:val="28"/>
          <w:szCs w:val="28"/>
        </w:rPr>
        <w:t xml:space="preserve">Конституционного Суда Российской Федерации, изложенных в постановлении </w:t>
      </w:r>
      <w:bookmarkStart w:id="4" w:name="dst100002"/>
      <w:bookmarkStart w:id="5" w:name="dst100003"/>
      <w:bookmarkEnd w:id="4"/>
      <w:bookmarkEnd w:id="5"/>
      <w:r w:rsidRPr="00583939">
        <w:rPr>
          <w:bCs/>
          <w:sz w:val="28"/>
          <w:szCs w:val="28"/>
        </w:rPr>
        <w:t>Конституционного Суда Российской Федерации от</w:t>
      </w:r>
      <w:r w:rsidRPr="00583939">
        <w:rPr>
          <w:sz w:val="28"/>
          <w:szCs w:val="28"/>
        </w:rPr>
        <w:t> </w:t>
      </w:r>
      <w:r w:rsidRPr="00583939">
        <w:rPr>
          <w:bCs/>
          <w:sz w:val="28"/>
          <w:szCs w:val="28"/>
        </w:rPr>
        <w:t>28.06.2018</w:t>
      </w:r>
      <w:r w:rsidRPr="00583939">
        <w:rPr>
          <w:sz w:val="28"/>
          <w:szCs w:val="28"/>
        </w:rPr>
        <w:t> </w:t>
      </w:r>
      <w:r w:rsidRPr="00583939">
        <w:rPr>
          <w:bCs/>
          <w:sz w:val="28"/>
          <w:szCs w:val="28"/>
        </w:rPr>
        <w:t>№</w:t>
      </w:r>
      <w:r w:rsidRPr="00583939">
        <w:rPr>
          <w:sz w:val="28"/>
          <w:szCs w:val="28"/>
        </w:rPr>
        <w:t> </w:t>
      </w:r>
      <w:r w:rsidRPr="00583939">
        <w:rPr>
          <w:bCs/>
          <w:sz w:val="28"/>
          <w:szCs w:val="28"/>
        </w:rPr>
        <w:t>26-П.</w:t>
      </w:r>
    </w:p>
    <w:p w:rsidR="00A20CAE" w:rsidRPr="00583939" w:rsidRDefault="00A20CAE" w:rsidP="0040593A">
      <w:pPr>
        <w:autoSpaceDE w:val="0"/>
        <w:autoSpaceDN w:val="0"/>
        <w:adjustRightInd w:val="0"/>
        <w:ind w:firstLine="709"/>
        <w:jc w:val="both"/>
        <w:rPr>
          <w:sz w:val="28"/>
          <w:szCs w:val="28"/>
        </w:rPr>
      </w:pPr>
      <w:r w:rsidRPr="00583939">
        <w:rPr>
          <w:sz w:val="28"/>
          <w:szCs w:val="28"/>
        </w:rPr>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A20CAE" w:rsidRPr="00583939" w:rsidRDefault="00A20CAE" w:rsidP="0040593A">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20CAE" w:rsidRPr="00583939" w:rsidRDefault="00A20CAE" w:rsidP="0040593A">
      <w:pPr>
        <w:autoSpaceDE w:val="0"/>
        <w:autoSpaceDN w:val="0"/>
        <w:ind w:firstLine="709"/>
        <w:jc w:val="both"/>
        <w:rPr>
          <w:sz w:val="28"/>
          <w:szCs w:val="28"/>
        </w:rPr>
      </w:pPr>
      <w:r w:rsidRPr="00583939">
        <w:rPr>
          <w:sz w:val="28"/>
          <w:szCs w:val="28"/>
        </w:rPr>
        <w:t>3.</w:t>
      </w:r>
      <w:r w:rsidR="0095385E">
        <w:rPr>
          <w:sz w:val="28"/>
          <w:szCs w:val="28"/>
        </w:rPr>
        <w:t>5</w:t>
      </w:r>
      <w:r w:rsidRPr="00583939">
        <w:rPr>
          <w:sz w:val="28"/>
          <w:szCs w:val="28"/>
        </w:rPr>
        <w:t>.</w:t>
      </w:r>
      <w:r w:rsidR="002A4503" w:rsidRPr="00583939">
        <w:rPr>
          <w:sz w:val="28"/>
          <w:szCs w:val="28"/>
        </w:rPr>
        <w:t>4.</w:t>
      </w:r>
      <w:r w:rsidRPr="00583939">
        <w:rPr>
          <w:sz w:val="28"/>
          <w:szCs w:val="28"/>
        </w:rPr>
        <w:t> В соответствии со статьей 154 ТК РФ работникам производится доплата за работу в ночное время в размере 35 процентов части должностного оклада (ставки заработной платы) за каждый час работы в ночное время (в период с 22 до 6 часов).</w:t>
      </w:r>
    </w:p>
    <w:p w:rsidR="00A20CAE" w:rsidRPr="00583939" w:rsidRDefault="00A20CAE" w:rsidP="0040593A">
      <w:pPr>
        <w:autoSpaceDE w:val="0"/>
        <w:autoSpaceDN w:val="0"/>
        <w:ind w:firstLine="709"/>
        <w:jc w:val="both"/>
        <w:rPr>
          <w:sz w:val="28"/>
          <w:szCs w:val="28"/>
        </w:rPr>
      </w:pPr>
      <w:r w:rsidRPr="00583939">
        <w:rPr>
          <w:sz w:val="28"/>
          <w:szCs w:val="28"/>
        </w:rPr>
        <w:t xml:space="preserve">Расчет части должностного оклада (ставки заработной платы) за час работы определяется путем деления должностного оклада (ставки заработной </w:t>
      </w:r>
      <w:r w:rsidRPr="00583939">
        <w:rPr>
          <w:sz w:val="28"/>
          <w:szCs w:val="28"/>
        </w:rPr>
        <w:lastRenderedPageBreak/>
        <w:t>платы) работника на количество рабочих часов в соответствующем месяце (расчетном периоде).</w:t>
      </w:r>
    </w:p>
    <w:p w:rsidR="00A20CAE" w:rsidRPr="00583939" w:rsidRDefault="00A20CAE" w:rsidP="0040593A">
      <w:pPr>
        <w:autoSpaceDE w:val="0"/>
        <w:autoSpaceDN w:val="0"/>
        <w:ind w:firstLine="709"/>
        <w:jc w:val="both"/>
        <w:rPr>
          <w:sz w:val="28"/>
          <w:szCs w:val="28"/>
        </w:rPr>
      </w:pPr>
      <w:r w:rsidRPr="00990626">
        <w:rPr>
          <w:sz w:val="28"/>
          <w:szCs w:val="28"/>
        </w:rPr>
        <w:t>3.</w:t>
      </w:r>
      <w:r w:rsidR="0095385E" w:rsidRPr="00990626">
        <w:rPr>
          <w:sz w:val="28"/>
          <w:szCs w:val="28"/>
        </w:rPr>
        <w:t>5</w:t>
      </w:r>
      <w:r w:rsidRPr="00990626">
        <w:rPr>
          <w:sz w:val="28"/>
          <w:szCs w:val="28"/>
        </w:rPr>
        <w:t>.</w:t>
      </w:r>
      <w:r w:rsidR="002A4503" w:rsidRPr="00990626">
        <w:rPr>
          <w:sz w:val="28"/>
          <w:szCs w:val="28"/>
        </w:rPr>
        <w:t>5.</w:t>
      </w:r>
      <w:r w:rsidRPr="00990626">
        <w:rPr>
          <w:sz w:val="28"/>
          <w:szCs w:val="28"/>
        </w:rPr>
        <w:t> Работникам устанавливаются доплаты за работу в особых условиях труда в соответствии с таблицей № </w:t>
      </w:r>
      <w:r w:rsidR="000319A4">
        <w:rPr>
          <w:sz w:val="28"/>
          <w:szCs w:val="28"/>
        </w:rPr>
        <w:t>9</w:t>
      </w:r>
      <w:r w:rsidRPr="00990626">
        <w:rPr>
          <w:sz w:val="28"/>
          <w:szCs w:val="28"/>
        </w:rPr>
        <w:t>.</w:t>
      </w:r>
    </w:p>
    <w:p w:rsidR="00A20CAE" w:rsidRPr="00583939" w:rsidRDefault="00A20CAE" w:rsidP="0040593A">
      <w:pPr>
        <w:autoSpaceDE w:val="0"/>
        <w:autoSpaceDN w:val="0"/>
        <w:jc w:val="right"/>
        <w:rPr>
          <w:sz w:val="28"/>
          <w:szCs w:val="28"/>
        </w:rPr>
      </w:pPr>
      <w:r w:rsidRPr="00583939">
        <w:rPr>
          <w:sz w:val="28"/>
          <w:szCs w:val="28"/>
        </w:rPr>
        <w:t>Таблица № </w:t>
      </w:r>
      <w:r w:rsidR="000319A4">
        <w:rPr>
          <w:sz w:val="28"/>
          <w:szCs w:val="28"/>
        </w:rPr>
        <w:t>9</w:t>
      </w:r>
    </w:p>
    <w:p w:rsidR="00A20CAE" w:rsidRPr="00583939" w:rsidRDefault="00A20CAE" w:rsidP="0040593A">
      <w:pPr>
        <w:autoSpaceDE w:val="0"/>
        <w:autoSpaceDN w:val="0"/>
        <w:jc w:val="right"/>
        <w:rPr>
          <w:sz w:val="28"/>
          <w:szCs w:val="28"/>
        </w:rPr>
      </w:pPr>
    </w:p>
    <w:p w:rsidR="004337BC" w:rsidRPr="00375352" w:rsidRDefault="00920CA9" w:rsidP="0040593A">
      <w:pPr>
        <w:autoSpaceDE w:val="0"/>
        <w:autoSpaceDN w:val="0"/>
        <w:jc w:val="center"/>
        <w:rPr>
          <w:sz w:val="28"/>
          <w:szCs w:val="28"/>
        </w:rPr>
      </w:pPr>
      <w:r w:rsidRPr="00375352">
        <w:rPr>
          <w:sz w:val="28"/>
          <w:szCs w:val="28"/>
        </w:rPr>
        <w:t xml:space="preserve">РАЗМЕРЫ ДОПЛАТ </w:t>
      </w:r>
    </w:p>
    <w:p w:rsidR="00A20CAE" w:rsidRPr="00375352" w:rsidRDefault="00A20CAE" w:rsidP="0040593A">
      <w:pPr>
        <w:autoSpaceDE w:val="0"/>
        <w:autoSpaceDN w:val="0"/>
        <w:jc w:val="center"/>
        <w:rPr>
          <w:sz w:val="28"/>
          <w:szCs w:val="28"/>
        </w:rPr>
      </w:pPr>
      <w:r w:rsidRPr="00375352">
        <w:rPr>
          <w:sz w:val="28"/>
          <w:szCs w:val="28"/>
        </w:rPr>
        <w:t xml:space="preserve">за работу в особых условиях труда </w:t>
      </w:r>
    </w:p>
    <w:p w:rsidR="00A20CAE" w:rsidRPr="00375352" w:rsidRDefault="00A20CAE" w:rsidP="0040593A">
      <w:pPr>
        <w:autoSpaceDE w:val="0"/>
        <w:autoSpaceDN w:val="0"/>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52"/>
        <w:gridCol w:w="7078"/>
        <w:gridCol w:w="2133"/>
      </w:tblGrid>
      <w:tr w:rsidR="00A20CAE" w:rsidRPr="00375352" w:rsidTr="00CA6192">
        <w:tc>
          <w:tcPr>
            <w:tcW w:w="555"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jc w:val="center"/>
              <w:rPr>
                <w:sz w:val="24"/>
                <w:szCs w:val="24"/>
              </w:rPr>
            </w:pPr>
            <w:r w:rsidRPr="00375352">
              <w:rPr>
                <w:sz w:val="24"/>
                <w:szCs w:val="24"/>
              </w:rPr>
              <w:t>№</w:t>
            </w:r>
          </w:p>
          <w:p w:rsidR="00A20CAE" w:rsidRPr="00375352" w:rsidRDefault="00A20CAE" w:rsidP="0040593A">
            <w:pPr>
              <w:autoSpaceDE w:val="0"/>
              <w:autoSpaceDN w:val="0"/>
              <w:jc w:val="center"/>
              <w:rPr>
                <w:sz w:val="24"/>
                <w:szCs w:val="24"/>
              </w:rPr>
            </w:pPr>
            <w:r w:rsidRPr="00375352">
              <w:rPr>
                <w:sz w:val="24"/>
                <w:szCs w:val="24"/>
              </w:rPr>
              <w:t>п/п</w:t>
            </w:r>
          </w:p>
        </w:tc>
        <w:tc>
          <w:tcPr>
            <w:tcW w:w="7120" w:type="dxa"/>
            <w:tcBorders>
              <w:top w:val="single" w:sz="4" w:space="0" w:color="auto"/>
              <w:left w:val="single" w:sz="4" w:space="0" w:color="auto"/>
              <w:bottom w:val="single" w:sz="4" w:space="0" w:color="auto"/>
              <w:right w:val="single" w:sz="4" w:space="0" w:color="auto"/>
            </w:tcBorders>
            <w:hideMark/>
          </w:tcPr>
          <w:p w:rsidR="004337BC" w:rsidRPr="00375352" w:rsidRDefault="00A20CAE" w:rsidP="0040593A">
            <w:pPr>
              <w:autoSpaceDE w:val="0"/>
              <w:autoSpaceDN w:val="0"/>
              <w:jc w:val="center"/>
              <w:rPr>
                <w:sz w:val="24"/>
                <w:szCs w:val="24"/>
              </w:rPr>
            </w:pPr>
            <w:r w:rsidRPr="00375352">
              <w:rPr>
                <w:sz w:val="24"/>
                <w:szCs w:val="24"/>
              </w:rPr>
              <w:t xml:space="preserve">Перечень </w:t>
            </w:r>
          </w:p>
          <w:p w:rsidR="00A20CAE" w:rsidRPr="00375352" w:rsidRDefault="00A20CAE" w:rsidP="0040593A">
            <w:pPr>
              <w:autoSpaceDE w:val="0"/>
              <w:autoSpaceDN w:val="0"/>
              <w:jc w:val="center"/>
              <w:rPr>
                <w:sz w:val="24"/>
                <w:szCs w:val="24"/>
              </w:rPr>
            </w:pPr>
            <w:r w:rsidRPr="00375352">
              <w:rPr>
                <w:sz w:val="24"/>
                <w:szCs w:val="24"/>
              </w:rPr>
              <w:t>категорий работников и видов работ</w:t>
            </w:r>
          </w:p>
        </w:tc>
        <w:tc>
          <w:tcPr>
            <w:tcW w:w="2145"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jc w:val="center"/>
              <w:rPr>
                <w:sz w:val="24"/>
                <w:szCs w:val="24"/>
              </w:rPr>
            </w:pPr>
            <w:r w:rsidRPr="00375352">
              <w:rPr>
                <w:sz w:val="24"/>
                <w:szCs w:val="24"/>
              </w:rPr>
              <w:t>Размер доплаты</w:t>
            </w:r>
          </w:p>
          <w:p w:rsidR="00A20CAE" w:rsidRPr="00375352" w:rsidRDefault="00A20CAE" w:rsidP="0040593A">
            <w:pPr>
              <w:autoSpaceDE w:val="0"/>
              <w:autoSpaceDN w:val="0"/>
              <w:jc w:val="center"/>
              <w:rPr>
                <w:sz w:val="24"/>
                <w:szCs w:val="24"/>
              </w:rPr>
            </w:pPr>
            <w:r w:rsidRPr="00375352">
              <w:rPr>
                <w:sz w:val="24"/>
                <w:szCs w:val="24"/>
              </w:rPr>
              <w:t>(процентов)</w:t>
            </w:r>
          </w:p>
        </w:tc>
      </w:tr>
      <w:tr w:rsidR="00A20CAE" w:rsidRPr="00375352" w:rsidTr="00CA6192">
        <w:trPr>
          <w:tblHeader/>
        </w:trPr>
        <w:tc>
          <w:tcPr>
            <w:tcW w:w="555" w:type="dxa"/>
            <w:hideMark/>
          </w:tcPr>
          <w:p w:rsidR="00A20CAE" w:rsidRPr="00375352" w:rsidRDefault="00A20CAE" w:rsidP="0040593A">
            <w:pPr>
              <w:autoSpaceDE w:val="0"/>
              <w:autoSpaceDN w:val="0"/>
              <w:jc w:val="center"/>
              <w:rPr>
                <w:sz w:val="24"/>
                <w:szCs w:val="24"/>
                <w:lang w:val="en-US"/>
              </w:rPr>
            </w:pPr>
            <w:r w:rsidRPr="00375352">
              <w:rPr>
                <w:sz w:val="24"/>
                <w:szCs w:val="24"/>
                <w:lang w:val="en-US"/>
              </w:rPr>
              <w:t>1</w:t>
            </w:r>
          </w:p>
        </w:tc>
        <w:tc>
          <w:tcPr>
            <w:tcW w:w="7120" w:type="dxa"/>
            <w:hideMark/>
          </w:tcPr>
          <w:p w:rsidR="00A20CAE" w:rsidRPr="00375352" w:rsidRDefault="00A20CAE" w:rsidP="0040593A">
            <w:pPr>
              <w:autoSpaceDE w:val="0"/>
              <w:autoSpaceDN w:val="0"/>
              <w:jc w:val="center"/>
              <w:rPr>
                <w:sz w:val="24"/>
                <w:szCs w:val="24"/>
                <w:lang w:val="en-US"/>
              </w:rPr>
            </w:pPr>
            <w:r w:rsidRPr="00375352">
              <w:rPr>
                <w:sz w:val="24"/>
                <w:szCs w:val="24"/>
                <w:lang w:val="en-US"/>
              </w:rPr>
              <w:t>2</w:t>
            </w:r>
          </w:p>
        </w:tc>
        <w:tc>
          <w:tcPr>
            <w:tcW w:w="2145" w:type="dxa"/>
            <w:hideMark/>
          </w:tcPr>
          <w:p w:rsidR="00A20CAE" w:rsidRPr="00375352" w:rsidRDefault="00A20CAE" w:rsidP="0040593A">
            <w:pPr>
              <w:autoSpaceDE w:val="0"/>
              <w:autoSpaceDN w:val="0"/>
              <w:jc w:val="center"/>
              <w:rPr>
                <w:sz w:val="24"/>
                <w:szCs w:val="24"/>
                <w:lang w:val="en-US"/>
              </w:rPr>
            </w:pPr>
            <w:r w:rsidRPr="00375352">
              <w:rPr>
                <w:sz w:val="24"/>
                <w:szCs w:val="24"/>
                <w:lang w:val="en-US"/>
              </w:rPr>
              <w:t>3</w:t>
            </w:r>
          </w:p>
        </w:tc>
      </w:tr>
      <w:tr w:rsidR="00A20CAE" w:rsidRPr="00375352" w:rsidTr="00CA6192">
        <w:tc>
          <w:tcPr>
            <w:tcW w:w="555" w:type="dxa"/>
            <w:hideMark/>
          </w:tcPr>
          <w:p w:rsidR="00A20CAE" w:rsidRPr="00375352" w:rsidRDefault="00CA6192" w:rsidP="0040593A">
            <w:pPr>
              <w:autoSpaceDE w:val="0"/>
              <w:autoSpaceDN w:val="0"/>
              <w:jc w:val="center"/>
              <w:rPr>
                <w:sz w:val="24"/>
                <w:szCs w:val="24"/>
              </w:rPr>
            </w:pPr>
            <w:r w:rsidRPr="00375352">
              <w:rPr>
                <w:sz w:val="24"/>
                <w:szCs w:val="24"/>
              </w:rPr>
              <w:t>1</w:t>
            </w:r>
            <w:r w:rsidR="00A20CAE" w:rsidRPr="00375352">
              <w:rPr>
                <w:sz w:val="24"/>
                <w:szCs w:val="24"/>
              </w:rPr>
              <w:t>.</w:t>
            </w:r>
          </w:p>
        </w:tc>
        <w:tc>
          <w:tcPr>
            <w:tcW w:w="7120" w:type="dxa"/>
          </w:tcPr>
          <w:p w:rsidR="00C3175C" w:rsidRPr="00C3175C" w:rsidRDefault="00C3175C" w:rsidP="00C3175C">
            <w:pPr>
              <w:autoSpaceDE w:val="0"/>
              <w:autoSpaceDN w:val="0"/>
              <w:rPr>
                <w:sz w:val="24"/>
                <w:szCs w:val="24"/>
              </w:rPr>
            </w:pPr>
            <w:r w:rsidRPr="00C3175C">
              <w:rPr>
                <w:sz w:val="24"/>
                <w:szCs w:val="24"/>
              </w:rPr>
              <w:t>Работникам образовательных учреждений, непосредственно работающих с обучающимися с ограниченными возможностями здоровья (в том числе при инклюзивном образовании) в логопедических классах, группах, пунктах:</w:t>
            </w:r>
          </w:p>
          <w:p w:rsidR="00C3175C" w:rsidRPr="00C3175C" w:rsidRDefault="00C3175C" w:rsidP="00C3175C">
            <w:pPr>
              <w:autoSpaceDE w:val="0"/>
              <w:autoSpaceDN w:val="0"/>
              <w:rPr>
                <w:sz w:val="24"/>
                <w:szCs w:val="24"/>
              </w:rPr>
            </w:pPr>
          </w:p>
          <w:p w:rsidR="00C3175C" w:rsidRPr="00C3175C" w:rsidRDefault="00C3175C" w:rsidP="00C3175C">
            <w:pPr>
              <w:autoSpaceDE w:val="0"/>
              <w:autoSpaceDN w:val="0"/>
              <w:rPr>
                <w:sz w:val="24"/>
                <w:szCs w:val="24"/>
              </w:rPr>
            </w:pPr>
            <w:r w:rsidRPr="00C3175C">
              <w:rPr>
                <w:sz w:val="24"/>
                <w:szCs w:val="24"/>
              </w:rPr>
              <w:t>руководитель учреждения, заместители руководителя</w:t>
            </w:r>
          </w:p>
          <w:p w:rsidR="00C3175C" w:rsidRPr="00C3175C" w:rsidRDefault="00C3175C" w:rsidP="00C3175C">
            <w:pPr>
              <w:autoSpaceDE w:val="0"/>
              <w:autoSpaceDN w:val="0"/>
              <w:rPr>
                <w:sz w:val="24"/>
                <w:szCs w:val="24"/>
              </w:rPr>
            </w:pPr>
            <w:r w:rsidRPr="00C3175C">
              <w:rPr>
                <w:sz w:val="24"/>
                <w:szCs w:val="24"/>
              </w:rPr>
              <w:t xml:space="preserve"> </w:t>
            </w:r>
          </w:p>
          <w:p w:rsidR="004632B2" w:rsidRPr="00375352" w:rsidRDefault="00C3175C" w:rsidP="00C3175C">
            <w:pPr>
              <w:autoSpaceDE w:val="0"/>
              <w:autoSpaceDN w:val="0"/>
              <w:rPr>
                <w:sz w:val="24"/>
                <w:szCs w:val="24"/>
              </w:rPr>
            </w:pPr>
            <w:r w:rsidRPr="00C3175C">
              <w:rPr>
                <w:sz w:val="24"/>
                <w:szCs w:val="24"/>
              </w:rPr>
              <w:t>работники, входящие в ПКГ работников образования, утвержденные приказом Минздравсоцразвития России от 05.05.2008 № 216н, в чьи обязанности входит непосредственная работа с такими обучающимися (в таких классах, группах, пунктах)</w:t>
            </w:r>
          </w:p>
        </w:tc>
        <w:tc>
          <w:tcPr>
            <w:tcW w:w="2145" w:type="dxa"/>
          </w:tcPr>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p>
          <w:p w:rsidR="00A20CAE" w:rsidRPr="00375352" w:rsidRDefault="00A20CAE" w:rsidP="009D2AC7">
            <w:pPr>
              <w:autoSpaceDE w:val="0"/>
              <w:autoSpaceDN w:val="0"/>
              <w:jc w:val="center"/>
              <w:rPr>
                <w:sz w:val="24"/>
                <w:szCs w:val="24"/>
              </w:rPr>
            </w:pPr>
          </w:p>
          <w:p w:rsidR="00A20CAE" w:rsidRPr="00375352" w:rsidRDefault="00A20CAE" w:rsidP="009D2AC7">
            <w:pPr>
              <w:autoSpaceDE w:val="0"/>
              <w:autoSpaceDN w:val="0"/>
              <w:jc w:val="center"/>
              <w:rPr>
                <w:sz w:val="24"/>
                <w:szCs w:val="24"/>
              </w:rPr>
            </w:pPr>
          </w:p>
          <w:p w:rsidR="00A20CAE" w:rsidRPr="00375352" w:rsidRDefault="009C036C" w:rsidP="009D2AC7">
            <w:pPr>
              <w:autoSpaceDE w:val="0"/>
              <w:autoSpaceDN w:val="0"/>
              <w:jc w:val="center"/>
              <w:rPr>
                <w:sz w:val="24"/>
                <w:szCs w:val="24"/>
              </w:rPr>
            </w:pPr>
            <w:r w:rsidRPr="00375352">
              <w:rPr>
                <w:sz w:val="24"/>
                <w:szCs w:val="24"/>
              </w:rPr>
              <w:t xml:space="preserve">до </w:t>
            </w:r>
            <w:r w:rsidR="00A20CAE" w:rsidRPr="00375352">
              <w:rPr>
                <w:sz w:val="24"/>
                <w:szCs w:val="24"/>
              </w:rPr>
              <w:t>1</w:t>
            </w:r>
            <w:r w:rsidRPr="00375352">
              <w:rPr>
                <w:sz w:val="24"/>
                <w:szCs w:val="24"/>
              </w:rPr>
              <w:t>0</w:t>
            </w:r>
          </w:p>
          <w:p w:rsidR="00A20CAE" w:rsidRPr="00375352" w:rsidRDefault="00A20CAE" w:rsidP="009D2AC7">
            <w:pPr>
              <w:autoSpaceDE w:val="0"/>
              <w:autoSpaceDN w:val="0"/>
              <w:jc w:val="center"/>
              <w:rPr>
                <w:sz w:val="24"/>
                <w:szCs w:val="24"/>
              </w:rPr>
            </w:pPr>
          </w:p>
          <w:p w:rsidR="00C3175C" w:rsidRDefault="00C3175C" w:rsidP="009D2AC7">
            <w:pPr>
              <w:autoSpaceDE w:val="0"/>
              <w:autoSpaceDN w:val="0"/>
              <w:jc w:val="center"/>
              <w:rPr>
                <w:sz w:val="24"/>
                <w:szCs w:val="24"/>
              </w:rPr>
            </w:pPr>
          </w:p>
          <w:p w:rsidR="001D6EBC" w:rsidRPr="00375352" w:rsidRDefault="008D0181" w:rsidP="0040593A">
            <w:pPr>
              <w:autoSpaceDE w:val="0"/>
              <w:autoSpaceDN w:val="0"/>
              <w:jc w:val="center"/>
              <w:rPr>
                <w:sz w:val="24"/>
                <w:szCs w:val="24"/>
              </w:rPr>
            </w:pPr>
            <w:r w:rsidRPr="00375352">
              <w:rPr>
                <w:sz w:val="24"/>
                <w:szCs w:val="24"/>
              </w:rPr>
              <w:t xml:space="preserve">5 </w:t>
            </w:r>
            <w:r w:rsidR="00CE5E9F" w:rsidRPr="00375352">
              <w:rPr>
                <w:rFonts w:eastAsia="Calibri"/>
                <w:sz w:val="24"/>
                <w:szCs w:val="24"/>
                <w:lang w:eastAsia="en-US"/>
              </w:rPr>
              <w:t>–</w:t>
            </w:r>
            <w:r w:rsidRPr="00375352">
              <w:rPr>
                <w:sz w:val="24"/>
                <w:szCs w:val="24"/>
              </w:rPr>
              <w:t xml:space="preserve"> 15</w:t>
            </w:r>
          </w:p>
          <w:p w:rsidR="001D6EBC" w:rsidRPr="00375352" w:rsidRDefault="001D6EBC"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p>
          <w:p w:rsidR="004632B2" w:rsidRPr="00375352" w:rsidRDefault="004632B2" w:rsidP="00C3175C">
            <w:pPr>
              <w:autoSpaceDE w:val="0"/>
              <w:autoSpaceDN w:val="0"/>
              <w:jc w:val="center"/>
              <w:rPr>
                <w:sz w:val="24"/>
                <w:szCs w:val="24"/>
              </w:rPr>
            </w:pPr>
          </w:p>
        </w:tc>
      </w:tr>
      <w:tr w:rsidR="00A20CAE" w:rsidRPr="00375352" w:rsidTr="00CA6192">
        <w:tc>
          <w:tcPr>
            <w:tcW w:w="555" w:type="dxa"/>
          </w:tcPr>
          <w:p w:rsidR="00A20CAE" w:rsidRPr="00375352" w:rsidRDefault="00635A21" w:rsidP="0040593A">
            <w:pPr>
              <w:autoSpaceDE w:val="0"/>
              <w:autoSpaceDN w:val="0"/>
              <w:jc w:val="center"/>
              <w:rPr>
                <w:sz w:val="24"/>
                <w:szCs w:val="24"/>
              </w:rPr>
            </w:pPr>
            <w:r w:rsidRPr="00375352">
              <w:rPr>
                <w:sz w:val="24"/>
                <w:szCs w:val="24"/>
              </w:rPr>
              <w:t>2</w:t>
            </w:r>
            <w:r w:rsidR="00A20CAE" w:rsidRPr="00375352">
              <w:rPr>
                <w:sz w:val="24"/>
                <w:szCs w:val="24"/>
              </w:rPr>
              <w:t>.</w:t>
            </w:r>
          </w:p>
        </w:tc>
        <w:tc>
          <w:tcPr>
            <w:tcW w:w="7120" w:type="dxa"/>
          </w:tcPr>
          <w:p w:rsidR="00606F4E" w:rsidRPr="00606F4E" w:rsidRDefault="00606F4E" w:rsidP="00606F4E">
            <w:pPr>
              <w:autoSpaceDE w:val="0"/>
              <w:autoSpaceDN w:val="0"/>
              <w:rPr>
                <w:sz w:val="24"/>
                <w:szCs w:val="24"/>
              </w:rPr>
            </w:pPr>
            <w:r w:rsidRPr="00606F4E">
              <w:rPr>
                <w:sz w:val="24"/>
                <w:szCs w:val="24"/>
              </w:rPr>
              <w:t>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w:t>
            </w:r>
          </w:p>
          <w:p w:rsidR="00606F4E" w:rsidRPr="00606F4E" w:rsidRDefault="00606F4E" w:rsidP="00606F4E">
            <w:pPr>
              <w:autoSpaceDE w:val="0"/>
              <w:autoSpaceDN w:val="0"/>
              <w:rPr>
                <w:sz w:val="24"/>
                <w:szCs w:val="24"/>
              </w:rPr>
            </w:pPr>
          </w:p>
          <w:p w:rsidR="00A20CAE" w:rsidRPr="00375352" w:rsidRDefault="00606F4E" w:rsidP="00606F4E">
            <w:pPr>
              <w:autoSpaceDE w:val="0"/>
              <w:autoSpaceDN w:val="0"/>
              <w:rPr>
                <w:sz w:val="24"/>
                <w:szCs w:val="24"/>
              </w:rPr>
            </w:pPr>
            <w:r w:rsidRPr="00606F4E">
              <w:rPr>
                <w:sz w:val="24"/>
                <w:szCs w:val="24"/>
              </w:rPr>
              <w:t>педагогические работники</w:t>
            </w:r>
          </w:p>
        </w:tc>
        <w:tc>
          <w:tcPr>
            <w:tcW w:w="2145" w:type="dxa"/>
          </w:tcPr>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p>
          <w:p w:rsidR="00A20CAE" w:rsidRPr="00375352" w:rsidRDefault="008D0181" w:rsidP="0040593A">
            <w:pPr>
              <w:autoSpaceDE w:val="0"/>
              <w:autoSpaceDN w:val="0"/>
              <w:jc w:val="center"/>
              <w:rPr>
                <w:sz w:val="24"/>
                <w:szCs w:val="24"/>
              </w:rPr>
            </w:pPr>
            <w:r w:rsidRPr="009D2AC7">
              <w:rPr>
                <w:sz w:val="24"/>
                <w:szCs w:val="24"/>
              </w:rPr>
              <w:t xml:space="preserve">5 </w:t>
            </w:r>
            <w:r w:rsidR="00CE5E9F" w:rsidRPr="009D2AC7">
              <w:rPr>
                <w:rFonts w:eastAsia="Calibri"/>
                <w:sz w:val="24"/>
                <w:szCs w:val="24"/>
                <w:lang w:eastAsia="en-US"/>
              </w:rPr>
              <w:t>–</w:t>
            </w:r>
            <w:r w:rsidRPr="009D2AC7">
              <w:rPr>
                <w:sz w:val="24"/>
                <w:szCs w:val="24"/>
              </w:rPr>
              <w:t xml:space="preserve"> 15</w:t>
            </w:r>
          </w:p>
        </w:tc>
      </w:tr>
    </w:tbl>
    <w:p w:rsidR="00A20CAE" w:rsidRPr="00375352" w:rsidRDefault="00A20CAE" w:rsidP="0040593A">
      <w:pPr>
        <w:autoSpaceDE w:val="0"/>
        <w:autoSpaceDN w:val="0"/>
        <w:ind w:firstLine="540"/>
        <w:jc w:val="right"/>
        <w:rPr>
          <w:sz w:val="28"/>
          <w:szCs w:val="28"/>
        </w:rPr>
      </w:pPr>
    </w:p>
    <w:p w:rsidR="00A20CAE" w:rsidRPr="00375352" w:rsidRDefault="00A20CAE" w:rsidP="0040593A">
      <w:pPr>
        <w:autoSpaceDE w:val="0"/>
        <w:autoSpaceDN w:val="0"/>
        <w:ind w:firstLine="709"/>
        <w:jc w:val="both"/>
        <w:rPr>
          <w:sz w:val="28"/>
          <w:szCs w:val="28"/>
        </w:rPr>
      </w:pPr>
      <w:r w:rsidRPr="00375352">
        <w:rPr>
          <w:sz w:val="28"/>
          <w:szCs w:val="28"/>
        </w:rPr>
        <w:t>Примечани</w:t>
      </w:r>
      <w:r w:rsidR="00920CA9" w:rsidRPr="00375352">
        <w:rPr>
          <w:sz w:val="28"/>
          <w:szCs w:val="28"/>
        </w:rPr>
        <w:t>е</w:t>
      </w:r>
      <w:r w:rsidRPr="00375352">
        <w:rPr>
          <w:sz w:val="28"/>
          <w:szCs w:val="28"/>
        </w:rPr>
        <w:t>.</w:t>
      </w:r>
    </w:p>
    <w:p w:rsidR="00A20CAE" w:rsidRPr="00375352" w:rsidRDefault="00A20CAE" w:rsidP="0040593A">
      <w:pPr>
        <w:autoSpaceDE w:val="0"/>
        <w:autoSpaceDN w:val="0"/>
        <w:ind w:firstLine="709"/>
        <w:jc w:val="both"/>
        <w:rPr>
          <w:sz w:val="28"/>
          <w:szCs w:val="28"/>
        </w:rPr>
      </w:pPr>
      <w:r w:rsidRPr="00375352">
        <w:rPr>
          <w:sz w:val="28"/>
          <w:szCs w:val="28"/>
        </w:rPr>
        <w:t xml:space="preserve">1. Доплаты за работу в особых условиях труда устанавливаются в процентах от должностного оклада, ставки заработной платы по соответствующей должности (профессии). </w:t>
      </w:r>
    </w:p>
    <w:p w:rsidR="00A20CAE" w:rsidRPr="00375352" w:rsidRDefault="00A20CAE" w:rsidP="0040593A">
      <w:pPr>
        <w:autoSpaceDE w:val="0"/>
        <w:autoSpaceDN w:val="0"/>
        <w:ind w:firstLine="709"/>
        <w:jc w:val="both"/>
        <w:rPr>
          <w:sz w:val="28"/>
          <w:szCs w:val="28"/>
        </w:rPr>
      </w:pPr>
      <w:r w:rsidRPr="00375352">
        <w:rPr>
          <w:sz w:val="28"/>
          <w:szCs w:val="28"/>
        </w:rPr>
        <w:t>Педагогическим работникам, для которых предусмотрены нормы часов педагогической работы за ставку заработной платы, доплаты за работу в особых условиях труда рассчитываются от заработной платы, исчисленной из ставки заработной платы и установленного объема педагогической работы.</w:t>
      </w:r>
    </w:p>
    <w:p w:rsidR="00A20CAE" w:rsidRPr="00375352" w:rsidRDefault="00A20CAE" w:rsidP="0040593A">
      <w:pPr>
        <w:autoSpaceDE w:val="0"/>
        <w:autoSpaceDN w:val="0"/>
        <w:ind w:firstLine="709"/>
        <w:jc w:val="both"/>
        <w:rPr>
          <w:sz w:val="28"/>
          <w:szCs w:val="28"/>
        </w:rPr>
      </w:pPr>
      <w:r w:rsidRPr="00375352">
        <w:rPr>
          <w:sz w:val="28"/>
          <w:szCs w:val="28"/>
        </w:rPr>
        <w:t xml:space="preserve">При наличии у работника права на установление </w:t>
      </w:r>
      <w:r w:rsidR="000A2D3B" w:rsidRPr="00375352">
        <w:rPr>
          <w:sz w:val="28"/>
          <w:szCs w:val="28"/>
        </w:rPr>
        <w:t xml:space="preserve">ему </w:t>
      </w:r>
      <w:r w:rsidRPr="00375352">
        <w:rPr>
          <w:sz w:val="28"/>
          <w:szCs w:val="28"/>
        </w:rPr>
        <w:t>доплат за работу в особых условиях труда по нескольким основаниям их величины по каждому основанию определяются отдельно без учета других доплат.</w:t>
      </w:r>
    </w:p>
    <w:p w:rsidR="00A20CAE" w:rsidRPr="00375352" w:rsidRDefault="00A20CAE" w:rsidP="00545971">
      <w:pPr>
        <w:autoSpaceDE w:val="0"/>
        <w:autoSpaceDN w:val="0"/>
        <w:adjustRightInd w:val="0"/>
        <w:ind w:firstLine="709"/>
        <w:jc w:val="both"/>
        <w:rPr>
          <w:sz w:val="28"/>
          <w:szCs w:val="28"/>
        </w:rPr>
      </w:pPr>
      <w:r w:rsidRPr="00375352">
        <w:rPr>
          <w:sz w:val="28"/>
          <w:szCs w:val="28"/>
        </w:rPr>
        <w:t>2.</w:t>
      </w:r>
      <w:r w:rsidRPr="00375352">
        <w:rPr>
          <w:rFonts w:eastAsia="Calibri"/>
          <w:sz w:val="28"/>
          <w:szCs w:val="28"/>
          <w:lang w:eastAsia="en-US"/>
        </w:rPr>
        <w:t> </w:t>
      </w:r>
      <w:r w:rsidRPr="00375352">
        <w:rPr>
          <w:sz w:val="28"/>
          <w:szCs w:val="28"/>
        </w:rPr>
        <w:t xml:space="preserve"> Перечень должностей (профессий) работников, по которым устанавливаются </w:t>
      </w:r>
      <w:r w:rsidRPr="00C4692B">
        <w:rPr>
          <w:sz w:val="28"/>
          <w:szCs w:val="28"/>
        </w:rPr>
        <w:t xml:space="preserve">доплаты за работу в особых условиях труда, и конкретные размеры доплат в указанных диапазонах определяются учреждением и фиксируются в локальном нормативном акте. При этом размеры доплат устанавливаются дифференцированно исходя из степени занятости работников </w:t>
      </w:r>
      <w:r w:rsidRPr="00C4692B">
        <w:rPr>
          <w:sz w:val="28"/>
          <w:szCs w:val="28"/>
        </w:rPr>
        <w:lastRenderedPageBreak/>
        <w:t xml:space="preserve">в особых условиях труда (объема педагогической работы, выполняемой в соответствующих условиях) </w:t>
      </w:r>
      <w:r w:rsidRPr="000319A4">
        <w:rPr>
          <w:sz w:val="28"/>
          <w:szCs w:val="28"/>
        </w:rPr>
        <w:t>в пределах фонда оплаты труда учреждения</w:t>
      </w:r>
      <w:r w:rsidRPr="00375352">
        <w:rPr>
          <w:sz w:val="28"/>
          <w:szCs w:val="28"/>
        </w:rPr>
        <w:t>.</w:t>
      </w:r>
    </w:p>
    <w:p w:rsidR="00A20CAE" w:rsidRPr="00375352" w:rsidRDefault="00A20CAE" w:rsidP="0040593A">
      <w:pPr>
        <w:autoSpaceDE w:val="0"/>
        <w:autoSpaceDN w:val="0"/>
        <w:ind w:firstLine="709"/>
        <w:jc w:val="right"/>
        <w:rPr>
          <w:sz w:val="28"/>
          <w:szCs w:val="28"/>
        </w:rPr>
      </w:pPr>
    </w:p>
    <w:p w:rsidR="00A20CAE" w:rsidRPr="00375352" w:rsidRDefault="00A20CAE" w:rsidP="0040593A">
      <w:pPr>
        <w:autoSpaceDE w:val="0"/>
        <w:autoSpaceDN w:val="0"/>
        <w:ind w:firstLine="709"/>
        <w:jc w:val="both"/>
        <w:rPr>
          <w:sz w:val="28"/>
          <w:szCs w:val="28"/>
        </w:rPr>
      </w:pPr>
      <w:r w:rsidRPr="00375352">
        <w:rPr>
          <w:sz w:val="28"/>
          <w:szCs w:val="28"/>
        </w:rPr>
        <w:t>3.</w:t>
      </w:r>
      <w:r w:rsidR="00DF0408" w:rsidRPr="00375352">
        <w:rPr>
          <w:sz w:val="28"/>
          <w:szCs w:val="28"/>
        </w:rPr>
        <w:t>5</w:t>
      </w:r>
      <w:r w:rsidR="002A4503" w:rsidRPr="00375352">
        <w:rPr>
          <w:sz w:val="28"/>
          <w:szCs w:val="28"/>
        </w:rPr>
        <w:t>.6.</w:t>
      </w:r>
      <w:r w:rsidR="000E1F44" w:rsidRPr="00375352">
        <w:rPr>
          <w:rFonts w:eastAsia="Calibri"/>
          <w:sz w:val="28"/>
          <w:szCs w:val="28"/>
          <w:lang w:eastAsia="en-US"/>
        </w:rPr>
        <w:t> </w:t>
      </w:r>
      <w:r w:rsidRPr="00375352">
        <w:rPr>
          <w:sz w:val="28"/>
          <w:szCs w:val="28"/>
        </w:rPr>
        <w:t>При выполнении дополнительной работы, связанной с обеспечением образовательного процесса, но не входящей в основные должностные обязанности (трудовые функции) работников, предусмотренные трудовым договором, работникам устанавливаются доплаты за осуществление дополнительной работы, не</w:t>
      </w:r>
      <w:r w:rsidR="00920CA9" w:rsidRPr="00375352">
        <w:rPr>
          <w:sz w:val="28"/>
          <w:szCs w:val="28"/>
        </w:rPr>
        <w:t xml:space="preserve"> </w:t>
      </w:r>
      <w:r w:rsidRPr="00375352">
        <w:rPr>
          <w:sz w:val="28"/>
          <w:szCs w:val="28"/>
        </w:rPr>
        <w:t>входящей в круг основных должностных обязанностей, в соответствии с таблицей № 1</w:t>
      </w:r>
      <w:r w:rsidR="000319A4">
        <w:rPr>
          <w:sz w:val="28"/>
          <w:szCs w:val="28"/>
        </w:rPr>
        <w:t>0</w:t>
      </w:r>
      <w:r w:rsidRPr="00375352">
        <w:rPr>
          <w:sz w:val="28"/>
          <w:szCs w:val="28"/>
        </w:rPr>
        <w:t>.</w:t>
      </w:r>
    </w:p>
    <w:p w:rsidR="00A20CAE" w:rsidRPr="00375352" w:rsidRDefault="00A20CAE" w:rsidP="0040593A">
      <w:pPr>
        <w:autoSpaceDE w:val="0"/>
        <w:autoSpaceDN w:val="0"/>
        <w:jc w:val="right"/>
        <w:rPr>
          <w:sz w:val="28"/>
          <w:szCs w:val="28"/>
        </w:rPr>
      </w:pPr>
      <w:r w:rsidRPr="00375352">
        <w:rPr>
          <w:sz w:val="28"/>
          <w:szCs w:val="28"/>
        </w:rPr>
        <w:t>Таблица № 1</w:t>
      </w:r>
      <w:r w:rsidR="000319A4">
        <w:rPr>
          <w:sz w:val="28"/>
          <w:szCs w:val="28"/>
        </w:rPr>
        <w:t>0</w:t>
      </w:r>
    </w:p>
    <w:p w:rsidR="006C32F8" w:rsidRPr="00375352" w:rsidRDefault="006C32F8" w:rsidP="0040593A">
      <w:pPr>
        <w:autoSpaceDE w:val="0"/>
        <w:autoSpaceDN w:val="0"/>
        <w:jc w:val="right"/>
        <w:rPr>
          <w:sz w:val="28"/>
          <w:szCs w:val="28"/>
        </w:rPr>
      </w:pPr>
    </w:p>
    <w:p w:rsidR="0089321C" w:rsidRPr="00375352" w:rsidRDefault="00920CA9" w:rsidP="0040593A">
      <w:pPr>
        <w:autoSpaceDE w:val="0"/>
        <w:autoSpaceDN w:val="0"/>
        <w:jc w:val="center"/>
        <w:rPr>
          <w:sz w:val="28"/>
          <w:szCs w:val="28"/>
        </w:rPr>
      </w:pPr>
      <w:r w:rsidRPr="00375352">
        <w:rPr>
          <w:sz w:val="28"/>
          <w:szCs w:val="28"/>
        </w:rPr>
        <w:t>РАЗМЕРЫ ДОПЛАТ</w:t>
      </w:r>
    </w:p>
    <w:p w:rsidR="00A20CAE" w:rsidRPr="00375352" w:rsidRDefault="00A20CAE" w:rsidP="0040593A">
      <w:pPr>
        <w:autoSpaceDE w:val="0"/>
        <w:autoSpaceDN w:val="0"/>
        <w:jc w:val="center"/>
        <w:rPr>
          <w:sz w:val="28"/>
          <w:szCs w:val="28"/>
        </w:rPr>
      </w:pPr>
      <w:r w:rsidRPr="00375352">
        <w:rPr>
          <w:sz w:val="28"/>
          <w:szCs w:val="28"/>
        </w:rPr>
        <w:t xml:space="preserve">за осуществление дополнительной работы, </w:t>
      </w:r>
    </w:p>
    <w:p w:rsidR="00A20CAE" w:rsidRPr="00375352" w:rsidRDefault="00A20CAE" w:rsidP="0040593A">
      <w:pPr>
        <w:autoSpaceDE w:val="0"/>
        <w:autoSpaceDN w:val="0"/>
        <w:jc w:val="center"/>
        <w:rPr>
          <w:sz w:val="28"/>
          <w:szCs w:val="28"/>
        </w:rPr>
      </w:pPr>
      <w:r w:rsidRPr="00375352">
        <w:rPr>
          <w:sz w:val="28"/>
          <w:szCs w:val="28"/>
        </w:rPr>
        <w:t>не входящей в круг основных должностных обязанностей</w:t>
      </w:r>
    </w:p>
    <w:p w:rsidR="00A20CAE" w:rsidRPr="00375352" w:rsidRDefault="00A20CAE" w:rsidP="0040593A">
      <w:pPr>
        <w:autoSpaceDE w:val="0"/>
        <w:autoSpaceDN w:val="0"/>
        <w:jc w:val="right"/>
        <w:rPr>
          <w:sz w:val="28"/>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5"/>
        <w:gridCol w:w="7085"/>
        <w:gridCol w:w="2100"/>
      </w:tblGrid>
      <w:tr w:rsidR="00A20CAE" w:rsidRPr="00375352" w:rsidTr="00E81F37">
        <w:tc>
          <w:tcPr>
            <w:tcW w:w="545"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jc w:val="center"/>
              <w:rPr>
                <w:sz w:val="24"/>
                <w:szCs w:val="24"/>
              </w:rPr>
            </w:pPr>
            <w:r w:rsidRPr="00375352">
              <w:rPr>
                <w:sz w:val="24"/>
                <w:szCs w:val="24"/>
              </w:rPr>
              <w:t>№</w:t>
            </w:r>
          </w:p>
          <w:p w:rsidR="00A20CAE" w:rsidRPr="00375352" w:rsidRDefault="00A20CAE" w:rsidP="0040593A">
            <w:pPr>
              <w:autoSpaceDE w:val="0"/>
              <w:autoSpaceDN w:val="0"/>
              <w:jc w:val="center"/>
              <w:rPr>
                <w:sz w:val="24"/>
                <w:szCs w:val="24"/>
              </w:rPr>
            </w:pPr>
            <w:r w:rsidRPr="00375352">
              <w:rPr>
                <w:sz w:val="24"/>
                <w:szCs w:val="24"/>
              </w:rPr>
              <w:t>п/п</w:t>
            </w:r>
          </w:p>
        </w:tc>
        <w:tc>
          <w:tcPr>
            <w:tcW w:w="7085" w:type="dxa"/>
            <w:tcBorders>
              <w:top w:val="single" w:sz="4" w:space="0" w:color="auto"/>
              <w:left w:val="single" w:sz="4" w:space="0" w:color="auto"/>
              <w:bottom w:val="single" w:sz="4" w:space="0" w:color="auto"/>
              <w:right w:val="single" w:sz="4" w:space="0" w:color="auto"/>
            </w:tcBorders>
            <w:hideMark/>
          </w:tcPr>
          <w:p w:rsidR="00FA5932" w:rsidRPr="00375352" w:rsidRDefault="00A20CAE" w:rsidP="0040593A">
            <w:pPr>
              <w:autoSpaceDE w:val="0"/>
              <w:autoSpaceDN w:val="0"/>
              <w:jc w:val="center"/>
              <w:rPr>
                <w:sz w:val="24"/>
                <w:szCs w:val="24"/>
              </w:rPr>
            </w:pPr>
            <w:r w:rsidRPr="00375352">
              <w:rPr>
                <w:sz w:val="24"/>
                <w:szCs w:val="24"/>
              </w:rPr>
              <w:t xml:space="preserve">Перечень </w:t>
            </w:r>
          </w:p>
          <w:p w:rsidR="00A20CAE" w:rsidRPr="00375352" w:rsidRDefault="00A20CAE" w:rsidP="0040593A">
            <w:pPr>
              <w:autoSpaceDE w:val="0"/>
              <w:autoSpaceDN w:val="0"/>
              <w:jc w:val="center"/>
              <w:rPr>
                <w:sz w:val="24"/>
                <w:szCs w:val="24"/>
              </w:rPr>
            </w:pPr>
            <w:r w:rsidRPr="00375352">
              <w:rPr>
                <w:sz w:val="24"/>
                <w:szCs w:val="24"/>
              </w:rPr>
              <w:t>категорий работников и видов работ</w:t>
            </w:r>
          </w:p>
        </w:tc>
        <w:tc>
          <w:tcPr>
            <w:tcW w:w="2100"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jc w:val="center"/>
              <w:rPr>
                <w:sz w:val="24"/>
                <w:szCs w:val="24"/>
              </w:rPr>
            </w:pPr>
            <w:r w:rsidRPr="00375352">
              <w:rPr>
                <w:sz w:val="24"/>
                <w:szCs w:val="24"/>
              </w:rPr>
              <w:t>Размер доплаты</w:t>
            </w:r>
          </w:p>
          <w:p w:rsidR="00A20CAE" w:rsidRPr="00375352" w:rsidRDefault="00A20CAE" w:rsidP="0040593A">
            <w:pPr>
              <w:autoSpaceDE w:val="0"/>
              <w:autoSpaceDN w:val="0"/>
              <w:jc w:val="center"/>
              <w:rPr>
                <w:sz w:val="24"/>
                <w:szCs w:val="24"/>
              </w:rPr>
            </w:pPr>
            <w:r w:rsidRPr="00375352">
              <w:rPr>
                <w:sz w:val="24"/>
                <w:szCs w:val="24"/>
              </w:rPr>
              <w:t>(процентов)</w:t>
            </w:r>
          </w:p>
        </w:tc>
      </w:tr>
    </w:tbl>
    <w:p w:rsidR="00E81F37" w:rsidRPr="00375352" w:rsidRDefault="00E81F37">
      <w:pPr>
        <w:rPr>
          <w:sz w:val="2"/>
          <w:szCs w:val="2"/>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8"/>
        <w:gridCol w:w="7142"/>
        <w:gridCol w:w="2100"/>
      </w:tblGrid>
      <w:tr w:rsidR="00A20CAE" w:rsidRPr="00375352" w:rsidTr="002E0A92">
        <w:trPr>
          <w:tblHeader/>
        </w:trPr>
        <w:tc>
          <w:tcPr>
            <w:tcW w:w="488" w:type="dxa"/>
            <w:hideMark/>
          </w:tcPr>
          <w:p w:rsidR="00A20CAE" w:rsidRPr="00375352" w:rsidRDefault="00A20CAE" w:rsidP="0040593A">
            <w:pPr>
              <w:autoSpaceDE w:val="0"/>
              <w:autoSpaceDN w:val="0"/>
              <w:jc w:val="center"/>
              <w:rPr>
                <w:sz w:val="24"/>
                <w:szCs w:val="24"/>
                <w:lang w:val="en-US"/>
              </w:rPr>
            </w:pPr>
            <w:r w:rsidRPr="00375352">
              <w:rPr>
                <w:sz w:val="24"/>
                <w:szCs w:val="24"/>
                <w:lang w:val="en-US"/>
              </w:rPr>
              <w:t>1</w:t>
            </w:r>
          </w:p>
        </w:tc>
        <w:tc>
          <w:tcPr>
            <w:tcW w:w="7142" w:type="dxa"/>
            <w:hideMark/>
          </w:tcPr>
          <w:p w:rsidR="00A20CAE" w:rsidRPr="00375352" w:rsidRDefault="00A20CAE" w:rsidP="0040593A">
            <w:pPr>
              <w:autoSpaceDE w:val="0"/>
              <w:autoSpaceDN w:val="0"/>
              <w:jc w:val="center"/>
              <w:rPr>
                <w:sz w:val="24"/>
                <w:szCs w:val="24"/>
                <w:lang w:val="en-US"/>
              </w:rPr>
            </w:pPr>
            <w:r w:rsidRPr="00375352">
              <w:rPr>
                <w:sz w:val="24"/>
                <w:szCs w:val="24"/>
                <w:lang w:val="en-US"/>
              </w:rPr>
              <w:t>2</w:t>
            </w:r>
          </w:p>
        </w:tc>
        <w:tc>
          <w:tcPr>
            <w:tcW w:w="2100" w:type="dxa"/>
            <w:hideMark/>
          </w:tcPr>
          <w:p w:rsidR="00A20CAE" w:rsidRPr="00375352" w:rsidRDefault="00A20CAE" w:rsidP="0040593A">
            <w:pPr>
              <w:autoSpaceDE w:val="0"/>
              <w:autoSpaceDN w:val="0"/>
              <w:jc w:val="center"/>
              <w:rPr>
                <w:sz w:val="24"/>
                <w:szCs w:val="24"/>
                <w:lang w:val="en-US"/>
              </w:rPr>
            </w:pPr>
            <w:r w:rsidRPr="00375352">
              <w:rPr>
                <w:sz w:val="24"/>
                <w:szCs w:val="24"/>
                <w:lang w:val="en-US"/>
              </w:rPr>
              <w:t>3</w:t>
            </w:r>
          </w:p>
        </w:tc>
      </w:tr>
      <w:tr w:rsidR="00A20CAE" w:rsidRPr="00375352" w:rsidTr="00A602EA">
        <w:tc>
          <w:tcPr>
            <w:tcW w:w="488" w:type="dxa"/>
            <w:shd w:val="clear" w:color="auto" w:fill="auto"/>
            <w:hideMark/>
          </w:tcPr>
          <w:p w:rsidR="00A20CAE" w:rsidRPr="00375352" w:rsidRDefault="00A20CAE" w:rsidP="0040593A">
            <w:pPr>
              <w:autoSpaceDE w:val="0"/>
              <w:autoSpaceDN w:val="0"/>
              <w:jc w:val="center"/>
              <w:rPr>
                <w:sz w:val="24"/>
                <w:szCs w:val="24"/>
              </w:rPr>
            </w:pPr>
            <w:r w:rsidRPr="00375352">
              <w:rPr>
                <w:sz w:val="24"/>
                <w:szCs w:val="24"/>
              </w:rPr>
              <w:t>1.</w:t>
            </w:r>
          </w:p>
        </w:tc>
        <w:tc>
          <w:tcPr>
            <w:tcW w:w="7142" w:type="dxa"/>
            <w:shd w:val="clear" w:color="auto" w:fill="auto"/>
            <w:hideMark/>
          </w:tcPr>
          <w:p w:rsidR="00A20CAE" w:rsidRPr="00375352" w:rsidRDefault="00A20CAE" w:rsidP="0040593A">
            <w:pPr>
              <w:autoSpaceDE w:val="0"/>
              <w:autoSpaceDN w:val="0"/>
              <w:rPr>
                <w:sz w:val="24"/>
                <w:szCs w:val="24"/>
              </w:rPr>
            </w:pPr>
            <w:r w:rsidRPr="00375352">
              <w:rPr>
                <w:sz w:val="24"/>
                <w:szCs w:val="24"/>
              </w:rPr>
              <w:t>Учителям за классное руководство:</w:t>
            </w:r>
          </w:p>
          <w:p w:rsidR="00A20CAE" w:rsidRPr="00375352" w:rsidRDefault="00A20CAE" w:rsidP="0040593A">
            <w:pPr>
              <w:autoSpaceDE w:val="0"/>
              <w:autoSpaceDN w:val="0"/>
              <w:rPr>
                <w:sz w:val="24"/>
                <w:szCs w:val="24"/>
              </w:rPr>
            </w:pPr>
            <w:r w:rsidRPr="00375352">
              <w:rPr>
                <w:sz w:val="24"/>
                <w:szCs w:val="24"/>
              </w:rPr>
              <w:t>1 – 4</w:t>
            </w:r>
            <w:r w:rsidR="00920CA9" w:rsidRPr="00375352">
              <w:rPr>
                <w:sz w:val="24"/>
                <w:szCs w:val="24"/>
              </w:rPr>
              <w:t>-х</w:t>
            </w:r>
            <w:r w:rsidRPr="00375352">
              <w:rPr>
                <w:sz w:val="24"/>
                <w:szCs w:val="24"/>
              </w:rPr>
              <w:t xml:space="preserve"> классов</w:t>
            </w:r>
          </w:p>
          <w:p w:rsidR="00A20CAE" w:rsidRPr="00375352" w:rsidRDefault="00A20CAE" w:rsidP="0040593A">
            <w:pPr>
              <w:autoSpaceDE w:val="0"/>
              <w:autoSpaceDN w:val="0"/>
              <w:rPr>
                <w:sz w:val="24"/>
                <w:szCs w:val="24"/>
              </w:rPr>
            </w:pPr>
            <w:r w:rsidRPr="00375352">
              <w:rPr>
                <w:sz w:val="24"/>
                <w:szCs w:val="24"/>
              </w:rPr>
              <w:t>5 – 11 (12)</w:t>
            </w:r>
            <w:r w:rsidR="00920CA9" w:rsidRPr="00375352">
              <w:rPr>
                <w:sz w:val="24"/>
                <w:szCs w:val="24"/>
              </w:rPr>
              <w:t>-х</w:t>
            </w:r>
            <w:r w:rsidRPr="00375352">
              <w:rPr>
                <w:sz w:val="24"/>
                <w:szCs w:val="24"/>
              </w:rPr>
              <w:t xml:space="preserve"> классов</w:t>
            </w:r>
          </w:p>
        </w:tc>
        <w:tc>
          <w:tcPr>
            <w:tcW w:w="2100" w:type="dxa"/>
            <w:shd w:val="clear" w:color="auto" w:fill="auto"/>
          </w:tcPr>
          <w:p w:rsidR="00A20CAE" w:rsidRPr="00375352" w:rsidRDefault="00A20CAE" w:rsidP="0040593A">
            <w:pPr>
              <w:autoSpaceDE w:val="0"/>
              <w:autoSpaceDN w:val="0"/>
              <w:rPr>
                <w:sz w:val="24"/>
                <w:szCs w:val="24"/>
              </w:rPr>
            </w:pPr>
          </w:p>
          <w:p w:rsidR="00A20CAE" w:rsidRPr="00375352" w:rsidRDefault="00A20CAE" w:rsidP="0040593A">
            <w:pPr>
              <w:autoSpaceDE w:val="0"/>
              <w:autoSpaceDN w:val="0"/>
              <w:jc w:val="center"/>
              <w:rPr>
                <w:sz w:val="24"/>
                <w:szCs w:val="24"/>
              </w:rPr>
            </w:pPr>
            <w:r w:rsidRPr="00375352">
              <w:rPr>
                <w:sz w:val="24"/>
                <w:szCs w:val="24"/>
              </w:rPr>
              <w:t>до 20</w:t>
            </w:r>
          </w:p>
          <w:p w:rsidR="00A20CAE" w:rsidRPr="00375352" w:rsidRDefault="00A20CAE" w:rsidP="0040593A">
            <w:pPr>
              <w:autoSpaceDE w:val="0"/>
              <w:autoSpaceDN w:val="0"/>
              <w:jc w:val="center"/>
              <w:rPr>
                <w:sz w:val="24"/>
                <w:szCs w:val="24"/>
              </w:rPr>
            </w:pPr>
            <w:r w:rsidRPr="00375352">
              <w:rPr>
                <w:sz w:val="24"/>
                <w:szCs w:val="24"/>
              </w:rPr>
              <w:t>до 25</w:t>
            </w:r>
          </w:p>
        </w:tc>
      </w:tr>
      <w:tr w:rsidR="00A20CAE" w:rsidRPr="00375352" w:rsidTr="00A602EA">
        <w:tc>
          <w:tcPr>
            <w:tcW w:w="488" w:type="dxa"/>
            <w:shd w:val="clear" w:color="auto" w:fill="auto"/>
            <w:hideMark/>
          </w:tcPr>
          <w:p w:rsidR="00A20CAE" w:rsidRPr="00375352" w:rsidRDefault="00C07302" w:rsidP="0040593A">
            <w:pPr>
              <w:autoSpaceDE w:val="0"/>
              <w:autoSpaceDN w:val="0"/>
              <w:jc w:val="center"/>
              <w:rPr>
                <w:sz w:val="24"/>
                <w:szCs w:val="24"/>
              </w:rPr>
            </w:pPr>
            <w:r w:rsidRPr="00375352">
              <w:rPr>
                <w:sz w:val="24"/>
                <w:szCs w:val="24"/>
              </w:rPr>
              <w:t>2</w:t>
            </w:r>
            <w:r w:rsidR="00A20CAE" w:rsidRPr="00375352">
              <w:rPr>
                <w:sz w:val="24"/>
                <w:szCs w:val="24"/>
              </w:rPr>
              <w:t>.</w:t>
            </w:r>
          </w:p>
        </w:tc>
        <w:tc>
          <w:tcPr>
            <w:tcW w:w="7142" w:type="dxa"/>
            <w:shd w:val="clear" w:color="auto" w:fill="auto"/>
            <w:hideMark/>
          </w:tcPr>
          <w:p w:rsidR="00A20CAE" w:rsidRDefault="00A20CAE" w:rsidP="00920CA9">
            <w:pPr>
              <w:autoSpaceDE w:val="0"/>
              <w:autoSpaceDN w:val="0"/>
              <w:rPr>
                <w:sz w:val="24"/>
                <w:szCs w:val="24"/>
              </w:rPr>
            </w:pPr>
            <w:r w:rsidRPr="00375352">
              <w:rPr>
                <w:sz w:val="24"/>
                <w:szCs w:val="24"/>
              </w:rPr>
              <w:t>Учителям 1 – 4</w:t>
            </w:r>
            <w:r w:rsidR="00920CA9" w:rsidRPr="00375352">
              <w:rPr>
                <w:sz w:val="24"/>
                <w:szCs w:val="24"/>
              </w:rPr>
              <w:t>-х</w:t>
            </w:r>
            <w:r w:rsidRPr="00375352">
              <w:rPr>
                <w:sz w:val="24"/>
                <w:szCs w:val="24"/>
              </w:rPr>
              <w:t xml:space="preserve"> классов за проверку тетрадей</w:t>
            </w:r>
          </w:p>
          <w:p w:rsidR="00C4692B" w:rsidRPr="00375352" w:rsidRDefault="00C4692B" w:rsidP="00920CA9">
            <w:pPr>
              <w:autoSpaceDE w:val="0"/>
              <w:autoSpaceDN w:val="0"/>
              <w:rPr>
                <w:sz w:val="24"/>
                <w:szCs w:val="24"/>
              </w:rPr>
            </w:pPr>
          </w:p>
        </w:tc>
        <w:tc>
          <w:tcPr>
            <w:tcW w:w="2100" w:type="dxa"/>
            <w:shd w:val="clear" w:color="auto" w:fill="auto"/>
            <w:hideMark/>
          </w:tcPr>
          <w:p w:rsidR="00A20CAE" w:rsidRPr="00375352" w:rsidRDefault="00A20CAE" w:rsidP="0040593A">
            <w:pPr>
              <w:autoSpaceDE w:val="0"/>
              <w:autoSpaceDN w:val="0"/>
              <w:jc w:val="center"/>
              <w:rPr>
                <w:sz w:val="24"/>
                <w:szCs w:val="24"/>
              </w:rPr>
            </w:pPr>
            <w:r w:rsidRPr="00375352">
              <w:rPr>
                <w:sz w:val="24"/>
                <w:szCs w:val="24"/>
              </w:rPr>
              <w:t>до 15</w:t>
            </w:r>
          </w:p>
        </w:tc>
      </w:tr>
      <w:tr w:rsidR="00A20CAE" w:rsidRPr="00375352" w:rsidTr="00A602EA">
        <w:tc>
          <w:tcPr>
            <w:tcW w:w="488" w:type="dxa"/>
            <w:shd w:val="clear" w:color="auto" w:fill="auto"/>
            <w:hideMark/>
          </w:tcPr>
          <w:p w:rsidR="00A20CAE" w:rsidRPr="00375352" w:rsidRDefault="00C07302" w:rsidP="0040593A">
            <w:pPr>
              <w:autoSpaceDE w:val="0"/>
              <w:autoSpaceDN w:val="0"/>
              <w:jc w:val="center"/>
              <w:rPr>
                <w:sz w:val="24"/>
                <w:szCs w:val="24"/>
              </w:rPr>
            </w:pPr>
            <w:r w:rsidRPr="00375352">
              <w:rPr>
                <w:sz w:val="24"/>
                <w:szCs w:val="24"/>
              </w:rPr>
              <w:t>3</w:t>
            </w:r>
            <w:r w:rsidR="00A20CAE" w:rsidRPr="00375352">
              <w:rPr>
                <w:sz w:val="24"/>
                <w:szCs w:val="24"/>
              </w:rPr>
              <w:t>.</w:t>
            </w:r>
          </w:p>
        </w:tc>
        <w:tc>
          <w:tcPr>
            <w:tcW w:w="7142" w:type="dxa"/>
            <w:shd w:val="clear" w:color="auto" w:fill="auto"/>
            <w:hideMark/>
          </w:tcPr>
          <w:p w:rsidR="00A20CAE" w:rsidRPr="00375352" w:rsidRDefault="00A20CAE" w:rsidP="0040593A">
            <w:pPr>
              <w:autoSpaceDE w:val="0"/>
              <w:autoSpaceDN w:val="0"/>
              <w:rPr>
                <w:sz w:val="24"/>
                <w:szCs w:val="24"/>
              </w:rPr>
            </w:pPr>
            <w:r w:rsidRPr="00375352">
              <w:rPr>
                <w:sz w:val="24"/>
                <w:szCs w:val="24"/>
              </w:rPr>
              <w:t>Учителям, преподавателям за проверку письменных работ по:</w:t>
            </w:r>
          </w:p>
          <w:p w:rsidR="00A20CAE" w:rsidRPr="00375352" w:rsidRDefault="00A20CAE" w:rsidP="0040593A">
            <w:pPr>
              <w:autoSpaceDE w:val="0"/>
              <w:autoSpaceDN w:val="0"/>
              <w:rPr>
                <w:sz w:val="24"/>
                <w:szCs w:val="24"/>
              </w:rPr>
            </w:pPr>
            <w:r w:rsidRPr="00375352">
              <w:rPr>
                <w:sz w:val="24"/>
                <w:szCs w:val="24"/>
              </w:rPr>
              <w:t xml:space="preserve">русскому языку, литературе </w:t>
            </w:r>
          </w:p>
          <w:p w:rsidR="00A20CAE" w:rsidRPr="00375352" w:rsidRDefault="00A20CAE" w:rsidP="0040593A">
            <w:pPr>
              <w:autoSpaceDE w:val="0"/>
              <w:autoSpaceDN w:val="0"/>
              <w:rPr>
                <w:sz w:val="24"/>
                <w:szCs w:val="24"/>
              </w:rPr>
            </w:pPr>
            <w:r w:rsidRPr="00375352">
              <w:rPr>
                <w:sz w:val="24"/>
                <w:szCs w:val="24"/>
              </w:rPr>
              <w:t>математике</w:t>
            </w:r>
          </w:p>
          <w:p w:rsidR="00A20CAE" w:rsidRPr="00375352" w:rsidRDefault="00A20CAE" w:rsidP="0040593A">
            <w:pPr>
              <w:autoSpaceDE w:val="0"/>
              <w:autoSpaceDN w:val="0"/>
              <w:rPr>
                <w:sz w:val="24"/>
                <w:szCs w:val="24"/>
              </w:rPr>
            </w:pPr>
            <w:r w:rsidRPr="00375352">
              <w:rPr>
                <w:sz w:val="24"/>
                <w:szCs w:val="24"/>
              </w:rPr>
              <w:t>иным предметам</w:t>
            </w:r>
          </w:p>
        </w:tc>
        <w:tc>
          <w:tcPr>
            <w:tcW w:w="2100" w:type="dxa"/>
            <w:shd w:val="clear" w:color="auto" w:fill="auto"/>
          </w:tcPr>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r w:rsidRPr="00375352">
              <w:rPr>
                <w:sz w:val="24"/>
                <w:szCs w:val="24"/>
              </w:rPr>
              <w:t>до 20</w:t>
            </w:r>
          </w:p>
          <w:p w:rsidR="00A20CAE" w:rsidRPr="00375352" w:rsidRDefault="00A20CAE" w:rsidP="0040593A">
            <w:pPr>
              <w:autoSpaceDE w:val="0"/>
              <w:autoSpaceDN w:val="0"/>
              <w:jc w:val="center"/>
              <w:rPr>
                <w:sz w:val="24"/>
                <w:szCs w:val="24"/>
              </w:rPr>
            </w:pPr>
            <w:r w:rsidRPr="00375352">
              <w:rPr>
                <w:sz w:val="24"/>
                <w:szCs w:val="24"/>
              </w:rPr>
              <w:t>до 15</w:t>
            </w:r>
          </w:p>
          <w:p w:rsidR="00A20CAE" w:rsidRPr="00375352" w:rsidRDefault="00A20CAE" w:rsidP="0040593A">
            <w:pPr>
              <w:autoSpaceDE w:val="0"/>
              <w:autoSpaceDN w:val="0"/>
              <w:jc w:val="center"/>
              <w:rPr>
                <w:sz w:val="24"/>
                <w:szCs w:val="24"/>
              </w:rPr>
            </w:pPr>
            <w:r w:rsidRPr="00375352">
              <w:rPr>
                <w:sz w:val="24"/>
                <w:szCs w:val="24"/>
              </w:rPr>
              <w:t>до 10</w:t>
            </w:r>
          </w:p>
        </w:tc>
      </w:tr>
      <w:tr w:rsidR="00A20CAE" w:rsidRPr="00375352" w:rsidTr="00A602EA">
        <w:tc>
          <w:tcPr>
            <w:tcW w:w="488" w:type="dxa"/>
            <w:shd w:val="clear" w:color="auto" w:fill="auto"/>
            <w:hideMark/>
          </w:tcPr>
          <w:p w:rsidR="00A20CAE" w:rsidRPr="00375352" w:rsidRDefault="00C07302" w:rsidP="0040593A">
            <w:pPr>
              <w:autoSpaceDE w:val="0"/>
              <w:autoSpaceDN w:val="0"/>
              <w:jc w:val="center"/>
              <w:rPr>
                <w:sz w:val="24"/>
                <w:szCs w:val="24"/>
              </w:rPr>
            </w:pPr>
            <w:r w:rsidRPr="00375352">
              <w:rPr>
                <w:sz w:val="24"/>
                <w:szCs w:val="24"/>
              </w:rPr>
              <w:t>4</w:t>
            </w:r>
            <w:r w:rsidR="00A20CAE" w:rsidRPr="00375352">
              <w:rPr>
                <w:sz w:val="24"/>
                <w:szCs w:val="24"/>
              </w:rPr>
              <w:t>.</w:t>
            </w:r>
          </w:p>
        </w:tc>
        <w:tc>
          <w:tcPr>
            <w:tcW w:w="7142" w:type="dxa"/>
            <w:shd w:val="clear" w:color="auto" w:fill="auto"/>
            <w:hideMark/>
          </w:tcPr>
          <w:p w:rsidR="00A20CAE" w:rsidRPr="00375352" w:rsidRDefault="00A20CAE" w:rsidP="00C07302">
            <w:pPr>
              <w:autoSpaceDE w:val="0"/>
              <w:autoSpaceDN w:val="0"/>
              <w:rPr>
                <w:sz w:val="24"/>
                <w:szCs w:val="24"/>
              </w:rPr>
            </w:pPr>
            <w:r w:rsidRPr="00375352">
              <w:rPr>
                <w:sz w:val="24"/>
                <w:szCs w:val="24"/>
              </w:rPr>
              <w:t xml:space="preserve">Педагогическим работникам </w:t>
            </w:r>
            <w:r w:rsidR="00012A21" w:rsidRPr="00375352">
              <w:rPr>
                <w:sz w:val="24"/>
                <w:szCs w:val="24"/>
              </w:rPr>
              <w:t xml:space="preserve">общеобразовательных учреждений </w:t>
            </w:r>
            <w:r w:rsidRPr="00375352">
              <w:rPr>
                <w:sz w:val="24"/>
                <w:szCs w:val="24"/>
              </w:rPr>
              <w:t>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w:t>
            </w:r>
            <w:r w:rsidR="000319A4" w:rsidRPr="00375352">
              <w:rPr>
                <w:sz w:val="24"/>
                <w:szCs w:val="24"/>
              </w:rPr>
              <w:t>), учебно</w:t>
            </w:r>
            <w:r w:rsidRPr="00375352">
              <w:rPr>
                <w:sz w:val="24"/>
                <w:szCs w:val="24"/>
              </w:rPr>
              <w:t>-консультативными пунктами</w:t>
            </w:r>
          </w:p>
        </w:tc>
        <w:tc>
          <w:tcPr>
            <w:tcW w:w="2100" w:type="dxa"/>
            <w:shd w:val="clear" w:color="auto" w:fill="auto"/>
          </w:tcPr>
          <w:p w:rsidR="00A20CAE" w:rsidRPr="00375352" w:rsidRDefault="00A20CAE" w:rsidP="0040593A">
            <w:pPr>
              <w:autoSpaceDE w:val="0"/>
              <w:autoSpaceDN w:val="0"/>
              <w:jc w:val="center"/>
              <w:rPr>
                <w:sz w:val="24"/>
                <w:szCs w:val="24"/>
              </w:rPr>
            </w:pPr>
            <w:r w:rsidRPr="009D2AC7">
              <w:rPr>
                <w:sz w:val="24"/>
                <w:szCs w:val="24"/>
              </w:rPr>
              <w:t>до </w:t>
            </w:r>
            <w:r w:rsidRPr="009D2AC7">
              <w:rPr>
                <w:sz w:val="24"/>
                <w:szCs w:val="24"/>
                <w:lang w:val="en-US"/>
              </w:rPr>
              <w:t>1</w:t>
            </w:r>
            <w:r w:rsidR="00012A21" w:rsidRPr="009D2AC7">
              <w:rPr>
                <w:sz w:val="24"/>
                <w:szCs w:val="24"/>
              </w:rPr>
              <w:t>0</w:t>
            </w:r>
          </w:p>
          <w:p w:rsidR="00A20CAE" w:rsidRPr="00375352" w:rsidRDefault="00A20CAE" w:rsidP="00012A21">
            <w:pPr>
              <w:autoSpaceDE w:val="0"/>
              <w:autoSpaceDN w:val="0"/>
              <w:rPr>
                <w:sz w:val="24"/>
                <w:szCs w:val="24"/>
                <w:lang w:val="en-US"/>
              </w:rPr>
            </w:pPr>
          </w:p>
        </w:tc>
      </w:tr>
      <w:tr w:rsidR="00A20CAE" w:rsidRPr="00375352" w:rsidTr="002E0A92">
        <w:tc>
          <w:tcPr>
            <w:tcW w:w="488" w:type="dxa"/>
            <w:shd w:val="clear" w:color="auto" w:fill="auto"/>
            <w:hideMark/>
          </w:tcPr>
          <w:p w:rsidR="00A20CAE" w:rsidRPr="00375352" w:rsidRDefault="00C32DD6" w:rsidP="0040593A">
            <w:pPr>
              <w:autoSpaceDE w:val="0"/>
              <w:autoSpaceDN w:val="0"/>
              <w:jc w:val="center"/>
              <w:rPr>
                <w:sz w:val="24"/>
                <w:szCs w:val="24"/>
              </w:rPr>
            </w:pPr>
            <w:r w:rsidRPr="00375352">
              <w:rPr>
                <w:sz w:val="24"/>
                <w:szCs w:val="24"/>
              </w:rPr>
              <w:t>5</w:t>
            </w:r>
            <w:r w:rsidR="00A20CAE" w:rsidRPr="00375352">
              <w:rPr>
                <w:sz w:val="24"/>
                <w:szCs w:val="24"/>
              </w:rPr>
              <w:t>.</w:t>
            </w:r>
          </w:p>
        </w:tc>
        <w:tc>
          <w:tcPr>
            <w:tcW w:w="7142" w:type="dxa"/>
            <w:shd w:val="clear" w:color="auto" w:fill="auto"/>
            <w:hideMark/>
          </w:tcPr>
          <w:p w:rsidR="00A20CAE" w:rsidRPr="00375352" w:rsidRDefault="00A20CAE" w:rsidP="0040593A">
            <w:pPr>
              <w:autoSpaceDE w:val="0"/>
              <w:autoSpaceDN w:val="0"/>
              <w:rPr>
                <w:sz w:val="24"/>
                <w:szCs w:val="24"/>
              </w:rPr>
            </w:pPr>
            <w:r w:rsidRPr="00375352">
              <w:rPr>
                <w:sz w:val="24"/>
                <w:szCs w:val="24"/>
              </w:rPr>
              <w:t>Работникам учреждения за работу в методических, цикловых, предметных и психолого-медико-педагогических консилиумах, комиссиях, методических объединениях:</w:t>
            </w:r>
          </w:p>
          <w:p w:rsidR="00A20CAE" w:rsidRPr="00375352" w:rsidRDefault="00A20CAE" w:rsidP="0040593A">
            <w:pPr>
              <w:autoSpaceDE w:val="0"/>
              <w:autoSpaceDN w:val="0"/>
              <w:rPr>
                <w:sz w:val="24"/>
                <w:szCs w:val="24"/>
              </w:rPr>
            </w:pPr>
            <w:r w:rsidRPr="00375352">
              <w:rPr>
                <w:sz w:val="24"/>
                <w:szCs w:val="24"/>
              </w:rPr>
              <w:t>руководителю комиссии (консилиума, объединения)</w:t>
            </w:r>
          </w:p>
          <w:p w:rsidR="00A20CAE" w:rsidRPr="00375352" w:rsidRDefault="00A20CAE" w:rsidP="0040593A">
            <w:pPr>
              <w:autoSpaceDE w:val="0"/>
              <w:autoSpaceDN w:val="0"/>
              <w:rPr>
                <w:sz w:val="24"/>
                <w:szCs w:val="24"/>
              </w:rPr>
            </w:pPr>
            <w:r w:rsidRPr="00375352">
              <w:rPr>
                <w:sz w:val="24"/>
                <w:szCs w:val="24"/>
              </w:rPr>
              <w:t>секретарю комиссии (консилиума, объединения)</w:t>
            </w:r>
          </w:p>
        </w:tc>
        <w:tc>
          <w:tcPr>
            <w:tcW w:w="2100" w:type="dxa"/>
            <w:shd w:val="clear" w:color="auto" w:fill="auto"/>
          </w:tcPr>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p>
          <w:p w:rsidR="00A20CAE" w:rsidRPr="00375352" w:rsidRDefault="00A20CAE" w:rsidP="0040593A">
            <w:pPr>
              <w:autoSpaceDE w:val="0"/>
              <w:autoSpaceDN w:val="0"/>
              <w:jc w:val="center"/>
              <w:rPr>
                <w:sz w:val="24"/>
                <w:szCs w:val="24"/>
              </w:rPr>
            </w:pPr>
            <w:r w:rsidRPr="00375352">
              <w:rPr>
                <w:sz w:val="24"/>
                <w:szCs w:val="24"/>
              </w:rPr>
              <w:t>до </w:t>
            </w:r>
            <w:r w:rsidR="009A78DB" w:rsidRPr="00375352">
              <w:rPr>
                <w:sz w:val="24"/>
                <w:szCs w:val="24"/>
              </w:rPr>
              <w:t>15</w:t>
            </w:r>
          </w:p>
          <w:p w:rsidR="00A20CAE" w:rsidRPr="00375352" w:rsidRDefault="00A20CAE" w:rsidP="009A78DB">
            <w:pPr>
              <w:autoSpaceDE w:val="0"/>
              <w:autoSpaceDN w:val="0"/>
              <w:jc w:val="center"/>
              <w:rPr>
                <w:sz w:val="24"/>
                <w:szCs w:val="24"/>
              </w:rPr>
            </w:pPr>
            <w:r w:rsidRPr="00375352">
              <w:rPr>
                <w:sz w:val="24"/>
                <w:szCs w:val="24"/>
              </w:rPr>
              <w:t>до 1</w:t>
            </w:r>
            <w:r w:rsidR="009A78DB" w:rsidRPr="00375352">
              <w:rPr>
                <w:sz w:val="24"/>
                <w:szCs w:val="24"/>
              </w:rPr>
              <w:t>0</w:t>
            </w:r>
          </w:p>
        </w:tc>
      </w:tr>
      <w:tr w:rsidR="00A20CAE" w:rsidRPr="00375352" w:rsidTr="002E0A92">
        <w:tc>
          <w:tcPr>
            <w:tcW w:w="488" w:type="dxa"/>
            <w:hideMark/>
          </w:tcPr>
          <w:p w:rsidR="00A20CAE" w:rsidRPr="00375352" w:rsidRDefault="00C32DD6" w:rsidP="003D5493">
            <w:pPr>
              <w:autoSpaceDE w:val="0"/>
              <w:autoSpaceDN w:val="0"/>
              <w:spacing w:line="230" w:lineRule="auto"/>
              <w:jc w:val="center"/>
              <w:rPr>
                <w:sz w:val="24"/>
                <w:szCs w:val="24"/>
              </w:rPr>
            </w:pPr>
            <w:r w:rsidRPr="00375352">
              <w:rPr>
                <w:sz w:val="24"/>
                <w:szCs w:val="24"/>
              </w:rPr>
              <w:t>6</w:t>
            </w:r>
            <w:r w:rsidR="00A20CAE" w:rsidRPr="00375352">
              <w:rPr>
                <w:sz w:val="24"/>
                <w:szCs w:val="24"/>
              </w:rPr>
              <w:t>.</w:t>
            </w:r>
          </w:p>
        </w:tc>
        <w:tc>
          <w:tcPr>
            <w:tcW w:w="7142" w:type="dxa"/>
            <w:hideMark/>
          </w:tcPr>
          <w:p w:rsidR="00A20CAE" w:rsidRPr="00375352" w:rsidRDefault="00A20CAE" w:rsidP="003D5493">
            <w:pPr>
              <w:autoSpaceDE w:val="0"/>
              <w:autoSpaceDN w:val="0"/>
              <w:spacing w:line="230" w:lineRule="auto"/>
              <w:rPr>
                <w:sz w:val="24"/>
                <w:szCs w:val="24"/>
              </w:rPr>
            </w:pPr>
            <w:r w:rsidRPr="00375352">
              <w:rPr>
                <w:sz w:val="24"/>
                <w:szCs w:val="24"/>
              </w:rPr>
              <w:t>Педагогическому работнику, ответственному за проведение внеклассной работы по физическому воспитанию в общеобразовательном учреждении с количеством классов:</w:t>
            </w:r>
          </w:p>
          <w:p w:rsidR="00A20CAE" w:rsidRPr="00375352" w:rsidRDefault="00A20CAE" w:rsidP="003D5493">
            <w:pPr>
              <w:autoSpaceDE w:val="0"/>
              <w:autoSpaceDN w:val="0"/>
              <w:spacing w:line="230" w:lineRule="auto"/>
              <w:rPr>
                <w:sz w:val="24"/>
                <w:szCs w:val="24"/>
              </w:rPr>
            </w:pPr>
            <w:r w:rsidRPr="00375352">
              <w:rPr>
                <w:sz w:val="24"/>
                <w:szCs w:val="24"/>
              </w:rPr>
              <w:t>от 10 до 19</w:t>
            </w:r>
          </w:p>
          <w:p w:rsidR="00A20CAE" w:rsidRPr="00375352" w:rsidRDefault="00A20CAE" w:rsidP="003D5493">
            <w:pPr>
              <w:autoSpaceDE w:val="0"/>
              <w:autoSpaceDN w:val="0"/>
              <w:spacing w:line="230" w:lineRule="auto"/>
              <w:rPr>
                <w:sz w:val="24"/>
                <w:szCs w:val="24"/>
              </w:rPr>
            </w:pPr>
            <w:r w:rsidRPr="00375352">
              <w:rPr>
                <w:sz w:val="24"/>
                <w:szCs w:val="24"/>
              </w:rPr>
              <w:t>от 20 до 29</w:t>
            </w:r>
          </w:p>
          <w:p w:rsidR="000E1F44" w:rsidRPr="00375352" w:rsidRDefault="00A20CAE" w:rsidP="00990626">
            <w:pPr>
              <w:autoSpaceDE w:val="0"/>
              <w:autoSpaceDN w:val="0"/>
              <w:spacing w:line="230" w:lineRule="auto"/>
              <w:rPr>
                <w:sz w:val="24"/>
                <w:szCs w:val="24"/>
              </w:rPr>
            </w:pPr>
            <w:r w:rsidRPr="00375352">
              <w:rPr>
                <w:sz w:val="24"/>
                <w:szCs w:val="24"/>
              </w:rPr>
              <w:t>от 30 и более</w:t>
            </w:r>
          </w:p>
        </w:tc>
        <w:tc>
          <w:tcPr>
            <w:tcW w:w="2100" w:type="dxa"/>
          </w:tcPr>
          <w:p w:rsidR="00A20CAE" w:rsidRPr="00375352" w:rsidRDefault="00A20CAE" w:rsidP="003D5493">
            <w:pPr>
              <w:autoSpaceDE w:val="0"/>
              <w:autoSpaceDN w:val="0"/>
              <w:spacing w:line="230" w:lineRule="auto"/>
              <w:jc w:val="center"/>
              <w:rPr>
                <w:sz w:val="24"/>
                <w:szCs w:val="24"/>
              </w:rPr>
            </w:pPr>
          </w:p>
          <w:p w:rsidR="00A20CAE" w:rsidRPr="00375352" w:rsidRDefault="00A20CAE" w:rsidP="003D5493">
            <w:pPr>
              <w:autoSpaceDE w:val="0"/>
              <w:autoSpaceDN w:val="0"/>
              <w:spacing w:line="230" w:lineRule="auto"/>
              <w:jc w:val="center"/>
              <w:rPr>
                <w:sz w:val="24"/>
                <w:szCs w:val="24"/>
              </w:rPr>
            </w:pPr>
          </w:p>
          <w:p w:rsidR="000F40AF" w:rsidRDefault="000F40AF" w:rsidP="003D5493">
            <w:pPr>
              <w:autoSpaceDE w:val="0"/>
              <w:autoSpaceDN w:val="0"/>
              <w:spacing w:line="230" w:lineRule="auto"/>
              <w:jc w:val="center"/>
              <w:rPr>
                <w:sz w:val="24"/>
                <w:szCs w:val="24"/>
              </w:rPr>
            </w:pPr>
          </w:p>
          <w:p w:rsidR="00A20CAE" w:rsidRPr="00375352" w:rsidRDefault="00A20CAE" w:rsidP="003D5493">
            <w:pPr>
              <w:autoSpaceDE w:val="0"/>
              <w:autoSpaceDN w:val="0"/>
              <w:spacing w:line="230" w:lineRule="auto"/>
              <w:jc w:val="center"/>
              <w:rPr>
                <w:sz w:val="24"/>
                <w:szCs w:val="24"/>
              </w:rPr>
            </w:pPr>
            <w:r w:rsidRPr="00375352">
              <w:rPr>
                <w:sz w:val="24"/>
                <w:szCs w:val="24"/>
              </w:rPr>
              <w:t>до </w:t>
            </w:r>
            <w:r w:rsidR="009A78DB" w:rsidRPr="00375352">
              <w:rPr>
                <w:sz w:val="24"/>
                <w:szCs w:val="24"/>
              </w:rPr>
              <w:t>2</w:t>
            </w:r>
            <w:r w:rsidRPr="00375352">
              <w:rPr>
                <w:sz w:val="24"/>
                <w:szCs w:val="24"/>
              </w:rPr>
              <w:t>0</w:t>
            </w:r>
          </w:p>
          <w:p w:rsidR="00A20CAE" w:rsidRPr="00375352" w:rsidRDefault="00A20CAE" w:rsidP="003D5493">
            <w:pPr>
              <w:autoSpaceDE w:val="0"/>
              <w:autoSpaceDN w:val="0"/>
              <w:spacing w:line="230" w:lineRule="auto"/>
              <w:jc w:val="center"/>
              <w:rPr>
                <w:sz w:val="24"/>
                <w:szCs w:val="24"/>
              </w:rPr>
            </w:pPr>
            <w:r w:rsidRPr="00375352">
              <w:rPr>
                <w:sz w:val="24"/>
                <w:szCs w:val="24"/>
              </w:rPr>
              <w:t>до </w:t>
            </w:r>
            <w:r w:rsidR="009A78DB" w:rsidRPr="00375352">
              <w:rPr>
                <w:sz w:val="24"/>
                <w:szCs w:val="24"/>
              </w:rPr>
              <w:t>4</w:t>
            </w:r>
            <w:r w:rsidRPr="00375352">
              <w:rPr>
                <w:sz w:val="24"/>
                <w:szCs w:val="24"/>
              </w:rPr>
              <w:t>0</w:t>
            </w:r>
          </w:p>
          <w:p w:rsidR="00A20CAE" w:rsidRPr="00375352" w:rsidRDefault="00A20CAE" w:rsidP="009A78DB">
            <w:pPr>
              <w:autoSpaceDE w:val="0"/>
              <w:autoSpaceDN w:val="0"/>
              <w:spacing w:line="230" w:lineRule="auto"/>
              <w:jc w:val="center"/>
              <w:rPr>
                <w:sz w:val="24"/>
                <w:szCs w:val="24"/>
              </w:rPr>
            </w:pPr>
            <w:r w:rsidRPr="00375352">
              <w:rPr>
                <w:sz w:val="24"/>
                <w:szCs w:val="24"/>
              </w:rPr>
              <w:t>до </w:t>
            </w:r>
            <w:r w:rsidR="009A78DB" w:rsidRPr="00375352">
              <w:rPr>
                <w:sz w:val="24"/>
                <w:szCs w:val="24"/>
              </w:rPr>
              <w:t>8</w:t>
            </w:r>
            <w:r w:rsidRPr="00375352">
              <w:rPr>
                <w:sz w:val="24"/>
                <w:szCs w:val="24"/>
              </w:rPr>
              <w:t>0</w:t>
            </w:r>
          </w:p>
        </w:tc>
      </w:tr>
      <w:tr w:rsidR="00A20CAE" w:rsidRPr="00375352" w:rsidTr="002E0A92">
        <w:tc>
          <w:tcPr>
            <w:tcW w:w="488" w:type="dxa"/>
            <w:hideMark/>
          </w:tcPr>
          <w:p w:rsidR="00A20CAE" w:rsidRPr="00375352" w:rsidRDefault="00C32DD6" w:rsidP="003D5493">
            <w:pPr>
              <w:autoSpaceDE w:val="0"/>
              <w:autoSpaceDN w:val="0"/>
              <w:spacing w:line="230" w:lineRule="auto"/>
              <w:jc w:val="center"/>
              <w:rPr>
                <w:sz w:val="24"/>
                <w:szCs w:val="24"/>
              </w:rPr>
            </w:pPr>
            <w:r w:rsidRPr="00375352">
              <w:rPr>
                <w:sz w:val="24"/>
                <w:szCs w:val="24"/>
              </w:rPr>
              <w:t>7</w:t>
            </w:r>
            <w:r w:rsidR="00A20CAE" w:rsidRPr="00375352">
              <w:rPr>
                <w:sz w:val="24"/>
                <w:szCs w:val="24"/>
              </w:rPr>
              <w:t>.</w:t>
            </w:r>
          </w:p>
        </w:tc>
        <w:tc>
          <w:tcPr>
            <w:tcW w:w="7142" w:type="dxa"/>
            <w:hideMark/>
          </w:tcPr>
          <w:p w:rsidR="00A20CAE" w:rsidRPr="00375352" w:rsidRDefault="00A20CAE" w:rsidP="003D5493">
            <w:pPr>
              <w:autoSpaceDE w:val="0"/>
              <w:autoSpaceDN w:val="0"/>
              <w:spacing w:line="230" w:lineRule="auto"/>
              <w:rPr>
                <w:sz w:val="24"/>
                <w:szCs w:val="24"/>
              </w:rPr>
            </w:pPr>
            <w:r w:rsidRPr="00375352">
              <w:rPr>
                <w:sz w:val="24"/>
                <w:szCs w:val="24"/>
              </w:rPr>
              <w:t>Педагогическим работникам, ответственным за организацию профориентации в общеобразовательном учреждении с количеством классов:</w:t>
            </w:r>
          </w:p>
          <w:p w:rsidR="00A20CAE" w:rsidRPr="00375352" w:rsidRDefault="00A20CAE" w:rsidP="003D5493">
            <w:pPr>
              <w:autoSpaceDE w:val="0"/>
              <w:autoSpaceDN w:val="0"/>
              <w:spacing w:line="230" w:lineRule="auto"/>
              <w:rPr>
                <w:sz w:val="24"/>
                <w:szCs w:val="24"/>
              </w:rPr>
            </w:pPr>
            <w:r w:rsidRPr="00375352">
              <w:rPr>
                <w:sz w:val="24"/>
                <w:szCs w:val="24"/>
              </w:rPr>
              <w:t>от 6 до 12</w:t>
            </w:r>
          </w:p>
          <w:p w:rsidR="00A20CAE" w:rsidRPr="00375352" w:rsidRDefault="00A20CAE" w:rsidP="003D5493">
            <w:pPr>
              <w:autoSpaceDE w:val="0"/>
              <w:autoSpaceDN w:val="0"/>
              <w:spacing w:line="230" w:lineRule="auto"/>
              <w:rPr>
                <w:sz w:val="24"/>
                <w:szCs w:val="24"/>
              </w:rPr>
            </w:pPr>
            <w:r w:rsidRPr="00375352">
              <w:rPr>
                <w:sz w:val="24"/>
                <w:szCs w:val="24"/>
              </w:rPr>
              <w:t>от 13 до 29</w:t>
            </w:r>
          </w:p>
          <w:p w:rsidR="00A20CAE" w:rsidRPr="00375352" w:rsidRDefault="00A20CAE" w:rsidP="003D5493">
            <w:pPr>
              <w:autoSpaceDE w:val="0"/>
              <w:autoSpaceDN w:val="0"/>
              <w:spacing w:line="230" w:lineRule="auto"/>
              <w:rPr>
                <w:sz w:val="24"/>
                <w:szCs w:val="24"/>
              </w:rPr>
            </w:pPr>
            <w:r w:rsidRPr="00375352">
              <w:rPr>
                <w:sz w:val="24"/>
                <w:szCs w:val="24"/>
              </w:rPr>
              <w:t>от 30 и более</w:t>
            </w:r>
          </w:p>
        </w:tc>
        <w:tc>
          <w:tcPr>
            <w:tcW w:w="2100" w:type="dxa"/>
          </w:tcPr>
          <w:p w:rsidR="00A20CAE" w:rsidRPr="00375352" w:rsidRDefault="00A20CAE" w:rsidP="003D5493">
            <w:pPr>
              <w:autoSpaceDE w:val="0"/>
              <w:autoSpaceDN w:val="0"/>
              <w:spacing w:line="230" w:lineRule="auto"/>
              <w:jc w:val="center"/>
              <w:rPr>
                <w:sz w:val="24"/>
                <w:szCs w:val="24"/>
              </w:rPr>
            </w:pPr>
          </w:p>
          <w:p w:rsidR="00A20CAE" w:rsidRPr="00375352" w:rsidRDefault="00A20CAE" w:rsidP="003D5493">
            <w:pPr>
              <w:autoSpaceDE w:val="0"/>
              <w:autoSpaceDN w:val="0"/>
              <w:spacing w:line="230" w:lineRule="auto"/>
              <w:jc w:val="center"/>
              <w:rPr>
                <w:sz w:val="24"/>
                <w:szCs w:val="24"/>
              </w:rPr>
            </w:pPr>
          </w:p>
          <w:p w:rsidR="00A20CAE" w:rsidRPr="00375352" w:rsidRDefault="00A20CAE" w:rsidP="003D5493">
            <w:pPr>
              <w:autoSpaceDE w:val="0"/>
              <w:autoSpaceDN w:val="0"/>
              <w:spacing w:line="230" w:lineRule="auto"/>
              <w:jc w:val="center"/>
              <w:rPr>
                <w:sz w:val="24"/>
                <w:szCs w:val="24"/>
              </w:rPr>
            </w:pPr>
          </w:p>
          <w:p w:rsidR="009A78DB" w:rsidRPr="00375352" w:rsidRDefault="00A20CAE" w:rsidP="003D5493">
            <w:pPr>
              <w:autoSpaceDE w:val="0"/>
              <w:autoSpaceDN w:val="0"/>
              <w:spacing w:line="230" w:lineRule="auto"/>
              <w:jc w:val="center"/>
              <w:rPr>
                <w:sz w:val="24"/>
                <w:szCs w:val="24"/>
              </w:rPr>
            </w:pPr>
            <w:r w:rsidRPr="00375352">
              <w:rPr>
                <w:sz w:val="24"/>
                <w:szCs w:val="24"/>
              </w:rPr>
              <w:t>до </w:t>
            </w:r>
            <w:r w:rsidR="009A78DB" w:rsidRPr="00375352">
              <w:rPr>
                <w:sz w:val="24"/>
                <w:szCs w:val="24"/>
              </w:rPr>
              <w:t>15</w:t>
            </w:r>
          </w:p>
          <w:p w:rsidR="00A20CAE" w:rsidRPr="00375352" w:rsidRDefault="00A20CAE" w:rsidP="003D5493">
            <w:pPr>
              <w:autoSpaceDE w:val="0"/>
              <w:autoSpaceDN w:val="0"/>
              <w:spacing w:line="230" w:lineRule="auto"/>
              <w:jc w:val="center"/>
              <w:rPr>
                <w:sz w:val="24"/>
                <w:szCs w:val="24"/>
              </w:rPr>
            </w:pPr>
            <w:r w:rsidRPr="00375352">
              <w:rPr>
                <w:sz w:val="24"/>
                <w:szCs w:val="24"/>
              </w:rPr>
              <w:t>до </w:t>
            </w:r>
            <w:r w:rsidR="009A78DB" w:rsidRPr="00375352">
              <w:rPr>
                <w:sz w:val="24"/>
                <w:szCs w:val="24"/>
              </w:rPr>
              <w:t>25</w:t>
            </w:r>
          </w:p>
          <w:p w:rsidR="00A20CAE" w:rsidRPr="00375352" w:rsidRDefault="00A20CAE" w:rsidP="009A78DB">
            <w:pPr>
              <w:autoSpaceDE w:val="0"/>
              <w:autoSpaceDN w:val="0"/>
              <w:spacing w:line="230" w:lineRule="auto"/>
              <w:jc w:val="center"/>
              <w:rPr>
                <w:sz w:val="24"/>
                <w:szCs w:val="24"/>
              </w:rPr>
            </w:pPr>
            <w:r w:rsidRPr="00375352">
              <w:rPr>
                <w:sz w:val="24"/>
                <w:szCs w:val="24"/>
              </w:rPr>
              <w:t>до </w:t>
            </w:r>
            <w:r w:rsidR="009A78DB" w:rsidRPr="00375352">
              <w:rPr>
                <w:sz w:val="24"/>
                <w:szCs w:val="24"/>
              </w:rPr>
              <w:t>4</w:t>
            </w:r>
            <w:r w:rsidRPr="00375352">
              <w:rPr>
                <w:sz w:val="24"/>
                <w:szCs w:val="24"/>
              </w:rPr>
              <w:t>0</w:t>
            </w:r>
          </w:p>
        </w:tc>
      </w:tr>
      <w:tr w:rsidR="00A20CAE" w:rsidRPr="00375352" w:rsidTr="002E0A92">
        <w:tc>
          <w:tcPr>
            <w:tcW w:w="488" w:type="dxa"/>
            <w:hideMark/>
          </w:tcPr>
          <w:p w:rsidR="00A20CAE" w:rsidRPr="00375352" w:rsidRDefault="00C32DD6" w:rsidP="003D5493">
            <w:pPr>
              <w:autoSpaceDE w:val="0"/>
              <w:autoSpaceDN w:val="0"/>
              <w:spacing w:line="230" w:lineRule="auto"/>
              <w:jc w:val="center"/>
              <w:rPr>
                <w:sz w:val="24"/>
                <w:szCs w:val="24"/>
              </w:rPr>
            </w:pPr>
            <w:r w:rsidRPr="00375352">
              <w:rPr>
                <w:sz w:val="24"/>
                <w:szCs w:val="24"/>
              </w:rPr>
              <w:lastRenderedPageBreak/>
              <w:t>8</w:t>
            </w:r>
            <w:r w:rsidR="00A20CAE" w:rsidRPr="00375352">
              <w:rPr>
                <w:sz w:val="24"/>
                <w:szCs w:val="24"/>
              </w:rPr>
              <w:t>.</w:t>
            </w:r>
          </w:p>
        </w:tc>
        <w:tc>
          <w:tcPr>
            <w:tcW w:w="7142" w:type="dxa"/>
            <w:hideMark/>
          </w:tcPr>
          <w:p w:rsidR="00A20CAE" w:rsidRPr="00375352" w:rsidRDefault="00A20CAE" w:rsidP="003D5493">
            <w:pPr>
              <w:autoSpaceDE w:val="0"/>
              <w:autoSpaceDN w:val="0"/>
              <w:spacing w:line="230" w:lineRule="auto"/>
              <w:rPr>
                <w:sz w:val="24"/>
                <w:szCs w:val="24"/>
              </w:rPr>
            </w:pPr>
            <w:r w:rsidRPr="00375352">
              <w:rPr>
                <w:sz w:val="24"/>
                <w:szCs w:val="24"/>
              </w:rPr>
              <w:t>Работникам учреждения, в котором не предусмотрена должность заведующего библиотекой (библиотекаря), при наличии книжного фонда не менее 1000 книг, за</w:t>
            </w:r>
            <w:r w:rsidR="00FA5932" w:rsidRPr="00375352">
              <w:rPr>
                <w:sz w:val="24"/>
                <w:szCs w:val="24"/>
              </w:rPr>
              <w:t> </w:t>
            </w:r>
            <w:r w:rsidRPr="00375352">
              <w:rPr>
                <w:sz w:val="24"/>
                <w:szCs w:val="24"/>
              </w:rPr>
              <w:t>ведение библиотечной работы</w:t>
            </w:r>
            <w:r w:rsidR="00990626" w:rsidRPr="00375352">
              <w:rPr>
                <w:sz w:val="24"/>
                <w:szCs w:val="24"/>
              </w:rPr>
              <w:t>:</w:t>
            </w:r>
          </w:p>
          <w:p w:rsidR="00990626" w:rsidRPr="00375352" w:rsidRDefault="00990626" w:rsidP="003D5493">
            <w:pPr>
              <w:autoSpaceDE w:val="0"/>
              <w:autoSpaceDN w:val="0"/>
              <w:spacing w:line="230" w:lineRule="auto"/>
              <w:rPr>
                <w:sz w:val="24"/>
                <w:szCs w:val="24"/>
              </w:rPr>
            </w:pPr>
          </w:p>
          <w:p w:rsidR="00990626" w:rsidRPr="00375352" w:rsidRDefault="00990626" w:rsidP="00990626">
            <w:pPr>
              <w:autoSpaceDE w:val="0"/>
              <w:autoSpaceDN w:val="0"/>
              <w:rPr>
                <w:sz w:val="24"/>
                <w:szCs w:val="24"/>
              </w:rPr>
            </w:pPr>
            <w:r w:rsidRPr="00375352">
              <w:rPr>
                <w:sz w:val="24"/>
                <w:szCs w:val="24"/>
              </w:rPr>
              <w:t xml:space="preserve">работникам, входящим в ПКГ работников </w:t>
            </w:r>
            <w:r w:rsidR="00831752" w:rsidRPr="00375352">
              <w:rPr>
                <w:sz w:val="24"/>
                <w:szCs w:val="24"/>
              </w:rPr>
              <w:t>образования, утвержденные</w:t>
            </w:r>
            <w:r w:rsidRPr="00375352">
              <w:rPr>
                <w:sz w:val="24"/>
                <w:szCs w:val="24"/>
              </w:rPr>
              <w:t xml:space="preserve"> приказом Минздравсоцразвития России от</w:t>
            </w:r>
            <w:r w:rsidRPr="00375352">
              <w:rPr>
                <w:rFonts w:eastAsia="Calibri"/>
                <w:sz w:val="24"/>
                <w:szCs w:val="24"/>
                <w:lang w:eastAsia="en-US"/>
              </w:rPr>
              <w:t> </w:t>
            </w:r>
            <w:r w:rsidRPr="00375352">
              <w:rPr>
                <w:sz w:val="24"/>
                <w:szCs w:val="24"/>
              </w:rPr>
              <w:t>05.05.2008</w:t>
            </w:r>
            <w:r w:rsidRPr="00375352">
              <w:rPr>
                <w:rFonts w:eastAsia="Calibri"/>
                <w:sz w:val="24"/>
                <w:szCs w:val="24"/>
                <w:lang w:eastAsia="en-US"/>
              </w:rPr>
              <w:t> </w:t>
            </w:r>
            <w:r w:rsidRPr="00375352">
              <w:rPr>
                <w:sz w:val="24"/>
                <w:szCs w:val="24"/>
              </w:rPr>
              <w:t>№ 216н</w:t>
            </w:r>
          </w:p>
          <w:p w:rsidR="00990626" w:rsidRPr="00375352" w:rsidRDefault="00990626" w:rsidP="00990626">
            <w:pPr>
              <w:autoSpaceDE w:val="0"/>
              <w:autoSpaceDN w:val="0"/>
              <w:rPr>
                <w:sz w:val="24"/>
                <w:szCs w:val="24"/>
              </w:rPr>
            </w:pPr>
          </w:p>
          <w:p w:rsidR="00990626" w:rsidRPr="00375352" w:rsidRDefault="00990626" w:rsidP="00990626">
            <w:pPr>
              <w:autoSpaceDE w:val="0"/>
              <w:autoSpaceDN w:val="0"/>
              <w:spacing w:line="230" w:lineRule="auto"/>
              <w:rPr>
                <w:sz w:val="24"/>
                <w:szCs w:val="24"/>
              </w:rPr>
            </w:pPr>
            <w:r w:rsidRPr="00375352">
              <w:rPr>
                <w:sz w:val="24"/>
                <w:szCs w:val="24"/>
              </w:rPr>
              <w:t>иным работникам</w:t>
            </w:r>
          </w:p>
        </w:tc>
        <w:tc>
          <w:tcPr>
            <w:tcW w:w="2100" w:type="dxa"/>
            <w:hideMark/>
          </w:tcPr>
          <w:p w:rsidR="00990626" w:rsidRPr="00375352" w:rsidRDefault="00990626" w:rsidP="009A78DB">
            <w:pPr>
              <w:autoSpaceDE w:val="0"/>
              <w:autoSpaceDN w:val="0"/>
              <w:spacing w:line="230" w:lineRule="auto"/>
              <w:jc w:val="center"/>
              <w:rPr>
                <w:sz w:val="24"/>
                <w:szCs w:val="24"/>
              </w:rPr>
            </w:pPr>
          </w:p>
          <w:p w:rsidR="00990626" w:rsidRPr="00375352" w:rsidRDefault="00990626" w:rsidP="009A78DB">
            <w:pPr>
              <w:autoSpaceDE w:val="0"/>
              <w:autoSpaceDN w:val="0"/>
              <w:spacing w:line="230" w:lineRule="auto"/>
              <w:jc w:val="center"/>
              <w:rPr>
                <w:sz w:val="24"/>
                <w:szCs w:val="24"/>
              </w:rPr>
            </w:pPr>
          </w:p>
          <w:p w:rsidR="00990626" w:rsidRPr="00375352" w:rsidRDefault="00990626" w:rsidP="009A78DB">
            <w:pPr>
              <w:autoSpaceDE w:val="0"/>
              <w:autoSpaceDN w:val="0"/>
              <w:spacing w:line="230" w:lineRule="auto"/>
              <w:jc w:val="center"/>
              <w:rPr>
                <w:sz w:val="24"/>
                <w:szCs w:val="24"/>
              </w:rPr>
            </w:pPr>
          </w:p>
          <w:p w:rsidR="00990626" w:rsidRPr="00375352" w:rsidRDefault="00990626" w:rsidP="009A78DB">
            <w:pPr>
              <w:autoSpaceDE w:val="0"/>
              <w:autoSpaceDN w:val="0"/>
              <w:spacing w:line="230" w:lineRule="auto"/>
              <w:jc w:val="center"/>
              <w:rPr>
                <w:sz w:val="24"/>
                <w:szCs w:val="24"/>
              </w:rPr>
            </w:pPr>
          </w:p>
          <w:p w:rsidR="00990626" w:rsidRPr="00375352" w:rsidRDefault="00990626" w:rsidP="009A78DB">
            <w:pPr>
              <w:autoSpaceDE w:val="0"/>
              <w:autoSpaceDN w:val="0"/>
              <w:spacing w:line="230" w:lineRule="auto"/>
              <w:jc w:val="center"/>
              <w:rPr>
                <w:sz w:val="24"/>
                <w:szCs w:val="24"/>
              </w:rPr>
            </w:pPr>
          </w:p>
          <w:p w:rsidR="00A20CAE" w:rsidRPr="00375352" w:rsidRDefault="00A20CAE" w:rsidP="009A78DB">
            <w:pPr>
              <w:autoSpaceDE w:val="0"/>
              <w:autoSpaceDN w:val="0"/>
              <w:spacing w:line="230" w:lineRule="auto"/>
              <w:jc w:val="center"/>
              <w:rPr>
                <w:sz w:val="24"/>
                <w:szCs w:val="24"/>
              </w:rPr>
            </w:pPr>
            <w:r w:rsidRPr="00375352">
              <w:rPr>
                <w:sz w:val="24"/>
                <w:szCs w:val="24"/>
              </w:rPr>
              <w:t>до 2</w:t>
            </w:r>
            <w:r w:rsidR="009A78DB" w:rsidRPr="00375352">
              <w:rPr>
                <w:sz w:val="24"/>
                <w:szCs w:val="24"/>
              </w:rPr>
              <w:t>0</w:t>
            </w:r>
          </w:p>
          <w:p w:rsidR="00990626" w:rsidRPr="00375352" w:rsidRDefault="00990626" w:rsidP="009A78DB">
            <w:pPr>
              <w:autoSpaceDE w:val="0"/>
              <w:autoSpaceDN w:val="0"/>
              <w:spacing w:line="230" w:lineRule="auto"/>
              <w:jc w:val="center"/>
              <w:rPr>
                <w:sz w:val="24"/>
                <w:szCs w:val="24"/>
              </w:rPr>
            </w:pPr>
          </w:p>
          <w:p w:rsidR="00990626" w:rsidRPr="00375352" w:rsidRDefault="00990626" w:rsidP="009A78DB">
            <w:pPr>
              <w:autoSpaceDE w:val="0"/>
              <w:autoSpaceDN w:val="0"/>
              <w:spacing w:line="230" w:lineRule="auto"/>
              <w:jc w:val="center"/>
              <w:rPr>
                <w:sz w:val="24"/>
                <w:szCs w:val="24"/>
              </w:rPr>
            </w:pPr>
          </w:p>
          <w:p w:rsidR="00990626" w:rsidRPr="00375352" w:rsidRDefault="00990626" w:rsidP="009A78DB">
            <w:pPr>
              <w:autoSpaceDE w:val="0"/>
              <w:autoSpaceDN w:val="0"/>
              <w:spacing w:line="230" w:lineRule="auto"/>
              <w:jc w:val="center"/>
              <w:rPr>
                <w:sz w:val="24"/>
                <w:szCs w:val="24"/>
              </w:rPr>
            </w:pPr>
          </w:p>
          <w:p w:rsidR="00990626" w:rsidRPr="00375352" w:rsidRDefault="00990626" w:rsidP="009A78DB">
            <w:pPr>
              <w:autoSpaceDE w:val="0"/>
              <w:autoSpaceDN w:val="0"/>
              <w:spacing w:line="230" w:lineRule="auto"/>
              <w:jc w:val="center"/>
              <w:rPr>
                <w:sz w:val="24"/>
                <w:szCs w:val="24"/>
              </w:rPr>
            </w:pPr>
            <w:r w:rsidRPr="00375352">
              <w:rPr>
                <w:sz w:val="24"/>
                <w:szCs w:val="24"/>
              </w:rPr>
              <w:t>до 25</w:t>
            </w:r>
          </w:p>
        </w:tc>
      </w:tr>
      <w:tr w:rsidR="00A20CAE" w:rsidRPr="00375352" w:rsidTr="002E0A92">
        <w:tc>
          <w:tcPr>
            <w:tcW w:w="488" w:type="dxa"/>
          </w:tcPr>
          <w:p w:rsidR="00A20CAE" w:rsidRPr="00375352" w:rsidRDefault="00BA3381" w:rsidP="00BA3381">
            <w:pPr>
              <w:autoSpaceDE w:val="0"/>
              <w:autoSpaceDN w:val="0"/>
              <w:spacing w:line="230" w:lineRule="auto"/>
              <w:jc w:val="center"/>
              <w:rPr>
                <w:sz w:val="24"/>
                <w:szCs w:val="24"/>
              </w:rPr>
            </w:pPr>
            <w:r w:rsidRPr="00375352">
              <w:rPr>
                <w:sz w:val="24"/>
                <w:szCs w:val="24"/>
              </w:rPr>
              <w:t>9</w:t>
            </w:r>
            <w:r w:rsidR="00A20CAE" w:rsidRPr="00375352">
              <w:rPr>
                <w:sz w:val="24"/>
                <w:szCs w:val="24"/>
              </w:rPr>
              <w:t>.</w:t>
            </w:r>
          </w:p>
        </w:tc>
        <w:tc>
          <w:tcPr>
            <w:tcW w:w="7142" w:type="dxa"/>
          </w:tcPr>
          <w:p w:rsidR="00FA5932" w:rsidRPr="00375352" w:rsidRDefault="00A20CAE" w:rsidP="003D5493">
            <w:pPr>
              <w:autoSpaceDE w:val="0"/>
              <w:autoSpaceDN w:val="0"/>
              <w:spacing w:line="230" w:lineRule="auto"/>
              <w:rPr>
                <w:sz w:val="24"/>
                <w:szCs w:val="24"/>
              </w:rPr>
            </w:pPr>
            <w:r w:rsidRPr="00375352">
              <w:rPr>
                <w:sz w:val="24"/>
                <w:szCs w:val="24"/>
              </w:rPr>
              <w:t>Работникам учреждения (в том числе библиотекар</w:t>
            </w:r>
            <w:r w:rsidR="00111B6A" w:rsidRPr="00375352">
              <w:rPr>
                <w:sz w:val="24"/>
                <w:szCs w:val="24"/>
              </w:rPr>
              <w:t>ям</w:t>
            </w:r>
            <w:r w:rsidRPr="00375352">
              <w:rPr>
                <w:sz w:val="24"/>
                <w:szCs w:val="24"/>
              </w:rPr>
              <w:t>) за</w:t>
            </w:r>
            <w:r w:rsidR="00FA5932" w:rsidRPr="00375352">
              <w:rPr>
                <w:sz w:val="24"/>
                <w:szCs w:val="24"/>
              </w:rPr>
              <w:t> </w:t>
            </w:r>
            <w:r w:rsidRPr="00375352">
              <w:rPr>
                <w:sz w:val="24"/>
                <w:szCs w:val="24"/>
              </w:rPr>
              <w:t xml:space="preserve">работу с библиотечным фондом учебников </w:t>
            </w:r>
          </w:p>
          <w:p w:rsidR="00A20CAE" w:rsidRPr="00375352" w:rsidRDefault="00A20CAE" w:rsidP="003D5493">
            <w:pPr>
              <w:autoSpaceDE w:val="0"/>
              <w:autoSpaceDN w:val="0"/>
              <w:spacing w:line="230" w:lineRule="auto"/>
              <w:rPr>
                <w:sz w:val="24"/>
                <w:szCs w:val="24"/>
              </w:rPr>
            </w:pPr>
            <w:r w:rsidRPr="00375352">
              <w:rPr>
                <w:sz w:val="24"/>
                <w:szCs w:val="24"/>
              </w:rPr>
              <w:t>(в зависимости от количества экземпляров учебников)</w:t>
            </w:r>
            <w:r w:rsidR="00990626" w:rsidRPr="00375352">
              <w:rPr>
                <w:sz w:val="24"/>
                <w:szCs w:val="24"/>
              </w:rPr>
              <w:t>:</w:t>
            </w:r>
          </w:p>
          <w:p w:rsidR="00990626" w:rsidRPr="00375352" w:rsidRDefault="00990626" w:rsidP="003D5493">
            <w:pPr>
              <w:autoSpaceDE w:val="0"/>
              <w:autoSpaceDN w:val="0"/>
              <w:spacing w:line="230" w:lineRule="auto"/>
              <w:rPr>
                <w:sz w:val="24"/>
                <w:szCs w:val="24"/>
              </w:rPr>
            </w:pPr>
          </w:p>
          <w:p w:rsidR="00990626" w:rsidRPr="00375352" w:rsidRDefault="00990626" w:rsidP="00990626">
            <w:pPr>
              <w:autoSpaceDE w:val="0"/>
              <w:autoSpaceDN w:val="0"/>
              <w:rPr>
                <w:sz w:val="24"/>
                <w:szCs w:val="24"/>
              </w:rPr>
            </w:pPr>
            <w:r w:rsidRPr="00375352">
              <w:rPr>
                <w:sz w:val="24"/>
                <w:szCs w:val="24"/>
              </w:rPr>
              <w:t xml:space="preserve">работникам, входящим в ПКГ работников </w:t>
            </w:r>
            <w:r w:rsidR="00831752" w:rsidRPr="00375352">
              <w:rPr>
                <w:sz w:val="24"/>
                <w:szCs w:val="24"/>
              </w:rPr>
              <w:t>образования, утвержденные</w:t>
            </w:r>
            <w:r w:rsidRPr="00375352">
              <w:rPr>
                <w:sz w:val="24"/>
                <w:szCs w:val="24"/>
              </w:rPr>
              <w:t xml:space="preserve"> приказом Минздравсоцразвития России от</w:t>
            </w:r>
            <w:r w:rsidRPr="00375352">
              <w:rPr>
                <w:rFonts w:eastAsia="Calibri"/>
                <w:sz w:val="24"/>
                <w:szCs w:val="24"/>
                <w:lang w:eastAsia="en-US"/>
              </w:rPr>
              <w:t> </w:t>
            </w:r>
            <w:r w:rsidRPr="00375352">
              <w:rPr>
                <w:sz w:val="24"/>
                <w:szCs w:val="24"/>
              </w:rPr>
              <w:t>05.05.2008</w:t>
            </w:r>
            <w:r w:rsidRPr="00375352">
              <w:rPr>
                <w:rFonts w:eastAsia="Calibri"/>
                <w:sz w:val="24"/>
                <w:szCs w:val="24"/>
                <w:lang w:eastAsia="en-US"/>
              </w:rPr>
              <w:t> </w:t>
            </w:r>
            <w:r w:rsidRPr="00375352">
              <w:rPr>
                <w:sz w:val="24"/>
                <w:szCs w:val="24"/>
              </w:rPr>
              <w:t>№ 216н</w:t>
            </w:r>
          </w:p>
          <w:p w:rsidR="00990626" w:rsidRPr="00375352" w:rsidRDefault="00990626" w:rsidP="00990626">
            <w:pPr>
              <w:autoSpaceDE w:val="0"/>
              <w:autoSpaceDN w:val="0"/>
              <w:rPr>
                <w:sz w:val="24"/>
                <w:szCs w:val="24"/>
              </w:rPr>
            </w:pPr>
          </w:p>
          <w:p w:rsidR="00990626" w:rsidRPr="00375352" w:rsidRDefault="00990626" w:rsidP="00990626">
            <w:pPr>
              <w:autoSpaceDE w:val="0"/>
              <w:autoSpaceDN w:val="0"/>
              <w:rPr>
                <w:sz w:val="24"/>
                <w:szCs w:val="24"/>
              </w:rPr>
            </w:pPr>
            <w:r w:rsidRPr="00375352">
              <w:rPr>
                <w:sz w:val="24"/>
                <w:szCs w:val="24"/>
              </w:rPr>
              <w:t>иным работникам</w:t>
            </w:r>
          </w:p>
        </w:tc>
        <w:tc>
          <w:tcPr>
            <w:tcW w:w="2100" w:type="dxa"/>
          </w:tcPr>
          <w:p w:rsidR="00990626" w:rsidRPr="00375352" w:rsidRDefault="00990626" w:rsidP="003D5493">
            <w:pPr>
              <w:autoSpaceDE w:val="0"/>
              <w:autoSpaceDN w:val="0"/>
              <w:spacing w:line="230" w:lineRule="auto"/>
              <w:jc w:val="center"/>
              <w:rPr>
                <w:sz w:val="24"/>
                <w:szCs w:val="24"/>
              </w:rPr>
            </w:pPr>
          </w:p>
          <w:p w:rsidR="00990626" w:rsidRPr="00375352" w:rsidRDefault="00990626" w:rsidP="003D5493">
            <w:pPr>
              <w:autoSpaceDE w:val="0"/>
              <w:autoSpaceDN w:val="0"/>
              <w:spacing w:line="230" w:lineRule="auto"/>
              <w:jc w:val="center"/>
              <w:rPr>
                <w:sz w:val="24"/>
                <w:szCs w:val="24"/>
              </w:rPr>
            </w:pPr>
          </w:p>
          <w:p w:rsidR="00990626" w:rsidRPr="00375352" w:rsidRDefault="00990626" w:rsidP="003D5493">
            <w:pPr>
              <w:autoSpaceDE w:val="0"/>
              <w:autoSpaceDN w:val="0"/>
              <w:spacing w:line="230" w:lineRule="auto"/>
              <w:jc w:val="center"/>
              <w:rPr>
                <w:sz w:val="24"/>
                <w:szCs w:val="24"/>
              </w:rPr>
            </w:pPr>
          </w:p>
          <w:p w:rsidR="00990626" w:rsidRPr="00375352" w:rsidRDefault="00990626" w:rsidP="003D5493">
            <w:pPr>
              <w:autoSpaceDE w:val="0"/>
              <w:autoSpaceDN w:val="0"/>
              <w:spacing w:line="230" w:lineRule="auto"/>
              <w:jc w:val="center"/>
              <w:rPr>
                <w:sz w:val="24"/>
                <w:szCs w:val="24"/>
              </w:rPr>
            </w:pPr>
          </w:p>
          <w:p w:rsidR="00A20CAE" w:rsidRPr="00375352" w:rsidRDefault="00A20CAE" w:rsidP="003D5493">
            <w:pPr>
              <w:autoSpaceDE w:val="0"/>
              <w:autoSpaceDN w:val="0"/>
              <w:spacing w:line="230" w:lineRule="auto"/>
              <w:jc w:val="center"/>
              <w:rPr>
                <w:sz w:val="24"/>
                <w:szCs w:val="24"/>
              </w:rPr>
            </w:pPr>
            <w:r w:rsidRPr="00375352">
              <w:rPr>
                <w:sz w:val="24"/>
                <w:szCs w:val="24"/>
              </w:rPr>
              <w:t>до 2</w:t>
            </w:r>
            <w:r w:rsidR="00990626" w:rsidRPr="00375352">
              <w:rPr>
                <w:sz w:val="24"/>
                <w:szCs w:val="24"/>
              </w:rPr>
              <w:t>0</w:t>
            </w:r>
          </w:p>
          <w:p w:rsidR="00990626" w:rsidRPr="00375352" w:rsidRDefault="00990626" w:rsidP="003D5493">
            <w:pPr>
              <w:autoSpaceDE w:val="0"/>
              <w:autoSpaceDN w:val="0"/>
              <w:spacing w:line="230" w:lineRule="auto"/>
              <w:jc w:val="center"/>
              <w:rPr>
                <w:sz w:val="24"/>
                <w:szCs w:val="24"/>
              </w:rPr>
            </w:pPr>
          </w:p>
          <w:p w:rsidR="00990626" w:rsidRPr="00375352" w:rsidRDefault="00990626" w:rsidP="003D5493">
            <w:pPr>
              <w:autoSpaceDE w:val="0"/>
              <w:autoSpaceDN w:val="0"/>
              <w:spacing w:line="230" w:lineRule="auto"/>
              <w:jc w:val="center"/>
              <w:rPr>
                <w:sz w:val="24"/>
                <w:szCs w:val="24"/>
              </w:rPr>
            </w:pPr>
          </w:p>
          <w:p w:rsidR="00990626" w:rsidRPr="00375352" w:rsidRDefault="00990626" w:rsidP="003D5493">
            <w:pPr>
              <w:autoSpaceDE w:val="0"/>
              <w:autoSpaceDN w:val="0"/>
              <w:spacing w:line="230" w:lineRule="auto"/>
              <w:jc w:val="center"/>
              <w:rPr>
                <w:sz w:val="24"/>
                <w:szCs w:val="24"/>
              </w:rPr>
            </w:pPr>
          </w:p>
          <w:p w:rsidR="00A20CAE" w:rsidRPr="00375352" w:rsidRDefault="00990626" w:rsidP="00990626">
            <w:pPr>
              <w:autoSpaceDE w:val="0"/>
              <w:autoSpaceDN w:val="0"/>
              <w:spacing w:line="230" w:lineRule="auto"/>
              <w:jc w:val="center"/>
              <w:rPr>
                <w:sz w:val="24"/>
                <w:szCs w:val="24"/>
              </w:rPr>
            </w:pPr>
            <w:r w:rsidRPr="00375352">
              <w:rPr>
                <w:sz w:val="24"/>
                <w:szCs w:val="24"/>
              </w:rPr>
              <w:t>до 25</w:t>
            </w:r>
          </w:p>
        </w:tc>
      </w:tr>
      <w:tr w:rsidR="00A20CAE" w:rsidRPr="00375352" w:rsidTr="002E0A92">
        <w:tc>
          <w:tcPr>
            <w:tcW w:w="488" w:type="dxa"/>
          </w:tcPr>
          <w:p w:rsidR="00A20CAE" w:rsidRPr="00375352" w:rsidRDefault="00A20CAE" w:rsidP="00BA3381">
            <w:pPr>
              <w:autoSpaceDE w:val="0"/>
              <w:autoSpaceDN w:val="0"/>
              <w:spacing w:line="230" w:lineRule="auto"/>
              <w:jc w:val="center"/>
              <w:rPr>
                <w:sz w:val="24"/>
                <w:szCs w:val="24"/>
              </w:rPr>
            </w:pPr>
            <w:r w:rsidRPr="00375352">
              <w:rPr>
                <w:sz w:val="24"/>
                <w:szCs w:val="24"/>
              </w:rPr>
              <w:t>1</w:t>
            </w:r>
            <w:r w:rsidR="00BA3381" w:rsidRPr="00375352">
              <w:rPr>
                <w:sz w:val="24"/>
                <w:szCs w:val="24"/>
              </w:rPr>
              <w:t>0</w:t>
            </w:r>
            <w:r w:rsidRPr="00375352">
              <w:rPr>
                <w:sz w:val="24"/>
                <w:szCs w:val="24"/>
              </w:rPr>
              <w:t>.</w:t>
            </w:r>
          </w:p>
        </w:tc>
        <w:tc>
          <w:tcPr>
            <w:tcW w:w="7142" w:type="dxa"/>
          </w:tcPr>
          <w:p w:rsidR="00A20CAE" w:rsidRPr="00375352" w:rsidRDefault="00A20CAE" w:rsidP="003D5493">
            <w:pPr>
              <w:autoSpaceDE w:val="0"/>
              <w:autoSpaceDN w:val="0"/>
              <w:spacing w:line="230" w:lineRule="auto"/>
              <w:rPr>
                <w:sz w:val="24"/>
                <w:szCs w:val="24"/>
              </w:rPr>
            </w:pPr>
            <w:r w:rsidRPr="00375352">
              <w:rPr>
                <w:sz w:val="24"/>
                <w:szCs w:val="24"/>
              </w:rPr>
              <w:t>Работникам учреждения, ответственным за работу с архивом учреждения</w:t>
            </w:r>
            <w:r w:rsidR="00990626" w:rsidRPr="00375352">
              <w:rPr>
                <w:sz w:val="24"/>
                <w:szCs w:val="24"/>
              </w:rPr>
              <w:t>:</w:t>
            </w:r>
          </w:p>
          <w:p w:rsidR="00990626" w:rsidRPr="00375352" w:rsidRDefault="00990626" w:rsidP="003D5493">
            <w:pPr>
              <w:autoSpaceDE w:val="0"/>
              <w:autoSpaceDN w:val="0"/>
              <w:spacing w:line="230" w:lineRule="auto"/>
              <w:rPr>
                <w:sz w:val="24"/>
                <w:szCs w:val="24"/>
              </w:rPr>
            </w:pPr>
          </w:p>
          <w:p w:rsidR="00990626" w:rsidRPr="00375352" w:rsidRDefault="00990626" w:rsidP="00990626">
            <w:pPr>
              <w:autoSpaceDE w:val="0"/>
              <w:autoSpaceDN w:val="0"/>
              <w:rPr>
                <w:sz w:val="24"/>
                <w:szCs w:val="24"/>
              </w:rPr>
            </w:pPr>
            <w:r w:rsidRPr="00375352">
              <w:rPr>
                <w:sz w:val="24"/>
                <w:szCs w:val="24"/>
              </w:rPr>
              <w:t xml:space="preserve">работникам, входящим в ПКГ работников </w:t>
            </w:r>
            <w:r w:rsidR="00831752" w:rsidRPr="00375352">
              <w:rPr>
                <w:sz w:val="24"/>
                <w:szCs w:val="24"/>
              </w:rPr>
              <w:t>образования, утвержденные</w:t>
            </w:r>
            <w:r w:rsidRPr="00375352">
              <w:rPr>
                <w:sz w:val="24"/>
                <w:szCs w:val="24"/>
              </w:rPr>
              <w:t xml:space="preserve"> приказом Минздравсоцразвития России от</w:t>
            </w:r>
            <w:r w:rsidRPr="00375352">
              <w:rPr>
                <w:rFonts w:eastAsia="Calibri"/>
                <w:sz w:val="24"/>
                <w:szCs w:val="24"/>
                <w:lang w:eastAsia="en-US"/>
              </w:rPr>
              <w:t> </w:t>
            </w:r>
            <w:r w:rsidRPr="00375352">
              <w:rPr>
                <w:sz w:val="24"/>
                <w:szCs w:val="24"/>
              </w:rPr>
              <w:t>05.05.2008</w:t>
            </w:r>
            <w:r w:rsidRPr="00375352">
              <w:rPr>
                <w:rFonts w:eastAsia="Calibri"/>
                <w:sz w:val="24"/>
                <w:szCs w:val="24"/>
                <w:lang w:eastAsia="en-US"/>
              </w:rPr>
              <w:t> </w:t>
            </w:r>
            <w:r w:rsidRPr="00375352">
              <w:rPr>
                <w:sz w:val="24"/>
                <w:szCs w:val="24"/>
              </w:rPr>
              <w:t>№ 216н</w:t>
            </w:r>
          </w:p>
          <w:p w:rsidR="00990626" w:rsidRPr="00375352" w:rsidRDefault="00990626" w:rsidP="00990626">
            <w:pPr>
              <w:autoSpaceDE w:val="0"/>
              <w:autoSpaceDN w:val="0"/>
              <w:rPr>
                <w:sz w:val="24"/>
                <w:szCs w:val="24"/>
              </w:rPr>
            </w:pPr>
          </w:p>
          <w:p w:rsidR="00990626" w:rsidRPr="00375352" w:rsidRDefault="00990626" w:rsidP="00990626">
            <w:pPr>
              <w:autoSpaceDE w:val="0"/>
              <w:autoSpaceDN w:val="0"/>
              <w:spacing w:line="230" w:lineRule="auto"/>
              <w:rPr>
                <w:sz w:val="24"/>
                <w:szCs w:val="24"/>
              </w:rPr>
            </w:pPr>
            <w:r w:rsidRPr="00375352">
              <w:rPr>
                <w:sz w:val="24"/>
                <w:szCs w:val="24"/>
              </w:rPr>
              <w:t>иным работникам</w:t>
            </w:r>
          </w:p>
        </w:tc>
        <w:tc>
          <w:tcPr>
            <w:tcW w:w="2100" w:type="dxa"/>
          </w:tcPr>
          <w:p w:rsidR="00990626" w:rsidRPr="00375352" w:rsidRDefault="00990626" w:rsidP="000366F4">
            <w:pPr>
              <w:autoSpaceDE w:val="0"/>
              <w:autoSpaceDN w:val="0"/>
              <w:spacing w:line="230" w:lineRule="auto"/>
              <w:jc w:val="center"/>
              <w:rPr>
                <w:sz w:val="24"/>
                <w:szCs w:val="24"/>
              </w:rPr>
            </w:pPr>
          </w:p>
          <w:p w:rsidR="00990626" w:rsidRPr="00375352" w:rsidRDefault="00990626" w:rsidP="000366F4">
            <w:pPr>
              <w:autoSpaceDE w:val="0"/>
              <w:autoSpaceDN w:val="0"/>
              <w:spacing w:line="230" w:lineRule="auto"/>
              <w:jc w:val="center"/>
              <w:rPr>
                <w:sz w:val="24"/>
                <w:szCs w:val="24"/>
              </w:rPr>
            </w:pPr>
          </w:p>
          <w:p w:rsidR="00990626" w:rsidRPr="00375352" w:rsidRDefault="00990626" w:rsidP="000366F4">
            <w:pPr>
              <w:autoSpaceDE w:val="0"/>
              <w:autoSpaceDN w:val="0"/>
              <w:spacing w:line="230" w:lineRule="auto"/>
              <w:jc w:val="center"/>
              <w:rPr>
                <w:sz w:val="24"/>
                <w:szCs w:val="24"/>
              </w:rPr>
            </w:pPr>
          </w:p>
          <w:p w:rsidR="00A20CAE" w:rsidRPr="00375352" w:rsidRDefault="00A20CAE" w:rsidP="00990626">
            <w:pPr>
              <w:autoSpaceDE w:val="0"/>
              <w:autoSpaceDN w:val="0"/>
              <w:spacing w:line="230" w:lineRule="auto"/>
              <w:jc w:val="center"/>
              <w:rPr>
                <w:sz w:val="24"/>
                <w:szCs w:val="24"/>
              </w:rPr>
            </w:pPr>
            <w:r w:rsidRPr="00375352">
              <w:rPr>
                <w:sz w:val="24"/>
                <w:szCs w:val="24"/>
              </w:rPr>
              <w:t>до </w:t>
            </w:r>
            <w:r w:rsidR="00990626" w:rsidRPr="00375352">
              <w:rPr>
                <w:sz w:val="24"/>
                <w:szCs w:val="24"/>
              </w:rPr>
              <w:t>20</w:t>
            </w:r>
          </w:p>
          <w:p w:rsidR="00990626" w:rsidRPr="00375352" w:rsidRDefault="00990626" w:rsidP="00990626">
            <w:pPr>
              <w:autoSpaceDE w:val="0"/>
              <w:autoSpaceDN w:val="0"/>
              <w:spacing w:line="230" w:lineRule="auto"/>
              <w:jc w:val="center"/>
              <w:rPr>
                <w:sz w:val="24"/>
                <w:szCs w:val="24"/>
              </w:rPr>
            </w:pPr>
          </w:p>
          <w:p w:rsidR="00990626" w:rsidRPr="00375352" w:rsidRDefault="00990626" w:rsidP="00990626">
            <w:pPr>
              <w:autoSpaceDE w:val="0"/>
              <w:autoSpaceDN w:val="0"/>
              <w:spacing w:line="230" w:lineRule="auto"/>
              <w:jc w:val="center"/>
              <w:rPr>
                <w:sz w:val="24"/>
                <w:szCs w:val="24"/>
              </w:rPr>
            </w:pPr>
          </w:p>
          <w:p w:rsidR="00990626" w:rsidRPr="00375352" w:rsidRDefault="00990626" w:rsidP="00990626">
            <w:pPr>
              <w:autoSpaceDE w:val="0"/>
              <w:autoSpaceDN w:val="0"/>
              <w:spacing w:line="230" w:lineRule="auto"/>
              <w:jc w:val="center"/>
              <w:rPr>
                <w:sz w:val="24"/>
                <w:szCs w:val="24"/>
              </w:rPr>
            </w:pPr>
          </w:p>
          <w:p w:rsidR="00990626" w:rsidRPr="00375352" w:rsidRDefault="00990626" w:rsidP="00990626">
            <w:pPr>
              <w:autoSpaceDE w:val="0"/>
              <w:autoSpaceDN w:val="0"/>
              <w:spacing w:line="230" w:lineRule="auto"/>
              <w:jc w:val="center"/>
              <w:rPr>
                <w:sz w:val="24"/>
                <w:szCs w:val="24"/>
              </w:rPr>
            </w:pPr>
            <w:r w:rsidRPr="00375352">
              <w:rPr>
                <w:sz w:val="24"/>
                <w:szCs w:val="24"/>
              </w:rPr>
              <w:t>до 25</w:t>
            </w:r>
          </w:p>
        </w:tc>
      </w:tr>
      <w:tr w:rsidR="00A20CAE" w:rsidRPr="00375352" w:rsidTr="002E0A92">
        <w:tc>
          <w:tcPr>
            <w:tcW w:w="488" w:type="dxa"/>
          </w:tcPr>
          <w:p w:rsidR="00A20CAE" w:rsidRPr="00375352" w:rsidRDefault="00A20CAE" w:rsidP="00BA3381">
            <w:pPr>
              <w:autoSpaceDE w:val="0"/>
              <w:autoSpaceDN w:val="0"/>
              <w:spacing w:line="230" w:lineRule="auto"/>
              <w:jc w:val="center"/>
              <w:rPr>
                <w:sz w:val="24"/>
                <w:szCs w:val="24"/>
              </w:rPr>
            </w:pPr>
            <w:r w:rsidRPr="00375352">
              <w:rPr>
                <w:sz w:val="24"/>
                <w:szCs w:val="24"/>
              </w:rPr>
              <w:t>1</w:t>
            </w:r>
            <w:r w:rsidR="00BA3381" w:rsidRPr="00375352">
              <w:rPr>
                <w:sz w:val="24"/>
                <w:szCs w:val="24"/>
              </w:rPr>
              <w:t>1</w:t>
            </w:r>
            <w:r w:rsidRPr="00375352">
              <w:rPr>
                <w:sz w:val="24"/>
                <w:szCs w:val="24"/>
              </w:rPr>
              <w:t>.</w:t>
            </w:r>
          </w:p>
        </w:tc>
        <w:tc>
          <w:tcPr>
            <w:tcW w:w="7142" w:type="dxa"/>
          </w:tcPr>
          <w:p w:rsidR="00A20CAE" w:rsidRPr="00375352" w:rsidRDefault="00A20CAE" w:rsidP="009A78DB">
            <w:pPr>
              <w:autoSpaceDE w:val="0"/>
              <w:autoSpaceDN w:val="0"/>
              <w:spacing w:line="230" w:lineRule="auto"/>
              <w:rPr>
                <w:sz w:val="24"/>
                <w:szCs w:val="24"/>
              </w:rPr>
            </w:pPr>
            <w:r w:rsidRPr="00375352">
              <w:rPr>
                <w:sz w:val="24"/>
                <w:szCs w:val="24"/>
              </w:rPr>
              <w:t>Работник</w:t>
            </w:r>
            <w:r w:rsidR="009A78DB" w:rsidRPr="00375352">
              <w:rPr>
                <w:sz w:val="24"/>
                <w:szCs w:val="24"/>
              </w:rPr>
              <w:t>у</w:t>
            </w:r>
            <w:r w:rsidRPr="00375352">
              <w:rPr>
                <w:sz w:val="24"/>
                <w:szCs w:val="24"/>
              </w:rPr>
              <w:t xml:space="preserve"> учреждения, ответственн</w:t>
            </w:r>
            <w:r w:rsidR="009A78DB" w:rsidRPr="00375352">
              <w:rPr>
                <w:sz w:val="24"/>
                <w:szCs w:val="24"/>
              </w:rPr>
              <w:t>ому</w:t>
            </w:r>
            <w:r w:rsidRPr="00375352">
              <w:rPr>
                <w:sz w:val="24"/>
                <w:szCs w:val="24"/>
              </w:rPr>
              <w:t xml:space="preserve"> за ведение делопроизводства </w:t>
            </w:r>
            <w:r w:rsidR="009A78DB" w:rsidRPr="00375352">
              <w:rPr>
                <w:sz w:val="24"/>
                <w:szCs w:val="24"/>
              </w:rPr>
              <w:t>(при отсутствии штатного делопроизводителя)</w:t>
            </w:r>
            <w:r w:rsidR="001314C2" w:rsidRPr="00375352">
              <w:rPr>
                <w:sz w:val="24"/>
                <w:szCs w:val="24"/>
              </w:rPr>
              <w:t>:</w:t>
            </w:r>
          </w:p>
          <w:p w:rsidR="001314C2" w:rsidRPr="00375352" w:rsidRDefault="001314C2" w:rsidP="009A78DB">
            <w:pPr>
              <w:autoSpaceDE w:val="0"/>
              <w:autoSpaceDN w:val="0"/>
              <w:spacing w:line="230" w:lineRule="auto"/>
              <w:rPr>
                <w:sz w:val="24"/>
                <w:szCs w:val="24"/>
              </w:rPr>
            </w:pPr>
          </w:p>
          <w:p w:rsidR="001314C2" w:rsidRPr="00375352" w:rsidRDefault="001314C2" w:rsidP="001314C2">
            <w:pPr>
              <w:autoSpaceDE w:val="0"/>
              <w:autoSpaceDN w:val="0"/>
              <w:rPr>
                <w:sz w:val="24"/>
                <w:szCs w:val="24"/>
              </w:rPr>
            </w:pPr>
            <w:r w:rsidRPr="00375352">
              <w:rPr>
                <w:sz w:val="24"/>
                <w:szCs w:val="24"/>
              </w:rPr>
              <w:t xml:space="preserve">работникам, входящим в ПКГ работников </w:t>
            </w:r>
            <w:r w:rsidR="00831752" w:rsidRPr="00375352">
              <w:rPr>
                <w:sz w:val="24"/>
                <w:szCs w:val="24"/>
              </w:rPr>
              <w:t>образования, утвержденные</w:t>
            </w:r>
            <w:r w:rsidRPr="00375352">
              <w:rPr>
                <w:sz w:val="24"/>
                <w:szCs w:val="24"/>
              </w:rPr>
              <w:t xml:space="preserve"> приказом Минздравсоцразвития России от</w:t>
            </w:r>
            <w:r w:rsidRPr="00375352">
              <w:rPr>
                <w:rFonts w:eastAsia="Calibri"/>
                <w:sz w:val="24"/>
                <w:szCs w:val="24"/>
                <w:lang w:eastAsia="en-US"/>
              </w:rPr>
              <w:t> </w:t>
            </w:r>
            <w:r w:rsidRPr="00375352">
              <w:rPr>
                <w:sz w:val="24"/>
                <w:szCs w:val="24"/>
              </w:rPr>
              <w:t>05.05.2008</w:t>
            </w:r>
            <w:r w:rsidRPr="00375352">
              <w:rPr>
                <w:rFonts w:eastAsia="Calibri"/>
                <w:sz w:val="24"/>
                <w:szCs w:val="24"/>
                <w:lang w:eastAsia="en-US"/>
              </w:rPr>
              <w:t> </w:t>
            </w:r>
            <w:r w:rsidRPr="00375352">
              <w:rPr>
                <w:sz w:val="24"/>
                <w:szCs w:val="24"/>
              </w:rPr>
              <w:t>№ 216н</w:t>
            </w:r>
          </w:p>
          <w:p w:rsidR="001314C2" w:rsidRPr="00375352" w:rsidRDefault="001314C2" w:rsidP="001314C2">
            <w:pPr>
              <w:autoSpaceDE w:val="0"/>
              <w:autoSpaceDN w:val="0"/>
              <w:rPr>
                <w:sz w:val="24"/>
                <w:szCs w:val="24"/>
              </w:rPr>
            </w:pPr>
          </w:p>
          <w:p w:rsidR="001314C2" w:rsidRPr="00375352" w:rsidRDefault="001314C2" w:rsidP="001314C2">
            <w:pPr>
              <w:autoSpaceDE w:val="0"/>
              <w:autoSpaceDN w:val="0"/>
              <w:spacing w:line="230" w:lineRule="auto"/>
              <w:rPr>
                <w:sz w:val="24"/>
                <w:szCs w:val="24"/>
              </w:rPr>
            </w:pPr>
            <w:r w:rsidRPr="00375352">
              <w:rPr>
                <w:sz w:val="24"/>
                <w:szCs w:val="24"/>
              </w:rPr>
              <w:t>иным работникам</w:t>
            </w:r>
          </w:p>
        </w:tc>
        <w:tc>
          <w:tcPr>
            <w:tcW w:w="2100" w:type="dxa"/>
          </w:tcPr>
          <w:p w:rsidR="001314C2" w:rsidRPr="00375352" w:rsidRDefault="001314C2" w:rsidP="009319FC">
            <w:pPr>
              <w:autoSpaceDE w:val="0"/>
              <w:autoSpaceDN w:val="0"/>
              <w:spacing w:line="230" w:lineRule="auto"/>
              <w:jc w:val="center"/>
              <w:rPr>
                <w:sz w:val="24"/>
                <w:szCs w:val="24"/>
              </w:rPr>
            </w:pPr>
          </w:p>
          <w:p w:rsidR="001314C2" w:rsidRPr="00375352" w:rsidRDefault="001314C2" w:rsidP="009319FC">
            <w:pPr>
              <w:autoSpaceDE w:val="0"/>
              <w:autoSpaceDN w:val="0"/>
              <w:spacing w:line="230" w:lineRule="auto"/>
              <w:jc w:val="center"/>
              <w:rPr>
                <w:sz w:val="24"/>
                <w:szCs w:val="24"/>
              </w:rPr>
            </w:pPr>
          </w:p>
          <w:p w:rsidR="001314C2" w:rsidRPr="00375352" w:rsidRDefault="001314C2" w:rsidP="009319FC">
            <w:pPr>
              <w:autoSpaceDE w:val="0"/>
              <w:autoSpaceDN w:val="0"/>
              <w:spacing w:line="230" w:lineRule="auto"/>
              <w:jc w:val="center"/>
              <w:rPr>
                <w:sz w:val="24"/>
                <w:szCs w:val="24"/>
              </w:rPr>
            </w:pPr>
          </w:p>
          <w:p w:rsidR="001314C2" w:rsidRPr="00375352" w:rsidRDefault="001314C2" w:rsidP="009319FC">
            <w:pPr>
              <w:autoSpaceDE w:val="0"/>
              <w:autoSpaceDN w:val="0"/>
              <w:spacing w:line="230" w:lineRule="auto"/>
              <w:jc w:val="center"/>
              <w:rPr>
                <w:sz w:val="24"/>
                <w:szCs w:val="24"/>
              </w:rPr>
            </w:pPr>
          </w:p>
          <w:p w:rsidR="001314C2" w:rsidRPr="00375352" w:rsidRDefault="001314C2" w:rsidP="001314C2">
            <w:pPr>
              <w:autoSpaceDE w:val="0"/>
              <w:autoSpaceDN w:val="0"/>
              <w:spacing w:line="230" w:lineRule="auto"/>
              <w:jc w:val="center"/>
              <w:rPr>
                <w:sz w:val="24"/>
                <w:szCs w:val="24"/>
              </w:rPr>
            </w:pPr>
            <w:r w:rsidRPr="00375352">
              <w:rPr>
                <w:sz w:val="24"/>
                <w:szCs w:val="24"/>
              </w:rPr>
              <w:t>до 15</w:t>
            </w:r>
          </w:p>
          <w:p w:rsidR="001314C2" w:rsidRPr="00375352" w:rsidRDefault="001314C2" w:rsidP="009319FC">
            <w:pPr>
              <w:autoSpaceDE w:val="0"/>
              <w:autoSpaceDN w:val="0"/>
              <w:spacing w:line="230" w:lineRule="auto"/>
              <w:jc w:val="center"/>
              <w:rPr>
                <w:sz w:val="24"/>
                <w:szCs w:val="24"/>
              </w:rPr>
            </w:pPr>
          </w:p>
          <w:p w:rsidR="001314C2" w:rsidRPr="00375352" w:rsidRDefault="001314C2" w:rsidP="009319FC">
            <w:pPr>
              <w:autoSpaceDE w:val="0"/>
              <w:autoSpaceDN w:val="0"/>
              <w:spacing w:line="230" w:lineRule="auto"/>
              <w:jc w:val="center"/>
              <w:rPr>
                <w:sz w:val="24"/>
                <w:szCs w:val="24"/>
              </w:rPr>
            </w:pPr>
          </w:p>
          <w:p w:rsidR="001314C2" w:rsidRPr="00375352" w:rsidRDefault="001314C2" w:rsidP="009319FC">
            <w:pPr>
              <w:autoSpaceDE w:val="0"/>
              <w:autoSpaceDN w:val="0"/>
              <w:spacing w:line="230" w:lineRule="auto"/>
              <w:jc w:val="center"/>
              <w:rPr>
                <w:sz w:val="24"/>
                <w:szCs w:val="24"/>
              </w:rPr>
            </w:pPr>
          </w:p>
          <w:p w:rsidR="00A20CAE" w:rsidRPr="00375352" w:rsidRDefault="00A20CAE" w:rsidP="009319FC">
            <w:pPr>
              <w:autoSpaceDE w:val="0"/>
              <w:autoSpaceDN w:val="0"/>
              <w:spacing w:line="230" w:lineRule="auto"/>
              <w:jc w:val="center"/>
              <w:rPr>
                <w:sz w:val="24"/>
                <w:szCs w:val="24"/>
              </w:rPr>
            </w:pPr>
            <w:r w:rsidRPr="00375352">
              <w:rPr>
                <w:sz w:val="24"/>
                <w:szCs w:val="24"/>
              </w:rPr>
              <w:t>до </w:t>
            </w:r>
            <w:r w:rsidR="009319FC" w:rsidRPr="00375352">
              <w:rPr>
                <w:sz w:val="24"/>
                <w:szCs w:val="24"/>
              </w:rPr>
              <w:t>20</w:t>
            </w:r>
            <w:r w:rsidRPr="00375352">
              <w:rPr>
                <w:sz w:val="24"/>
                <w:szCs w:val="24"/>
              </w:rPr>
              <w:t xml:space="preserve"> </w:t>
            </w:r>
          </w:p>
        </w:tc>
      </w:tr>
      <w:tr w:rsidR="00A20CAE" w:rsidRPr="00375352" w:rsidTr="00A602EA">
        <w:tc>
          <w:tcPr>
            <w:tcW w:w="488" w:type="dxa"/>
            <w:shd w:val="clear" w:color="auto" w:fill="auto"/>
            <w:hideMark/>
          </w:tcPr>
          <w:p w:rsidR="00A20CAE" w:rsidRPr="00375352" w:rsidRDefault="00A20CAE" w:rsidP="00BA3381">
            <w:pPr>
              <w:autoSpaceDE w:val="0"/>
              <w:autoSpaceDN w:val="0"/>
              <w:spacing w:line="230" w:lineRule="auto"/>
              <w:jc w:val="center"/>
              <w:rPr>
                <w:sz w:val="24"/>
                <w:szCs w:val="24"/>
              </w:rPr>
            </w:pPr>
            <w:r w:rsidRPr="00375352">
              <w:rPr>
                <w:sz w:val="24"/>
                <w:szCs w:val="24"/>
              </w:rPr>
              <w:t>1</w:t>
            </w:r>
            <w:r w:rsidR="00BA3381" w:rsidRPr="00375352">
              <w:rPr>
                <w:sz w:val="24"/>
                <w:szCs w:val="24"/>
              </w:rPr>
              <w:t>2</w:t>
            </w:r>
            <w:r w:rsidRPr="00375352">
              <w:rPr>
                <w:sz w:val="24"/>
                <w:szCs w:val="24"/>
              </w:rPr>
              <w:t xml:space="preserve">. </w:t>
            </w:r>
          </w:p>
        </w:tc>
        <w:tc>
          <w:tcPr>
            <w:tcW w:w="7142" w:type="dxa"/>
            <w:shd w:val="clear" w:color="auto" w:fill="auto"/>
            <w:hideMark/>
          </w:tcPr>
          <w:p w:rsidR="009319FC" w:rsidRDefault="00A20CAE" w:rsidP="009319FC">
            <w:pPr>
              <w:autoSpaceDE w:val="0"/>
              <w:autoSpaceDN w:val="0"/>
              <w:spacing w:line="230" w:lineRule="auto"/>
              <w:rPr>
                <w:sz w:val="24"/>
                <w:szCs w:val="24"/>
              </w:rPr>
            </w:pPr>
            <w:r w:rsidRPr="00375352">
              <w:rPr>
                <w:sz w:val="24"/>
                <w:szCs w:val="24"/>
              </w:rPr>
              <w:t xml:space="preserve">Работникам учреждения, ответственным за организацию питания </w:t>
            </w:r>
          </w:p>
          <w:p w:rsidR="00C4692B" w:rsidRDefault="00C4692B" w:rsidP="009319FC">
            <w:pPr>
              <w:autoSpaceDE w:val="0"/>
              <w:autoSpaceDN w:val="0"/>
              <w:spacing w:line="230" w:lineRule="auto"/>
              <w:rPr>
                <w:sz w:val="24"/>
                <w:szCs w:val="24"/>
              </w:rPr>
            </w:pPr>
          </w:p>
          <w:p w:rsidR="00E26F49" w:rsidRPr="00375352" w:rsidRDefault="00E26F49" w:rsidP="009319FC">
            <w:pPr>
              <w:autoSpaceDE w:val="0"/>
              <w:autoSpaceDN w:val="0"/>
              <w:spacing w:line="230" w:lineRule="auto"/>
              <w:rPr>
                <w:sz w:val="24"/>
                <w:szCs w:val="24"/>
              </w:rPr>
            </w:pPr>
          </w:p>
        </w:tc>
        <w:tc>
          <w:tcPr>
            <w:tcW w:w="2100" w:type="dxa"/>
            <w:shd w:val="clear" w:color="auto" w:fill="auto"/>
            <w:hideMark/>
          </w:tcPr>
          <w:p w:rsidR="00A20CAE" w:rsidRPr="00375352" w:rsidRDefault="00A20CAE" w:rsidP="003D5493">
            <w:pPr>
              <w:autoSpaceDE w:val="0"/>
              <w:autoSpaceDN w:val="0"/>
              <w:spacing w:line="230" w:lineRule="auto"/>
              <w:jc w:val="center"/>
              <w:rPr>
                <w:sz w:val="24"/>
                <w:szCs w:val="24"/>
              </w:rPr>
            </w:pPr>
            <w:r w:rsidRPr="00375352">
              <w:rPr>
                <w:sz w:val="24"/>
                <w:szCs w:val="24"/>
              </w:rPr>
              <w:t>до 15</w:t>
            </w:r>
          </w:p>
        </w:tc>
      </w:tr>
      <w:tr w:rsidR="00A20CAE" w:rsidRPr="00375352" w:rsidTr="00A602EA">
        <w:tc>
          <w:tcPr>
            <w:tcW w:w="488" w:type="dxa"/>
            <w:shd w:val="clear" w:color="auto" w:fill="auto"/>
            <w:hideMark/>
          </w:tcPr>
          <w:p w:rsidR="00A20CAE" w:rsidRPr="00A85E44" w:rsidRDefault="00A20CAE" w:rsidP="00BA3381">
            <w:pPr>
              <w:autoSpaceDE w:val="0"/>
              <w:autoSpaceDN w:val="0"/>
              <w:spacing w:line="230" w:lineRule="auto"/>
              <w:jc w:val="center"/>
              <w:rPr>
                <w:sz w:val="24"/>
                <w:szCs w:val="24"/>
              </w:rPr>
            </w:pPr>
            <w:r w:rsidRPr="00A85E44">
              <w:rPr>
                <w:sz w:val="24"/>
                <w:szCs w:val="24"/>
              </w:rPr>
              <w:t>1</w:t>
            </w:r>
            <w:r w:rsidR="00BA3381" w:rsidRPr="00A85E44">
              <w:rPr>
                <w:sz w:val="24"/>
                <w:szCs w:val="24"/>
              </w:rPr>
              <w:t>3</w:t>
            </w:r>
            <w:r w:rsidRPr="00A85E44">
              <w:rPr>
                <w:sz w:val="24"/>
                <w:szCs w:val="24"/>
              </w:rPr>
              <w:t>.</w:t>
            </w:r>
          </w:p>
        </w:tc>
        <w:tc>
          <w:tcPr>
            <w:tcW w:w="7142" w:type="dxa"/>
            <w:shd w:val="clear" w:color="auto" w:fill="auto"/>
            <w:hideMark/>
          </w:tcPr>
          <w:p w:rsidR="00A20CAE" w:rsidRPr="00A85E44" w:rsidRDefault="00A20CAE" w:rsidP="003D5493">
            <w:pPr>
              <w:autoSpaceDE w:val="0"/>
              <w:autoSpaceDN w:val="0"/>
              <w:spacing w:line="230" w:lineRule="auto"/>
              <w:rPr>
                <w:sz w:val="24"/>
                <w:szCs w:val="24"/>
              </w:rPr>
            </w:pPr>
            <w:r w:rsidRPr="00A85E44">
              <w:rPr>
                <w:sz w:val="24"/>
                <w:szCs w:val="24"/>
              </w:rPr>
              <w:t>Работникам учреждения, ответственным за сопровождение обучающихся к образовательному учреждению и обратно (подвоз детей)</w:t>
            </w:r>
            <w:r w:rsidR="009319FC" w:rsidRPr="00A85E44">
              <w:rPr>
                <w:sz w:val="24"/>
                <w:szCs w:val="24"/>
              </w:rPr>
              <w:t>:</w:t>
            </w:r>
            <w:r w:rsidRPr="00A85E44">
              <w:rPr>
                <w:sz w:val="24"/>
                <w:szCs w:val="24"/>
              </w:rPr>
              <w:t xml:space="preserve"> </w:t>
            </w:r>
          </w:p>
          <w:p w:rsidR="009319FC" w:rsidRPr="00A85E44" w:rsidRDefault="009319FC" w:rsidP="003D5493">
            <w:pPr>
              <w:autoSpaceDE w:val="0"/>
              <w:autoSpaceDN w:val="0"/>
              <w:spacing w:line="230" w:lineRule="auto"/>
              <w:rPr>
                <w:sz w:val="24"/>
                <w:szCs w:val="24"/>
              </w:rPr>
            </w:pPr>
          </w:p>
          <w:p w:rsidR="009319FC" w:rsidRPr="00A85E44" w:rsidRDefault="009319FC" w:rsidP="009319FC">
            <w:pPr>
              <w:autoSpaceDE w:val="0"/>
              <w:autoSpaceDN w:val="0"/>
              <w:rPr>
                <w:sz w:val="24"/>
                <w:szCs w:val="24"/>
              </w:rPr>
            </w:pPr>
            <w:r w:rsidRPr="00A85E44">
              <w:rPr>
                <w:sz w:val="24"/>
                <w:szCs w:val="24"/>
              </w:rPr>
              <w:t xml:space="preserve">работникам, входящим в ПКГ работников </w:t>
            </w:r>
            <w:r w:rsidR="00C4692B" w:rsidRPr="00A85E44">
              <w:rPr>
                <w:sz w:val="24"/>
                <w:szCs w:val="24"/>
              </w:rPr>
              <w:t>образования, утвержденные</w:t>
            </w:r>
            <w:r w:rsidRPr="00A85E44">
              <w:rPr>
                <w:sz w:val="24"/>
                <w:szCs w:val="24"/>
              </w:rPr>
              <w:t xml:space="preserve"> приказом Минздравсоцразвития России от</w:t>
            </w:r>
            <w:r w:rsidRPr="00A85E44">
              <w:rPr>
                <w:rFonts w:eastAsia="Calibri"/>
                <w:sz w:val="24"/>
                <w:szCs w:val="24"/>
                <w:lang w:eastAsia="en-US"/>
              </w:rPr>
              <w:t> </w:t>
            </w:r>
            <w:r w:rsidRPr="00A85E44">
              <w:rPr>
                <w:sz w:val="24"/>
                <w:szCs w:val="24"/>
              </w:rPr>
              <w:t>05.05.2008</w:t>
            </w:r>
            <w:r w:rsidRPr="00A85E44">
              <w:rPr>
                <w:rFonts w:eastAsia="Calibri"/>
                <w:sz w:val="24"/>
                <w:szCs w:val="24"/>
                <w:lang w:eastAsia="en-US"/>
              </w:rPr>
              <w:t> </w:t>
            </w:r>
            <w:r w:rsidRPr="00A85E44">
              <w:rPr>
                <w:sz w:val="24"/>
                <w:szCs w:val="24"/>
              </w:rPr>
              <w:t>№ 216н</w:t>
            </w:r>
          </w:p>
          <w:p w:rsidR="009319FC" w:rsidRPr="00A85E44" w:rsidRDefault="009319FC" w:rsidP="009319FC">
            <w:pPr>
              <w:autoSpaceDE w:val="0"/>
              <w:autoSpaceDN w:val="0"/>
              <w:rPr>
                <w:sz w:val="24"/>
                <w:szCs w:val="24"/>
              </w:rPr>
            </w:pPr>
          </w:p>
          <w:p w:rsidR="009319FC" w:rsidRPr="00A85E44" w:rsidRDefault="009319FC" w:rsidP="009319FC">
            <w:pPr>
              <w:autoSpaceDE w:val="0"/>
              <w:autoSpaceDN w:val="0"/>
              <w:spacing w:line="230" w:lineRule="auto"/>
              <w:rPr>
                <w:sz w:val="24"/>
                <w:szCs w:val="24"/>
              </w:rPr>
            </w:pPr>
            <w:r w:rsidRPr="00A85E44">
              <w:rPr>
                <w:sz w:val="24"/>
                <w:szCs w:val="24"/>
              </w:rPr>
              <w:t>иным работникам</w:t>
            </w:r>
          </w:p>
        </w:tc>
        <w:tc>
          <w:tcPr>
            <w:tcW w:w="2100" w:type="dxa"/>
            <w:shd w:val="clear" w:color="auto" w:fill="auto"/>
            <w:hideMark/>
          </w:tcPr>
          <w:p w:rsidR="009319FC" w:rsidRPr="00A85E44" w:rsidRDefault="009319FC" w:rsidP="009319FC">
            <w:pPr>
              <w:autoSpaceDE w:val="0"/>
              <w:autoSpaceDN w:val="0"/>
              <w:spacing w:line="230" w:lineRule="auto"/>
              <w:jc w:val="center"/>
              <w:rPr>
                <w:sz w:val="24"/>
                <w:szCs w:val="24"/>
              </w:rPr>
            </w:pPr>
          </w:p>
          <w:p w:rsidR="009319FC" w:rsidRPr="00A85E44" w:rsidRDefault="009319FC" w:rsidP="009319FC">
            <w:pPr>
              <w:autoSpaceDE w:val="0"/>
              <w:autoSpaceDN w:val="0"/>
              <w:spacing w:line="230" w:lineRule="auto"/>
              <w:jc w:val="center"/>
              <w:rPr>
                <w:sz w:val="24"/>
                <w:szCs w:val="24"/>
              </w:rPr>
            </w:pPr>
          </w:p>
          <w:p w:rsidR="009319FC" w:rsidRPr="00A85E44" w:rsidRDefault="009319FC" w:rsidP="009319FC">
            <w:pPr>
              <w:autoSpaceDE w:val="0"/>
              <w:autoSpaceDN w:val="0"/>
              <w:spacing w:line="230" w:lineRule="auto"/>
              <w:jc w:val="center"/>
              <w:rPr>
                <w:sz w:val="24"/>
                <w:szCs w:val="24"/>
              </w:rPr>
            </w:pPr>
          </w:p>
          <w:p w:rsidR="009319FC" w:rsidRPr="00A85E44" w:rsidRDefault="009319FC" w:rsidP="009319FC">
            <w:pPr>
              <w:autoSpaceDE w:val="0"/>
              <w:autoSpaceDN w:val="0"/>
              <w:spacing w:line="230" w:lineRule="auto"/>
              <w:jc w:val="center"/>
              <w:rPr>
                <w:sz w:val="24"/>
                <w:szCs w:val="24"/>
              </w:rPr>
            </w:pPr>
          </w:p>
          <w:p w:rsidR="009319FC" w:rsidRPr="00A85E44" w:rsidRDefault="009319FC" w:rsidP="009319FC">
            <w:pPr>
              <w:autoSpaceDE w:val="0"/>
              <w:autoSpaceDN w:val="0"/>
              <w:spacing w:line="230" w:lineRule="auto"/>
              <w:jc w:val="center"/>
              <w:rPr>
                <w:sz w:val="24"/>
                <w:szCs w:val="24"/>
              </w:rPr>
            </w:pPr>
            <w:r w:rsidRPr="00A85E44">
              <w:rPr>
                <w:sz w:val="24"/>
                <w:szCs w:val="24"/>
              </w:rPr>
              <w:t>до 15</w:t>
            </w:r>
          </w:p>
          <w:p w:rsidR="009319FC" w:rsidRPr="00A85E44" w:rsidRDefault="009319FC" w:rsidP="009319FC">
            <w:pPr>
              <w:autoSpaceDE w:val="0"/>
              <w:autoSpaceDN w:val="0"/>
              <w:spacing w:line="230" w:lineRule="auto"/>
              <w:jc w:val="center"/>
              <w:rPr>
                <w:sz w:val="24"/>
                <w:szCs w:val="24"/>
              </w:rPr>
            </w:pPr>
          </w:p>
          <w:p w:rsidR="009319FC" w:rsidRPr="00A85E44" w:rsidRDefault="009319FC" w:rsidP="009319FC">
            <w:pPr>
              <w:autoSpaceDE w:val="0"/>
              <w:autoSpaceDN w:val="0"/>
              <w:spacing w:line="230" w:lineRule="auto"/>
              <w:jc w:val="center"/>
              <w:rPr>
                <w:sz w:val="24"/>
                <w:szCs w:val="24"/>
              </w:rPr>
            </w:pPr>
          </w:p>
          <w:p w:rsidR="009319FC" w:rsidRPr="00A85E44" w:rsidRDefault="009319FC" w:rsidP="009319FC">
            <w:pPr>
              <w:autoSpaceDE w:val="0"/>
              <w:autoSpaceDN w:val="0"/>
              <w:spacing w:line="230" w:lineRule="auto"/>
              <w:jc w:val="center"/>
              <w:rPr>
                <w:sz w:val="24"/>
                <w:szCs w:val="24"/>
              </w:rPr>
            </w:pPr>
          </w:p>
          <w:p w:rsidR="00A20CAE" w:rsidRPr="00A85E44" w:rsidRDefault="00A20CAE" w:rsidP="009319FC">
            <w:pPr>
              <w:autoSpaceDE w:val="0"/>
              <w:autoSpaceDN w:val="0"/>
              <w:spacing w:line="230" w:lineRule="auto"/>
              <w:jc w:val="center"/>
              <w:rPr>
                <w:sz w:val="24"/>
                <w:szCs w:val="24"/>
              </w:rPr>
            </w:pPr>
            <w:r w:rsidRPr="00A85E44">
              <w:rPr>
                <w:sz w:val="24"/>
                <w:szCs w:val="24"/>
              </w:rPr>
              <w:t>до </w:t>
            </w:r>
            <w:r w:rsidR="009319FC" w:rsidRPr="00A85E44">
              <w:rPr>
                <w:sz w:val="24"/>
                <w:szCs w:val="24"/>
              </w:rPr>
              <w:t>20</w:t>
            </w:r>
          </w:p>
        </w:tc>
      </w:tr>
      <w:tr w:rsidR="00A20CAE" w:rsidRPr="00375352" w:rsidTr="00A602EA">
        <w:tc>
          <w:tcPr>
            <w:tcW w:w="488" w:type="dxa"/>
            <w:shd w:val="clear" w:color="auto" w:fill="auto"/>
            <w:hideMark/>
          </w:tcPr>
          <w:p w:rsidR="00A20CAE" w:rsidRPr="00375352" w:rsidRDefault="00A20CAE" w:rsidP="00BA3381">
            <w:pPr>
              <w:autoSpaceDE w:val="0"/>
              <w:autoSpaceDN w:val="0"/>
              <w:spacing w:line="230" w:lineRule="auto"/>
              <w:jc w:val="center"/>
              <w:rPr>
                <w:sz w:val="24"/>
                <w:szCs w:val="24"/>
              </w:rPr>
            </w:pPr>
            <w:r w:rsidRPr="00375352">
              <w:rPr>
                <w:sz w:val="24"/>
                <w:szCs w:val="24"/>
              </w:rPr>
              <w:t>1</w:t>
            </w:r>
            <w:r w:rsidR="00BA3381" w:rsidRPr="00375352">
              <w:rPr>
                <w:sz w:val="24"/>
                <w:szCs w:val="24"/>
              </w:rPr>
              <w:t>4</w:t>
            </w:r>
            <w:r w:rsidRPr="00375352">
              <w:rPr>
                <w:sz w:val="24"/>
                <w:szCs w:val="24"/>
              </w:rPr>
              <w:t>.</w:t>
            </w:r>
          </w:p>
        </w:tc>
        <w:tc>
          <w:tcPr>
            <w:tcW w:w="7142" w:type="dxa"/>
            <w:shd w:val="clear" w:color="auto" w:fill="auto"/>
            <w:hideMark/>
          </w:tcPr>
          <w:p w:rsidR="00A20CAE" w:rsidRPr="00375352" w:rsidRDefault="00A20CAE" w:rsidP="003D5493">
            <w:pPr>
              <w:autoSpaceDE w:val="0"/>
              <w:autoSpaceDN w:val="0"/>
              <w:spacing w:line="230" w:lineRule="auto"/>
              <w:rPr>
                <w:sz w:val="24"/>
                <w:szCs w:val="24"/>
              </w:rPr>
            </w:pPr>
            <w:r w:rsidRPr="00375352">
              <w:rPr>
                <w:sz w:val="24"/>
                <w:szCs w:val="24"/>
              </w:rPr>
              <w:t>Педагогическим работникам, ответственным за организацию работы по охране прав детства, с трудными подростками, с асоциальными семьями (при отсутствии штатного социального педагога)</w:t>
            </w:r>
          </w:p>
        </w:tc>
        <w:tc>
          <w:tcPr>
            <w:tcW w:w="2100" w:type="dxa"/>
            <w:shd w:val="clear" w:color="auto" w:fill="auto"/>
            <w:hideMark/>
          </w:tcPr>
          <w:p w:rsidR="00A20CAE" w:rsidRPr="00375352" w:rsidRDefault="00A20CAE" w:rsidP="003D5493">
            <w:pPr>
              <w:autoSpaceDE w:val="0"/>
              <w:autoSpaceDN w:val="0"/>
              <w:spacing w:line="230" w:lineRule="auto"/>
              <w:jc w:val="center"/>
              <w:rPr>
                <w:sz w:val="24"/>
                <w:szCs w:val="24"/>
              </w:rPr>
            </w:pPr>
            <w:r w:rsidRPr="00375352">
              <w:rPr>
                <w:sz w:val="24"/>
                <w:szCs w:val="24"/>
              </w:rPr>
              <w:t>до 10</w:t>
            </w:r>
          </w:p>
        </w:tc>
      </w:tr>
      <w:tr w:rsidR="00A20CAE" w:rsidRPr="00375352" w:rsidTr="00A602EA">
        <w:tc>
          <w:tcPr>
            <w:tcW w:w="488" w:type="dxa"/>
            <w:shd w:val="clear" w:color="auto" w:fill="auto"/>
            <w:hideMark/>
          </w:tcPr>
          <w:p w:rsidR="00A20CAE" w:rsidRPr="00375352" w:rsidRDefault="00A20CAE" w:rsidP="00BA3381">
            <w:pPr>
              <w:autoSpaceDE w:val="0"/>
              <w:autoSpaceDN w:val="0"/>
              <w:spacing w:line="230" w:lineRule="auto"/>
              <w:jc w:val="center"/>
              <w:rPr>
                <w:sz w:val="24"/>
                <w:szCs w:val="24"/>
              </w:rPr>
            </w:pPr>
            <w:r w:rsidRPr="00375352">
              <w:rPr>
                <w:sz w:val="24"/>
                <w:szCs w:val="24"/>
              </w:rPr>
              <w:t>1</w:t>
            </w:r>
            <w:r w:rsidR="00BA3381" w:rsidRPr="00375352">
              <w:rPr>
                <w:sz w:val="24"/>
                <w:szCs w:val="24"/>
              </w:rPr>
              <w:t>5</w:t>
            </w:r>
            <w:r w:rsidRPr="00375352">
              <w:rPr>
                <w:sz w:val="24"/>
                <w:szCs w:val="24"/>
              </w:rPr>
              <w:t>.</w:t>
            </w:r>
          </w:p>
        </w:tc>
        <w:tc>
          <w:tcPr>
            <w:tcW w:w="7142" w:type="dxa"/>
            <w:shd w:val="clear" w:color="auto" w:fill="auto"/>
            <w:hideMark/>
          </w:tcPr>
          <w:p w:rsidR="00A20CAE" w:rsidRPr="00375352" w:rsidRDefault="00A20CAE" w:rsidP="003D5493">
            <w:pPr>
              <w:autoSpaceDE w:val="0"/>
              <w:autoSpaceDN w:val="0"/>
              <w:spacing w:line="230" w:lineRule="auto"/>
              <w:rPr>
                <w:sz w:val="24"/>
                <w:szCs w:val="24"/>
              </w:rPr>
            </w:pPr>
            <w:r w:rsidRPr="00375352">
              <w:rPr>
                <w:sz w:val="24"/>
                <w:szCs w:val="24"/>
              </w:rPr>
              <w:t xml:space="preserve">Работникам учреждения за работу в аттестационной комиссии министерства общего и профессионального образования </w:t>
            </w:r>
            <w:r w:rsidRPr="00375352">
              <w:rPr>
                <w:sz w:val="24"/>
                <w:szCs w:val="24"/>
              </w:rPr>
              <w:lastRenderedPageBreak/>
              <w:t>Ростовской области</w:t>
            </w:r>
          </w:p>
        </w:tc>
        <w:tc>
          <w:tcPr>
            <w:tcW w:w="2100" w:type="dxa"/>
            <w:shd w:val="clear" w:color="auto" w:fill="auto"/>
            <w:hideMark/>
          </w:tcPr>
          <w:p w:rsidR="00A20CAE" w:rsidRPr="00375352" w:rsidRDefault="009A78DB" w:rsidP="003D5493">
            <w:pPr>
              <w:autoSpaceDE w:val="0"/>
              <w:autoSpaceDN w:val="0"/>
              <w:spacing w:line="230" w:lineRule="auto"/>
              <w:jc w:val="center"/>
              <w:rPr>
                <w:sz w:val="24"/>
                <w:szCs w:val="24"/>
              </w:rPr>
            </w:pPr>
            <w:r w:rsidRPr="00375352">
              <w:rPr>
                <w:sz w:val="24"/>
                <w:szCs w:val="24"/>
              </w:rPr>
              <w:lastRenderedPageBreak/>
              <w:t xml:space="preserve">5 </w:t>
            </w:r>
            <w:r w:rsidR="004A31E1" w:rsidRPr="00375352">
              <w:rPr>
                <w:rFonts w:eastAsia="Calibri"/>
                <w:sz w:val="24"/>
                <w:szCs w:val="24"/>
                <w:lang w:eastAsia="en-US"/>
              </w:rPr>
              <w:t>–</w:t>
            </w:r>
            <w:r w:rsidRPr="00375352">
              <w:rPr>
                <w:sz w:val="24"/>
                <w:szCs w:val="24"/>
              </w:rPr>
              <w:t xml:space="preserve"> </w:t>
            </w:r>
            <w:r w:rsidR="00A20CAE" w:rsidRPr="00375352">
              <w:rPr>
                <w:sz w:val="24"/>
                <w:szCs w:val="24"/>
              </w:rPr>
              <w:t>10</w:t>
            </w:r>
          </w:p>
        </w:tc>
      </w:tr>
      <w:tr w:rsidR="00A20CAE" w:rsidRPr="00375352" w:rsidTr="00A602EA">
        <w:tc>
          <w:tcPr>
            <w:tcW w:w="488" w:type="dxa"/>
            <w:shd w:val="clear" w:color="auto" w:fill="auto"/>
            <w:hideMark/>
          </w:tcPr>
          <w:p w:rsidR="00A20CAE" w:rsidRPr="00375352" w:rsidRDefault="00A20CAE" w:rsidP="00BA3381">
            <w:pPr>
              <w:autoSpaceDE w:val="0"/>
              <w:autoSpaceDN w:val="0"/>
              <w:spacing w:line="230" w:lineRule="auto"/>
              <w:jc w:val="center"/>
              <w:rPr>
                <w:sz w:val="24"/>
                <w:szCs w:val="24"/>
              </w:rPr>
            </w:pPr>
            <w:r w:rsidRPr="00375352">
              <w:rPr>
                <w:sz w:val="24"/>
                <w:szCs w:val="24"/>
              </w:rPr>
              <w:lastRenderedPageBreak/>
              <w:t>1</w:t>
            </w:r>
            <w:r w:rsidR="00BA3381" w:rsidRPr="00375352">
              <w:rPr>
                <w:sz w:val="24"/>
                <w:szCs w:val="24"/>
              </w:rPr>
              <w:t>6</w:t>
            </w:r>
            <w:r w:rsidRPr="00375352">
              <w:rPr>
                <w:sz w:val="24"/>
                <w:szCs w:val="24"/>
              </w:rPr>
              <w:t>.</w:t>
            </w:r>
          </w:p>
        </w:tc>
        <w:tc>
          <w:tcPr>
            <w:tcW w:w="7142" w:type="dxa"/>
            <w:shd w:val="clear" w:color="auto" w:fill="auto"/>
            <w:hideMark/>
          </w:tcPr>
          <w:p w:rsidR="009A78DB" w:rsidRPr="00375352" w:rsidRDefault="00A20CAE" w:rsidP="003D5493">
            <w:pPr>
              <w:autoSpaceDE w:val="0"/>
              <w:autoSpaceDN w:val="0"/>
              <w:spacing w:line="230" w:lineRule="auto"/>
              <w:rPr>
                <w:sz w:val="24"/>
                <w:szCs w:val="24"/>
              </w:rPr>
            </w:pPr>
            <w:r w:rsidRPr="00375352">
              <w:rPr>
                <w:sz w:val="24"/>
                <w:szCs w:val="24"/>
              </w:rPr>
              <w:t>Работникам учреждения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r w:rsidR="009A78DB" w:rsidRPr="00375352">
              <w:rPr>
                <w:sz w:val="24"/>
                <w:szCs w:val="24"/>
              </w:rPr>
              <w:t>:</w:t>
            </w:r>
          </w:p>
          <w:p w:rsidR="009A78DB" w:rsidRPr="00375352" w:rsidRDefault="009A78DB" w:rsidP="009A78DB">
            <w:pPr>
              <w:pStyle w:val="ConsPlusNormal"/>
              <w:rPr>
                <w:rFonts w:ascii="Times New Roman" w:hAnsi="Times New Roman" w:cs="Times New Roman"/>
                <w:sz w:val="24"/>
                <w:szCs w:val="24"/>
              </w:rPr>
            </w:pPr>
            <w:r w:rsidRPr="00375352">
              <w:rPr>
                <w:rFonts w:ascii="Times New Roman" w:hAnsi="Times New Roman" w:cs="Times New Roman"/>
                <w:sz w:val="24"/>
                <w:szCs w:val="24"/>
              </w:rPr>
              <w:t xml:space="preserve">при численности аттестуемых 1 </w:t>
            </w:r>
            <w:r w:rsidR="00DE74ED" w:rsidRPr="00375352">
              <w:rPr>
                <w:rFonts w:eastAsia="Calibri"/>
                <w:sz w:val="24"/>
                <w:szCs w:val="24"/>
                <w:lang w:eastAsia="en-US"/>
              </w:rPr>
              <w:t>–</w:t>
            </w:r>
            <w:r w:rsidRPr="00375352">
              <w:rPr>
                <w:rFonts w:ascii="Times New Roman" w:hAnsi="Times New Roman" w:cs="Times New Roman"/>
                <w:sz w:val="24"/>
                <w:szCs w:val="24"/>
              </w:rPr>
              <w:t xml:space="preserve"> 2 человека</w:t>
            </w:r>
          </w:p>
          <w:p w:rsidR="009A78DB" w:rsidRPr="00375352" w:rsidRDefault="009A78DB" w:rsidP="009A78DB">
            <w:pPr>
              <w:pStyle w:val="ConsPlusNormal"/>
              <w:rPr>
                <w:rFonts w:ascii="Times New Roman" w:hAnsi="Times New Roman" w:cs="Times New Roman"/>
                <w:sz w:val="24"/>
                <w:szCs w:val="24"/>
              </w:rPr>
            </w:pPr>
            <w:r w:rsidRPr="00375352">
              <w:rPr>
                <w:rFonts w:ascii="Times New Roman" w:hAnsi="Times New Roman" w:cs="Times New Roman"/>
                <w:sz w:val="24"/>
                <w:szCs w:val="24"/>
              </w:rPr>
              <w:t xml:space="preserve">при численности аттестуемых 3 </w:t>
            </w:r>
            <w:r w:rsidR="00DE74ED" w:rsidRPr="00375352">
              <w:rPr>
                <w:rFonts w:eastAsia="Calibri"/>
                <w:sz w:val="24"/>
                <w:szCs w:val="24"/>
                <w:lang w:eastAsia="en-US"/>
              </w:rPr>
              <w:t>–</w:t>
            </w:r>
            <w:r w:rsidRPr="00375352">
              <w:rPr>
                <w:rFonts w:ascii="Times New Roman" w:hAnsi="Times New Roman" w:cs="Times New Roman"/>
                <w:sz w:val="24"/>
                <w:szCs w:val="24"/>
              </w:rPr>
              <w:t xml:space="preserve"> 4 человека</w:t>
            </w:r>
          </w:p>
          <w:p w:rsidR="00A20CAE" w:rsidRPr="00375352" w:rsidRDefault="009A78DB" w:rsidP="009A78DB">
            <w:pPr>
              <w:autoSpaceDE w:val="0"/>
              <w:autoSpaceDN w:val="0"/>
              <w:spacing w:line="230" w:lineRule="auto"/>
              <w:rPr>
                <w:sz w:val="24"/>
                <w:szCs w:val="24"/>
              </w:rPr>
            </w:pPr>
            <w:r w:rsidRPr="00375352">
              <w:rPr>
                <w:sz w:val="24"/>
                <w:szCs w:val="24"/>
              </w:rPr>
              <w:t>при численности аттестуемых 5 человек и более</w:t>
            </w:r>
            <w:r w:rsidR="00A20CAE" w:rsidRPr="00375352">
              <w:rPr>
                <w:sz w:val="24"/>
                <w:szCs w:val="24"/>
              </w:rPr>
              <w:t xml:space="preserve"> </w:t>
            </w:r>
          </w:p>
        </w:tc>
        <w:tc>
          <w:tcPr>
            <w:tcW w:w="2100" w:type="dxa"/>
            <w:shd w:val="clear" w:color="auto" w:fill="auto"/>
            <w:hideMark/>
          </w:tcPr>
          <w:p w:rsidR="009A78DB" w:rsidRPr="00375352" w:rsidRDefault="000319A4" w:rsidP="003D5493">
            <w:pPr>
              <w:autoSpaceDE w:val="0"/>
              <w:autoSpaceDN w:val="0"/>
              <w:spacing w:line="230" w:lineRule="auto"/>
              <w:jc w:val="center"/>
              <w:rPr>
                <w:sz w:val="24"/>
                <w:szCs w:val="24"/>
              </w:rPr>
            </w:pPr>
            <w:r w:rsidRPr="000319A4">
              <w:rPr>
                <w:sz w:val="24"/>
                <w:szCs w:val="24"/>
              </w:rPr>
              <w:t>в размерах, утверждаемых министерством</w:t>
            </w:r>
          </w:p>
          <w:p w:rsidR="009A78DB" w:rsidRPr="00375352" w:rsidRDefault="009A78DB" w:rsidP="003D5493">
            <w:pPr>
              <w:autoSpaceDE w:val="0"/>
              <w:autoSpaceDN w:val="0"/>
              <w:spacing w:line="230" w:lineRule="auto"/>
              <w:jc w:val="center"/>
              <w:rPr>
                <w:sz w:val="24"/>
                <w:szCs w:val="24"/>
              </w:rPr>
            </w:pPr>
          </w:p>
          <w:p w:rsidR="009A78DB" w:rsidRPr="00375352" w:rsidRDefault="009A78DB" w:rsidP="003D5493">
            <w:pPr>
              <w:autoSpaceDE w:val="0"/>
              <w:autoSpaceDN w:val="0"/>
              <w:spacing w:line="230" w:lineRule="auto"/>
              <w:jc w:val="center"/>
              <w:rPr>
                <w:sz w:val="24"/>
                <w:szCs w:val="24"/>
              </w:rPr>
            </w:pPr>
          </w:p>
          <w:p w:rsidR="009A78DB" w:rsidRPr="00375352" w:rsidRDefault="009A78DB" w:rsidP="003D5493">
            <w:pPr>
              <w:autoSpaceDE w:val="0"/>
              <w:autoSpaceDN w:val="0"/>
              <w:spacing w:line="230" w:lineRule="auto"/>
              <w:jc w:val="center"/>
              <w:rPr>
                <w:sz w:val="24"/>
                <w:szCs w:val="24"/>
              </w:rPr>
            </w:pPr>
          </w:p>
          <w:p w:rsidR="009A78DB" w:rsidRPr="00375352" w:rsidRDefault="009A78DB" w:rsidP="003D5493">
            <w:pPr>
              <w:autoSpaceDE w:val="0"/>
              <w:autoSpaceDN w:val="0"/>
              <w:spacing w:line="230" w:lineRule="auto"/>
              <w:jc w:val="center"/>
              <w:rPr>
                <w:sz w:val="24"/>
                <w:szCs w:val="24"/>
              </w:rPr>
            </w:pPr>
          </w:p>
          <w:p w:rsidR="009A78DB" w:rsidRPr="00375352" w:rsidRDefault="009A78DB" w:rsidP="003D5493">
            <w:pPr>
              <w:autoSpaceDE w:val="0"/>
              <w:autoSpaceDN w:val="0"/>
              <w:spacing w:line="230" w:lineRule="auto"/>
              <w:jc w:val="center"/>
              <w:rPr>
                <w:sz w:val="24"/>
                <w:szCs w:val="24"/>
              </w:rPr>
            </w:pPr>
            <w:r w:rsidRPr="00375352">
              <w:rPr>
                <w:sz w:val="24"/>
                <w:szCs w:val="24"/>
              </w:rPr>
              <w:t>10</w:t>
            </w:r>
          </w:p>
          <w:p w:rsidR="00A20CAE" w:rsidRPr="00375352" w:rsidRDefault="00A20CAE" w:rsidP="003D5493">
            <w:pPr>
              <w:autoSpaceDE w:val="0"/>
              <w:autoSpaceDN w:val="0"/>
              <w:spacing w:line="230" w:lineRule="auto"/>
              <w:jc w:val="center"/>
              <w:rPr>
                <w:sz w:val="24"/>
                <w:szCs w:val="24"/>
              </w:rPr>
            </w:pPr>
            <w:r w:rsidRPr="00375352">
              <w:rPr>
                <w:sz w:val="24"/>
                <w:szCs w:val="24"/>
              </w:rPr>
              <w:t>15</w:t>
            </w:r>
          </w:p>
          <w:p w:rsidR="009A78DB" w:rsidRPr="00375352" w:rsidRDefault="009A78DB" w:rsidP="003D5493">
            <w:pPr>
              <w:autoSpaceDE w:val="0"/>
              <w:autoSpaceDN w:val="0"/>
              <w:spacing w:line="230" w:lineRule="auto"/>
              <w:jc w:val="center"/>
              <w:rPr>
                <w:sz w:val="24"/>
                <w:szCs w:val="24"/>
              </w:rPr>
            </w:pPr>
            <w:r w:rsidRPr="00375352">
              <w:rPr>
                <w:sz w:val="24"/>
                <w:szCs w:val="24"/>
              </w:rPr>
              <w:t>20</w:t>
            </w:r>
          </w:p>
        </w:tc>
      </w:tr>
      <w:tr w:rsidR="00A20CAE" w:rsidRPr="00375352" w:rsidTr="00A602EA">
        <w:tc>
          <w:tcPr>
            <w:tcW w:w="488" w:type="dxa"/>
            <w:shd w:val="clear" w:color="auto" w:fill="auto"/>
          </w:tcPr>
          <w:p w:rsidR="00A20CAE" w:rsidRPr="00375352" w:rsidRDefault="00A20CAE" w:rsidP="00BA3381">
            <w:pPr>
              <w:autoSpaceDE w:val="0"/>
              <w:autoSpaceDN w:val="0"/>
              <w:jc w:val="center"/>
              <w:rPr>
                <w:sz w:val="24"/>
                <w:szCs w:val="24"/>
              </w:rPr>
            </w:pPr>
            <w:r w:rsidRPr="00375352">
              <w:rPr>
                <w:sz w:val="24"/>
                <w:szCs w:val="24"/>
              </w:rPr>
              <w:t>1</w:t>
            </w:r>
            <w:r w:rsidR="00BA3381" w:rsidRPr="00375352">
              <w:rPr>
                <w:sz w:val="24"/>
                <w:szCs w:val="24"/>
              </w:rPr>
              <w:t>7</w:t>
            </w:r>
            <w:r w:rsidRPr="00375352">
              <w:rPr>
                <w:sz w:val="24"/>
                <w:szCs w:val="24"/>
              </w:rPr>
              <w:t>.</w:t>
            </w:r>
          </w:p>
        </w:tc>
        <w:tc>
          <w:tcPr>
            <w:tcW w:w="7142" w:type="dxa"/>
            <w:shd w:val="clear" w:color="auto" w:fill="auto"/>
          </w:tcPr>
          <w:p w:rsidR="00A20CAE" w:rsidRPr="00375352" w:rsidRDefault="00A20CAE" w:rsidP="0040593A">
            <w:pPr>
              <w:autoSpaceDE w:val="0"/>
              <w:autoSpaceDN w:val="0"/>
              <w:rPr>
                <w:sz w:val="24"/>
                <w:szCs w:val="24"/>
              </w:rPr>
            </w:pPr>
            <w:r w:rsidRPr="00375352">
              <w:rPr>
                <w:sz w:val="24"/>
                <w:szCs w:val="24"/>
              </w:rPr>
              <w:t>Работникам учреждения, участвующим в подготовке и проведении государственной итоговой аттестации по образовательным программам основного общего и среднего общего образования, за обеспечение проведения государственной итоговой аттестации (за исключением педагогических работников, которым в соответствии с законодательством выплачивается компенсация за работу по подготовке и проведению указанной государственной итоговой аттестации)</w:t>
            </w:r>
          </w:p>
        </w:tc>
        <w:tc>
          <w:tcPr>
            <w:tcW w:w="2100" w:type="dxa"/>
            <w:shd w:val="clear" w:color="auto" w:fill="auto"/>
          </w:tcPr>
          <w:p w:rsidR="00A20CAE" w:rsidRPr="00375352" w:rsidRDefault="00A20CAE" w:rsidP="0040593A">
            <w:pPr>
              <w:autoSpaceDE w:val="0"/>
              <w:autoSpaceDN w:val="0"/>
              <w:jc w:val="center"/>
              <w:rPr>
                <w:sz w:val="24"/>
                <w:szCs w:val="24"/>
              </w:rPr>
            </w:pPr>
            <w:r w:rsidRPr="00375352">
              <w:rPr>
                <w:sz w:val="24"/>
                <w:szCs w:val="24"/>
              </w:rPr>
              <w:t xml:space="preserve">в </w:t>
            </w:r>
            <w:r w:rsidR="00831752" w:rsidRPr="00375352">
              <w:rPr>
                <w:sz w:val="24"/>
                <w:szCs w:val="24"/>
              </w:rPr>
              <w:t>размерах, утверждаемых</w:t>
            </w:r>
            <w:r w:rsidRPr="00375352">
              <w:rPr>
                <w:sz w:val="24"/>
                <w:szCs w:val="24"/>
              </w:rPr>
              <w:t xml:space="preserve"> министерством</w:t>
            </w:r>
          </w:p>
        </w:tc>
      </w:tr>
    </w:tbl>
    <w:p w:rsidR="00A20CAE" w:rsidRPr="00375352" w:rsidRDefault="00A20CAE" w:rsidP="0040593A">
      <w:pPr>
        <w:autoSpaceDE w:val="0"/>
        <w:autoSpaceDN w:val="0"/>
        <w:ind w:firstLine="540"/>
        <w:jc w:val="right"/>
        <w:rPr>
          <w:sz w:val="28"/>
          <w:szCs w:val="28"/>
        </w:rPr>
      </w:pPr>
    </w:p>
    <w:p w:rsidR="00A20CAE" w:rsidRPr="00375352" w:rsidRDefault="00A20CAE" w:rsidP="0040593A">
      <w:pPr>
        <w:autoSpaceDE w:val="0"/>
        <w:autoSpaceDN w:val="0"/>
        <w:ind w:firstLine="709"/>
        <w:jc w:val="both"/>
        <w:rPr>
          <w:sz w:val="28"/>
          <w:szCs w:val="28"/>
        </w:rPr>
      </w:pPr>
      <w:r w:rsidRPr="00375352">
        <w:rPr>
          <w:sz w:val="28"/>
          <w:szCs w:val="28"/>
        </w:rPr>
        <w:t>Примечани</w:t>
      </w:r>
      <w:r w:rsidR="00920CA9" w:rsidRPr="00375352">
        <w:rPr>
          <w:sz w:val="28"/>
          <w:szCs w:val="28"/>
        </w:rPr>
        <w:t>е</w:t>
      </w:r>
      <w:r w:rsidRPr="00375352">
        <w:rPr>
          <w:sz w:val="28"/>
          <w:szCs w:val="28"/>
        </w:rPr>
        <w:t>.</w:t>
      </w:r>
    </w:p>
    <w:p w:rsidR="00A20CAE" w:rsidRPr="00375352" w:rsidRDefault="00A20CAE" w:rsidP="0040593A">
      <w:pPr>
        <w:autoSpaceDE w:val="0"/>
        <w:autoSpaceDN w:val="0"/>
        <w:ind w:firstLine="709"/>
        <w:jc w:val="both"/>
        <w:rPr>
          <w:sz w:val="28"/>
          <w:szCs w:val="28"/>
        </w:rPr>
      </w:pPr>
      <w:r w:rsidRPr="00375352">
        <w:rPr>
          <w:sz w:val="28"/>
          <w:szCs w:val="28"/>
        </w:rPr>
        <w:t>1. Доплаты за осуществление дополнительной работы, не</w:t>
      </w:r>
      <w:r w:rsidR="00920CA9" w:rsidRPr="00375352">
        <w:rPr>
          <w:sz w:val="28"/>
          <w:szCs w:val="28"/>
        </w:rPr>
        <w:t xml:space="preserve"> </w:t>
      </w:r>
      <w:r w:rsidRPr="00375352">
        <w:rPr>
          <w:sz w:val="28"/>
          <w:szCs w:val="28"/>
        </w:rPr>
        <w:t>входящей в круг основных должностных обязанностей, устанавливаются в процентах от должностного оклада, ставки заработной платы по соответствующей должности</w:t>
      </w:r>
      <w:r w:rsidR="009A78DB" w:rsidRPr="00375352">
        <w:rPr>
          <w:sz w:val="28"/>
          <w:szCs w:val="28"/>
        </w:rPr>
        <w:t xml:space="preserve"> (профессии)</w:t>
      </w:r>
      <w:r w:rsidRPr="00375352">
        <w:rPr>
          <w:sz w:val="28"/>
          <w:szCs w:val="28"/>
        </w:rPr>
        <w:t>.</w:t>
      </w:r>
    </w:p>
    <w:p w:rsidR="00A20CAE" w:rsidRPr="00375352" w:rsidRDefault="00A20CAE" w:rsidP="0040593A">
      <w:pPr>
        <w:shd w:val="clear" w:color="auto" w:fill="FFFFFF"/>
        <w:ind w:firstLine="709"/>
        <w:jc w:val="both"/>
        <w:rPr>
          <w:sz w:val="28"/>
          <w:szCs w:val="28"/>
        </w:rPr>
      </w:pPr>
      <w:r w:rsidRPr="00375352">
        <w:rPr>
          <w:sz w:val="28"/>
          <w:szCs w:val="28"/>
        </w:rPr>
        <w:t>Педагогическим работникам, для которых предусмотрены нормы часов педагогической работы за ставку заработной платы, доплаты за осуществление дополнительной работы, не входящей в круг основных должностных обязанностей, рассчитываются от ставки заработной платы по соответствующей педагогической должности, за исключением доплат учителям 1 – 4</w:t>
      </w:r>
      <w:r w:rsidR="00920CA9" w:rsidRPr="00375352">
        <w:rPr>
          <w:sz w:val="28"/>
          <w:szCs w:val="28"/>
        </w:rPr>
        <w:t>-х</w:t>
      </w:r>
      <w:r w:rsidRPr="00375352">
        <w:rPr>
          <w:sz w:val="28"/>
          <w:szCs w:val="28"/>
        </w:rPr>
        <w:t xml:space="preserve"> классов за  проверку тетрадей и учителям, преподавателям за проверку письменных работ, которые устанавливаются от заработной платы, исчисленной из ставки заработной платы и установленного объема педагогической работы.</w:t>
      </w:r>
    </w:p>
    <w:p w:rsidR="00A20CAE" w:rsidRPr="00375352" w:rsidRDefault="00A20CAE" w:rsidP="0040593A">
      <w:pPr>
        <w:autoSpaceDE w:val="0"/>
        <w:autoSpaceDN w:val="0"/>
        <w:ind w:firstLine="709"/>
        <w:jc w:val="both"/>
        <w:rPr>
          <w:sz w:val="28"/>
          <w:szCs w:val="28"/>
        </w:rPr>
      </w:pPr>
      <w:r w:rsidRPr="00375352">
        <w:rPr>
          <w:sz w:val="28"/>
          <w:szCs w:val="28"/>
        </w:rPr>
        <w:t xml:space="preserve">При наличии у работника права на установление </w:t>
      </w:r>
      <w:r w:rsidR="000A2D3B" w:rsidRPr="00375352">
        <w:rPr>
          <w:sz w:val="28"/>
          <w:szCs w:val="28"/>
        </w:rPr>
        <w:t xml:space="preserve">ему </w:t>
      </w:r>
      <w:r w:rsidRPr="00375352">
        <w:rPr>
          <w:sz w:val="28"/>
          <w:szCs w:val="28"/>
        </w:rPr>
        <w:t>доплат за</w:t>
      </w:r>
      <w:r w:rsidR="000E1F44" w:rsidRPr="00375352">
        <w:rPr>
          <w:sz w:val="28"/>
          <w:szCs w:val="28"/>
          <w:lang w:val="en-US"/>
        </w:rPr>
        <w:t> </w:t>
      </w:r>
      <w:r w:rsidRPr="00375352">
        <w:rPr>
          <w:sz w:val="28"/>
          <w:szCs w:val="28"/>
        </w:rPr>
        <w:t>осуществление дополнительной работы, не</w:t>
      </w:r>
      <w:r w:rsidR="00920CA9" w:rsidRPr="00375352">
        <w:rPr>
          <w:sz w:val="28"/>
          <w:szCs w:val="28"/>
        </w:rPr>
        <w:t xml:space="preserve"> </w:t>
      </w:r>
      <w:r w:rsidRPr="00375352">
        <w:rPr>
          <w:sz w:val="28"/>
          <w:szCs w:val="28"/>
        </w:rPr>
        <w:t>входящей в круг основных должностных обязанностей, по нескольким основаниям</w:t>
      </w:r>
      <w:r w:rsidR="00920CA9" w:rsidRPr="00375352">
        <w:rPr>
          <w:sz w:val="28"/>
          <w:szCs w:val="28"/>
        </w:rPr>
        <w:t>,</w:t>
      </w:r>
      <w:r w:rsidRPr="00375352">
        <w:rPr>
          <w:sz w:val="28"/>
          <w:szCs w:val="28"/>
        </w:rPr>
        <w:t xml:space="preserve"> их величины по</w:t>
      </w:r>
      <w:r w:rsidR="000E1F44" w:rsidRPr="00375352">
        <w:rPr>
          <w:sz w:val="28"/>
          <w:szCs w:val="28"/>
          <w:lang w:val="en-US"/>
        </w:rPr>
        <w:t> </w:t>
      </w:r>
      <w:r w:rsidRPr="00375352">
        <w:rPr>
          <w:sz w:val="28"/>
          <w:szCs w:val="28"/>
        </w:rPr>
        <w:t>каждому основанию определяются отдельно без</w:t>
      </w:r>
      <w:r w:rsidR="00920CA9" w:rsidRPr="00375352">
        <w:rPr>
          <w:sz w:val="28"/>
          <w:szCs w:val="28"/>
        </w:rPr>
        <w:t xml:space="preserve"> </w:t>
      </w:r>
      <w:r w:rsidRPr="00375352">
        <w:rPr>
          <w:sz w:val="28"/>
          <w:szCs w:val="28"/>
        </w:rPr>
        <w:t>учета других доплат.</w:t>
      </w:r>
    </w:p>
    <w:p w:rsidR="00A20CAE" w:rsidRPr="00375352" w:rsidRDefault="00A20CAE" w:rsidP="0040593A">
      <w:pPr>
        <w:autoSpaceDE w:val="0"/>
        <w:autoSpaceDN w:val="0"/>
        <w:ind w:firstLine="709"/>
        <w:jc w:val="both"/>
        <w:rPr>
          <w:sz w:val="28"/>
          <w:szCs w:val="28"/>
        </w:rPr>
      </w:pPr>
      <w:r w:rsidRPr="00375352">
        <w:rPr>
          <w:sz w:val="28"/>
          <w:szCs w:val="28"/>
        </w:rPr>
        <w:t>2. Доплаты за классное руководство (</w:t>
      </w:r>
      <w:r w:rsidR="00294A31" w:rsidRPr="00375352">
        <w:rPr>
          <w:sz w:val="28"/>
          <w:szCs w:val="28"/>
        </w:rPr>
        <w:t>кураторство</w:t>
      </w:r>
      <w:r w:rsidRPr="00375352">
        <w:rPr>
          <w:sz w:val="28"/>
          <w:szCs w:val="28"/>
        </w:rPr>
        <w:t>), проверку тетрадей, письменных работ, предусмотренные пунктами 1 – 4 таблицы, устанавливаются в максимальном размере в классе (учебной группе) с наполняемостью не менее:</w:t>
      </w:r>
    </w:p>
    <w:p w:rsidR="00A20CAE" w:rsidRPr="00375352" w:rsidRDefault="00A20CAE" w:rsidP="0040593A">
      <w:pPr>
        <w:autoSpaceDE w:val="0"/>
        <w:autoSpaceDN w:val="0"/>
        <w:ind w:firstLine="709"/>
        <w:jc w:val="both"/>
        <w:rPr>
          <w:sz w:val="28"/>
          <w:szCs w:val="28"/>
        </w:rPr>
      </w:pPr>
      <w:r w:rsidRPr="00375352">
        <w:rPr>
          <w:sz w:val="28"/>
          <w:szCs w:val="28"/>
        </w:rPr>
        <w:t>в общеобразовательных учреждениях, расположенных в сельских поселениях и рабочих поселках (за исключением классов с обучающимися с ограниченными возможностями здоровья), – 14 человек;</w:t>
      </w:r>
    </w:p>
    <w:p w:rsidR="00A20CAE" w:rsidRPr="00375352" w:rsidRDefault="00A20CAE" w:rsidP="0040593A">
      <w:pPr>
        <w:autoSpaceDE w:val="0"/>
        <w:autoSpaceDN w:val="0"/>
        <w:ind w:firstLine="709"/>
        <w:jc w:val="both"/>
        <w:rPr>
          <w:sz w:val="28"/>
          <w:szCs w:val="28"/>
        </w:rPr>
      </w:pPr>
      <w:r w:rsidRPr="00375352">
        <w:rPr>
          <w:sz w:val="28"/>
          <w:szCs w:val="28"/>
        </w:rPr>
        <w:t>в общеобразовательных учреждениях, расположенных в городах (за исключением классов с обучающимися с ограниченными возможностями здоровья), – 25 человек (в классах компенсирующего обучения – 20 человек);</w:t>
      </w:r>
    </w:p>
    <w:p w:rsidR="00A20CAE" w:rsidRPr="00375352" w:rsidRDefault="00A20CAE" w:rsidP="00AD47E6">
      <w:pPr>
        <w:autoSpaceDE w:val="0"/>
        <w:autoSpaceDN w:val="0"/>
        <w:ind w:firstLine="709"/>
        <w:jc w:val="both"/>
        <w:rPr>
          <w:sz w:val="28"/>
          <w:szCs w:val="28"/>
        </w:rPr>
      </w:pPr>
      <w:r w:rsidRPr="00375352">
        <w:rPr>
          <w:sz w:val="28"/>
          <w:szCs w:val="28"/>
        </w:rPr>
        <w:lastRenderedPageBreak/>
        <w:t>в классах с обучающимися с ограниченными возможностями здоровья общеобразовательных учреждений – предельной наполняемости, установленной соответствующими санитарно-эпидемиологическими правилами и нормативами;</w:t>
      </w:r>
    </w:p>
    <w:p w:rsidR="00A20CAE" w:rsidRPr="00375352" w:rsidRDefault="00C4692B" w:rsidP="00AD47E6">
      <w:pPr>
        <w:autoSpaceDE w:val="0"/>
        <w:autoSpaceDN w:val="0"/>
        <w:spacing w:line="235" w:lineRule="auto"/>
        <w:ind w:firstLine="709"/>
        <w:jc w:val="both"/>
        <w:rPr>
          <w:sz w:val="28"/>
          <w:szCs w:val="28"/>
        </w:rPr>
      </w:pPr>
      <w:r w:rsidRPr="00C4692B">
        <w:rPr>
          <w:sz w:val="28"/>
          <w:szCs w:val="28"/>
        </w:rPr>
        <w:t>Для классов (учебных групп) с меньшей наполняемостью расчет доплаты осуществляется исходя из максимального размера, уменьшенного пропорционально численности обучающихся. Максимальный размер для расчета доплаты устанавливается учреждением в пределах выделенных средств на фонд оплаты труда, и фиксируются приказом учреждения</w:t>
      </w:r>
      <w:r w:rsidR="00A20CAE" w:rsidRPr="007F61B1">
        <w:rPr>
          <w:sz w:val="28"/>
          <w:szCs w:val="28"/>
        </w:rPr>
        <w:t>.</w:t>
      </w:r>
    </w:p>
    <w:p w:rsidR="00A20CAE" w:rsidRPr="00375352" w:rsidRDefault="00A20CAE" w:rsidP="00AD47E6">
      <w:pPr>
        <w:autoSpaceDE w:val="0"/>
        <w:autoSpaceDN w:val="0"/>
        <w:spacing w:line="235" w:lineRule="auto"/>
        <w:ind w:firstLine="709"/>
        <w:jc w:val="both"/>
        <w:rPr>
          <w:sz w:val="28"/>
          <w:szCs w:val="28"/>
        </w:rPr>
      </w:pPr>
      <w:r w:rsidRPr="00375352">
        <w:rPr>
          <w:sz w:val="28"/>
          <w:szCs w:val="28"/>
        </w:rPr>
        <w:t>3. Перечень иных предметов, по которым учителям, преподавателям устанавливается доплата за проверку письменных работ, а также максимальный размер доплаты по каждому из этих предметов в диапазоне, предусмотренном пунктом </w:t>
      </w:r>
      <w:r w:rsidR="0072167E" w:rsidRPr="00375352">
        <w:rPr>
          <w:sz w:val="28"/>
          <w:szCs w:val="28"/>
        </w:rPr>
        <w:t>3</w:t>
      </w:r>
      <w:r w:rsidRPr="00375352">
        <w:rPr>
          <w:sz w:val="28"/>
          <w:szCs w:val="28"/>
        </w:rPr>
        <w:t xml:space="preserve"> таблицы, определяются учреждением и фиксируются </w:t>
      </w:r>
      <w:r w:rsidR="008F6204" w:rsidRPr="008F6204">
        <w:rPr>
          <w:sz w:val="28"/>
          <w:szCs w:val="28"/>
        </w:rPr>
        <w:t>приказом учреждения</w:t>
      </w:r>
      <w:r w:rsidRPr="00375352">
        <w:rPr>
          <w:sz w:val="28"/>
          <w:szCs w:val="28"/>
        </w:rPr>
        <w:t>.</w:t>
      </w:r>
    </w:p>
    <w:p w:rsidR="00A20CAE" w:rsidRPr="00375352" w:rsidRDefault="0072167E" w:rsidP="00AD47E6">
      <w:pPr>
        <w:autoSpaceDE w:val="0"/>
        <w:autoSpaceDN w:val="0"/>
        <w:spacing w:line="235" w:lineRule="auto"/>
        <w:ind w:firstLine="709"/>
        <w:jc w:val="both"/>
        <w:rPr>
          <w:sz w:val="28"/>
          <w:szCs w:val="28"/>
        </w:rPr>
      </w:pPr>
      <w:r w:rsidRPr="00375352">
        <w:rPr>
          <w:sz w:val="28"/>
          <w:szCs w:val="28"/>
        </w:rPr>
        <w:t>4</w:t>
      </w:r>
      <w:r w:rsidR="00A20CAE" w:rsidRPr="00375352">
        <w:rPr>
          <w:sz w:val="28"/>
          <w:szCs w:val="28"/>
        </w:rPr>
        <w:t>. При установлении доплаты педагогическим работникам общеобразовательных учреждений за заведование учебными кабинетами (лабораториями), учебно-опытными участками (теплицами, парниковыми хозяйствами, учебными мастерскими, картодромами и другими учебно-производственными объектами), учебно-консультативными пунктами учитываются оснащенность кабинета (лаборатории), учебно-производственного объекта, учебно-консультативного пункта оборудованием, инвентарем, учебными пособиями и трудоемкость работы  по его содержанию.</w:t>
      </w:r>
    </w:p>
    <w:p w:rsidR="00A20CAE" w:rsidRPr="00375352" w:rsidRDefault="0072167E" w:rsidP="003D5493">
      <w:pPr>
        <w:spacing w:line="235" w:lineRule="auto"/>
        <w:ind w:firstLine="709"/>
        <w:jc w:val="both"/>
        <w:rPr>
          <w:sz w:val="28"/>
          <w:szCs w:val="28"/>
        </w:rPr>
      </w:pPr>
      <w:r w:rsidRPr="00375352">
        <w:rPr>
          <w:sz w:val="28"/>
          <w:szCs w:val="28"/>
        </w:rPr>
        <w:t>5</w:t>
      </w:r>
      <w:r w:rsidR="00A20CAE" w:rsidRPr="00375352">
        <w:rPr>
          <w:sz w:val="28"/>
          <w:szCs w:val="28"/>
        </w:rPr>
        <w:t>. Доплата за работу в аттестационной комиссии министерства общего и профессионального образования Ростовской области устанавливается работникам учреждения, включенным приказом министерства в состав аттестационной комиссии по проведению аттестации педагогических работников организаций, осуществляющих образовательную деятельность для установления квалификационной категории (первой или высшей).</w:t>
      </w:r>
    </w:p>
    <w:p w:rsidR="00A20CAE" w:rsidRPr="00375352" w:rsidRDefault="0072167E" w:rsidP="003D5493">
      <w:pPr>
        <w:autoSpaceDE w:val="0"/>
        <w:autoSpaceDN w:val="0"/>
        <w:spacing w:line="235" w:lineRule="auto"/>
        <w:ind w:firstLine="709"/>
        <w:jc w:val="both"/>
        <w:rPr>
          <w:sz w:val="28"/>
          <w:szCs w:val="28"/>
        </w:rPr>
      </w:pPr>
      <w:r w:rsidRPr="00375352">
        <w:rPr>
          <w:sz w:val="28"/>
          <w:szCs w:val="28"/>
        </w:rPr>
        <w:t>6</w:t>
      </w:r>
      <w:r w:rsidR="00A20CAE" w:rsidRPr="00375352">
        <w:rPr>
          <w:sz w:val="28"/>
          <w:szCs w:val="28"/>
        </w:rPr>
        <w:t>. Доплата за 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 устанавливается на периоды проведения экспертизы профессиональной деятельности педагогических работников государственных и муниципальных образовательных учреждений, претендующих на присвоение первой и высшей квалификационной категории, установленные графиком, утвержденным приказом министерства.</w:t>
      </w:r>
    </w:p>
    <w:p w:rsidR="00A20CAE" w:rsidRPr="000319A4" w:rsidRDefault="0072167E" w:rsidP="003D5493">
      <w:pPr>
        <w:autoSpaceDE w:val="0"/>
        <w:autoSpaceDN w:val="0"/>
        <w:spacing w:line="235" w:lineRule="auto"/>
        <w:ind w:firstLine="709"/>
        <w:jc w:val="both"/>
        <w:rPr>
          <w:sz w:val="28"/>
          <w:szCs w:val="28"/>
        </w:rPr>
      </w:pPr>
      <w:r w:rsidRPr="00375352">
        <w:rPr>
          <w:sz w:val="28"/>
          <w:szCs w:val="28"/>
        </w:rPr>
        <w:t>7</w:t>
      </w:r>
      <w:r w:rsidR="00A20CAE" w:rsidRPr="00375352">
        <w:rPr>
          <w:sz w:val="28"/>
          <w:szCs w:val="28"/>
        </w:rPr>
        <w:t>. </w:t>
      </w:r>
      <w:r w:rsidR="00A20CAE" w:rsidRPr="000319A4">
        <w:rPr>
          <w:sz w:val="28"/>
          <w:szCs w:val="28"/>
        </w:rPr>
        <w:t>Порядок установления доплат за осуществление дополнительной работы, не</w:t>
      </w:r>
      <w:r w:rsidR="00920CA9" w:rsidRPr="000319A4">
        <w:rPr>
          <w:sz w:val="28"/>
          <w:szCs w:val="28"/>
        </w:rPr>
        <w:t xml:space="preserve"> </w:t>
      </w:r>
      <w:r w:rsidR="00A20CAE" w:rsidRPr="000319A4">
        <w:rPr>
          <w:sz w:val="28"/>
          <w:szCs w:val="28"/>
        </w:rPr>
        <w:t>входящей в круг основных должностных обязанностей, конкретизируется в локальном нормативном акте с учетом требований, установленных настоящим Примерным положением. При этом размеры доплат, предусмотренных пунктами 5 – 1</w:t>
      </w:r>
      <w:r w:rsidR="00085C2E" w:rsidRPr="000319A4">
        <w:rPr>
          <w:sz w:val="28"/>
          <w:szCs w:val="28"/>
        </w:rPr>
        <w:t>7</w:t>
      </w:r>
      <w:r w:rsidR="00A20CAE" w:rsidRPr="000319A4">
        <w:rPr>
          <w:sz w:val="28"/>
          <w:szCs w:val="28"/>
        </w:rPr>
        <w:t xml:space="preserve"> таблицы в указанных диапазонах</w:t>
      </w:r>
      <w:r w:rsidR="00920CA9" w:rsidRPr="000319A4">
        <w:rPr>
          <w:sz w:val="28"/>
          <w:szCs w:val="28"/>
        </w:rPr>
        <w:t>,</w:t>
      </w:r>
      <w:r w:rsidR="00A20CAE" w:rsidRPr="000319A4">
        <w:rPr>
          <w:sz w:val="28"/>
          <w:szCs w:val="28"/>
        </w:rPr>
        <w:t xml:space="preserve"> устанавливаются дифференцированно исходя из объема и сложности выполняемой работы в пределах фонда оплаты труда учреждения.</w:t>
      </w:r>
    </w:p>
    <w:p w:rsidR="00085C2E" w:rsidRPr="00375352" w:rsidRDefault="00085C2E" w:rsidP="000E1F44">
      <w:pPr>
        <w:autoSpaceDE w:val="0"/>
        <w:autoSpaceDN w:val="0"/>
        <w:spacing w:line="235" w:lineRule="auto"/>
        <w:ind w:firstLine="709"/>
        <w:jc w:val="right"/>
        <w:rPr>
          <w:sz w:val="28"/>
          <w:szCs w:val="28"/>
        </w:rPr>
      </w:pPr>
    </w:p>
    <w:p w:rsidR="00A20CAE" w:rsidRPr="00375352" w:rsidRDefault="00A20CAE" w:rsidP="0040593A">
      <w:pPr>
        <w:autoSpaceDE w:val="0"/>
        <w:autoSpaceDN w:val="0"/>
        <w:adjustRightInd w:val="0"/>
        <w:ind w:firstLine="709"/>
        <w:jc w:val="both"/>
        <w:rPr>
          <w:sz w:val="28"/>
          <w:szCs w:val="28"/>
        </w:rPr>
      </w:pPr>
      <w:r w:rsidRPr="00375352">
        <w:rPr>
          <w:sz w:val="28"/>
          <w:szCs w:val="28"/>
        </w:rPr>
        <w:t>3.</w:t>
      </w:r>
      <w:r w:rsidR="00DF0408" w:rsidRPr="00375352">
        <w:rPr>
          <w:sz w:val="28"/>
          <w:szCs w:val="28"/>
        </w:rPr>
        <w:t>6</w:t>
      </w:r>
      <w:r w:rsidRPr="00375352">
        <w:rPr>
          <w:sz w:val="28"/>
          <w:szCs w:val="28"/>
        </w:rPr>
        <w:t xml:space="preserve">. В соответствии с частью 9 статьи 47 Федерального закона от 29.12.2012 № 273-ФЗ «Об образовании в Российской Федерации» </w:t>
      </w:r>
      <w:r w:rsidRPr="00375352">
        <w:rPr>
          <w:sz w:val="28"/>
          <w:szCs w:val="28"/>
        </w:rPr>
        <w:lastRenderedPageBreak/>
        <w:t>педагогическим работникам, участвующим по решению министерства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 выплачивается компенсация за работу по подготовке и проведению указанной государственной итоговой аттестации (далее – компенсация педагогическим работникам).</w:t>
      </w:r>
    </w:p>
    <w:p w:rsidR="00A20CAE" w:rsidRPr="00375352" w:rsidRDefault="00A20CAE" w:rsidP="0040593A">
      <w:pPr>
        <w:autoSpaceDE w:val="0"/>
        <w:autoSpaceDN w:val="0"/>
        <w:adjustRightInd w:val="0"/>
        <w:ind w:firstLine="709"/>
        <w:jc w:val="both"/>
        <w:rPr>
          <w:sz w:val="28"/>
          <w:szCs w:val="28"/>
        </w:rPr>
      </w:pPr>
      <w:r w:rsidRPr="00375352">
        <w:rPr>
          <w:sz w:val="28"/>
          <w:szCs w:val="28"/>
        </w:rPr>
        <w:t>В соответствии с частью 3 статьи 13 Областного закона от 14.11.2013 № 26- ЗС «Об образовании в Ростовской области» компенсация педагогическим работникам выплачивается после выполнения всего объема работ по подготовке и проведению государственной итоговой аттестации обучающихся в размере, определяемом исходя из норм трудозатрат и стоимости одного часа работ по подготовке и проведению государственной итоговой аттестации по  образовательным программам основного общего и среднего общего образования. Порядок выплаты компенсации педагогическим работникам, нормы трудозатрат и стоимость одного часа работ по подготовке и</w:t>
      </w:r>
      <w:r w:rsidR="00920CA9" w:rsidRPr="00375352">
        <w:rPr>
          <w:sz w:val="28"/>
          <w:szCs w:val="28"/>
        </w:rPr>
        <w:t xml:space="preserve"> </w:t>
      </w:r>
      <w:r w:rsidRPr="00375352">
        <w:rPr>
          <w:sz w:val="28"/>
          <w:szCs w:val="28"/>
        </w:rPr>
        <w:t>проведению государственной итоговой аттестации по образовательным программам основного общего и среднего общего образования устанавливаются министерством.</w:t>
      </w:r>
    </w:p>
    <w:p w:rsidR="00E15BF6" w:rsidRPr="00375352" w:rsidRDefault="00E15BF6" w:rsidP="0040593A">
      <w:pPr>
        <w:autoSpaceDE w:val="0"/>
        <w:autoSpaceDN w:val="0"/>
        <w:adjustRightInd w:val="0"/>
        <w:ind w:firstLine="709"/>
        <w:jc w:val="both"/>
        <w:rPr>
          <w:sz w:val="28"/>
          <w:szCs w:val="28"/>
        </w:rPr>
      </w:pPr>
      <w:r w:rsidRPr="00375352">
        <w:rPr>
          <w:sz w:val="28"/>
          <w:szCs w:val="28"/>
        </w:rPr>
        <w:t>3.</w:t>
      </w:r>
      <w:r w:rsidR="00DF0408" w:rsidRPr="00375352">
        <w:rPr>
          <w:sz w:val="28"/>
          <w:szCs w:val="28"/>
        </w:rPr>
        <w:t>7</w:t>
      </w:r>
      <w:r w:rsidRPr="00375352">
        <w:rPr>
          <w:sz w:val="28"/>
          <w:szCs w:val="28"/>
        </w:rPr>
        <w:t xml:space="preserve">. </w:t>
      </w:r>
      <w:r w:rsidR="00A40324" w:rsidRPr="00375352">
        <w:rPr>
          <w:sz w:val="28"/>
          <w:szCs w:val="28"/>
        </w:rPr>
        <w:t>При наличии оснований в</w:t>
      </w:r>
      <w:r w:rsidRPr="00375352">
        <w:rPr>
          <w:sz w:val="28"/>
          <w:szCs w:val="28"/>
        </w:rPr>
        <w:t xml:space="preserve">ыплаты компенсационного характера </w:t>
      </w:r>
      <w:r w:rsidR="00A40324" w:rsidRPr="00375352">
        <w:rPr>
          <w:sz w:val="28"/>
          <w:szCs w:val="28"/>
        </w:rPr>
        <w:t xml:space="preserve">могут </w:t>
      </w:r>
      <w:r w:rsidRPr="00375352">
        <w:rPr>
          <w:sz w:val="28"/>
          <w:szCs w:val="28"/>
        </w:rPr>
        <w:t>устанавливат</w:t>
      </w:r>
      <w:r w:rsidR="00A40324" w:rsidRPr="00375352">
        <w:rPr>
          <w:sz w:val="28"/>
          <w:szCs w:val="28"/>
        </w:rPr>
        <w:t>ь</w:t>
      </w:r>
      <w:r w:rsidRPr="00375352">
        <w:rPr>
          <w:sz w:val="28"/>
          <w:szCs w:val="28"/>
        </w:rPr>
        <w:t xml:space="preserve">ся </w:t>
      </w:r>
      <w:r w:rsidR="00A40324" w:rsidRPr="00375352">
        <w:rPr>
          <w:sz w:val="28"/>
          <w:szCs w:val="28"/>
        </w:rPr>
        <w:t xml:space="preserve">работникам </w:t>
      </w:r>
      <w:r w:rsidRPr="00375352">
        <w:rPr>
          <w:sz w:val="28"/>
          <w:szCs w:val="28"/>
        </w:rPr>
        <w:t>при выполнении</w:t>
      </w:r>
      <w:r w:rsidR="00A40324" w:rsidRPr="00375352">
        <w:rPr>
          <w:sz w:val="28"/>
          <w:szCs w:val="28"/>
        </w:rPr>
        <w:t xml:space="preserve"> работ </w:t>
      </w:r>
      <w:r w:rsidR="00A40324" w:rsidRPr="000319A4">
        <w:rPr>
          <w:sz w:val="28"/>
          <w:szCs w:val="28"/>
        </w:rPr>
        <w:t xml:space="preserve">в рамках основного трудового договора (дополнительного соглашения к трудовому </w:t>
      </w:r>
      <w:r w:rsidR="00161F6D" w:rsidRPr="000319A4">
        <w:rPr>
          <w:sz w:val="28"/>
          <w:szCs w:val="28"/>
        </w:rPr>
        <w:t xml:space="preserve">договору)  </w:t>
      </w:r>
      <w:r w:rsidR="002F2EAA" w:rsidRPr="000319A4">
        <w:rPr>
          <w:sz w:val="28"/>
          <w:szCs w:val="28"/>
        </w:rPr>
        <w:t xml:space="preserve">                </w:t>
      </w:r>
      <w:r w:rsidR="00A40324" w:rsidRPr="000319A4">
        <w:rPr>
          <w:sz w:val="28"/>
          <w:szCs w:val="28"/>
        </w:rPr>
        <w:t>и трудового договора по совместительству.</w:t>
      </w:r>
    </w:p>
    <w:p w:rsidR="00A20CAE" w:rsidRPr="00375352" w:rsidRDefault="00A20CAE" w:rsidP="0040593A">
      <w:pPr>
        <w:autoSpaceDE w:val="0"/>
        <w:autoSpaceDN w:val="0"/>
        <w:adjustRightInd w:val="0"/>
        <w:ind w:firstLine="540"/>
        <w:jc w:val="right"/>
        <w:rPr>
          <w:sz w:val="28"/>
          <w:szCs w:val="28"/>
        </w:rPr>
      </w:pPr>
    </w:p>
    <w:p w:rsidR="00A20CAE" w:rsidRPr="00375352" w:rsidRDefault="00A20CAE" w:rsidP="00F977EF">
      <w:pPr>
        <w:autoSpaceDE w:val="0"/>
        <w:autoSpaceDN w:val="0"/>
        <w:adjustRightInd w:val="0"/>
        <w:jc w:val="center"/>
        <w:rPr>
          <w:rFonts w:eastAsia="Calibri"/>
          <w:sz w:val="28"/>
          <w:szCs w:val="28"/>
          <w:lang w:eastAsia="en-US"/>
        </w:rPr>
      </w:pPr>
      <w:r w:rsidRPr="00375352">
        <w:rPr>
          <w:rFonts w:eastAsia="Calibri"/>
          <w:sz w:val="28"/>
          <w:szCs w:val="28"/>
          <w:lang w:eastAsia="en-US"/>
        </w:rPr>
        <w:t> 4. Порядок и условия</w:t>
      </w:r>
    </w:p>
    <w:p w:rsidR="00A20CAE" w:rsidRPr="00375352" w:rsidRDefault="00A20CAE" w:rsidP="00F977EF">
      <w:pPr>
        <w:autoSpaceDE w:val="0"/>
        <w:autoSpaceDN w:val="0"/>
        <w:adjustRightInd w:val="0"/>
        <w:jc w:val="center"/>
        <w:rPr>
          <w:rFonts w:eastAsia="Calibri"/>
          <w:sz w:val="28"/>
          <w:szCs w:val="28"/>
          <w:lang w:eastAsia="en-US"/>
        </w:rPr>
      </w:pPr>
      <w:r w:rsidRPr="00375352">
        <w:rPr>
          <w:rFonts w:eastAsia="Calibri"/>
          <w:sz w:val="28"/>
          <w:szCs w:val="28"/>
          <w:lang w:eastAsia="en-US"/>
        </w:rPr>
        <w:t>установления выплат стимулирующего характера</w:t>
      </w:r>
    </w:p>
    <w:p w:rsidR="00A20CAE" w:rsidRPr="00375352" w:rsidRDefault="00A20CAE" w:rsidP="000E1F44">
      <w:pPr>
        <w:autoSpaceDE w:val="0"/>
        <w:autoSpaceDN w:val="0"/>
        <w:jc w:val="right"/>
        <w:rPr>
          <w:sz w:val="28"/>
          <w:szCs w:val="28"/>
        </w:rPr>
      </w:pPr>
    </w:p>
    <w:p w:rsidR="00A20CAE" w:rsidRPr="00375352" w:rsidRDefault="00A20CAE" w:rsidP="0040593A">
      <w:pPr>
        <w:autoSpaceDE w:val="0"/>
        <w:autoSpaceDN w:val="0"/>
        <w:ind w:firstLine="709"/>
        <w:jc w:val="both"/>
        <w:rPr>
          <w:sz w:val="28"/>
          <w:szCs w:val="28"/>
        </w:rPr>
      </w:pPr>
      <w:r w:rsidRPr="00375352">
        <w:rPr>
          <w:sz w:val="28"/>
          <w:szCs w:val="28"/>
        </w:rPr>
        <w:t>4.1. Работникам могут устанавливаться следующие виды выплат стимулирующего характера:</w:t>
      </w:r>
    </w:p>
    <w:p w:rsidR="00A20CAE" w:rsidRPr="00375352" w:rsidRDefault="00A20CAE" w:rsidP="0040593A">
      <w:pPr>
        <w:autoSpaceDE w:val="0"/>
        <w:autoSpaceDN w:val="0"/>
        <w:ind w:firstLine="709"/>
        <w:jc w:val="both"/>
        <w:rPr>
          <w:sz w:val="28"/>
          <w:szCs w:val="28"/>
        </w:rPr>
      </w:pPr>
      <w:r w:rsidRPr="00375352">
        <w:rPr>
          <w:sz w:val="28"/>
          <w:szCs w:val="28"/>
        </w:rPr>
        <w:t>за интенсивность и высокие результаты работы;</w:t>
      </w:r>
    </w:p>
    <w:p w:rsidR="00A20CAE" w:rsidRPr="00375352" w:rsidRDefault="00A20CAE" w:rsidP="0040593A">
      <w:pPr>
        <w:autoSpaceDE w:val="0"/>
        <w:autoSpaceDN w:val="0"/>
        <w:ind w:firstLine="709"/>
        <w:jc w:val="both"/>
        <w:rPr>
          <w:sz w:val="28"/>
          <w:szCs w:val="28"/>
        </w:rPr>
      </w:pPr>
      <w:r w:rsidRPr="00375352">
        <w:rPr>
          <w:sz w:val="28"/>
          <w:szCs w:val="28"/>
        </w:rPr>
        <w:t>за качество выполняемых работ;</w:t>
      </w:r>
    </w:p>
    <w:p w:rsidR="00A20CAE" w:rsidRPr="00375352" w:rsidRDefault="00A20CAE" w:rsidP="0040593A">
      <w:pPr>
        <w:autoSpaceDE w:val="0"/>
        <w:autoSpaceDN w:val="0"/>
        <w:ind w:firstLine="709"/>
        <w:jc w:val="both"/>
        <w:rPr>
          <w:sz w:val="28"/>
          <w:szCs w:val="28"/>
        </w:rPr>
      </w:pPr>
      <w:r w:rsidRPr="00375352">
        <w:rPr>
          <w:sz w:val="28"/>
          <w:szCs w:val="28"/>
        </w:rPr>
        <w:t xml:space="preserve">за выслугу лет; </w:t>
      </w:r>
    </w:p>
    <w:p w:rsidR="00A20CAE" w:rsidRPr="00375352" w:rsidRDefault="00A20CAE" w:rsidP="0040593A">
      <w:pPr>
        <w:autoSpaceDE w:val="0"/>
        <w:autoSpaceDN w:val="0"/>
        <w:ind w:firstLine="709"/>
        <w:jc w:val="both"/>
        <w:rPr>
          <w:sz w:val="28"/>
          <w:szCs w:val="28"/>
        </w:rPr>
      </w:pPr>
      <w:r w:rsidRPr="00375352">
        <w:rPr>
          <w:sz w:val="28"/>
          <w:szCs w:val="28"/>
        </w:rPr>
        <w:t>премиальные выплаты по итогам работы;</w:t>
      </w:r>
    </w:p>
    <w:p w:rsidR="00A20CAE" w:rsidRPr="00375352" w:rsidRDefault="00A20CAE" w:rsidP="0040593A">
      <w:pPr>
        <w:autoSpaceDE w:val="0"/>
        <w:autoSpaceDN w:val="0"/>
        <w:ind w:firstLine="709"/>
        <w:jc w:val="both"/>
        <w:rPr>
          <w:sz w:val="28"/>
          <w:szCs w:val="28"/>
        </w:rPr>
      </w:pPr>
      <w:r w:rsidRPr="00375352">
        <w:rPr>
          <w:sz w:val="28"/>
          <w:szCs w:val="28"/>
        </w:rPr>
        <w:t>иные выплаты стимулирующего характера.</w:t>
      </w:r>
    </w:p>
    <w:p w:rsidR="00A20CAE" w:rsidRPr="00375352" w:rsidRDefault="00A20CAE" w:rsidP="0040593A">
      <w:pPr>
        <w:autoSpaceDE w:val="0"/>
        <w:autoSpaceDN w:val="0"/>
        <w:ind w:firstLine="709"/>
        <w:jc w:val="both"/>
        <w:rPr>
          <w:sz w:val="28"/>
          <w:szCs w:val="28"/>
        </w:rPr>
      </w:pPr>
      <w:r w:rsidRPr="00375352">
        <w:rPr>
          <w:sz w:val="28"/>
          <w:szCs w:val="28"/>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A20CAE" w:rsidRPr="00375352" w:rsidRDefault="00A20CAE" w:rsidP="0040593A">
      <w:pPr>
        <w:autoSpaceDE w:val="0"/>
        <w:autoSpaceDN w:val="0"/>
        <w:ind w:firstLine="709"/>
        <w:jc w:val="both"/>
        <w:rPr>
          <w:sz w:val="28"/>
          <w:szCs w:val="28"/>
        </w:rPr>
      </w:pPr>
      <w:r w:rsidRPr="00375352">
        <w:rPr>
          <w:sz w:val="28"/>
          <w:szCs w:val="28"/>
        </w:rPr>
        <w:t xml:space="preserve">Надбавки за интенсивность и высокие результаты работы, за качество выполняемых работ и премиальные выплаты по итогам работы устанавливаются на основе показателей и критериев, позволяющих оценить результативность и эффективность труда работников, </w:t>
      </w:r>
      <w:r w:rsidRPr="000319A4">
        <w:rPr>
          <w:sz w:val="28"/>
          <w:szCs w:val="28"/>
        </w:rPr>
        <w:t>в пределах фонда оплаты труда учреждения.</w:t>
      </w:r>
    </w:p>
    <w:p w:rsidR="007A389A" w:rsidRPr="00375352" w:rsidRDefault="00A20CAE" w:rsidP="007A389A">
      <w:pPr>
        <w:autoSpaceDE w:val="0"/>
        <w:autoSpaceDN w:val="0"/>
        <w:ind w:firstLine="709"/>
        <w:jc w:val="both"/>
        <w:rPr>
          <w:sz w:val="28"/>
          <w:szCs w:val="28"/>
        </w:rPr>
      </w:pPr>
      <w:r w:rsidRPr="00375352">
        <w:rPr>
          <w:sz w:val="28"/>
          <w:szCs w:val="28"/>
        </w:rPr>
        <w:t>4.3. </w:t>
      </w:r>
      <w:r w:rsidR="007A389A" w:rsidRPr="00375352">
        <w:rPr>
          <w:sz w:val="28"/>
          <w:szCs w:val="28"/>
        </w:rPr>
        <w:t>Надбавка за интенсивность и высокие ре</w:t>
      </w:r>
      <w:r w:rsidR="00D4147D" w:rsidRPr="00375352">
        <w:rPr>
          <w:sz w:val="28"/>
          <w:szCs w:val="28"/>
        </w:rPr>
        <w:t>зультаты работы устанавливается п</w:t>
      </w:r>
      <w:r w:rsidR="007A389A" w:rsidRPr="00375352">
        <w:rPr>
          <w:sz w:val="28"/>
          <w:szCs w:val="28"/>
        </w:rPr>
        <w:t xml:space="preserve">едагогическим работникам – в зависимости от </w:t>
      </w:r>
      <w:r w:rsidR="007A389A" w:rsidRPr="00375352">
        <w:rPr>
          <w:sz w:val="28"/>
          <w:szCs w:val="28"/>
        </w:rPr>
        <w:lastRenderedPageBreak/>
        <w:t>результативности труда и качества работы по организации образовательного процесса.</w:t>
      </w:r>
    </w:p>
    <w:p w:rsidR="007A389A" w:rsidRPr="00375352" w:rsidRDefault="007A389A" w:rsidP="007A389A">
      <w:pPr>
        <w:autoSpaceDE w:val="0"/>
        <w:autoSpaceDN w:val="0"/>
        <w:ind w:firstLine="709"/>
        <w:jc w:val="both"/>
        <w:rPr>
          <w:sz w:val="28"/>
          <w:szCs w:val="28"/>
        </w:rPr>
      </w:pPr>
      <w:r w:rsidRPr="00375352">
        <w:rPr>
          <w:sz w:val="28"/>
          <w:szCs w:val="28"/>
        </w:rPr>
        <w:t>Надбавка за интенсивность и высокие результаты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или в абсолютном размере. Порядок ее установления и определения размеров в зависимости от достигнутых показателей, а также критерии оценки результативности и качества труда педагогических работников определяются учреждением.</w:t>
      </w:r>
    </w:p>
    <w:p w:rsidR="007A389A" w:rsidRPr="00375352" w:rsidRDefault="007A389A" w:rsidP="007A389A">
      <w:pPr>
        <w:autoSpaceDE w:val="0"/>
        <w:autoSpaceDN w:val="0"/>
        <w:ind w:firstLine="709"/>
        <w:jc w:val="both"/>
        <w:rPr>
          <w:sz w:val="28"/>
          <w:szCs w:val="28"/>
        </w:rPr>
      </w:pPr>
      <w:r w:rsidRPr="00375352">
        <w:rPr>
          <w:sz w:val="28"/>
          <w:szCs w:val="28"/>
        </w:rPr>
        <w:t>Конкретные размеры надбавки за интенсивность и высокие результаты работы по результатам оценки труда педагогических работников утверждаются приказом руководителя учреждения.</w:t>
      </w:r>
    </w:p>
    <w:p w:rsidR="00A20CAE" w:rsidRPr="00375352" w:rsidRDefault="00A20CAE" w:rsidP="0040593A">
      <w:pPr>
        <w:autoSpaceDE w:val="0"/>
        <w:autoSpaceDN w:val="0"/>
        <w:ind w:firstLine="709"/>
        <w:jc w:val="both"/>
        <w:rPr>
          <w:sz w:val="28"/>
          <w:szCs w:val="28"/>
        </w:rPr>
      </w:pPr>
      <w:r w:rsidRPr="00375352">
        <w:rPr>
          <w:sz w:val="28"/>
          <w:szCs w:val="28"/>
        </w:rPr>
        <w:t xml:space="preserve">4.4. Надбавка за качество выполняемых работ в размере до 200 процентов должностного оклада (ставки заработной платы) устанавливается работникам </w:t>
      </w:r>
      <w:r w:rsidR="00D27F37" w:rsidRPr="00375352">
        <w:rPr>
          <w:sz w:val="28"/>
          <w:szCs w:val="28"/>
        </w:rPr>
        <w:t>(за исключением работников</w:t>
      </w:r>
      <w:r w:rsidR="00221628" w:rsidRPr="00375352">
        <w:rPr>
          <w:sz w:val="28"/>
          <w:szCs w:val="28"/>
        </w:rPr>
        <w:t>, указанных в пункте 4.3. настоящего раздела</w:t>
      </w:r>
      <w:r w:rsidR="00D27F37" w:rsidRPr="00375352">
        <w:rPr>
          <w:sz w:val="28"/>
          <w:szCs w:val="28"/>
        </w:rPr>
        <w:t xml:space="preserve">) </w:t>
      </w:r>
      <w:r w:rsidRPr="00375352">
        <w:rPr>
          <w:sz w:val="28"/>
          <w:szCs w:val="28"/>
        </w:rPr>
        <w:t>с</w:t>
      </w:r>
      <w:r w:rsidR="00D27F37" w:rsidRPr="00375352">
        <w:rPr>
          <w:sz w:val="28"/>
          <w:szCs w:val="28"/>
        </w:rPr>
        <w:t xml:space="preserve"> </w:t>
      </w:r>
      <w:r w:rsidRPr="00375352">
        <w:rPr>
          <w:sz w:val="28"/>
          <w:szCs w:val="28"/>
        </w:rPr>
        <w:t xml:space="preserve">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A20CAE" w:rsidRPr="00375352" w:rsidRDefault="00A20CAE" w:rsidP="0040593A">
      <w:pPr>
        <w:autoSpaceDE w:val="0"/>
        <w:autoSpaceDN w:val="0"/>
        <w:ind w:firstLine="709"/>
        <w:jc w:val="both"/>
        <w:rPr>
          <w:sz w:val="28"/>
          <w:szCs w:val="28"/>
        </w:rPr>
      </w:pPr>
      <w:r w:rsidRPr="00375352">
        <w:rPr>
          <w:sz w:val="28"/>
          <w:szCs w:val="28"/>
        </w:rPr>
        <w:t>Решение об установлении надбавки за качество выполняемых работ и ее размерах принимается:</w:t>
      </w:r>
    </w:p>
    <w:p w:rsidR="00A20CAE" w:rsidRPr="00375352" w:rsidRDefault="00A20CAE" w:rsidP="0040593A">
      <w:pPr>
        <w:autoSpaceDE w:val="0"/>
        <w:autoSpaceDN w:val="0"/>
        <w:ind w:firstLine="709"/>
        <w:jc w:val="both"/>
        <w:rPr>
          <w:sz w:val="28"/>
          <w:szCs w:val="28"/>
        </w:rPr>
      </w:pPr>
      <w:r w:rsidRPr="00375352">
        <w:rPr>
          <w:sz w:val="28"/>
          <w:szCs w:val="28"/>
        </w:rPr>
        <w:t>руководителю учреждения – </w:t>
      </w:r>
      <w:r w:rsidR="00654121" w:rsidRPr="00375352">
        <w:rPr>
          <w:sz w:val="28"/>
          <w:szCs w:val="28"/>
        </w:rPr>
        <w:t>приказом отделом образования Администрации Цимлянского района</w:t>
      </w:r>
      <w:r w:rsidRPr="00375352">
        <w:rPr>
          <w:sz w:val="28"/>
          <w:szCs w:val="28"/>
        </w:rPr>
        <w:t>, в соответствии с утвержденным им порядком;</w:t>
      </w:r>
    </w:p>
    <w:p w:rsidR="00A20CAE" w:rsidRPr="00375352" w:rsidRDefault="00A20CAE" w:rsidP="0040593A">
      <w:pPr>
        <w:autoSpaceDE w:val="0"/>
        <w:autoSpaceDN w:val="0"/>
        <w:ind w:firstLine="709"/>
        <w:jc w:val="both"/>
        <w:rPr>
          <w:sz w:val="28"/>
          <w:szCs w:val="28"/>
        </w:rPr>
      </w:pPr>
      <w:r w:rsidRPr="00375352">
        <w:rPr>
          <w:sz w:val="28"/>
          <w:szCs w:val="28"/>
        </w:rPr>
        <w:t>работникам учреждения – руководителем учреждения в соответствии с порядком, утвержденным локальным нормативным актом.</w:t>
      </w:r>
    </w:p>
    <w:p w:rsidR="00A20CAE" w:rsidRPr="00375352" w:rsidRDefault="00A20CAE" w:rsidP="0040593A">
      <w:pPr>
        <w:autoSpaceDE w:val="0"/>
        <w:autoSpaceDN w:val="0"/>
        <w:ind w:firstLine="709"/>
        <w:jc w:val="both"/>
        <w:rPr>
          <w:sz w:val="28"/>
          <w:szCs w:val="28"/>
        </w:rPr>
      </w:pPr>
      <w:r w:rsidRPr="00375352">
        <w:rPr>
          <w:sz w:val="28"/>
          <w:szCs w:val="28"/>
        </w:rPr>
        <w:t>Заместителям руководителя учреждения, главному бухгалтеру надбавка за качество выполняемых работ устанавливается руководителем учреждения в соответствии с локальным нормативным актом, но не более размера надбавки за качество выполняемых работ, установленного руководителю учреждения.</w:t>
      </w:r>
    </w:p>
    <w:p w:rsidR="00BF31EF" w:rsidRPr="00375352" w:rsidRDefault="00A20CAE" w:rsidP="00BF31EF">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учреждения, главному бухгалтеру могут быть сохранены работодателем в прежних размерах до конца текущего календарного года.</w:t>
      </w:r>
    </w:p>
    <w:p w:rsidR="00A20CAE" w:rsidRPr="00375352" w:rsidRDefault="00A20CAE" w:rsidP="00BF31EF">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Средства на выплату надбавки за качество выполняемых работ не предусматриваются при планировании расходов бюджета на финансовое обеспечение деятельности учреждений на очередной финансовый год и на плановый период.</w:t>
      </w:r>
    </w:p>
    <w:p w:rsidR="00A20CAE" w:rsidRPr="00375352" w:rsidRDefault="00A20CAE" w:rsidP="0040593A">
      <w:pPr>
        <w:autoSpaceDE w:val="0"/>
        <w:autoSpaceDN w:val="0"/>
        <w:adjustRightInd w:val="0"/>
        <w:ind w:firstLine="709"/>
        <w:jc w:val="both"/>
        <w:rPr>
          <w:sz w:val="28"/>
          <w:szCs w:val="28"/>
        </w:rPr>
      </w:pPr>
      <w:r w:rsidRPr="00375352">
        <w:rPr>
          <w:rFonts w:eastAsia="Calibri"/>
          <w:sz w:val="28"/>
          <w:szCs w:val="28"/>
          <w:lang w:eastAsia="en-US"/>
        </w:rPr>
        <w:t xml:space="preserve">4.5. Надбавка за качество работы может устанавливаться водителям автомобилей, тарифицированным по 4-му и 5-му квалификационным разрядам, занятым перевозкой обучающихся (воспитанников), в размере до </w:t>
      </w:r>
      <w:r w:rsidR="001679FC" w:rsidRPr="00375352">
        <w:rPr>
          <w:rFonts w:eastAsia="Calibri"/>
          <w:sz w:val="28"/>
          <w:szCs w:val="28"/>
          <w:lang w:eastAsia="en-US"/>
        </w:rPr>
        <w:t>5</w:t>
      </w:r>
      <w:r w:rsidRPr="00375352">
        <w:rPr>
          <w:rFonts w:eastAsia="Calibri"/>
          <w:sz w:val="28"/>
          <w:szCs w:val="28"/>
          <w:lang w:eastAsia="en-US"/>
        </w:rPr>
        <w:t xml:space="preserve">0 процентов ставки заработной платы. </w:t>
      </w:r>
      <w:r w:rsidRPr="00375352">
        <w:rPr>
          <w:sz w:val="28"/>
          <w:szCs w:val="28"/>
        </w:rPr>
        <w:t>Порядок ее установления определяется учреждением.</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4.6. Надбавка за выслугу лет устанавливается руководителям, специалистам и </w:t>
      </w:r>
      <w:r w:rsidR="00B677DB" w:rsidRPr="00375352">
        <w:rPr>
          <w:rFonts w:eastAsia="Calibri"/>
          <w:sz w:val="28"/>
          <w:szCs w:val="28"/>
          <w:lang w:eastAsia="en-US"/>
        </w:rPr>
        <w:t xml:space="preserve">иным </w:t>
      </w:r>
      <w:r w:rsidRPr="00375352">
        <w:rPr>
          <w:rFonts w:eastAsia="Calibri"/>
          <w:sz w:val="28"/>
          <w:szCs w:val="28"/>
          <w:lang w:eastAsia="en-US"/>
        </w:rPr>
        <w:t>служащим (в том числе относящимся к</w:t>
      </w:r>
      <w:r w:rsidR="00CB78BF" w:rsidRPr="00375352">
        <w:rPr>
          <w:rFonts w:eastAsia="Calibri"/>
          <w:sz w:val="28"/>
          <w:szCs w:val="28"/>
          <w:lang w:eastAsia="en-US"/>
        </w:rPr>
        <w:t xml:space="preserve"> </w:t>
      </w:r>
      <w:r w:rsidRPr="00375352">
        <w:rPr>
          <w:rFonts w:eastAsia="Calibri"/>
          <w:sz w:val="28"/>
          <w:szCs w:val="28"/>
          <w:lang w:eastAsia="en-US"/>
        </w:rPr>
        <w:t>учебно-</w:t>
      </w:r>
      <w:r w:rsidRPr="00375352">
        <w:rPr>
          <w:rFonts w:eastAsia="Calibri"/>
          <w:sz w:val="28"/>
          <w:szCs w:val="28"/>
          <w:lang w:eastAsia="en-US"/>
        </w:rPr>
        <w:lastRenderedPageBreak/>
        <w:t>вспомогательному персоналу в соответствии с п</w:t>
      </w:r>
      <w:r w:rsidRPr="00375352">
        <w:rPr>
          <w:sz w:val="28"/>
          <w:szCs w:val="28"/>
        </w:rPr>
        <w:t xml:space="preserve">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375352">
        <w:rPr>
          <w:rFonts w:eastAsia="Calibri"/>
          <w:sz w:val="28"/>
          <w:szCs w:val="28"/>
          <w:lang w:eastAsia="en-US"/>
        </w:rPr>
        <w:t>в</w:t>
      </w:r>
      <w:r w:rsidR="00CB78BF" w:rsidRPr="00375352">
        <w:rPr>
          <w:rFonts w:eastAsia="Calibri"/>
          <w:sz w:val="28"/>
          <w:szCs w:val="28"/>
          <w:lang w:eastAsia="en-US"/>
        </w:rPr>
        <w:t> </w:t>
      </w:r>
      <w:r w:rsidRPr="00375352">
        <w:rPr>
          <w:rFonts w:eastAsia="Calibri"/>
          <w:sz w:val="28"/>
          <w:szCs w:val="28"/>
          <w:lang w:eastAsia="en-US"/>
        </w:rPr>
        <w:t>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
    <w:p w:rsidR="0070390E" w:rsidRPr="00375352" w:rsidRDefault="0070390E" w:rsidP="0070390E">
      <w:pPr>
        <w:shd w:val="clear" w:color="auto" w:fill="FFFFFF"/>
        <w:ind w:firstLine="709"/>
        <w:jc w:val="both"/>
        <w:textAlignment w:val="baseline"/>
        <w:rPr>
          <w:rFonts w:eastAsia="Calibri"/>
          <w:sz w:val="28"/>
          <w:szCs w:val="28"/>
          <w:lang w:eastAsia="en-US"/>
        </w:rPr>
      </w:pPr>
      <w:r w:rsidRPr="00375352">
        <w:rPr>
          <w:rFonts w:eastAsia="Calibri"/>
          <w:sz w:val="28"/>
          <w:szCs w:val="28"/>
          <w:lang w:eastAsia="en-US"/>
        </w:rPr>
        <w:t>Надбавка за выслугу лет устанавливается в процентах от должностного оклада (</w:t>
      </w:r>
      <w:r w:rsidRPr="00375352">
        <w:rPr>
          <w:sz w:val="28"/>
          <w:szCs w:val="28"/>
        </w:rPr>
        <w:t xml:space="preserve">педагогическим </w:t>
      </w:r>
      <w:r w:rsidR="000319A4" w:rsidRPr="00375352">
        <w:rPr>
          <w:sz w:val="28"/>
          <w:szCs w:val="28"/>
        </w:rPr>
        <w:t>работникам, для</w:t>
      </w:r>
      <w:r w:rsidRPr="00375352">
        <w:rPr>
          <w:sz w:val="28"/>
          <w:szCs w:val="28"/>
        </w:rPr>
        <w:t xml:space="preserve">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r w:rsidRPr="00375352">
        <w:rPr>
          <w:rFonts w:eastAsia="Calibri"/>
          <w:sz w:val="28"/>
          <w:szCs w:val="28"/>
          <w:lang w:eastAsia="en-US"/>
        </w:rPr>
        <w:t>).</w:t>
      </w:r>
    </w:p>
    <w:p w:rsidR="000B4142" w:rsidRPr="00375352" w:rsidRDefault="0070390E" w:rsidP="0070390E">
      <w:pPr>
        <w:shd w:val="clear" w:color="auto" w:fill="FFFFFF"/>
        <w:ind w:firstLine="709"/>
        <w:jc w:val="both"/>
        <w:textAlignment w:val="baseline"/>
        <w:rPr>
          <w:sz w:val="28"/>
          <w:szCs w:val="28"/>
        </w:rPr>
      </w:pPr>
      <w:r w:rsidRPr="00375352">
        <w:rPr>
          <w:rFonts w:eastAsia="Calibri"/>
          <w:sz w:val="28"/>
          <w:szCs w:val="28"/>
          <w:lang w:eastAsia="en-US"/>
        </w:rPr>
        <w:t xml:space="preserve">Размер надбавки за выслугу лет устанавливается в </w:t>
      </w:r>
      <w:r w:rsidR="000319A4" w:rsidRPr="00375352">
        <w:rPr>
          <w:rFonts w:eastAsia="Calibri"/>
          <w:sz w:val="28"/>
          <w:szCs w:val="28"/>
          <w:lang w:eastAsia="en-US"/>
        </w:rPr>
        <w:t>зависимости от</w:t>
      </w:r>
      <w:r w:rsidRPr="00375352">
        <w:rPr>
          <w:rFonts w:eastAsia="Calibri"/>
          <w:sz w:val="28"/>
          <w:szCs w:val="28"/>
          <w:lang w:eastAsia="en-US"/>
        </w:rPr>
        <w:t xml:space="preserve"> стажа работы (службы) </w:t>
      </w:r>
      <w:r w:rsidR="00383FA2" w:rsidRPr="00375352">
        <w:rPr>
          <w:rFonts w:eastAsia="Calibri"/>
          <w:sz w:val="28"/>
          <w:szCs w:val="28"/>
          <w:lang w:eastAsia="en-US"/>
        </w:rPr>
        <w:t xml:space="preserve">в государственных и муниципальных учреждениях, государственных органах и органах местного самоуправления </w:t>
      </w:r>
      <w:r w:rsidRPr="00375352">
        <w:rPr>
          <w:rFonts w:eastAsia="Calibri"/>
          <w:sz w:val="28"/>
          <w:szCs w:val="28"/>
          <w:lang w:eastAsia="en-US"/>
        </w:rPr>
        <w:t xml:space="preserve">в соответствии с </w:t>
      </w:r>
      <w:r w:rsidR="000B4142" w:rsidRPr="00375352">
        <w:rPr>
          <w:sz w:val="28"/>
          <w:szCs w:val="28"/>
        </w:rPr>
        <w:t>таблице</w:t>
      </w:r>
      <w:r w:rsidRPr="00375352">
        <w:rPr>
          <w:sz w:val="28"/>
          <w:szCs w:val="28"/>
        </w:rPr>
        <w:t>й</w:t>
      </w:r>
      <w:r w:rsidR="000B4142" w:rsidRPr="00375352">
        <w:rPr>
          <w:sz w:val="28"/>
          <w:szCs w:val="28"/>
        </w:rPr>
        <w:t> № 1</w:t>
      </w:r>
      <w:r w:rsidR="000319A4">
        <w:rPr>
          <w:sz w:val="28"/>
          <w:szCs w:val="28"/>
        </w:rPr>
        <w:t>1</w:t>
      </w:r>
      <w:r w:rsidR="000B4142" w:rsidRPr="00375352">
        <w:rPr>
          <w:sz w:val="28"/>
          <w:szCs w:val="28"/>
        </w:rPr>
        <w:t>.</w:t>
      </w:r>
    </w:p>
    <w:p w:rsidR="0070390E" w:rsidRPr="00375352" w:rsidRDefault="0070390E" w:rsidP="0070390E">
      <w:pPr>
        <w:shd w:val="clear" w:color="auto" w:fill="FFFFFF"/>
        <w:ind w:firstLine="709"/>
        <w:jc w:val="both"/>
        <w:textAlignment w:val="baseline"/>
        <w:rPr>
          <w:sz w:val="28"/>
          <w:szCs w:val="28"/>
        </w:rPr>
      </w:pPr>
    </w:p>
    <w:p w:rsidR="000B4142" w:rsidRPr="00375352" w:rsidRDefault="000B4142" w:rsidP="000B4142">
      <w:pPr>
        <w:autoSpaceDE w:val="0"/>
        <w:autoSpaceDN w:val="0"/>
        <w:jc w:val="right"/>
        <w:rPr>
          <w:sz w:val="28"/>
          <w:szCs w:val="28"/>
        </w:rPr>
      </w:pPr>
      <w:r w:rsidRPr="00375352">
        <w:rPr>
          <w:sz w:val="28"/>
          <w:szCs w:val="28"/>
        </w:rPr>
        <w:t>Таблица № 1</w:t>
      </w:r>
      <w:r w:rsidR="000319A4">
        <w:rPr>
          <w:sz w:val="28"/>
          <w:szCs w:val="28"/>
        </w:rPr>
        <w:t>1</w:t>
      </w:r>
    </w:p>
    <w:p w:rsidR="000B4142" w:rsidRPr="00375352" w:rsidRDefault="000B4142" w:rsidP="000B4142">
      <w:pPr>
        <w:autoSpaceDE w:val="0"/>
        <w:autoSpaceDN w:val="0"/>
        <w:jc w:val="right"/>
        <w:rPr>
          <w:sz w:val="28"/>
          <w:szCs w:val="28"/>
        </w:rPr>
      </w:pPr>
    </w:p>
    <w:p w:rsidR="000B4142" w:rsidRPr="00375352" w:rsidRDefault="000B4142" w:rsidP="000B4142">
      <w:pPr>
        <w:autoSpaceDE w:val="0"/>
        <w:autoSpaceDN w:val="0"/>
        <w:jc w:val="center"/>
        <w:rPr>
          <w:sz w:val="28"/>
          <w:szCs w:val="28"/>
        </w:rPr>
      </w:pPr>
      <w:r w:rsidRPr="00375352">
        <w:rPr>
          <w:sz w:val="28"/>
          <w:szCs w:val="28"/>
        </w:rPr>
        <w:t xml:space="preserve">РАЗМЕРЫ </w:t>
      </w:r>
      <w:r w:rsidR="0070390E" w:rsidRPr="00375352">
        <w:rPr>
          <w:sz w:val="28"/>
          <w:szCs w:val="28"/>
        </w:rPr>
        <w:t>НАДБАВКИ</w:t>
      </w:r>
    </w:p>
    <w:p w:rsidR="000B4142" w:rsidRPr="00375352" w:rsidRDefault="0070390E" w:rsidP="0070390E">
      <w:pPr>
        <w:autoSpaceDE w:val="0"/>
        <w:autoSpaceDN w:val="0"/>
        <w:jc w:val="center"/>
        <w:rPr>
          <w:rFonts w:eastAsia="Calibri"/>
          <w:sz w:val="28"/>
          <w:szCs w:val="28"/>
          <w:lang w:eastAsia="en-US"/>
        </w:rPr>
      </w:pPr>
      <w:r w:rsidRPr="00375352">
        <w:rPr>
          <w:rFonts w:eastAsia="Calibri"/>
          <w:sz w:val="28"/>
          <w:szCs w:val="28"/>
          <w:lang w:eastAsia="en-US"/>
        </w:rPr>
        <w:t>за выслугу лет</w:t>
      </w:r>
    </w:p>
    <w:p w:rsidR="0070390E" w:rsidRPr="00375352" w:rsidRDefault="0070390E" w:rsidP="000B4142">
      <w:pPr>
        <w:autoSpaceDE w:val="0"/>
        <w:autoSpaceDN w:val="0"/>
        <w:jc w:val="right"/>
        <w:rPr>
          <w:sz w:val="28"/>
          <w:szCs w:val="28"/>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5"/>
        <w:gridCol w:w="6888"/>
        <w:gridCol w:w="2297"/>
      </w:tblGrid>
      <w:tr w:rsidR="000B4142" w:rsidRPr="00375352" w:rsidTr="0070390E">
        <w:tc>
          <w:tcPr>
            <w:tcW w:w="545" w:type="dxa"/>
            <w:tcBorders>
              <w:top w:val="single" w:sz="4" w:space="0" w:color="auto"/>
              <w:left w:val="single" w:sz="4" w:space="0" w:color="auto"/>
              <w:bottom w:val="single" w:sz="4" w:space="0" w:color="auto"/>
              <w:right w:val="single" w:sz="4" w:space="0" w:color="auto"/>
            </w:tcBorders>
            <w:hideMark/>
          </w:tcPr>
          <w:p w:rsidR="000B4142" w:rsidRPr="00375352" w:rsidRDefault="000B4142" w:rsidP="0070390E">
            <w:pPr>
              <w:autoSpaceDE w:val="0"/>
              <w:autoSpaceDN w:val="0"/>
              <w:jc w:val="center"/>
              <w:rPr>
                <w:sz w:val="24"/>
                <w:szCs w:val="24"/>
              </w:rPr>
            </w:pPr>
            <w:r w:rsidRPr="00375352">
              <w:rPr>
                <w:sz w:val="24"/>
                <w:szCs w:val="24"/>
              </w:rPr>
              <w:t>№</w:t>
            </w:r>
          </w:p>
          <w:p w:rsidR="000B4142" w:rsidRPr="00375352" w:rsidRDefault="000B4142" w:rsidP="0070390E">
            <w:pPr>
              <w:autoSpaceDE w:val="0"/>
              <w:autoSpaceDN w:val="0"/>
              <w:jc w:val="center"/>
              <w:rPr>
                <w:sz w:val="24"/>
                <w:szCs w:val="24"/>
              </w:rPr>
            </w:pPr>
            <w:r w:rsidRPr="00375352">
              <w:rPr>
                <w:sz w:val="24"/>
                <w:szCs w:val="24"/>
              </w:rPr>
              <w:t>п/п</w:t>
            </w:r>
          </w:p>
        </w:tc>
        <w:tc>
          <w:tcPr>
            <w:tcW w:w="6888" w:type="dxa"/>
            <w:tcBorders>
              <w:top w:val="single" w:sz="4" w:space="0" w:color="auto"/>
              <w:left w:val="single" w:sz="4" w:space="0" w:color="auto"/>
              <w:bottom w:val="single" w:sz="4" w:space="0" w:color="auto"/>
              <w:right w:val="single" w:sz="4" w:space="0" w:color="auto"/>
            </w:tcBorders>
            <w:hideMark/>
          </w:tcPr>
          <w:p w:rsidR="000B4142" w:rsidRPr="00375352" w:rsidRDefault="000B4142" w:rsidP="0070390E">
            <w:pPr>
              <w:autoSpaceDE w:val="0"/>
              <w:autoSpaceDN w:val="0"/>
              <w:jc w:val="center"/>
              <w:rPr>
                <w:sz w:val="24"/>
                <w:szCs w:val="24"/>
              </w:rPr>
            </w:pPr>
            <w:r w:rsidRPr="00375352">
              <w:rPr>
                <w:sz w:val="24"/>
                <w:szCs w:val="24"/>
              </w:rPr>
              <w:t xml:space="preserve">Перечень </w:t>
            </w:r>
          </w:p>
          <w:p w:rsidR="000B4142" w:rsidRPr="00375352" w:rsidRDefault="000B4142" w:rsidP="0070390E">
            <w:pPr>
              <w:autoSpaceDE w:val="0"/>
              <w:autoSpaceDN w:val="0"/>
              <w:jc w:val="center"/>
              <w:rPr>
                <w:sz w:val="24"/>
                <w:szCs w:val="24"/>
              </w:rPr>
            </w:pPr>
            <w:r w:rsidRPr="00375352">
              <w:rPr>
                <w:sz w:val="24"/>
                <w:szCs w:val="24"/>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0B4142" w:rsidRPr="00375352" w:rsidRDefault="000B4142" w:rsidP="0070390E">
            <w:pPr>
              <w:autoSpaceDE w:val="0"/>
              <w:autoSpaceDN w:val="0"/>
              <w:jc w:val="center"/>
              <w:rPr>
                <w:sz w:val="24"/>
                <w:szCs w:val="24"/>
              </w:rPr>
            </w:pPr>
            <w:r w:rsidRPr="00375352">
              <w:rPr>
                <w:sz w:val="24"/>
                <w:szCs w:val="24"/>
              </w:rPr>
              <w:t xml:space="preserve">Размер </w:t>
            </w:r>
            <w:r w:rsidR="0070390E" w:rsidRPr="00375352">
              <w:rPr>
                <w:sz w:val="24"/>
                <w:szCs w:val="24"/>
              </w:rPr>
              <w:t>надбавки</w:t>
            </w:r>
          </w:p>
          <w:p w:rsidR="000B4142" w:rsidRPr="00375352" w:rsidRDefault="000B4142" w:rsidP="0070390E">
            <w:pPr>
              <w:autoSpaceDE w:val="0"/>
              <w:autoSpaceDN w:val="0"/>
              <w:jc w:val="center"/>
              <w:rPr>
                <w:sz w:val="24"/>
                <w:szCs w:val="24"/>
              </w:rPr>
            </w:pPr>
            <w:r w:rsidRPr="00375352">
              <w:rPr>
                <w:sz w:val="24"/>
                <w:szCs w:val="24"/>
              </w:rPr>
              <w:t>(процентов)</w:t>
            </w:r>
          </w:p>
        </w:tc>
      </w:tr>
    </w:tbl>
    <w:p w:rsidR="000B4142" w:rsidRPr="00375352" w:rsidRDefault="000B4142" w:rsidP="000B4142">
      <w:pPr>
        <w:rPr>
          <w:sz w:val="2"/>
          <w:szCs w:val="2"/>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5"/>
        <w:gridCol w:w="6888"/>
        <w:gridCol w:w="2297"/>
      </w:tblGrid>
      <w:tr w:rsidR="000B4142" w:rsidRPr="00375352" w:rsidTr="0070390E">
        <w:trPr>
          <w:tblHeader/>
        </w:trPr>
        <w:tc>
          <w:tcPr>
            <w:tcW w:w="545" w:type="dxa"/>
            <w:hideMark/>
          </w:tcPr>
          <w:p w:rsidR="000B4142" w:rsidRPr="00375352" w:rsidRDefault="000B4142" w:rsidP="0070390E">
            <w:pPr>
              <w:autoSpaceDE w:val="0"/>
              <w:autoSpaceDN w:val="0"/>
              <w:jc w:val="center"/>
              <w:rPr>
                <w:sz w:val="24"/>
                <w:szCs w:val="24"/>
                <w:lang w:val="en-US"/>
              </w:rPr>
            </w:pPr>
            <w:r w:rsidRPr="00375352">
              <w:rPr>
                <w:sz w:val="24"/>
                <w:szCs w:val="24"/>
                <w:lang w:val="en-US"/>
              </w:rPr>
              <w:t>1</w:t>
            </w:r>
          </w:p>
        </w:tc>
        <w:tc>
          <w:tcPr>
            <w:tcW w:w="6888" w:type="dxa"/>
            <w:hideMark/>
          </w:tcPr>
          <w:p w:rsidR="000B4142" w:rsidRPr="00375352" w:rsidRDefault="000B4142" w:rsidP="0070390E">
            <w:pPr>
              <w:autoSpaceDE w:val="0"/>
              <w:autoSpaceDN w:val="0"/>
              <w:jc w:val="center"/>
              <w:rPr>
                <w:sz w:val="24"/>
                <w:szCs w:val="24"/>
                <w:lang w:val="en-US"/>
              </w:rPr>
            </w:pPr>
            <w:r w:rsidRPr="00375352">
              <w:rPr>
                <w:sz w:val="24"/>
                <w:szCs w:val="24"/>
                <w:lang w:val="en-US"/>
              </w:rPr>
              <w:t>2</w:t>
            </w:r>
          </w:p>
        </w:tc>
        <w:tc>
          <w:tcPr>
            <w:tcW w:w="2297" w:type="dxa"/>
            <w:hideMark/>
          </w:tcPr>
          <w:p w:rsidR="000B4142" w:rsidRPr="00375352" w:rsidRDefault="000B4142" w:rsidP="0070390E">
            <w:pPr>
              <w:autoSpaceDE w:val="0"/>
              <w:autoSpaceDN w:val="0"/>
              <w:jc w:val="center"/>
              <w:rPr>
                <w:sz w:val="24"/>
                <w:szCs w:val="24"/>
                <w:lang w:val="en-US"/>
              </w:rPr>
            </w:pPr>
            <w:r w:rsidRPr="00375352">
              <w:rPr>
                <w:sz w:val="24"/>
                <w:szCs w:val="24"/>
                <w:lang w:val="en-US"/>
              </w:rPr>
              <w:t>3</w:t>
            </w:r>
          </w:p>
        </w:tc>
      </w:tr>
      <w:tr w:rsidR="000B4142" w:rsidRPr="00375352" w:rsidTr="00EF2701">
        <w:tc>
          <w:tcPr>
            <w:tcW w:w="545" w:type="dxa"/>
            <w:hideMark/>
          </w:tcPr>
          <w:p w:rsidR="000B4142" w:rsidRPr="00375352" w:rsidRDefault="000B4142" w:rsidP="0070390E">
            <w:pPr>
              <w:autoSpaceDE w:val="0"/>
              <w:autoSpaceDN w:val="0"/>
              <w:jc w:val="center"/>
              <w:rPr>
                <w:sz w:val="24"/>
                <w:szCs w:val="24"/>
              </w:rPr>
            </w:pPr>
            <w:r w:rsidRPr="00375352">
              <w:rPr>
                <w:sz w:val="24"/>
                <w:szCs w:val="24"/>
              </w:rPr>
              <w:t>1.</w:t>
            </w:r>
          </w:p>
        </w:tc>
        <w:tc>
          <w:tcPr>
            <w:tcW w:w="6888" w:type="dxa"/>
            <w:hideMark/>
          </w:tcPr>
          <w:p w:rsidR="0070390E" w:rsidRPr="00375352" w:rsidRDefault="0070390E" w:rsidP="0070390E">
            <w:pPr>
              <w:autoSpaceDE w:val="0"/>
              <w:autoSpaceDN w:val="0"/>
              <w:rPr>
                <w:rFonts w:eastAsia="Calibri"/>
                <w:sz w:val="24"/>
                <w:szCs w:val="24"/>
                <w:lang w:eastAsia="en-US"/>
              </w:rPr>
            </w:pPr>
            <w:r w:rsidRPr="00375352">
              <w:rPr>
                <w:sz w:val="24"/>
                <w:szCs w:val="24"/>
              </w:rPr>
              <w:t xml:space="preserve">Руководитель учреждения, заместители руководителя учреждения, главный </w:t>
            </w:r>
            <w:r w:rsidR="000319A4" w:rsidRPr="00375352">
              <w:rPr>
                <w:sz w:val="24"/>
                <w:szCs w:val="24"/>
              </w:rPr>
              <w:t>бухгалтер; руководители</w:t>
            </w:r>
            <w:r w:rsidRPr="00375352">
              <w:rPr>
                <w:sz w:val="24"/>
                <w:szCs w:val="24"/>
              </w:rPr>
              <w:t>, специалисты и служащие, занимающие должности, включенные в ПКГ, утвержденные приказами Минздравсоцразвития России от 05.05.2008 № 216</w:t>
            </w:r>
            <w:r w:rsidR="000319A4" w:rsidRPr="00375352">
              <w:rPr>
                <w:sz w:val="24"/>
                <w:szCs w:val="24"/>
              </w:rPr>
              <w:t>н,</w:t>
            </w:r>
            <w:r w:rsidR="000319A4">
              <w:rPr>
                <w:sz w:val="24"/>
                <w:szCs w:val="24"/>
              </w:rPr>
              <w:t xml:space="preserve"> </w:t>
            </w:r>
            <w:r w:rsidR="000319A4" w:rsidRPr="00375352">
              <w:rPr>
                <w:sz w:val="24"/>
                <w:szCs w:val="24"/>
              </w:rPr>
              <w:t>от</w:t>
            </w:r>
            <w:r w:rsidRPr="00375352">
              <w:rPr>
                <w:sz w:val="24"/>
                <w:szCs w:val="24"/>
              </w:rPr>
              <w:t xml:space="preserve"> 05.05.2008 № 217</w:t>
            </w:r>
            <w:r w:rsidR="000319A4" w:rsidRPr="00375352">
              <w:rPr>
                <w:sz w:val="24"/>
                <w:szCs w:val="24"/>
              </w:rPr>
              <w:t>н, от</w:t>
            </w:r>
            <w:r w:rsidRPr="00375352">
              <w:rPr>
                <w:sz w:val="24"/>
                <w:szCs w:val="24"/>
              </w:rPr>
              <w:t xml:space="preserve"> 03.07.2008 № 305н </w:t>
            </w:r>
            <w:r w:rsidR="00383FA2" w:rsidRPr="00375352">
              <w:rPr>
                <w:sz w:val="24"/>
                <w:szCs w:val="24"/>
              </w:rPr>
              <w:t xml:space="preserve">             </w:t>
            </w:r>
            <w:r w:rsidRPr="00375352">
              <w:rPr>
                <w:rFonts w:eastAsia="Calibri"/>
                <w:sz w:val="24"/>
                <w:szCs w:val="24"/>
                <w:lang w:eastAsia="en-US"/>
              </w:rPr>
              <w:t>при стаже работы (службы):</w:t>
            </w:r>
          </w:p>
          <w:p w:rsidR="0070390E" w:rsidRPr="00375352" w:rsidRDefault="0070390E" w:rsidP="0070390E">
            <w:pPr>
              <w:shd w:val="clear" w:color="auto" w:fill="FFFFFF"/>
              <w:ind w:firstLine="709"/>
              <w:jc w:val="both"/>
              <w:textAlignment w:val="baseline"/>
              <w:rPr>
                <w:rFonts w:eastAsia="Calibri"/>
                <w:sz w:val="24"/>
                <w:szCs w:val="24"/>
                <w:lang w:eastAsia="en-US"/>
              </w:rPr>
            </w:pPr>
            <w:r w:rsidRPr="00375352">
              <w:rPr>
                <w:rFonts w:eastAsia="Calibri"/>
                <w:sz w:val="24"/>
                <w:szCs w:val="24"/>
                <w:lang w:eastAsia="en-US"/>
              </w:rPr>
              <w:t>от 5 до 10 лет</w:t>
            </w:r>
          </w:p>
          <w:p w:rsidR="0070390E" w:rsidRPr="00375352" w:rsidRDefault="0070390E" w:rsidP="0070390E">
            <w:pPr>
              <w:shd w:val="clear" w:color="auto" w:fill="FFFFFF"/>
              <w:ind w:firstLine="709"/>
              <w:jc w:val="both"/>
              <w:textAlignment w:val="baseline"/>
              <w:rPr>
                <w:rFonts w:eastAsia="Calibri"/>
                <w:sz w:val="24"/>
                <w:szCs w:val="24"/>
                <w:lang w:eastAsia="en-US"/>
              </w:rPr>
            </w:pPr>
            <w:r w:rsidRPr="00375352">
              <w:rPr>
                <w:rFonts w:eastAsia="Calibri"/>
                <w:sz w:val="24"/>
                <w:szCs w:val="24"/>
                <w:lang w:eastAsia="en-US"/>
              </w:rPr>
              <w:t>от 10 до 15 лет</w:t>
            </w:r>
          </w:p>
          <w:p w:rsidR="0070390E" w:rsidRPr="00375352" w:rsidRDefault="0070390E" w:rsidP="00383FA2">
            <w:pPr>
              <w:shd w:val="clear" w:color="auto" w:fill="FFFFFF"/>
              <w:ind w:firstLine="709"/>
              <w:jc w:val="both"/>
              <w:textAlignment w:val="baseline"/>
              <w:rPr>
                <w:sz w:val="24"/>
                <w:szCs w:val="24"/>
              </w:rPr>
            </w:pPr>
            <w:r w:rsidRPr="00375352">
              <w:rPr>
                <w:rFonts w:eastAsia="Calibri"/>
                <w:sz w:val="24"/>
                <w:szCs w:val="24"/>
                <w:lang w:eastAsia="en-US"/>
              </w:rPr>
              <w:t>свыше 15 лет</w:t>
            </w:r>
          </w:p>
        </w:tc>
        <w:tc>
          <w:tcPr>
            <w:tcW w:w="2297" w:type="dxa"/>
            <w:shd w:val="clear" w:color="auto" w:fill="auto"/>
          </w:tcPr>
          <w:p w:rsidR="000B4142" w:rsidRPr="00375352" w:rsidRDefault="000B4142" w:rsidP="0070390E">
            <w:pPr>
              <w:autoSpaceDE w:val="0"/>
              <w:autoSpaceDN w:val="0"/>
              <w:rPr>
                <w:sz w:val="24"/>
                <w:szCs w:val="24"/>
              </w:rPr>
            </w:pPr>
          </w:p>
          <w:p w:rsidR="000B4142" w:rsidRPr="00375352" w:rsidRDefault="000B4142" w:rsidP="0070390E">
            <w:pPr>
              <w:autoSpaceDE w:val="0"/>
              <w:autoSpaceDN w:val="0"/>
              <w:jc w:val="center"/>
              <w:rPr>
                <w:sz w:val="24"/>
                <w:szCs w:val="24"/>
              </w:rPr>
            </w:pPr>
          </w:p>
          <w:p w:rsidR="0070390E" w:rsidRPr="00375352" w:rsidRDefault="0070390E" w:rsidP="0070390E">
            <w:pPr>
              <w:autoSpaceDE w:val="0"/>
              <w:autoSpaceDN w:val="0"/>
              <w:jc w:val="center"/>
              <w:rPr>
                <w:sz w:val="24"/>
                <w:szCs w:val="24"/>
              </w:rPr>
            </w:pPr>
          </w:p>
          <w:p w:rsidR="0070390E" w:rsidRPr="00375352" w:rsidRDefault="0070390E" w:rsidP="0070390E">
            <w:pPr>
              <w:autoSpaceDE w:val="0"/>
              <w:autoSpaceDN w:val="0"/>
              <w:jc w:val="center"/>
              <w:rPr>
                <w:sz w:val="24"/>
                <w:szCs w:val="24"/>
              </w:rPr>
            </w:pPr>
          </w:p>
          <w:p w:rsidR="0070390E" w:rsidRPr="00375352" w:rsidRDefault="0070390E" w:rsidP="0070390E">
            <w:pPr>
              <w:autoSpaceDE w:val="0"/>
              <w:autoSpaceDN w:val="0"/>
              <w:jc w:val="center"/>
              <w:rPr>
                <w:sz w:val="24"/>
                <w:szCs w:val="24"/>
              </w:rPr>
            </w:pPr>
          </w:p>
          <w:p w:rsidR="0070390E" w:rsidRPr="00375352" w:rsidRDefault="0070390E" w:rsidP="0070390E">
            <w:pPr>
              <w:autoSpaceDE w:val="0"/>
              <w:autoSpaceDN w:val="0"/>
              <w:jc w:val="center"/>
              <w:rPr>
                <w:sz w:val="24"/>
                <w:szCs w:val="24"/>
              </w:rPr>
            </w:pPr>
          </w:p>
          <w:p w:rsidR="0070390E" w:rsidRPr="00375352" w:rsidRDefault="0070390E" w:rsidP="0070390E">
            <w:pPr>
              <w:autoSpaceDE w:val="0"/>
              <w:autoSpaceDN w:val="0"/>
              <w:jc w:val="center"/>
              <w:rPr>
                <w:sz w:val="24"/>
                <w:szCs w:val="24"/>
              </w:rPr>
            </w:pPr>
            <w:r w:rsidRPr="00375352">
              <w:rPr>
                <w:sz w:val="24"/>
                <w:szCs w:val="24"/>
              </w:rPr>
              <w:t>10</w:t>
            </w:r>
          </w:p>
          <w:p w:rsidR="0070390E" w:rsidRPr="00375352" w:rsidRDefault="0070390E" w:rsidP="0070390E">
            <w:pPr>
              <w:autoSpaceDE w:val="0"/>
              <w:autoSpaceDN w:val="0"/>
              <w:jc w:val="center"/>
              <w:rPr>
                <w:sz w:val="24"/>
                <w:szCs w:val="24"/>
              </w:rPr>
            </w:pPr>
            <w:r w:rsidRPr="00375352">
              <w:rPr>
                <w:sz w:val="24"/>
                <w:szCs w:val="24"/>
              </w:rPr>
              <w:t>15</w:t>
            </w:r>
          </w:p>
          <w:p w:rsidR="0070390E" w:rsidRPr="00375352" w:rsidRDefault="0070390E" w:rsidP="0070390E">
            <w:pPr>
              <w:autoSpaceDE w:val="0"/>
              <w:autoSpaceDN w:val="0"/>
              <w:jc w:val="center"/>
              <w:rPr>
                <w:sz w:val="24"/>
                <w:szCs w:val="24"/>
              </w:rPr>
            </w:pPr>
            <w:r w:rsidRPr="00375352">
              <w:rPr>
                <w:sz w:val="24"/>
                <w:szCs w:val="24"/>
              </w:rPr>
              <w:t>20</w:t>
            </w:r>
          </w:p>
        </w:tc>
      </w:tr>
      <w:tr w:rsidR="0070390E" w:rsidRPr="00375352" w:rsidTr="00EF2701">
        <w:tc>
          <w:tcPr>
            <w:tcW w:w="545" w:type="dxa"/>
          </w:tcPr>
          <w:p w:rsidR="0070390E" w:rsidRPr="00375352" w:rsidRDefault="0070390E" w:rsidP="0070390E">
            <w:pPr>
              <w:autoSpaceDE w:val="0"/>
              <w:autoSpaceDN w:val="0"/>
              <w:jc w:val="center"/>
              <w:rPr>
                <w:sz w:val="24"/>
                <w:szCs w:val="24"/>
              </w:rPr>
            </w:pPr>
            <w:r w:rsidRPr="00375352">
              <w:rPr>
                <w:sz w:val="24"/>
                <w:szCs w:val="24"/>
              </w:rPr>
              <w:t xml:space="preserve">2. </w:t>
            </w:r>
          </w:p>
        </w:tc>
        <w:tc>
          <w:tcPr>
            <w:tcW w:w="6888" w:type="dxa"/>
          </w:tcPr>
          <w:p w:rsidR="0070390E" w:rsidRPr="00375352" w:rsidRDefault="0070390E" w:rsidP="0070390E">
            <w:pPr>
              <w:autoSpaceDE w:val="0"/>
              <w:autoSpaceDN w:val="0"/>
              <w:rPr>
                <w:sz w:val="24"/>
                <w:szCs w:val="24"/>
              </w:rPr>
            </w:pPr>
            <w:r w:rsidRPr="00375352">
              <w:rPr>
                <w:sz w:val="24"/>
                <w:szCs w:val="24"/>
              </w:rPr>
              <w:t>Иные руководители, специалисты и служащие</w:t>
            </w:r>
          </w:p>
          <w:p w:rsidR="0070390E" w:rsidRPr="00375352" w:rsidRDefault="0070390E" w:rsidP="0070390E">
            <w:pPr>
              <w:autoSpaceDE w:val="0"/>
              <w:autoSpaceDN w:val="0"/>
              <w:rPr>
                <w:rFonts w:eastAsia="Calibri"/>
                <w:sz w:val="24"/>
                <w:szCs w:val="24"/>
                <w:lang w:eastAsia="en-US"/>
              </w:rPr>
            </w:pPr>
            <w:r w:rsidRPr="00375352">
              <w:rPr>
                <w:rFonts w:eastAsia="Calibri"/>
                <w:sz w:val="24"/>
                <w:szCs w:val="24"/>
                <w:lang w:eastAsia="en-US"/>
              </w:rPr>
              <w:t>при стаже работы (службы):</w:t>
            </w:r>
          </w:p>
          <w:p w:rsidR="0070390E" w:rsidRPr="00375352" w:rsidRDefault="0070390E" w:rsidP="0070390E">
            <w:pPr>
              <w:autoSpaceDE w:val="0"/>
              <w:autoSpaceDN w:val="0"/>
              <w:rPr>
                <w:rFonts w:eastAsia="Calibri"/>
                <w:sz w:val="24"/>
                <w:szCs w:val="24"/>
                <w:lang w:eastAsia="en-US"/>
              </w:rPr>
            </w:pPr>
            <w:r w:rsidRPr="00375352">
              <w:rPr>
                <w:rFonts w:eastAsia="Calibri"/>
                <w:sz w:val="24"/>
                <w:szCs w:val="24"/>
                <w:lang w:eastAsia="en-US"/>
              </w:rPr>
              <w:t xml:space="preserve">          от 1 года до 5 лет</w:t>
            </w:r>
          </w:p>
          <w:p w:rsidR="0070390E" w:rsidRPr="00375352" w:rsidRDefault="0070390E" w:rsidP="0070390E">
            <w:pPr>
              <w:shd w:val="clear" w:color="auto" w:fill="FFFFFF"/>
              <w:ind w:firstLine="709"/>
              <w:jc w:val="both"/>
              <w:textAlignment w:val="baseline"/>
              <w:rPr>
                <w:rFonts w:eastAsia="Calibri"/>
                <w:sz w:val="24"/>
                <w:szCs w:val="24"/>
                <w:lang w:eastAsia="en-US"/>
              </w:rPr>
            </w:pPr>
            <w:r w:rsidRPr="00375352">
              <w:rPr>
                <w:rFonts w:eastAsia="Calibri"/>
                <w:sz w:val="24"/>
                <w:szCs w:val="24"/>
                <w:lang w:eastAsia="en-US"/>
              </w:rPr>
              <w:t>от 5 до 10 лет</w:t>
            </w:r>
          </w:p>
          <w:p w:rsidR="0070390E" w:rsidRPr="00375352" w:rsidRDefault="0070390E" w:rsidP="0070390E">
            <w:pPr>
              <w:shd w:val="clear" w:color="auto" w:fill="FFFFFF"/>
              <w:ind w:firstLine="709"/>
              <w:jc w:val="both"/>
              <w:textAlignment w:val="baseline"/>
              <w:rPr>
                <w:rFonts w:eastAsia="Calibri"/>
                <w:sz w:val="24"/>
                <w:szCs w:val="24"/>
                <w:lang w:eastAsia="en-US"/>
              </w:rPr>
            </w:pPr>
            <w:r w:rsidRPr="00375352">
              <w:rPr>
                <w:rFonts w:eastAsia="Calibri"/>
                <w:sz w:val="24"/>
                <w:szCs w:val="24"/>
                <w:lang w:eastAsia="en-US"/>
              </w:rPr>
              <w:t>от 10 до 15 лет</w:t>
            </w:r>
          </w:p>
          <w:p w:rsidR="0070390E" w:rsidRPr="00375352" w:rsidRDefault="00383FA2" w:rsidP="00383FA2">
            <w:pPr>
              <w:autoSpaceDE w:val="0"/>
              <w:autoSpaceDN w:val="0"/>
              <w:rPr>
                <w:sz w:val="24"/>
                <w:szCs w:val="24"/>
              </w:rPr>
            </w:pPr>
            <w:r w:rsidRPr="00375352">
              <w:rPr>
                <w:rFonts w:eastAsia="Calibri"/>
                <w:sz w:val="24"/>
                <w:szCs w:val="24"/>
                <w:lang w:eastAsia="en-US"/>
              </w:rPr>
              <w:t xml:space="preserve">          </w:t>
            </w:r>
            <w:r w:rsidR="0070390E" w:rsidRPr="00375352">
              <w:rPr>
                <w:rFonts w:eastAsia="Calibri"/>
                <w:sz w:val="24"/>
                <w:szCs w:val="24"/>
                <w:lang w:eastAsia="en-US"/>
              </w:rPr>
              <w:t xml:space="preserve">свыше 15 лет </w:t>
            </w:r>
          </w:p>
        </w:tc>
        <w:tc>
          <w:tcPr>
            <w:tcW w:w="2297" w:type="dxa"/>
            <w:shd w:val="clear" w:color="auto" w:fill="auto"/>
          </w:tcPr>
          <w:p w:rsidR="0070390E" w:rsidRPr="00375352" w:rsidRDefault="0070390E" w:rsidP="0070390E">
            <w:pPr>
              <w:autoSpaceDE w:val="0"/>
              <w:autoSpaceDN w:val="0"/>
              <w:rPr>
                <w:sz w:val="24"/>
                <w:szCs w:val="24"/>
              </w:rPr>
            </w:pPr>
          </w:p>
          <w:p w:rsidR="00383FA2" w:rsidRPr="00375352" w:rsidRDefault="00383FA2" w:rsidP="0070390E">
            <w:pPr>
              <w:autoSpaceDE w:val="0"/>
              <w:autoSpaceDN w:val="0"/>
              <w:rPr>
                <w:sz w:val="24"/>
                <w:szCs w:val="24"/>
              </w:rPr>
            </w:pPr>
          </w:p>
          <w:p w:rsidR="00383FA2" w:rsidRPr="00375352" w:rsidRDefault="008522A8" w:rsidP="00383FA2">
            <w:pPr>
              <w:autoSpaceDE w:val="0"/>
              <w:autoSpaceDN w:val="0"/>
              <w:jc w:val="center"/>
              <w:rPr>
                <w:sz w:val="24"/>
                <w:szCs w:val="24"/>
              </w:rPr>
            </w:pPr>
            <w:r w:rsidRPr="00375352">
              <w:rPr>
                <w:sz w:val="24"/>
                <w:szCs w:val="24"/>
              </w:rPr>
              <w:t xml:space="preserve">до </w:t>
            </w:r>
            <w:r w:rsidR="00383FA2" w:rsidRPr="00375352">
              <w:rPr>
                <w:sz w:val="24"/>
                <w:szCs w:val="24"/>
              </w:rPr>
              <w:t>10</w:t>
            </w:r>
          </w:p>
          <w:p w:rsidR="00383FA2" w:rsidRPr="00375352" w:rsidRDefault="008522A8" w:rsidP="00383FA2">
            <w:pPr>
              <w:autoSpaceDE w:val="0"/>
              <w:autoSpaceDN w:val="0"/>
              <w:jc w:val="center"/>
              <w:rPr>
                <w:sz w:val="24"/>
                <w:szCs w:val="24"/>
              </w:rPr>
            </w:pPr>
            <w:r w:rsidRPr="00375352">
              <w:rPr>
                <w:sz w:val="24"/>
                <w:szCs w:val="24"/>
              </w:rPr>
              <w:t xml:space="preserve">до </w:t>
            </w:r>
            <w:r w:rsidR="00383FA2" w:rsidRPr="00375352">
              <w:rPr>
                <w:sz w:val="24"/>
                <w:szCs w:val="24"/>
              </w:rPr>
              <w:t>15</w:t>
            </w:r>
          </w:p>
          <w:p w:rsidR="00383FA2" w:rsidRPr="00375352" w:rsidRDefault="008522A8" w:rsidP="00383FA2">
            <w:pPr>
              <w:autoSpaceDE w:val="0"/>
              <w:autoSpaceDN w:val="0"/>
              <w:jc w:val="center"/>
              <w:rPr>
                <w:sz w:val="24"/>
                <w:szCs w:val="24"/>
              </w:rPr>
            </w:pPr>
            <w:r w:rsidRPr="00375352">
              <w:rPr>
                <w:sz w:val="24"/>
                <w:szCs w:val="24"/>
              </w:rPr>
              <w:t xml:space="preserve">до </w:t>
            </w:r>
            <w:r w:rsidR="00383FA2" w:rsidRPr="00375352">
              <w:rPr>
                <w:sz w:val="24"/>
                <w:szCs w:val="24"/>
              </w:rPr>
              <w:t>20</w:t>
            </w:r>
          </w:p>
          <w:p w:rsidR="00383FA2" w:rsidRPr="00375352" w:rsidRDefault="008522A8" w:rsidP="00383FA2">
            <w:pPr>
              <w:autoSpaceDE w:val="0"/>
              <w:autoSpaceDN w:val="0"/>
              <w:jc w:val="center"/>
              <w:rPr>
                <w:sz w:val="24"/>
                <w:szCs w:val="24"/>
              </w:rPr>
            </w:pPr>
            <w:r w:rsidRPr="00375352">
              <w:rPr>
                <w:sz w:val="24"/>
                <w:szCs w:val="24"/>
              </w:rPr>
              <w:t xml:space="preserve">до </w:t>
            </w:r>
            <w:r w:rsidR="00383FA2" w:rsidRPr="00375352">
              <w:rPr>
                <w:sz w:val="24"/>
                <w:szCs w:val="24"/>
              </w:rPr>
              <w:t>30</w:t>
            </w:r>
          </w:p>
        </w:tc>
      </w:tr>
    </w:tbl>
    <w:p w:rsidR="000B4142" w:rsidRPr="00375352" w:rsidRDefault="000B4142" w:rsidP="0040593A">
      <w:pPr>
        <w:shd w:val="clear" w:color="auto" w:fill="FFFFFF"/>
        <w:ind w:firstLine="709"/>
        <w:jc w:val="both"/>
        <w:textAlignment w:val="baseline"/>
        <w:rPr>
          <w:rFonts w:eastAsia="Calibri"/>
          <w:sz w:val="28"/>
          <w:szCs w:val="28"/>
          <w:lang w:eastAsia="en-US"/>
        </w:rPr>
      </w:pPr>
    </w:p>
    <w:p w:rsidR="00C314C4" w:rsidRPr="00375352" w:rsidRDefault="00C314C4" w:rsidP="00C314C4">
      <w:pPr>
        <w:shd w:val="clear" w:color="auto" w:fill="FFFFFF"/>
        <w:ind w:firstLine="709"/>
        <w:jc w:val="both"/>
        <w:textAlignment w:val="baseline"/>
        <w:rPr>
          <w:rFonts w:eastAsia="Calibri"/>
          <w:sz w:val="28"/>
          <w:szCs w:val="28"/>
          <w:lang w:eastAsia="en-US"/>
        </w:rPr>
      </w:pPr>
      <w:r w:rsidRPr="00375352">
        <w:rPr>
          <w:rFonts w:eastAsia="Calibri"/>
          <w:sz w:val="28"/>
          <w:szCs w:val="28"/>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lastRenderedPageBreak/>
        <w:t>4.7.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Система показателей и условия премирования работников разрабатываются учреждением и фиксируются в локальном нормативном акте.</w:t>
      </w:r>
    </w:p>
    <w:p w:rsidR="00A20CAE" w:rsidRPr="00375352" w:rsidRDefault="00A20CAE" w:rsidP="0040593A">
      <w:pPr>
        <w:autoSpaceDE w:val="0"/>
        <w:autoSpaceDN w:val="0"/>
        <w:ind w:firstLine="709"/>
        <w:jc w:val="both"/>
        <w:rPr>
          <w:sz w:val="28"/>
          <w:szCs w:val="28"/>
        </w:rPr>
      </w:pPr>
      <w:r w:rsidRPr="00375352">
        <w:rPr>
          <w:sz w:val="28"/>
          <w:szCs w:val="28"/>
        </w:rPr>
        <w:t>4.7.1. При определении показателей премирования необходимо учитывать:</w:t>
      </w:r>
    </w:p>
    <w:p w:rsidR="00A20CAE" w:rsidRPr="00375352" w:rsidRDefault="00A20CAE" w:rsidP="0040593A">
      <w:pPr>
        <w:autoSpaceDE w:val="0"/>
        <w:autoSpaceDN w:val="0"/>
        <w:ind w:firstLine="709"/>
        <w:jc w:val="both"/>
        <w:rPr>
          <w:sz w:val="28"/>
          <w:szCs w:val="28"/>
        </w:rPr>
      </w:pPr>
      <w:r w:rsidRPr="00375352">
        <w:rPr>
          <w:sz w:val="28"/>
          <w:szCs w:val="28"/>
        </w:rPr>
        <w:t>успешное и добросовестное исполнение работником своих должностных обязанностей;</w:t>
      </w:r>
    </w:p>
    <w:p w:rsidR="00A20CAE" w:rsidRPr="00375352" w:rsidRDefault="00A20CAE" w:rsidP="0040593A">
      <w:pPr>
        <w:autoSpaceDE w:val="0"/>
        <w:autoSpaceDN w:val="0"/>
        <w:ind w:firstLine="709"/>
        <w:jc w:val="both"/>
        <w:rPr>
          <w:sz w:val="28"/>
          <w:szCs w:val="28"/>
        </w:rPr>
      </w:pPr>
      <w:r w:rsidRPr="00375352">
        <w:rPr>
          <w:sz w:val="28"/>
          <w:szCs w:val="28"/>
        </w:rPr>
        <w:t>инициативу, творчество и применение в работе современных форм и методов организации труда;</w:t>
      </w:r>
    </w:p>
    <w:p w:rsidR="00A20CAE" w:rsidRPr="00375352" w:rsidRDefault="00A20CAE" w:rsidP="0040593A">
      <w:pPr>
        <w:autoSpaceDE w:val="0"/>
        <w:autoSpaceDN w:val="0"/>
        <w:ind w:firstLine="709"/>
        <w:jc w:val="both"/>
        <w:rPr>
          <w:sz w:val="28"/>
          <w:szCs w:val="28"/>
        </w:rPr>
      </w:pPr>
      <w:r w:rsidRPr="00375352">
        <w:rPr>
          <w:sz w:val="28"/>
          <w:szCs w:val="28"/>
        </w:rPr>
        <w:t>качественную подготовку и проведение мероприятий, связанных с уставной деятельностью учреждения;</w:t>
      </w:r>
    </w:p>
    <w:p w:rsidR="00A20CAE" w:rsidRPr="00375352" w:rsidRDefault="00A20CAE" w:rsidP="0040593A">
      <w:pPr>
        <w:autoSpaceDE w:val="0"/>
        <w:autoSpaceDN w:val="0"/>
        <w:ind w:firstLine="709"/>
        <w:jc w:val="both"/>
        <w:rPr>
          <w:sz w:val="28"/>
          <w:szCs w:val="28"/>
        </w:rPr>
      </w:pPr>
      <w:r w:rsidRPr="00375352">
        <w:rPr>
          <w:sz w:val="28"/>
          <w:szCs w:val="28"/>
        </w:rPr>
        <w:t>участие в выполнении особо важных работ и мероприятий;</w:t>
      </w:r>
    </w:p>
    <w:p w:rsidR="00A20CAE" w:rsidRPr="00375352" w:rsidRDefault="00A20CAE" w:rsidP="0040593A">
      <w:pPr>
        <w:autoSpaceDE w:val="0"/>
        <w:autoSpaceDN w:val="0"/>
        <w:ind w:firstLine="709"/>
        <w:jc w:val="both"/>
        <w:rPr>
          <w:sz w:val="28"/>
          <w:szCs w:val="28"/>
        </w:rPr>
      </w:pPr>
      <w:r w:rsidRPr="00375352">
        <w:rPr>
          <w:sz w:val="28"/>
          <w:szCs w:val="28"/>
        </w:rPr>
        <w:t>соблюдение исполнительской дисциплины;</w:t>
      </w:r>
    </w:p>
    <w:p w:rsidR="00A20CAE" w:rsidRPr="00375352" w:rsidRDefault="00A20CAE" w:rsidP="0040593A">
      <w:pPr>
        <w:autoSpaceDE w:val="0"/>
        <w:autoSpaceDN w:val="0"/>
        <w:ind w:firstLine="709"/>
        <w:jc w:val="both"/>
        <w:rPr>
          <w:sz w:val="28"/>
          <w:szCs w:val="28"/>
        </w:rPr>
      </w:pPr>
      <w:r w:rsidRPr="00375352">
        <w:rPr>
          <w:sz w:val="28"/>
          <w:szCs w:val="28"/>
        </w:rPr>
        <w:t xml:space="preserve">обеспечение сохранности </w:t>
      </w:r>
      <w:r w:rsidR="000A56B1" w:rsidRPr="00375352">
        <w:rPr>
          <w:sz w:val="28"/>
          <w:szCs w:val="28"/>
        </w:rPr>
        <w:t>муниципального</w:t>
      </w:r>
      <w:r w:rsidRPr="00375352">
        <w:rPr>
          <w:sz w:val="28"/>
          <w:szCs w:val="28"/>
        </w:rPr>
        <w:t xml:space="preserve"> имущества и др</w:t>
      </w:r>
      <w:r w:rsidR="00CB78BF" w:rsidRPr="00375352">
        <w:rPr>
          <w:sz w:val="28"/>
          <w:szCs w:val="28"/>
        </w:rPr>
        <w:t>угое</w:t>
      </w:r>
      <w:r w:rsidRPr="00375352">
        <w:rPr>
          <w:sz w:val="28"/>
          <w:szCs w:val="28"/>
        </w:rPr>
        <w:t>.</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4.7.2. Премирование руководителя учреждения производится в порядке, утвержденном </w:t>
      </w:r>
      <w:r w:rsidR="000A56B1" w:rsidRPr="00375352">
        <w:rPr>
          <w:rFonts w:eastAsia="Calibri"/>
          <w:sz w:val="28"/>
          <w:szCs w:val="28"/>
          <w:lang w:eastAsia="en-US"/>
        </w:rPr>
        <w:t>отделом образования Администрации Цимлянского района</w:t>
      </w:r>
      <w:r w:rsidRPr="00375352">
        <w:rPr>
          <w:rFonts w:eastAsia="Calibri"/>
          <w:sz w:val="28"/>
          <w:szCs w:val="28"/>
          <w:lang w:eastAsia="en-US"/>
        </w:rPr>
        <w:t>, с учетом целевых показателей эффективности деятельности учреждения. Премирование работников осуществляется на основании приказа руководителя учреждения.</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4.8. С целью привлечения и укрепления кадрового потенциала учреждений, стимулирования работников к повышению профессионального уровня и компетентности, качественному результату труда работникам устанавливаются иные выплаты стимулирующего характера:</w:t>
      </w:r>
    </w:p>
    <w:p w:rsidR="00A20CAE" w:rsidRPr="00375352" w:rsidRDefault="00A20CAE" w:rsidP="0040593A">
      <w:pPr>
        <w:autoSpaceDE w:val="0"/>
        <w:autoSpaceDN w:val="0"/>
        <w:ind w:firstLine="709"/>
        <w:jc w:val="both"/>
        <w:rPr>
          <w:sz w:val="28"/>
          <w:szCs w:val="28"/>
        </w:rPr>
      </w:pPr>
      <w:r w:rsidRPr="00375352">
        <w:rPr>
          <w:sz w:val="28"/>
          <w:szCs w:val="28"/>
        </w:rPr>
        <w:t>за квалификацию;</w:t>
      </w:r>
    </w:p>
    <w:p w:rsidR="00A20CAE" w:rsidRPr="00375352" w:rsidRDefault="00A20CAE" w:rsidP="0040593A">
      <w:pPr>
        <w:autoSpaceDE w:val="0"/>
        <w:autoSpaceDN w:val="0"/>
        <w:ind w:firstLine="709"/>
        <w:jc w:val="both"/>
        <w:rPr>
          <w:sz w:val="28"/>
          <w:szCs w:val="28"/>
        </w:rPr>
      </w:pPr>
      <w:r w:rsidRPr="00375352">
        <w:rPr>
          <w:sz w:val="28"/>
          <w:szCs w:val="28"/>
        </w:rPr>
        <w:t>за специфику работы;</w:t>
      </w:r>
    </w:p>
    <w:p w:rsidR="00A20CAE" w:rsidRPr="00375352" w:rsidRDefault="00A20CAE" w:rsidP="0040593A">
      <w:pPr>
        <w:autoSpaceDE w:val="0"/>
        <w:autoSpaceDN w:val="0"/>
        <w:ind w:firstLine="709"/>
        <w:jc w:val="both"/>
        <w:rPr>
          <w:sz w:val="28"/>
          <w:szCs w:val="28"/>
        </w:rPr>
      </w:pPr>
      <w:r w:rsidRPr="00375352">
        <w:rPr>
          <w:sz w:val="28"/>
          <w:szCs w:val="28"/>
        </w:rPr>
        <w:t xml:space="preserve">за наличие ученой степени; </w:t>
      </w:r>
    </w:p>
    <w:p w:rsidR="00A20CAE" w:rsidRPr="00375352" w:rsidRDefault="00A20CAE" w:rsidP="0040593A">
      <w:pPr>
        <w:autoSpaceDE w:val="0"/>
        <w:autoSpaceDN w:val="0"/>
        <w:ind w:firstLine="709"/>
        <w:jc w:val="both"/>
        <w:rPr>
          <w:sz w:val="28"/>
          <w:szCs w:val="28"/>
        </w:rPr>
      </w:pPr>
      <w:r w:rsidRPr="00375352">
        <w:rPr>
          <w:sz w:val="28"/>
          <w:szCs w:val="28"/>
        </w:rPr>
        <w:t>за наличие почетного звания;</w:t>
      </w:r>
    </w:p>
    <w:p w:rsidR="00E93E56" w:rsidRPr="00375352" w:rsidRDefault="00A20CAE" w:rsidP="0040593A">
      <w:pPr>
        <w:autoSpaceDE w:val="0"/>
        <w:autoSpaceDN w:val="0"/>
        <w:ind w:firstLine="709"/>
        <w:jc w:val="both"/>
        <w:rPr>
          <w:sz w:val="28"/>
          <w:szCs w:val="28"/>
        </w:rPr>
      </w:pPr>
      <w:r w:rsidRPr="00375352">
        <w:rPr>
          <w:sz w:val="28"/>
          <w:szCs w:val="28"/>
        </w:rPr>
        <w:t>за классность водителям автомобилей</w:t>
      </w:r>
      <w:r w:rsidR="00E93E56" w:rsidRPr="00375352">
        <w:rPr>
          <w:sz w:val="28"/>
          <w:szCs w:val="28"/>
        </w:rPr>
        <w:t>;</w:t>
      </w:r>
    </w:p>
    <w:p w:rsidR="00E93E56" w:rsidRPr="00375352" w:rsidRDefault="00B7303E" w:rsidP="00E93E56">
      <w:pPr>
        <w:autoSpaceDE w:val="0"/>
        <w:autoSpaceDN w:val="0"/>
        <w:ind w:firstLine="709"/>
        <w:jc w:val="both"/>
        <w:rPr>
          <w:sz w:val="28"/>
          <w:szCs w:val="28"/>
        </w:rPr>
      </w:pPr>
      <w:r w:rsidRPr="00375352">
        <w:rPr>
          <w:sz w:val="28"/>
          <w:szCs w:val="28"/>
        </w:rPr>
        <w:t>выплат</w:t>
      </w:r>
      <w:r w:rsidR="00CC5F6E" w:rsidRPr="00375352">
        <w:rPr>
          <w:sz w:val="28"/>
          <w:szCs w:val="28"/>
        </w:rPr>
        <w:t>а</w:t>
      </w:r>
      <w:r w:rsidR="00020C8F" w:rsidRPr="00375352">
        <w:rPr>
          <w:sz w:val="28"/>
          <w:szCs w:val="28"/>
        </w:rPr>
        <w:t xml:space="preserve"> </w:t>
      </w:r>
      <w:r w:rsidR="00E93E56" w:rsidRPr="00375352">
        <w:rPr>
          <w:sz w:val="28"/>
          <w:szCs w:val="28"/>
        </w:rPr>
        <w:t>молодым специалистам из числа педагогических работников.</w:t>
      </w:r>
    </w:p>
    <w:p w:rsidR="00A20CAE" w:rsidRPr="00375352" w:rsidRDefault="00A20CAE" w:rsidP="0040593A">
      <w:pPr>
        <w:autoSpaceDE w:val="0"/>
        <w:autoSpaceDN w:val="0"/>
        <w:adjustRightInd w:val="0"/>
        <w:ind w:firstLine="709"/>
        <w:jc w:val="both"/>
        <w:rPr>
          <w:color w:val="000000"/>
          <w:sz w:val="28"/>
          <w:szCs w:val="28"/>
        </w:rPr>
      </w:pPr>
      <w:r w:rsidRPr="00375352">
        <w:rPr>
          <w:rFonts w:eastAsia="Calibri"/>
          <w:color w:val="000000"/>
          <w:sz w:val="28"/>
          <w:szCs w:val="28"/>
          <w:lang w:eastAsia="en-US"/>
        </w:rPr>
        <w:t>4.9. Надбавка за квалификацию устанавливается п</w:t>
      </w:r>
      <w:r w:rsidRPr="00375352">
        <w:rPr>
          <w:color w:val="000000"/>
          <w:sz w:val="28"/>
          <w:szCs w:val="28"/>
        </w:rPr>
        <w:t>едагогическим работникам при наличии квалификационной категории.</w:t>
      </w:r>
    </w:p>
    <w:p w:rsidR="00A20CAE" w:rsidRPr="00375352" w:rsidRDefault="00A20CAE" w:rsidP="00710276">
      <w:pPr>
        <w:autoSpaceDE w:val="0"/>
        <w:autoSpaceDN w:val="0"/>
        <w:adjustRightInd w:val="0"/>
        <w:ind w:firstLine="709"/>
        <w:jc w:val="both"/>
        <w:rPr>
          <w:color w:val="000000"/>
          <w:sz w:val="28"/>
          <w:szCs w:val="28"/>
        </w:rPr>
      </w:pPr>
      <w:r w:rsidRPr="00375352">
        <w:rPr>
          <w:color w:val="000000"/>
          <w:sz w:val="28"/>
          <w:szCs w:val="28"/>
        </w:rPr>
        <w:t xml:space="preserve">Надбавка за квалификацию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w:t>
      </w:r>
      <w:r w:rsidRPr="00375352">
        <w:rPr>
          <w:sz w:val="28"/>
          <w:szCs w:val="28"/>
        </w:rPr>
        <w:t>– </w:t>
      </w:r>
      <w:r w:rsidRPr="00375352">
        <w:rPr>
          <w:color w:val="000000"/>
          <w:sz w:val="28"/>
          <w:szCs w:val="28"/>
        </w:rPr>
        <w:t>от заработной платы, исчисленной из ставки заработной платы и</w:t>
      </w:r>
      <w:r w:rsidR="00CB78BF" w:rsidRPr="00375352">
        <w:rPr>
          <w:color w:val="000000"/>
          <w:sz w:val="28"/>
          <w:szCs w:val="28"/>
        </w:rPr>
        <w:t xml:space="preserve"> </w:t>
      </w:r>
      <w:r w:rsidRPr="00375352">
        <w:rPr>
          <w:color w:val="000000"/>
          <w:sz w:val="28"/>
          <w:szCs w:val="28"/>
        </w:rPr>
        <w:t>установленного объема педагогической работы) и составляет</w:t>
      </w:r>
      <w:r w:rsidR="00710276" w:rsidRPr="00375352">
        <w:rPr>
          <w:color w:val="000000"/>
          <w:sz w:val="28"/>
          <w:szCs w:val="28"/>
        </w:rPr>
        <w:t xml:space="preserve"> п</w:t>
      </w:r>
      <w:r w:rsidRPr="00375352">
        <w:rPr>
          <w:color w:val="000000"/>
          <w:sz w:val="28"/>
          <w:szCs w:val="28"/>
        </w:rPr>
        <w:t>едагогическим работникам:</w:t>
      </w:r>
    </w:p>
    <w:p w:rsidR="00A20CAE" w:rsidRPr="00375352" w:rsidRDefault="00A20CAE" w:rsidP="0040593A">
      <w:pPr>
        <w:shd w:val="clear" w:color="auto" w:fill="FFFFFF"/>
        <w:ind w:firstLine="709"/>
        <w:jc w:val="both"/>
        <w:textAlignment w:val="baseline"/>
        <w:rPr>
          <w:color w:val="000000"/>
          <w:sz w:val="28"/>
          <w:szCs w:val="28"/>
        </w:rPr>
      </w:pPr>
      <w:r w:rsidRPr="00375352">
        <w:rPr>
          <w:color w:val="000000"/>
          <w:sz w:val="28"/>
          <w:szCs w:val="28"/>
        </w:rPr>
        <w:t>при наличии первой квалификационной категории </w:t>
      </w:r>
      <w:r w:rsidRPr="00375352">
        <w:rPr>
          <w:sz w:val="28"/>
          <w:szCs w:val="28"/>
        </w:rPr>
        <w:t>– </w:t>
      </w:r>
      <w:r w:rsidRPr="00375352">
        <w:rPr>
          <w:color w:val="000000"/>
          <w:sz w:val="28"/>
          <w:szCs w:val="28"/>
        </w:rPr>
        <w:t>1</w:t>
      </w:r>
      <w:r w:rsidR="007400D5" w:rsidRPr="00375352">
        <w:rPr>
          <w:color w:val="000000"/>
          <w:sz w:val="28"/>
          <w:szCs w:val="28"/>
        </w:rPr>
        <w:t>0</w:t>
      </w:r>
      <w:r w:rsidRPr="00375352">
        <w:rPr>
          <w:color w:val="000000"/>
          <w:sz w:val="28"/>
          <w:szCs w:val="28"/>
        </w:rPr>
        <w:t xml:space="preserve"> процентов;</w:t>
      </w:r>
    </w:p>
    <w:p w:rsidR="00A20CAE" w:rsidRPr="00375352" w:rsidRDefault="00A20CAE" w:rsidP="0040593A">
      <w:pPr>
        <w:shd w:val="clear" w:color="auto" w:fill="FFFFFF"/>
        <w:ind w:firstLine="709"/>
        <w:jc w:val="both"/>
        <w:textAlignment w:val="baseline"/>
        <w:rPr>
          <w:color w:val="000000"/>
          <w:sz w:val="28"/>
          <w:szCs w:val="28"/>
        </w:rPr>
      </w:pPr>
      <w:r w:rsidRPr="00375352">
        <w:rPr>
          <w:color w:val="000000"/>
          <w:sz w:val="28"/>
          <w:szCs w:val="28"/>
        </w:rPr>
        <w:t>при наличии высшей квалификационной категории </w:t>
      </w:r>
      <w:r w:rsidRPr="00375352">
        <w:rPr>
          <w:sz w:val="28"/>
          <w:szCs w:val="28"/>
        </w:rPr>
        <w:t>– </w:t>
      </w:r>
      <w:r w:rsidR="002E6369" w:rsidRPr="00375352">
        <w:rPr>
          <w:sz w:val="28"/>
          <w:szCs w:val="28"/>
        </w:rPr>
        <w:t>25</w:t>
      </w:r>
      <w:r w:rsidRPr="00375352">
        <w:rPr>
          <w:color w:val="000000"/>
          <w:sz w:val="28"/>
          <w:szCs w:val="28"/>
        </w:rPr>
        <w:t xml:space="preserve"> процентов.</w:t>
      </w:r>
    </w:p>
    <w:p w:rsidR="00A20CAE" w:rsidRPr="00375352" w:rsidRDefault="00A20CAE" w:rsidP="0040593A">
      <w:pPr>
        <w:shd w:val="clear" w:color="auto" w:fill="FFFFFF"/>
        <w:ind w:firstLine="709"/>
        <w:jc w:val="both"/>
        <w:textAlignment w:val="baseline"/>
        <w:rPr>
          <w:color w:val="000000"/>
          <w:sz w:val="28"/>
          <w:szCs w:val="28"/>
        </w:rPr>
      </w:pPr>
      <w:r w:rsidRPr="00375352">
        <w:rPr>
          <w:color w:val="000000"/>
          <w:sz w:val="28"/>
          <w:szCs w:val="28"/>
        </w:rPr>
        <w:t>Педагогическим работникам надбавка за квалификацию устанавливается со дня принятия решения аттестационной комиссией о присвоении категории (согласно дате приказа органа, при котором создана аттестационная комиссия).</w:t>
      </w:r>
    </w:p>
    <w:p w:rsidR="009F1771" w:rsidRPr="00375352" w:rsidRDefault="00A20CAE" w:rsidP="009F1771">
      <w:pPr>
        <w:autoSpaceDE w:val="0"/>
        <w:autoSpaceDN w:val="0"/>
        <w:ind w:firstLine="709"/>
        <w:jc w:val="both"/>
        <w:rPr>
          <w:sz w:val="28"/>
          <w:szCs w:val="28"/>
        </w:rPr>
      </w:pPr>
      <w:r w:rsidRPr="00375352">
        <w:rPr>
          <w:sz w:val="28"/>
          <w:szCs w:val="28"/>
        </w:rPr>
        <w:t>4.10. </w:t>
      </w:r>
      <w:r w:rsidR="009F1771" w:rsidRPr="00375352">
        <w:rPr>
          <w:sz w:val="28"/>
          <w:szCs w:val="28"/>
        </w:rPr>
        <w:t xml:space="preserve">Руководителям и специалистам учреждений (филиалов, обособленных структурных подразделений), расположенных в сельских </w:t>
      </w:r>
      <w:r w:rsidR="009F1771" w:rsidRPr="00375352">
        <w:rPr>
          <w:sz w:val="28"/>
          <w:szCs w:val="28"/>
        </w:rPr>
        <w:lastRenderedPageBreak/>
        <w:t>населенных пунктах и рабочих поселках, устанавливается надбавка за</w:t>
      </w:r>
      <w:r w:rsidR="000E1F44" w:rsidRPr="00375352">
        <w:rPr>
          <w:rFonts w:eastAsia="Calibri"/>
          <w:sz w:val="28"/>
          <w:szCs w:val="28"/>
          <w:lang w:eastAsia="en-US"/>
        </w:rPr>
        <w:t> </w:t>
      </w:r>
      <w:r w:rsidR="009F1771" w:rsidRPr="00375352">
        <w:rPr>
          <w:sz w:val="28"/>
          <w:szCs w:val="28"/>
        </w:rPr>
        <w:t>специфику работы.</w:t>
      </w:r>
    </w:p>
    <w:p w:rsidR="009F1771" w:rsidRPr="00375352" w:rsidRDefault="009F1771" w:rsidP="009F1771">
      <w:pPr>
        <w:autoSpaceDE w:val="0"/>
        <w:autoSpaceDN w:val="0"/>
        <w:ind w:firstLine="709"/>
        <w:jc w:val="both"/>
        <w:rPr>
          <w:sz w:val="28"/>
          <w:szCs w:val="28"/>
        </w:rPr>
      </w:pPr>
      <w:r w:rsidRPr="00375352">
        <w:rPr>
          <w:sz w:val="28"/>
          <w:szCs w:val="28"/>
        </w:rPr>
        <w:t>Надбавка за специфику работы устанавливается в процентах от</w:t>
      </w:r>
      <w:r w:rsidR="000E1F44" w:rsidRPr="00375352">
        <w:rPr>
          <w:rFonts w:eastAsia="Calibri"/>
          <w:sz w:val="28"/>
          <w:szCs w:val="28"/>
          <w:lang w:eastAsia="en-US"/>
        </w:rPr>
        <w:t> </w:t>
      </w:r>
      <w:r w:rsidRPr="00375352">
        <w:rPr>
          <w:sz w:val="28"/>
          <w:szCs w:val="28"/>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и составляет:</w:t>
      </w:r>
    </w:p>
    <w:p w:rsidR="009F1771" w:rsidRPr="00375352" w:rsidRDefault="009F1771" w:rsidP="009F1771">
      <w:pPr>
        <w:autoSpaceDE w:val="0"/>
        <w:autoSpaceDN w:val="0"/>
        <w:ind w:firstLine="709"/>
        <w:jc w:val="both"/>
        <w:rPr>
          <w:sz w:val="28"/>
          <w:szCs w:val="28"/>
        </w:rPr>
      </w:pPr>
      <w:r w:rsidRPr="00375352">
        <w:rPr>
          <w:sz w:val="28"/>
          <w:szCs w:val="28"/>
        </w:rPr>
        <w:t xml:space="preserve">руководителям учреждений, заместителям </w:t>
      </w:r>
      <w:r w:rsidR="00205F73" w:rsidRPr="00375352">
        <w:rPr>
          <w:sz w:val="28"/>
          <w:szCs w:val="28"/>
        </w:rPr>
        <w:t>руководителей, главным</w:t>
      </w:r>
      <w:r w:rsidR="002854DC" w:rsidRPr="00375352">
        <w:rPr>
          <w:sz w:val="28"/>
          <w:szCs w:val="28"/>
        </w:rPr>
        <w:t xml:space="preserve"> бухгалтерам, </w:t>
      </w:r>
      <w:r w:rsidR="00E36A46" w:rsidRPr="00375352">
        <w:rPr>
          <w:sz w:val="28"/>
          <w:szCs w:val="28"/>
        </w:rPr>
        <w:t>руководител</w:t>
      </w:r>
      <w:r w:rsidR="000F4EEE" w:rsidRPr="00375352">
        <w:rPr>
          <w:sz w:val="28"/>
          <w:szCs w:val="28"/>
        </w:rPr>
        <w:t>ям</w:t>
      </w:r>
      <w:r w:rsidR="00E36A46" w:rsidRPr="00375352">
        <w:rPr>
          <w:sz w:val="28"/>
          <w:szCs w:val="28"/>
        </w:rPr>
        <w:t xml:space="preserve"> и специалист</w:t>
      </w:r>
      <w:r w:rsidR="000F4EEE" w:rsidRPr="00375352">
        <w:rPr>
          <w:sz w:val="28"/>
          <w:szCs w:val="28"/>
        </w:rPr>
        <w:t>ам</w:t>
      </w:r>
      <w:r w:rsidR="00E36A46" w:rsidRPr="00375352">
        <w:rPr>
          <w:sz w:val="28"/>
          <w:szCs w:val="28"/>
        </w:rPr>
        <w:t>, занимающи</w:t>
      </w:r>
      <w:r w:rsidR="000F4EEE" w:rsidRPr="00375352">
        <w:rPr>
          <w:sz w:val="28"/>
          <w:szCs w:val="28"/>
        </w:rPr>
        <w:t>м</w:t>
      </w:r>
      <w:r w:rsidR="00E36A46" w:rsidRPr="00375352">
        <w:rPr>
          <w:sz w:val="28"/>
          <w:szCs w:val="28"/>
        </w:rPr>
        <w:t xml:space="preserve"> должности, включенные в ПКГ, утвержденные приказами Минздравсоцразвития России от 05.05.2008 № 216</w:t>
      </w:r>
      <w:r w:rsidR="00205F73" w:rsidRPr="00375352">
        <w:rPr>
          <w:sz w:val="28"/>
          <w:szCs w:val="28"/>
        </w:rPr>
        <w:t>н, от</w:t>
      </w:r>
      <w:r w:rsidR="00E36A46" w:rsidRPr="00375352">
        <w:rPr>
          <w:sz w:val="28"/>
          <w:szCs w:val="28"/>
        </w:rPr>
        <w:t xml:space="preserve"> 05.05.2008 № 217</w:t>
      </w:r>
      <w:r w:rsidR="00205F73" w:rsidRPr="00375352">
        <w:rPr>
          <w:sz w:val="28"/>
          <w:szCs w:val="28"/>
        </w:rPr>
        <w:t>н, от</w:t>
      </w:r>
      <w:r w:rsidR="00E36A46" w:rsidRPr="00375352">
        <w:rPr>
          <w:sz w:val="28"/>
          <w:szCs w:val="28"/>
        </w:rPr>
        <w:t xml:space="preserve"> 03.07.2008 № 305</w:t>
      </w:r>
      <w:r w:rsidR="00205F73" w:rsidRPr="00375352">
        <w:rPr>
          <w:sz w:val="28"/>
          <w:szCs w:val="28"/>
        </w:rPr>
        <w:t>н –</w:t>
      </w:r>
      <w:r w:rsidRPr="00375352">
        <w:rPr>
          <w:sz w:val="28"/>
          <w:szCs w:val="28"/>
        </w:rPr>
        <w:t xml:space="preserve"> 20 процентов;</w:t>
      </w:r>
    </w:p>
    <w:p w:rsidR="009F1771" w:rsidRPr="00375352" w:rsidRDefault="009F1771" w:rsidP="009F1771">
      <w:pPr>
        <w:autoSpaceDE w:val="0"/>
        <w:autoSpaceDN w:val="0"/>
        <w:ind w:firstLine="709"/>
        <w:jc w:val="both"/>
        <w:rPr>
          <w:sz w:val="28"/>
          <w:szCs w:val="28"/>
        </w:rPr>
      </w:pPr>
      <w:r w:rsidRPr="00375352">
        <w:rPr>
          <w:sz w:val="28"/>
          <w:szCs w:val="28"/>
        </w:rPr>
        <w:t xml:space="preserve">иным руководителям и специалистам </w:t>
      </w:r>
      <w:r w:rsidR="000E1F44" w:rsidRPr="00375352">
        <w:rPr>
          <w:sz w:val="28"/>
          <w:szCs w:val="28"/>
        </w:rPr>
        <w:t>–</w:t>
      </w:r>
      <w:r w:rsidRPr="00375352">
        <w:rPr>
          <w:sz w:val="28"/>
          <w:szCs w:val="28"/>
        </w:rPr>
        <w:t xml:space="preserve"> </w:t>
      </w:r>
      <w:r w:rsidR="00E36A46" w:rsidRPr="00375352">
        <w:rPr>
          <w:sz w:val="28"/>
          <w:szCs w:val="28"/>
        </w:rPr>
        <w:t xml:space="preserve">до 25 </w:t>
      </w:r>
      <w:r w:rsidRPr="00375352">
        <w:rPr>
          <w:sz w:val="28"/>
          <w:szCs w:val="28"/>
        </w:rPr>
        <w:t>процентов.</w:t>
      </w:r>
    </w:p>
    <w:p w:rsidR="00DD2FEA" w:rsidRPr="00375352" w:rsidRDefault="00A20CAE" w:rsidP="00DD2FEA">
      <w:pPr>
        <w:autoSpaceDE w:val="0"/>
        <w:autoSpaceDN w:val="0"/>
        <w:ind w:firstLine="709"/>
        <w:jc w:val="both"/>
        <w:rPr>
          <w:sz w:val="28"/>
          <w:szCs w:val="28"/>
        </w:rPr>
      </w:pPr>
      <w:r w:rsidRPr="00375352">
        <w:rPr>
          <w:sz w:val="28"/>
          <w:szCs w:val="28"/>
        </w:rPr>
        <w:t>4.11. </w:t>
      </w:r>
      <w:r w:rsidR="00DD2FEA" w:rsidRPr="00375352">
        <w:rPr>
          <w:sz w:val="28"/>
          <w:szCs w:val="28"/>
        </w:rPr>
        <w:t xml:space="preserve">Работникам, имеющим ученую степень доктора наук или кандидата наук по основному профилю профессиональной деятельности, устанавливается надбавка за наличие ученой степени. </w:t>
      </w:r>
    </w:p>
    <w:p w:rsidR="00197B8C" w:rsidRPr="00375352" w:rsidRDefault="00DD2FEA" w:rsidP="00197B8C">
      <w:pPr>
        <w:shd w:val="clear" w:color="auto" w:fill="FFFFFF"/>
        <w:ind w:firstLine="709"/>
        <w:jc w:val="both"/>
        <w:textAlignment w:val="baseline"/>
        <w:rPr>
          <w:sz w:val="28"/>
          <w:szCs w:val="28"/>
        </w:rPr>
      </w:pPr>
      <w:r w:rsidRPr="00375352">
        <w:rPr>
          <w:sz w:val="28"/>
          <w:szCs w:val="28"/>
        </w:rPr>
        <w:t xml:space="preserve">Надбавка </w:t>
      </w:r>
      <w:r w:rsidRPr="00375352">
        <w:rPr>
          <w:rFonts w:eastAsia="Calibri"/>
          <w:sz w:val="28"/>
          <w:szCs w:val="28"/>
          <w:lang w:eastAsia="en-US"/>
        </w:rPr>
        <w:t xml:space="preserve">за наличие ученой степени </w:t>
      </w:r>
      <w:r w:rsidRPr="00375352">
        <w:rPr>
          <w:sz w:val="28"/>
          <w:szCs w:val="28"/>
        </w:rPr>
        <w:t xml:space="preserve">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w:t>
      </w:r>
      <w:r w:rsidR="00197B8C" w:rsidRPr="00375352">
        <w:rPr>
          <w:sz w:val="28"/>
          <w:szCs w:val="28"/>
        </w:rPr>
        <w:t xml:space="preserve">в соответствии </w:t>
      </w:r>
      <w:r w:rsidR="00197B8C" w:rsidRPr="00375352">
        <w:rPr>
          <w:rFonts w:eastAsia="Calibri"/>
          <w:sz w:val="28"/>
          <w:szCs w:val="28"/>
          <w:lang w:eastAsia="en-US"/>
        </w:rPr>
        <w:t xml:space="preserve">с </w:t>
      </w:r>
      <w:r w:rsidR="00197B8C" w:rsidRPr="00375352">
        <w:rPr>
          <w:sz w:val="28"/>
          <w:szCs w:val="28"/>
        </w:rPr>
        <w:t>таблицей № 1</w:t>
      </w:r>
      <w:r w:rsidR="00205F73">
        <w:rPr>
          <w:sz w:val="28"/>
          <w:szCs w:val="28"/>
        </w:rPr>
        <w:t>2</w:t>
      </w:r>
      <w:r w:rsidR="00197B8C" w:rsidRPr="00375352">
        <w:rPr>
          <w:sz w:val="28"/>
          <w:szCs w:val="28"/>
        </w:rPr>
        <w:t>.</w:t>
      </w:r>
    </w:p>
    <w:p w:rsidR="00197B8C" w:rsidRPr="00375352" w:rsidRDefault="00197B8C" w:rsidP="00197B8C">
      <w:pPr>
        <w:autoSpaceDE w:val="0"/>
        <w:autoSpaceDN w:val="0"/>
        <w:jc w:val="right"/>
        <w:rPr>
          <w:sz w:val="28"/>
          <w:szCs w:val="28"/>
        </w:rPr>
      </w:pPr>
      <w:r w:rsidRPr="00375352">
        <w:rPr>
          <w:sz w:val="28"/>
          <w:szCs w:val="28"/>
        </w:rPr>
        <w:t>Таблица № 1</w:t>
      </w:r>
      <w:r w:rsidR="00205F73">
        <w:rPr>
          <w:sz w:val="28"/>
          <w:szCs w:val="28"/>
        </w:rPr>
        <w:t>2</w:t>
      </w:r>
    </w:p>
    <w:p w:rsidR="00197B8C" w:rsidRPr="00375352" w:rsidRDefault="00197B8C" w:rsidP="00197B8C">
      <w:pPr>
        <w:autoSpaceDE w:val="0"/>
        <w:autoSpaceDN w:val="0"/>
        <w:jc w:val="center"/>
        <w:rPr>
          <w:sz w:val="28"/>
          <w:szCs w:val="28"/>
        </w:rPr>
      </w:pPr>
      <w:r w:rsidRPr="00375352">
        <w:rPr>
          <w:sz w:val="28"/>
          <w:szCs w:val="28"/>
        </w:rPr>
        <w:t>РАЗМЕРЫ НАДБАВКИ</w:t>
      </w:r>
    </w:p>
    <w:p w:rsidR="00197B8C" w:rsidRPr="00375352" w:rsidRDefault="00197B8C" w:rsidP="00197B8C">
      <w:pPr>
        <w:autoSpaceDE w:val="0"/>
        <w:autoSpaceDN w:val="0"/>
        <w:jc w:val="center"/>
        <w:rPr>
          <w:rFonts w:eastAsia="Calibri"/>
          <w:sz w:val="28"/>
          <w:szCs w:val="28"/>
          <w:lang w:eastAsia="en-US"/>
        </w:rPr>
      </w:pPr>
      <w:r w:rsidRPr="00375352">
        <w:rPr>
          <w:rFonts w:eastAsia="Calibri"/>
          <w:sz w:val="28"/>
          <w:szCs w:val="28"/>
          <w:lang w:eastAsia="en-US"/>
        </w:rPr>
        <w:t>за наличие ученой степени</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5"/>
        <w:gridCol w:w="6888"/>
        <w:gridCol w:w="2297"/>
      </w:tblGrid>
      <w:tr w:rsidR="00197B8C" w:rsidRPr="00375352" w:rsidTr="00D7634C">
        <w:tc>
          <w:tcPr>
            <w:tcW w:w="545" w:type="dxa"/>
            <w:tcBorders>
              <w:top w:val="single" w:sz="4" w:space="0" w:color="auto"/>
              <w:left w:val="single" w:sz="4" w:space="0" w:color="auto"/>
              <w:bottom w:val="single" w:sz="4" w:space="0" w:color="auto"/>
              <w:right w:val="single" w:sz="4" w:space="0" w:color="auto"/>
            </w:tcBorders>
            <w:hideMark/>
          </w:tcPr>
          <w:p w:rsidR="00197B8C" w:rsidRPr="00375352" w:rsidRDefault="00197B8C" w:rsidP="00D7634C">
            <w:pPr>
              <w:autoSpaceDE w:val="0"/>
              <w:autoSpaceDN w:val="0"/>
              <w:jc w:val="center"/>
              <w:rPr>
                <w:sz w:val="24"/>
                <w:szCs w:val="24"/>
              </w:rPr>
            </w:pPr>
            <w:r w:rsidRPr="00375352">
              <w:rPr>
                <w:sz w:val="24"/>
                <w:szCs w:val="24"/>
              </w:rPr>
              <w:t>№</w:t>
            </w:r>
          </w:p>
          <w:p w:rsidR="00197B8C" w:rsidRPr="00375352" w:rsidRDefault="00197B8C" w:rsidP="00D7634C">
            <w:pPr>
              <w:autoSpaceDE w:val="0"/>
              <w:autoSpaceDN w:val="0"/>
              <w:jc w:val="center"/>
              <w:rPr>
                <w:sz w:val="24"/>
                <w:szCs w:val="24"/>
              </w:rPr>
            </w:pPr>
            <w:r w:rsidRPr="00375352">
              <w:rPr>
                <w:sz w:val="24"/>
                <w:szCs w:val="24"/>
              </w:rPr>
              <w:t>п/п</w:t>
            </w:r>
          </w:p>
        </w:tc>
        <w:tc>
          <w:tcPr>
            <w:tcW w:w="6888" w:type="dxa"/>
            <w:tcBorders>
              <w:top w:val="single" w:sz="4" w:space="0" w:color="auto"/>
              <w:left w:val="single" w:sz="4" w:space="0" w:color="auto"/>
              <w:bottom w:val="single" w:sz="4" w:space="0" w:color="auto"/>
              <w:right w:val="single" w:sz="4" w:space="0" w:color="auto"/>
            </w:tcBorders>
            <w:hideMark/>
          </w:tcPr>
          <w:p w:rsidR="00197B8C" w:rsidRPr="00375352" w:rsidRDefault="00197B8C" w:rsidP="00D7634C">
            <w:pPr>
              <w:autoSpaceDE w:val="0"/>
              <w:autoSpaceDN w:val="0"/>
              <w:jc w:val="center"/>
              <w:rPr>
                <w:sz w:val="24"/>
                <w:szCs w:val="24"/>
              </w:rPr>
            </w:pPr>
            <w:r w:rsidRPr="00375352">
              <w:rPr>
                <w:sz w:val="24"/>
                <w:szCs w:val="24"/>
              </w:rPr>
              <w:t xml:space="preserve">Перечень </w:t>
            </w:r>
          </w:p>
          <w:p w:rsidR="00197B8C" w:rsidRPr="00375352" w:rsidRDefault="00197B8C" w:rsidP="00D7634C">
            <w:pPr>
              <w:autoSpaceDE w:val="0"/>
              <w:autoSpaceDN w:val="0"/>
              <w:jc w:val="center"/>
              <w:rPr>
                <w:sz w:val="24"/>
                <w:szCs w:val="24"/>
              </w:rPr>
            </w:pPr>
            <w:r w:rsidRPr="00375352">
              <w:rPr>
                <w:sz w:val="24"/>
                <w:szCs w:val="24"/>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197B8C" w:rsidRPr="00375352" w:rsidRDefault="00197B8C" w:rsidP="00D7634C">
            <w:pPr>
              <w:autoSpaceDE w:val="0"/>
              <w:autoSpaceDN w:val="0"/>
              <w:jc w:val="center"/>
              <w:rPr>
                <w:sz w:val="24"/>
                <w:szCs w:val="24"/>
              </w:rPr>
            </w:pPr>
            <w:r w:rsidRPr="00375352">
              <w:rPr>
                <w:sz w:val="24"/>
                <w:szCs w:val="24"/>
              </w:rPr>
              <w:t>Размер надбавки</w:t>
            </w:r>
          </w:p>
          <w:p w:rsidR="00197B8C" w:rsidRPr="00375352" w:rsidRDefault="00197B8C" w:rsidP="00D7634C">
            <w:pPr>
              <w:autoSpaceDE w:val="0"/>
              <w:autoSpaceDN w:val="0"/>
              <w:jc w:val="center"/>
              <w:rPr>
                <w:sz w:val="24"/>
                <w:szCs w:val="24"/>
              </w:rPr>
            </w:pPr>
            <w:r w:rsidRPr="00375352">
              <w:rPr>
                <w:sz w:val="24"/>
                <w:szCs w:val="24"/>
              </w:rPr>
              <w:t>(процентов)</w:t>
            </w:r>
          </w:p>
        </w:tc>
      </w:tr>
    </w:tbl>
    <w:p w:rsidR="00197B8C" w:rsidRPr="00375352" w:rsidRDefault="00197B8C" w:rsidP="00197B8C">
      <w:pPr>
        <w:rPr>
          <w:sz w:val="2"/>
          <w:szCs w:val="2"/>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6"/>
        <w:gridCol w:w="6887"/>
        <w:gridCol w:w="2297"/>
      </w:tblGrid>
      <w:tr w:rsidR="00197B8C" w:rsidRPr="00375352" w:rsidTr="008A0C9B">
        <w:trPr>
          <w:tblHeader/>
        </w:trPr>
        <w:tc>
          <w:tcPr>
            <w:tcW w:w="549" w:type="dxa"/>
            <w:hideMark/>
          </w:tcPr>
          <w:p w:rsidR="00197B8C" w:rsidRPr="00375352" w:rsidRDefault="00197B8C" w:rsidP="00D7634C">
            <w:pPr>
              <w:autoSpaceDE w:val="0"/>
              <w:autoSpaceDN w:val="0"/>
              <w:jc w:val="center"/>
              <w:rPr>
                <w:sz w:val="24"/>
                <w:szCs w:val="24"/>
                <w:lang w:val="en-US"/>
              </w:rPr>
            </w:pPr>
            <w:r w:rsidRPr="00375352">
              <w:rPr>
                <w:sz w:val="24"/>
                <w:szCs w:val="24"/>
                <w:lang w:val="en-US"/>
              </w:rPr>
              <w:t>1</w:t>
            </w:r>
          </w:p>
        </w:tc>
        <w:tc>
          <w:tcPr>
            <w:tcW w:w="6928" w:type="dxa"/>
            <w:hideMark/>
          </w:tcPr>
          <w:p w:rsidR="00197B8C" w:rsidRPr="00375352" w:rsidRDefault="00197B8C" w:rsidP="00D7634C">
            <w:pPr>
              <w:autoSpaceDE w:val="0"/>
              <w:autoSpaceDN w:val="0"/>
              <w:jc w:val="center"/>
              <w:rPr>
                <w:sz w:val="24"/>
                <w:szCs w:val="24"/>
                <w:lang w:val="en-US"/>
              </w:rPr>
            </w:pPr>
            <w:r w:rsidRPr="00375352">
              <w:rPr>
                <w:sz w:val="24"/>
                <w:szCs w:val="24"/>
                <w:lang w:val="en-US"/>
              </w:rPr>
              <w:t>2</w:t>
            </w:r>
          </w:p>
        </w:tc>
        <w:tc>
          <w:tcPr>
            <w:tcW w:w="2310" w:type="dxa"/>
            <w:hideMark/>
          </w:tcPr>
          <w:p w:rsidR="00197B8C" w:rsidRPr="00375352" w:rsidRDefault="00197B8C" w:rsidP="00D7634C">
            <w:pPr>
              <w:autoSpaceDE w:val="0"/>
              <w:autoSpaceDN w:val="0"/>
              <w:jc w:val="center"/>
              <w:rPr>
                <w:sz w:val="24"/>
                <w:szCs w:val="24"/>
                <w:lang w:val="en-US"/>
              </w:rPr>
            </w:pPr>
            <w:r w:rsidRPr="00375352">
              <w:rPr>
                <w:sz w:val="24"/>
                <w:szCs w:val="24"/>
                <w:lang w:val="en-US"/>
              </w:rPr>
              <w:t>3</w:t>
            </w:r>
          </w:p>
        </w:tc>
      </w:tr>
      <w:tr w:rsidR="00197B8C" w:rsidRPr="00375352" w:rsidTr="008A0C9B">
        <w:tc>
          <w:tcPr>
            <w:tcW w:w="549" w:type="dxa"/>
            <w:hideMark/>
          </w:tcPr>
          <w:p w:rsidR="00197B8C" w:rsidRPr="00375352" w:rsidRDefault="00197B8C" w:rsidP="00D7634C">
            <w:pPr>
              <w:autoSpaceDE w:val="0"/>
              <w:autoSpaceDN w:val="0"/>
              <w:jc w:val="center"/>
              <w:rPr>
                <w:sz w:val="24"/>
                <w:szCs w:val="24"/>
              </w:rPr>
            </w:pPr>
            <w:r w:rsidRPr="00375352">
              <w:rPr>
                <w:sz w:val="24"/>
                <w:szCs w:val="24"/>
              </w:rPr>
              <w:t>1.</w:t>
            </w:r>
          </w:p>
        </w:tc>
        <w:tc>
          <w:tcPr>
            <w:tcW w:w="6928" w:type="dxa"/>
            <w:hideMark/>
          </w:tcPr>
          <w:p w:rsidR="00197B8C" w:rsidRPr="00375352" w:rsidRDefault="00197B8C" w:rsidP="00D7634C">
            <w:pPr>
              <w:autoSpaceDE w:val="0"/>
              <w:autoSpaceDN w:val="0"/>
              <w:rPr>
                <w:rFonts w:eastAsia="Calibri"/>
                <w:sz w:val="24"/>
                <w:szCs w:val="24"/>
                <w:lang w:eastAsia="en-US"/>
              </w:rPr>
            </w:pPr>
            <w:r w:rsidRPr="00375352">
              <w:rPr>
                <w:sz w:val="24"/>
                <w:szCs w:val="24"/>
              </w:rPr>
              <w:t xml:space="preserve">Руководитель учреждения, заместители руководителя учреждения, главный </w:t>
            </w:r>
            <w:r w:rsidR="00465DF3" w:rsidRPr="00375352">
              <w:rPr>
                <w:sz w:val="24"/>
                <w:szCs w:val="24"/>
              </w:rPr>
              <w:t>бухгалтер; работники</w:t>
            </w:r>
            <w:r w:rsidRPr="00375352">
              <w:rPr>
                <w:sz w:val="24"/>
                <w:szCs w:val="24"/>
              </w:rPr>
              <w:t>, занимающие должности, включенные в ПКГ, утвержденные приказами Минздравсоцразвития России от 05.05.2008 № 216</w:t>
            </w:r>
            <w:r w:rsidR="00465DF3" w:rsidRPr="00375352">
              <w:rPr>
                <w:sz w:val="24"/>
                <w:szCs w:val="24"/>
              </w:rPr>
              <w:t>н, от</w:t>
            </w:r>
            <w:r w:rsidRPr="00375352">
              <w:rPr>
                <w:sz w:val="24"/>
                <w:szCs w:val="24"/>
              </w:rPr>
              <w:t xml:space="preserve"> 05.05.2008 № 217</w:t>
            </w:r>
            <w:r w:rsidR="00465DF3" w:rsidRPr="00375352">
              <w:rPr>
                <w:sz w:val="24"/>
                <w:szCs w:val="24"/>
              </w:rPr>
              <w:t>н, от</w:t>
            </w:r>
            <w:r w:rsidRPr="00375352">
              <w:rPr>
                <w:sz w:val="24"/>
                <w:szCs w:val="24"/>
              </w:rPr>
              <w:t xml:space="preserve"> 03.07.2008 № 305</w:t>
            </w:r>
            <w:r w:rsidR="00465DF3" w:rsidRPr="00375352">
              <w:rPr>
                <w:sz w:val="24"/>
                <w:szCs w:val="24"/>
              </w:rPr>
              <w:t>н (</w:t>
            </w:r>
            <w:r w:rsidRPr="00375352">
              <w:rPr>
                <w:sz w:val="24"/>
                <w:szCs w:val="24"/>
              </w:rPr>
              <w:t>за исключением работников, занимающих научно-педагогические должности в учреждениях дополнительного профессионального образования</w:t>
            </w:r>
            <w:r w:rsidRPr="00375352">
              <w:rPr>
                <w:rFonts w:eastAsia="Calibri"/>
                <w:sz w:val="24"/>
                <w:szCs w:val="24"/>
                <w:lang w:eastAsia="en-US"/>
              </w:rPr>
              <w:t>):</w:t>
            </w:r>
          </w:p>
          <w:p w:rsidR="00197B8C" w:rsidRPr="00375352" w:rsidRDefault="00197B8C" w:rsidP="00197B8C">
            <w:pPr>
              <w:autoSpaceDE w:val="0"/>
              <w:autoSpaceDN w:val="0"/>
              <w:ind w:firstLine="709"/>
              <w:jc w:val="both"/>
              <w:rPr>
                <w:sz w:val="24"/>
                <w:szCs w:val="24"/>
              </w:rPr>
            </w:pPr>
            <w:r w:rsidRPr="00375352">
              <w:rPr>
                <w:sz w:val="24"/>
                <w:szCs w:val="24"/>
              </w:rPr>
              <w:t xml:space="preserve">при наличии ученой степени доктора наук </w:t>
            </w:r>
          </w:p>
          <w:p w:rsidR="00197B8C" w:rsidRPr="00375352" w:rsidRDefault="00197B8C" w:rsidP="00197B8C">
            <w:pPr>
              <w:autoSpaceDE w:val="0"/>
              <w:autoSpaceDN w:val="0"/>
              <w:ind w:firstLine="709"/>
              <w:jc w:val="both"/>
              <w:rPr>
                <w:sz w:val="24"/>
                <w:szCs w:val="24"/>
              </w:rPr>
            </w:pPr>
            <w:r w:rsidRPr="00375352">
              <w:rPr>
                <w:sz w:val="24"/>
                <w:szCs w:val="24"/>
              </w:rPr>
              <w:t>при наличии ученой степени кандидата наук</w:t>
            </w:r>
          </w:p>
        </w:tc>
        <w:tc>
          <w:tcPr>
            <w:tcW w:w="2310" w:type="dxa"/>
          </w:tcPr>
          <w:p w:rsidR="00197B8C" w:rsidRPr="00375352" w:rsidRDefault="00197B8C" w:rsidP="00D7634C">
            <w:pPr>
              <w:autoSpaceDE w:val="0"/>
              <w:autoSpaceDN w:val="0"/>
              <w:rPr>
                <w:sz w:val="24"/>
                <w:szCs w:val="24"/>
              </w:rPr>
            </w:pPr>
          </w:p>
          <w:p w:rsidR="00197B8C" w:rsidRPr="00375352" w:rsidRDefault="00197B8C" w:rsidP="00D7634C">
            <w:pPr>
              <w:autoSpaceDE w:val="0"/>
              <w:autoSpaceDN w:val="0"/>
              <w:jc w:val="center"/>
              <w:rPr>
                <w:sz w:val="24"/>
                <w:szCs w:val="24"/>
              </w:rPr>
            </w:pPr>
          </w:p>
          <w:p w:rsidR="00197B8C" w:rsidRPr="00375352" w:rsidRDefault="00197B8C" w:rsidP="00D7634C">
            <w:pPr>
              <w:autoSpaceDE w:val="0"/>
              <w:autoSpaceDN w:val="0"/>
              <w:jc w:val="center"/>
              <w:rPr>
                <w:sz w:val="24"/>
                <w:szCs w:val="24"/>
              </w:rPr>
            </w:pPr>
          </w:p>
          <w:p w:rsidR="00197B8C" w:rsidRPr="00375352" w:rsidRDefault="00197B8C" w:rsidP="00D7634C">
            <w:pPr>
              <w:autoSpaceDE w:val="0"/>
              <w:autoSpaceDN w:val="0"/>
              <w:jc w:val="center"/>
              <w:rPr>
                <w:sz w:val="24"/>
                <w:szCs w:val="24"/>
              </w:rPr>
            </w:pPr>
          </w:p>
          <w:p w:rsidR="00197B8C" w:rsidRPr="00375352" w:rsidRDefault="00197B8C" w:rsidP="00D7634C">
            <w:pPr>
              <w:autoSpaceDE w:val="0"/>
              <w:autoSpaceDN w:val="0"/>
              <w:jc w:val="center"/>
              <w:rPr>
                <w:sz w:val="24"/>
                <w:szCs w:val="24"/>
              </w:rPr>
            </w:pPr>
          </w:p>
          <w:p w:rsidR="00197B8C" w:rsidRPr="00375352" w:rsidRDefault="00197B8C" w:rsidP="00D7634C">
            <w:pPr>
              <w:autoSpaceDE w:val="0"/>
              <w:autoSpaceDN w:val="0"/>
              <w:jc w:val="center"/>
              <w:rPr>
                <w:sz w:val="24"/>
                <w:szCs w:val="24"/>
              </w:rPr>
            </w:pPr>
          </w:p>
          <w:p w:rsidR="00197B8C" w:rsidRPr="00375352" w:rsidRDefault="00197B8C" w:rsidP="00D7634C">
            <w:pPr>
              <w:autoSpaceDE w:val="0"/>
              <w:autoSpaceDN w:val="0"/>
              <w:jc w:val="center"/>
              <w:rPr>
                <w:sz w:val="24"/>
                <w:szCs w:val="24"/>
              </w:rPr>
            </w:pPr>
          </w:p>
          <w:p w:rsidR="00197B8C" w:rsidRPr="00375352" w:rsidRDefault="00197B8C" w:rsidP="00D7634C">
            <w:pPr>
              <w:autoSpaceDE w:val="0"/>
              <w:autoSpaceDN w:val="0"/>
              <w:jc w:val="center"/>
              <w:rPr>
                <w:sz w:val="24"/>
                <w:szCs w:val="24"/>
              </w:rPr>
            </w:pPr>
            <w:r w:rsidRPr="00375352">
              <w:rPr>
                <w:sz w:val="24"/>
                <w:szCs w:val="24"/>
              </w:rPr>
              <w:t>25</w:t>
            </w:r>
          </w:p>
          <w:p w:rsidR="00197B8C" w:rsidRPr="00375352" w:rsidRDefault="00197B8C" w:rsidP="00197B8C">
            <w:pPr>
              <w:autoSpaceDE w:val="0"/>
              <w:autoSpaceDN w:val="0"/>
              <w:jc w:val="center"/>
              <w:rPr>
                <w:sz w:val="24"/>
                <w:szCs w:val="24"/>
              </w:rPr>
            </w:pPr>
            <w:r w:rsidRPr="00375352">
              <w:rPr>
                <w:sz w:val="24"/>
                <w:szCs w:val="24"/>
              </w:rPr>
              <w:t>15</w:t>
            </w:r>
          </w:p>
        </w:tc>
      </w:tr>
      <w:tr w:rsidR="00197B8C" w:rsidRPr="00375352" w:rsidTr="008A0C9B">
        <w:tc>
          <w:tcPr>
            <w:tcW w:w="549" w:type="dxa"/>
          </w:tcPr>
          <w:p w:rsidR="00197B8C" w:rsidRPr="00375352" w:rsidRDefault="008A0C9B" w:rsidP="00D7634C">
            <w:pPr>
              <w:autoSpaceDE w:val="0"/>
              <w:autoSpaceDN w:val="0"/>
              <w:jc w:val="center"/>
              <w:rPr>
                <w:sz w:val="24"/>
                <w:szCs w:val="24"/>
              </w:rPr>
            </w:pPr>
            <w:r w:rsidRPr="00375352">
              <w:rPr>
                <w:sz w:val="24"/>
                <w:szCs w:val="24"/>
              </w:rPr>
              <w:t>2</w:t>
            </w:r>
            <w:r w:rsidR="00197B8C" w:rsidRPr="00375352">
              <w:rPr>
                <w:sz w:val="24"/>
                <w:szCs w:val="24"/>
              </w:rPr>
              <w:t>.</w:t>
            </w:r>
          </w:p>
        </w:tc>
        <w:tc>
          <w:tcPr>
            <w:tcW w:w="6928" w:type="dxa"/>
          </w:tcPr>
          <w:p w:rsidR="00197B8C" w:rsidRPr="00375352" w:rsidRDefault="00197B8C" w:rsidP="00197B8C">
            <w:pPr>
              <w:autoSpaceDE w:val="0"/>
              <w:autoSpaceDN w:val="0"/>
              <w:adjustRightInd w:val="0"/>
              <w:rPr>
                <w:rFonts w:eastAsia="Calibri"/>
                <w:sz w:val="24"/>
                <w:szCs w:val="24"/>
                <w:lang w:eastAsia="en-US"/>
              </w:rPr>
            </w:pPr>
            <w:r w:rsidRPr="00375352">
              <w:rPr>
                <w:rFonts w:eastAsia="Calibri"/>
                <w:sz w:val="24"/>
                <w:szCs w:val="24"/>
                <w:lang w:eastAsia="en-US"/>
              </w:rPr>
              <w:t>Иные работники:</w:t>
            </w:r>
          </w:p>
          <w:p w:rsidR="00197B8C" w:rsidRPr="00375352" w:rsidRDefault="00197B8C" w:rsidP="00197B8C">
            <w:pPr>
              <w:autoSpaceDE w:val="0"/>
              <w:autoSpaceDN w:val="0"/>
              <w:ind w:firstLine="709"/>
              <w:jc w:val="both"/>
              <w:rPr>
                <w:sz w:val="24"/>
                <w:szCs w:val="24"/>
              </w:rPr>
            </w:pPr>
            <w:r w:rsidRPr="00375352">
              <w:rPr>
                <w:sz w:val="24"/>
                <w:szCs w:val="24"/>
              </w:rPr>
              <w:t xml:space="preserve">при наличии ученой степени доктора наук  </w:t>
            </w:r>
          </w:p>
          <w:p w:rsidR="00197B8C" w:rsidRPr="00375352" w:rsidRDefault="00197B8C" w:rsidP="00197B8C">
            <w:pPr>
              <w:autoSpaceDE w:val="0"/>
              <w:autoSpaceDN w:val="0"/>
              <w:adjustRightInd w:val="0"/>
              <w:rPr>
                <w:rFonts w:eastAsia="Calibri"/>
                <w:sz w:val="24"/>
                <w:szCs w:val="24"/>
                <w:lang w:eastAsia="en-US"/>
              </w:rPr>
            </w:pPr>
            <w:r w:rsidRPr="00375352">
              <w:rPr>
                <w:sz w:val="24"/>
                <w:szCs w:val="24"/>
              </w:rPr>
              <w:t xml:space="preserve">          при наличии ученой степени кандидата наук</w:t>
            </w:r>
          </w:p>
        </w:tc>
        <w:tc>
          <w:tcPr>
            <w:tcW w:w="2310" w:type="dxa"/>
          </w:tcPr>
          <w:p w:rsidR="00197B8C" w:rsidRPr="00375352" w:rsidRDefault="00197B8C" w:rsidP="00D7634C">
            <w:pPr>
              <w:autoSpaceDE w:val="0"/>
              <w:autoSpaceDN w:val="0"/>
              <w:rPr>
                <w:sz w:val="24"/>
                <w:szCs w:val="24"/>
              </w:rPr>
            </w:pPr>
          </w:p>
          <w:p w:rsidR="00197B8C" w:rsidRPr="00375352" w:rsidRDefault="00C4080B" w:rsidP="00197B8C">
            <w:pPr>
              <w:autoSpaceDE w:val="0"/>
              <w:autoSpaceDN w:val="0"/>
              <w:jc w:val="center"/>
              <w:rPr>
                <w:sz w:val="24"/>
                <w:szCs w:val="24"/>
              </w:rPr>
            </w:pPr>
            <w:r w:rsidRPr="00375352">
              <w:rPr>
                <w:sz w:val="24"/>
                <w:szCs w:val="24"/>
              </w:rPr>
              <w:t xml:space="preserve">до </w:t>
            </w:r>
            <w:r w:rsidR="00197B8C" w:rsidRPr="00375352">
              <w:rPr>
                <w:sz w:val="24"/>
                <w:szCs w:val="24"/>
              </w:rPr>
              <w:t>30</w:t>
            </w:r>
          </w:p>
          <w:p w:rsidR="00197B8C" w:rsidRPr="00375352" w:rsidRDefault="00C4080B" w:rsidP="00C4080B">
            <w:pPr>
              <w:autoSpaceDE w:val="0"/>
              <w:autoSpaceDN w:val="0"/>
              <w:jc w:val="center"/>
              <w:rPr>
                <w:sz w:val="24"/>
                <w:szCs w:val="24"/>
              </w:rPr>
            </w:pPr>
            <w:r w:rsidRPr="00375352">
              <w:rPr>
                <w:sz w:val="24"/>
                <w:szCs w:val="24"/>
              </w:rPr>
              <w:t xml:space="preserve">до </w:t>
            </w:r>
            <w:r w:rsidR="00197B8C" w:rsidRPr="00375352">
              <w:rPr>
                <w:sz w:val="24"/>
                <w:szCs w:val="24"/>
              </w:rPr>
              <w:t>20</w:t>
            </w:r>
          </w:p>
        </w:tc>
      </w:tr>
    </w:tbl>
    <w:p w:rsidR="00197B8C" w:rsidRPr="00375352" w:rsidRDefault="00197B8C" w:rsidP="00DD2FEA">
      <w:pPr>
        <w:autoSpaceDE w:val="0"/>
        <w:autoSpaceDN w:val="0"/>
        <w:ind w:firstLine="709"/>
        <w:jc w:val="both"/>
        <w:rPr>
          <w:sz w:val="28"/>
          <w:szCs w:val="28"/>
        </w:rPr>
      </w:pPr>
    </w:p>
    <w:p w:rsidR="00DD2FEA" w:rsidRPr="00375352" w:rsidRDefault="00DD2FEA" w:rsidP="00DD2FEA">
      <w:pPr>
        <w:autoSpaceDE w:val="0"/>
        <w:autoSpaceDN w:val="0"/>
        <w:ind w:firstLine="709"/>
        <w:jc w:val="both"/>
        <w:rPr>
          <w:rFonts w:eastAsia="Calibri"/>
          <w:sz w:val="28"/>
          <w:szCs w:val="28"/>
          <w:lang w:eastAsia="en-US"/>
        </w:rPr>
      </w:pPr>
      <w:r w:rsidRPr="00375352">
        <w:rPr>
          <w:rFonts w:eastAsia="Calibri"/>
          <w:sz w:val="28"/>
          <w:szCs w:val="28"/>
          <w:lang w:eastAsia="en-US"/>
        </w:rPr>
        <w:t>При присуждении ученой степени доктора наук или кандидата наук надбавка за наличие ученой степени устанавливается со дня принятия Министерством науки и высшего образования Российской Федерации решения о выдаче диплома доктора наук или кандидата наук.</w:t>
      </w:r>
    </w:p>
    <w:p w:rsidR="00A20CAE" w:rsidRPr="00375352" w:rsidRDefault="00A20CAE" w:rsidP="0040593A">
      <w:pPr>
        <w:autoSpaceDE w:val="0"/>
        <w:autoSpaceDN w:val="0"/>
        <w:ind w:firstLine="709"/>
        <w:jc w:val="both"/>
        <w:rPr>
          <w:sz w:val="28"/>
          <w:szCs w:val="28"/>
        </w:rPr>
      </w:pPr>
      <w:r w:rsidRPr="00375352">
        <w:rPr>
          <w:sz w:val="28"/>
          <w:szCs w:val="28"/>
        </w:rPr>
        <w:t xml:space="preserve">4.12.  </w:t>
      </w:r>
      <w:r w:rsidR="002B1F2D" w:rsidRPr="00375352">
        <w:rPr>
          <w:sz w:val="28"/>
          <w:szCs w:val="28"/>
        </w:rPr>
        <w:t>Р</w:t>
      </w:r>
      <w:r w:rsidRPr="00375352">
        <w:rPr>
          <w:sz w:val="28"/>
          <w:szCs w:val="28"/>
        </w:rPr>
        <w:t>аботникам, имеющим почетное звание Российской Федерации «народный» или </w:t>
      </w:r>
      <w:r w:rsidR="00072EAF" w:rsidRPr="00375352">
        <w:rPr>
          <w:sz w:val="28"/>
          <w:szCs w:val="28"/>
        </w:rPr>
        <w:t>«заслуженный»,</w:t>
      </w:r>
      <w:r w:rsidRPr="00375352">
        <w:rPr>
          <w:sz w:val="28"/>
          <w:szCs w:val="28"/>
        </w:rPr>
        <w:t xml:space="preserve"> или ведомственную награду федеральных органов исполнительной власти Российской Федерации (медаль, нагрудный </w:t>
      </w:r>
      <w:r w:rsidRPr="00375352">
        <w:rPr>
          <w:sz w:val="28"/>
          <w:szCs w:val="28"/>
        </w:rPr>
        <w:lastRenderedPageBreak/>
        <w:t>знак, нагрудный значок)</w:t>
      </w:r>
      <w:r w:rsidR="002B1F2D" w:rsidRPr="00375352">
        <w:rPr>
          <w:sz w:val="28"/>
          <w:szCs w:val="28"/>
        </w:rPr>
        <w:t>, устанавливается надбавка за наличие почетного звания</w:t>
      </w:r>
      <w:r w:rsidR="00E30903">
        <w:rPr>
          <w:sz w:val="28"/>
          <w:szCs w:val="28"/>
        </w:rPr>
        <w:t>.</w:t>
      </w:r>
    </w:p>
    <w:p w:rsidR="00AF5F3F" w:rsidRPr="00375352" w:rsidRDefault="00A20CAE" w:rsidP="00AF5F3F">
      <w:pPr>
        <w:shd w:val="clear" w:color="auto" w:fill="FFFFFF"/>
        <w:ind w:firstLine="709"/>
        <w:jc w:val="both"/>
        <w:textAlignment w:val="baseline"/>
        <w:rPr>
          <w:sz w:val="28"/>
          <w:szCs w:val="28"/>
        </w:rPr>
      </w:pPr>
      <w:r w:rsidRPr="00375352">
        <w:rPr>
          <w:sz w:val="28"/>
          <w:szCs w:val="28"/>
        </w:rPr>
        <w:t xml:space="preserve">Надбавка за наличие почетного звания устанавливается в процентах от должностного оклада, ставки заработной платы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 </w:t>
      </w:r>
      <w:r w:rsidR="00AF5F3F" w:rsidRPr="00375352">
        <w:rPr>
          <w:sz w:val="28"/>
          <w:szCs w:val="28"/>
        </w:rPr>
        <w:t xml:space="preserve">в соответствии </w:t>
      </w:r>
      <w:r w:rsidR="00AF5F3F" w:rsidRPr="00375352">
        <w:rPr>
          <w:rFonts w:eastAsia="Calibri"/>
          <w:sz w:val="28"/>
          <w:szCs w:val="28"/>
          <w:lang w:eastAsia="en-US"/>
        </w:rPr>
        <w:t xml:space="preserve">с </w:t>
      </w:r>
      <w:r w:rsidR="00AF5F3F" w:rsidRPr="00375352">
        <w:rPr>
          <w:sz w:val="28"/>
          <w:szCs w:val="28"/>
        </w:rPr>
        <w:t>таблицей № 1</w:t>
      </w:r>
      <w:r w:rsidR="00072EAF">
        <w:rPr>
          <w:sz w:val="28"/>
          <w:szCs w:val="28"/>
        </w:rPr>
        <w:t>3</w:t>
      </w:r>
      <w:r w:rsidR="00AF5F3F" w:rsidRPr="00375352">
        <w:rPr>
          <w:sz w:val="28"/>
          <w:szCs w:val="28"/>
        </w:rPr>
        <w:t>.</w:t>
      </w:r>
    </w:p>
    <w:p w:rsidR="00AF5F3F" w:rsidRPr="00375352" w:rsidRDefault="00AF5F3F" w:rsidP="00AF5F3F">
      <w:pPr>
        <w:shd w:val="clear" w:color="auto" w:fill="FFFFFF"/>
        <w:ind w:firstLine="709"/>
        <w:jc w:val="both"/>
        <w:textAlignment w:val="baseline"/>
        <w:rPr>
          <w:sz w:val="28"/>
          <w:szCs w:val="28"/>
        </w:rPr>
      </w:pPr>
    </w:p>
    <w:p w:rsidR="00AF5F3F" w:rsidRPr="00375352" w:rsidRDefault="00AF5F3F" w:rsidP="00AF5F3F">
      <w:pPr>
        <w:autoSpaceDE w:val="0"/>
        <w:autoSpaceDN w:val="0"/>
        <w:jc w:val="right"/>
        <w:rPr>
          <w:sz w:val="28"/>
          <w:szCs w:val="28"/>
        </w:rPr>
      </w:pPr>
      <w:r w:rsidRPr="00375352">
        <w:rPr>
          <w:sz w:val="28"/>
          <w:szCs w:val="28"/>
        </w:rPr>
        <w:t>Таблица № 1</w:t>
      </w:r>
      <w:r w:rsidR="00072EAF">
        <w:rPr>
          <w:sz w:val="28"/>
          <w:szCs w:val="28"/>
        </w:rPr>
        <w:t>3</w:t>
      </w:r>
    </w:p>
    <w:p w:rsidR="00AF5F3F" w:rsidRPr="00375352" w:rsidRDefault="00AF5F3F" w:rsidP="00AF5F3F">
      <w:pPr>
        <w:autoSpaceDE w:val="0"/>
        <w:autoSpaceDN w:val="0"/>
        <w:jc w:val="center"/>
        <w:rPr>
          <w:sz w:val="28"/>
          <w:szCs w:val="28"/>
        </w:rPr>
      </w:pPr>
      <w:r w:rsidRPr="00375352">
        <w:rPr>
          <w:sz w:val="28"/>
          <w:szCs w:val="28"/>
        </w:rPr>
        <w:t>РАЗМЕРЫ НАДБАВКИ</w:t>
      </w:r>
    </w:p>
    <w:p w:rsidR="00AF5F3F" w:rsidRPr="00375352" w:rsidRDefault="00AF5F3F" w:rsidP="00AF5F3F">
      <w:pPr>
        <w:autoSpaceDE w:val="0"/>
        <w:autoSpaceDN w:val="0"/>
        <w:jc w:val="center"/>
        <w:rPr>
          <w:rFonts w:eastAsia="Calibri"/>
          <w:sz w:val="28"/>
          <w:szCs w:val="28"/>
          <w:lang w:eastAsia="en-US"/>
        </w:rPr>
      </w:pPr>
      <w:r w:rsidRPr="00375352">
        <w:rPr>
          <w:rFonts w:eastAsia="Calibri"/>
          <w:sz w:val="28"/>
          <w:szCs w:val="28"/>
          <w:lang w:eastAsia="en-US"/>
        </w:rPr>
        <w:t xml:space="preserve">за наличие </w:t>
      </w:r>
      <w:r w:rsidRPr="00375352">
        <w:rPr>
          <w:sz w:val="28"/>
          <w:szCs w:val="28"/>
        </w:rPr>
        <w:t>почетного звания</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5"/>
        <w:gridCol w:w="6888"/>
        <w:gridCol w:w="2297"/>
      </w:tblGrid>
      <w:tr w:rsidR="00AF5F3F" w:rsidRPr="00375352" w:rsidTr="00D7634C">
        <w:tc>
          <w:tcPr>
            <w:tcW w:w="545" w:type="dxa"/>
            <w:tcBorders>
              <w:top w:val="single" w:sz="4" w:space="0" w:color="auto"/>
              <w:left w:val="single" w:sz="4" w:space="0" w:color="auto"/>
              <w:bottom w:val="single" w:sz="4" w:space="0" w:color="auto"/>
              <w:right w:val="single" w:sz="4" w:space="0" w:color="auto"/>
            </w:tcBorders>
            <w:hideMark/>
          </w:tcPr>
          <w:p w:rsidR="00AF5F3F" w:rsidRPr="00375352" w:rsidRDefault="00AF5F3F" w:rsidP="00D7634C">
            <w:pPr>
              <w:autoSpaceDE w:val="0"/>
              <w:autoSpaceDN w:val="0"/>
              <w:jc w:val="center"/>
              <w:rPr>
                <w:sz w:val="24"/>
                <w:szCs w:val="24"/>
              </w:rPr>
            </w:pPr>
            <w:r w:rsidRPr="00375352">
              <w:rPr>
                <w:sz w:val="24"/>
                <w:szCs w:val="24"/>
              </w:rPr>
              <w:t>№</w:t>
            </w:r>
          </w:p>
          <w:p w:rsidR="00AF5F3F" w:rsidRPr="00375352" w:rsidRDefault="00AF5F3F" w:rsidP="00D7634C">
            <w:pPr>
              <w:autoSpaceDE w:val="0"/>
              <w:autoSpaceDN w:val="0"/>
              <w:jc w:val="center"/>
              <w:rPr>
                <w:sz w:val="24"/>
                <w:szCs w:val="24"/>
              </w:rPr>
            </w:pPr>
            <w:r w:rsidRPr="00375352">
              <w:rPr>
                <w:sz w:val="24"/>
                <w:szCs w:val="24"/>
              </w:rPr>
              <w:t>п/п</w:t>
            </w:r>
          </w:p>
        </w:tc>
        <w:tc>
          <w:tcPr>
            <w:tcW w:w="6888" w:type="dxa"/>
            <w:tcBorders>
              <w:top w:val="single" w:sz="4" w:space="0" w:color="auto"/>
              <w:left w:val="single" w:sz="4" w:space="0" w:color="auto"/>
              <w:bottom w:val="single" w:sz="4" w:space="0" w:color="auto"/>
              <w:right w:val="single" w:sz="4" w:space="0" w:color="auto"/>
            </w:tcBorders>
            <w:hideMark/>
          </w:tcPr>
          <w:p w:rsidR="00AF5F3F" w:rsidRPr="00375352" w:rsidRDefault="00AF5F3F" w:rsidP="00D7634C">
            <w:pPr>
              <w:autoSpaceDE w:val="0"/>
              <w:autoSpaceDN w:val="0"/>
              <w:jc w:val="center"/>
              <w:rPr>
                <w:sz w:val="24"/>
                <w:szCs w:val="24"/>
              </w:rPr>
            </w:pPr>
            <w:r w:rsidRPr="00375352">
              <w:rPr>
                <w:sz w:val="24"/>
                <w:szCs w:val="24"/>
              </w:rPr>
              <w:t xml:space="preserve">Перечень </w:t>
            </w:r>
          </w:p>
          <w:p w:rsidR="00AF5F3F" w:rsidRPr="00375352" w:rsidRDefault="00AF5F3F" w:rsidP="00D7634C">
            <w:pPr>
              <w:autoSpaceDE w:val="0"/>
              <w:autoSpaceDN w:val="0"/>
              <w:jc w:val="center"/>
              <w:rPr>
                <w:sz w:val="24"/>
                <w:szCs w:val="24"/>
              </w:rPr>
            </w:pPr>
            <w:r w:rsidRPr="00375352">
              <w:rPr>
                <w:sz w:val="24"/>
                <w:szCs w:val="24"/>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AF5F3F" w:rsidRPr="00375352" w:rsidRDefault="00AF5F3F" w:rsidP="00D7634C">
            <w:pPr>
              <w:autoSpaceDE w:val="0"/>
              <w:autoSpaceDN w:val="0"/>
              <w:jc w:val="center"/>
              <w:rPr>
                <w:sz w:val="24"/>
                <w:szCs w:val="24"/>
              </w:rPr>
            </w:pPr>
            <w:r w:rsidRPr="00375352">
              <w:rPr>
                <w:sz w:val="24"/>
                <w:szCs w:val="24"/>
              </w:rPr>
              <w:t>Размер надбавки</w:t>
            </w:r>
          </w:p>
          <w:p w:rsidR="00AF5F3F" w:rsidRPr="00375352" w:rsidRDefault="00AF5F3F" w:rsidP="00D7634C">
            <w:pPr>
              <w:autoSpaceDE w:val="0"/>
              <w:autoSpaceDN w:val="0"/>
              <w:jc w:val="center"/>
              <w:rPr>
                <w:sz w:val="24"/>
                <w:szCs w:val="24"/>
              </w:rPr>
            </w:pPr>
            <w:r w:rsidRPr="00375352">
              <w:rPr>
                <w:sz w:val="24"/>
                <w:szCs w:val="24"/>
              </w:rPr>
              <w:t>(процентов)</w:t>
            </w:r>
          </w:p>
        </w:tc>
      </w:tr>
    </w:tbl>
    <w:p w:rsidR="00AF5F3F" w:rsidRPr="00375352" w:rsidRDefault="00AF5F3F" w:rsidP="00AF5F3F">
      <w:pPr>
        <w:rPr>
          <w:sz w:val="2"/>
          <w:szCs w:val="2"/>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5"/>
        <w:gridCol w:w="6888"/>
        <w:gridCol w:w="2297"/>
      </w:tblGrid>
      <w:tr w:rsidR="00AF5F3F" w:rsidRPr="00375352" w:rsidTr="00D7634C">
        <w:trPr>
          <w:tblHeader/>
        </w:trPr>
        <w:tc>
          <w:tcPr>
            <w:tcW w:w="545" w:type="dxa"/>
            <w:hideMark/>
          </w:tcPr>
          <w:p w:rsidR="00AF5F3F" w:rsidRPr="00375352" w:rsidRDefault="00AF5F3F" w:rsidP="00D7634C">
            <w:pPr>
              <w:autoSpaceDE w:val="0"/>
              <w:autoSpaceDN w:val="0"/>
              <w:jc w:val="center"/>
              <w:rPr>
                <w:sz w:val="24"/>
                <w:szCs w:val="24"/>
                <w:lang w:val="en-US"/>
              </w:rPr>
            </w:pPr>
            <w:r w:rsidRPr="00375352">
              <w:rPr>
                <w:sz w:val="24"/>
                <w:szCs w:val="24"/>
                <w:lang w:val="en-US"/>
              </w:rPr>
              <w:t>1</w:t>
            </w:r>
          </w:p>
        </w:tc>
        <w:tc>
          <w:tcPr>
            <w:tcW w:w="6888" w:type="dxa"/>
            <w:hideMark/>
          </w:tcPr>
          <w:p w:rsidR="00AF5F3F" w:rsidRPr="00375352" w:rsidRDefault="00AF5F3F" w:rsidP="00D7634C">
            <w:pPr>
              <w:autoSpaceDE w:val="0"/>
              <w:autoSpaceDN w:val="0"/>
              <w:jc w:val="center"/>
              <w:rPr>
                <w:sz w:val="24"/>
                <w:szCs w:val="24"/>
                <w:lang w:val="en-US"/>
              </w:rPr>
            </w:pPr>
            <w:r w:rsidRPr="00375352">
              <w:rPr>
                <w:sz w:val="24"/>
                <w:szCs w:val="24"/>
                <w:lang w:val="en-US"/>
              </w:rPr>
              <w:t>2</w:t>
            </w:r>
          </w:p>
        </w:tc>
        <w:tc>
          <w:tcPr>
            <w:tcW w:w="2297" w:type="dxa"/>
            <w:hideMark/>
          </w:tcPr>
          <w:p w:rsidR="00AF5F3F" w:rsidRPr="00375352" w:rsidRDefault="00AF5F3F" w:rsidP="00D7634C">
            <w:pPr>
              <w:autoSpaceDE w:val="0"/>
              <w:autoSpaceDN w:val="0"/>
              <w:jc w:val="center"/>
              <w:rPr>
                <w:sz w:val="24"/>
                <w:szCs w:val="24"/>
                <w:lang w:val="en-US"/>
              </w:rPr>
            </w:pPr>
            <w:r w:rsidRPr="00375352">
              <w:rPr>
                <w:sz w:val="24"/>
                <w:szCs w:val="24"/>
                <w:lang w:val="en-US"/>
              </w:rPr>
              <w:t>3</w:t>
            </w:r>
          </w:p>
        </w:tc>
      </w:tr>
      <w:tr w:rsidR="00AF5F3F" w:rsidRPr="00375352" w:rsidTr="00D7634C">
        <w:tc>
          <w:tcPr>
            <w:tcW w:w="545" w:type="dxa"/>
            <w:hideMark/>
          </w:tcPr>
          <w:p w:rsidR="00AF5F3F" w:rsidRPr="00375352" w:rsidRDefault="00AF5F3F" w:rsidP="00D7634C">
            <w:pPr>
              <w:autoSpaceDE w:val="0"/>
              <w:autoSpaceDN w:val="0"/>
              <w:jc w:val="center"/>
              <w:rPr>
                <w:sz w:val="24"/>
                <w:szCs w:val="24"/>
              </w:rPr>
            </w:pPr>
            <w:r w:rsidRPr="00375352">
              <w:rPr>
                <w:sz w:val="24"/>
                <w:szCs w:val="24"/>
              </w:rPr>
              <w:t>1.</w:t>
            </w:r>
          </w:p>
        </w:tc>
        <w:tc>
          <w:tcPr>
            <w:tcW w:w="6888" w:type="dxa"/>
            <w:hideMark/>
          </w:tcPr>
          <w:p w:rsidR="00AF5F3F" w:rsidRPr="00375352" w:rsidRDefault="00AF5F3F" w:rsidP="00D7634C">
            <w:pPr>
              <w:autoSpaceDE w:val="0"/>
              <w:autoSpaceDN w:val="0"/>
              <w:rPr>
                <w:rFonts w:eastAsia="Calibri"/>
                <w:sz w:val="24"/>
                <w:szCs w:val="24"/>
                <w:lang w:eastAsia="en-US"/>
              </w:rPr>
            </w:pPr>
            <w:r w:rsidRPr="00375352">
              <w:rPr>
                <w:sz w:val="24"/>
                <w:szCs w:val="24"/>
              </w:rPr>
              <w:t xml:space="preserve">Руководитель учреждения, заместители руководителя учреждения, главный </w:t>
            </w:r>
            <w:r w:rsidR="00072EAF" w:rsidRPr="00375352">
              <w:rPr>
                <w:sz w:val="24"/>
                <w:szCs w:val="24"/>
              </w:rPr>
              <w:t>бухгалтер; работники</w:t>
            </w:r>
            <w:r w:rsidRPr="00375352">
              <w:rPr>
                <w:sz w:val="24"/>
                <w:szCs w:val="24"/>
              </w:rPr>
              <w:t>, занимающие должности, включенные в ПКГ, утвержденные приказами Минздравсоцразвития России от 05.05.2008 № 216н,  от 05.05.2008 № 217н,  от 03.07.2008 № 305н</w:t>
            </w:r>
            <w:r w:rsidRPr="00375352">
              <w:rPr>
                <w:rFonts w:eastAsia="Calibri"/>
                <w:sz w:val="24"/>
                <w:szCs w:val="24"/>
                <w:lang w:eastAsia="en-US"/>
              </w:rPr>
              <w:t>:</w:t>
            </w:r>
          </w:p>
          <w:p w:rsidR="00AF5F3F" w:rsidRPr="00375352" w:rsidRDefault="00AF5F3F" w:rsidP="00AF5F3F">
            <w:pPr>
              <w:autoSpaceDE w:val="0"/>
              <w:autoSpaceDN w:val="0"/>
              <w:adjustRightInd w:val="0"/>
              <w:ind w:firstLine="709"/>
              <w:jc w:val="both"/>
              <w:rPr>
                <w:rFonts w:eastAsia="Calibri"/>
                <w:sz w:val="24"/>
                <w:szCs w:val="24"/>
                <w:lang w:eastAsia="en-US"/>
              </w:rPr>
            </w:pPr>
            <w:r w:rsidRPr="00375352">
              <w:rPr>
                <w:rFonts w:eastAsia="Calibri"/>
                <w:sz w:val="24"/>
                <w:szCs w:val="24"/>
                <w:lang w:eastAsia="en-US"/>
              </w:rPr>
              <w:t>при наличии почетного звания «народный» </w:t>
            </w:r>
          </w:p>
          <w:p w:rsidR="00AF5F3F" w:rsidRPr="00375352" w:rsidRDefault="00AF5F3F" w:rsidP="00AF5F3F">
            <w:pPr>
              <w:autoSpaceDE w:val="0"/>
              <w:autoSpaceDN w:val="0"/>
              <w:adjustRightInd w:val="0"/>
              <w:ind w:firstLine="709"/>
              <w:jc w:val="both"/>
              <w:rPr>
                <w:rFonts w:eastAsia="Calibri"/>
                <w:sz w:val="24"/>
                <w:szCs w:val="24"/>
                <w:lang w:eastAsia="en-US"/>
              </w:rPr>
            </w:pPr>
            <w:r w:rsidRPr="00375352">
              <w:rPr>
                <w:rFonts w:eastAsia="Calibri"/>
                <w:sz w:val="24"/>
                <w:szCs w:val="24"/>
                <w:lang w:eastAsia="en-US"/>
              </w:rPr>
              <w:t>при наличии почетного звания «заслуженный»</w:t>
            </w:r>
          </w:p>
          <w:p w:rsidR="00AF5F3F" w:rsidRPr="00375352" w:rsidRDefault="00AF5F3F" w:rsidP="00AF5F3F">
            <w:pPr>
              <w:autoSpaceDE w:val="0"/>
              <w:autoSpaceDN w:val="0"/>
              <w:ind w:firstLine="709"/>
              <w:jc w:val="both"/>
              <w:rPr>
                <w:sz w:val="24"/>
                <w:szCs w:val="24"/>
              </w:rPr>
            </w:pPr>
            <w:r w:rsidRPr="00375352">
              <w:rPr>
                <w:sz w:val="24"/>
                <w:szCs w:val="24"/>
              </w:rPr>
              <w:t>при наличии ведомственной награды</w:t>
            </w:r>
          </w:p>
        </w:tc>
        <w:tc>
          <w:tcPr>
            <w:tcW w:w="2297" w:type="dxa"/>
          </w:tcPr>
          <w:p w:rsidR="00AF5F3F" w:rsidRPr="00375352" w:rsidRDefault="00AF5F3F" w:rsidP="00D7634C">
            <w:pPr>
              <w:autoSpaceDE w:val="0"/>
              <w:autoSpaceDN w:val="0"/>
              <w:rPr>
                <w:sz w:val="24"/>
                <w:szCs w:val="24"/>
              </w:rPr>
            </w:pPr>
          </w:p>
          <w:p w:rsidR="00AF5F3F" w:rsidRPr="00375352" w:rsidRDefault="00AF5F3F" w:rsidP="00D7634C">
            <w:pPr>
              <w:autoSpaceDE w:val="0"/>
              <w:autoSpaceDN w:val="0"/>
              <w:jc w:val="center"/>
              <w:rPr>
                <w:sz w:val="24"/>
                <w:szCs w:val="24"/>
              </w:rPr>
            </w:pPr>
          </w:p>
          <w:p w:rsidR="00AF5F3F" w:rsidRPr="00375352" w:rsidRDefault="00AF5F3F" w:rsidP="00D7634C">
            <w:pPr>
              <w:autoSpaceDE w:val="0"/>
              <w:autoSpaceDN w:val="0"/>
              <w:jc w:val="center"/>
              <w:rPr>
                <w:sz w:val="24"/>
                <w:szCs w:val="24"/>
              </w:rPr>
            </w:pPr>
          </w:p>
          <w:p w:rsidR="00AF5F3F" w:rsidRPr="00375352" w:rsidRDefault="00AF5F3F" w:rsidP="00D7634C">
            <w:pPr>
              <w:autoSpaceDE w:val="0"/>
              <w:autoSpaceDN w:val="0"/>
              <w:jc w:val="center"/>
              <w:rPr>
                <w:sz w:val="24"/>
                <w:szCs w:val="24"/>
              </w:rPr>
            </w:pPr>
          </w:p>
          <w:p w:rsidR="00AF5F3F" w:rsidRPr="00375352" w:rsidRDefault="00AF5F3F" w:rsidP="00D7634C">
            <w:pPr>
              <w:autoSpaceDE w:val="0"/>
              <w:autoSpaceDN w:val="0"/>
              <w:jc w:val="center"/>
              <w:rPr>
                <w:sz w:val="24"/>
                <w:szCs w:val="24"/>
              </w:rPr>
            </w:pPr>
          </w:p>
          <w:p w:rsidR="00AF5F3F" w:rsidRPr="00375352" w:rsidRDefault="00AF5F3F" w:rsidP="00D7634C">
            <w:pPr>
              <w:autoSpaceDE w:val="0"/>
              <w:autoSpaceDN w:val="0"/>
              <w:jc w:val="center"/>
              <w:rPr>
                <w:sz w:val="24"/>
                <w:szCs w:val="24"/>
              </w:rPr>
            </w:pPr>
            <w:r w:rsidRPr="00375352">
              <w:rPr>
                <w:sz w:val="24"/>
                <w:szCs w:val="24"/>
              </w:rPr>
              <w:t>25</w:t>
            </w:r>
          </w:p>
          <w:p w:rsidR="00AF5F3F" w:rsidRPr="00375352" w:rsidRDefault="00AF5F3F" w:rsidP="00D7634C">
            <w:pPr>
              <w:autoSpaceDE w:val="0"/>
              <w:autoSpaceDN w:val="0"/>
              <w:jc w:val="center"/>
              <w:rPr>
                <w:sz w:val="24"/>
                <w:szCs w:val="24"/>
              </w:rPr>
            </w:pPr>
            <w:r w:rsidRPr="00375352">
              <w:rPr>
                <w:sz w:val="24"/>
                <w:szCs w:val="24"/>
              </w:rPr>
              <w:t>15</w:t>
            </w:r>
          </w:p>
          <w:p w:rsidR="00AF5F3F" w:rsidRPr="00375352" w:rsidRDefault="00AF5F3F" w:rsidP="00D7634C">
            <w:pPr>
              <w:autoSpaceDE w:val="0"/>
              <w:autoSpaceDN w:val="0"/>
              <w:jc w:val="center"/>
              <w:rPr>
                <w:sz w:val="24"/>
                <w:szCs w:val="24"/>
              </w:rPr>
            </w:pPr>
            <w:r w:rsidRPr="00375352">
              <w:rPr>
                <w:sz w:val="24"/>
                <w:szCs w:val="24"/>
              </w:rPr>
              <w:t>10</w:t>
            </w:r>
          </w:p>
        </w:tc>
      </w:tr>
      <w:tr w:rsidR="00AF5F3F" w:rsidRPr="00375352" w:rsidTr="00D7634C">
        <w:tc>
          <w:tcPr>
            <w:tcW w:w="545" w:type="dxa"/>
          </w:tcPr>
          <w:p w:rsidR="00AF5F3F" w:rsidRPr="00375352" w:rsidRDefault="00AF5F3F" w:rsidP="00AF5F3F">
            <w:pPr>
              <w:autoSpaceDE w:val="0"/>
              <w:autoSpaceDN w:val="0"/>
              <w:jc w:val="center"/>
              <w:rPr>
                <w:sz w:val="24"/>
                <w:szCs w:val="24"/>
              </w:rPr>
            </w:pPr>
            <w:r w:rsidRPr="00375352">
              <w:rPr>
                <w:sz w:val="24"/>
                <w:szCs w:val="24"/>
              </w:rPr>
              <w:t>2.</w:t>
            </w:r>
          </w:p>
        </w:tc>
        <w:tc>
          <w:tcPr>
            <w:tcW w:w="6888" w:type="dxa"/>
          </w:tcPr>
          <w:p w:rsidR="00AF5F3F" w:rsidRPr="00375352" w:rsidRDefault="00AF5F3F" w:rsidP="00D7634C">
            <w:pPr>
              <w:autoSpaceDE w:val="0"/>
              <w:autoSpaceDN w:val="0"/>
              <w:adjustRightInd w:val="0"/>
              <w:rPr>
                <w:rFonts w:eastAsia="Calibri"/>
                <w:sz w:val="24"/>
                <w:szCs w:val="24"/>
                <w:lang w:eastAsia="en-US"/>
              </w:rPr>
            </w:pPr>
            <w:r w:rsidRPr="00375352">
              <w:rPr>
                <w:rFonts w:eastAsia="Calibri"/>
                <w:sz w:val="24"/>
                <w:szCs w:val="24"/>
                <w:lang w:eastAsia="en-US"/>
              </w:rPr>
              <w:t>Иные работники:</w:t>
            </w:r>
          </w:p>
          <w:p w:rsidR="00AF5F3F" w:rsidRPr="00375352" w:rsidRDefault="00AF5F3F" w:rsidP="00AF5F3F">
            <w:pPr>
              <w:autoSpaceDE w:val="0"/>
              <w:autoSpaceDN w:val="0"/>
              <w:adjustRightInd w:val="0"/>
              <w:ind w:firstLine="709"/>
              <w:jc w:val="both"/>
              <w:rPr>
                <w:rFonts w:eastAsia="Calibri"/>
                <w:sz w:val="24"/>
                <w:szCs w:val="24"/>
                <w:lang w:eastAsia="en-US"/>
              </w:rPr>
            </w:pPr>
            <w:r w:rsidRPr="00375352">
              <w:rPr>
                <w:rFonts w:eastAsia="Calibri"/>
                <w:sz w:val="24"/>
                <w:szCs w:val="24"/>
                <w:lang w:eastAsia="en-US"/>
              </w:rPr>
              <w:t>при наличии почетного звания «народный» </w:t>
            </w:r>
          </w:p>
          <w:p w:rsidR="00AF5F3F" w:rsidRPr="00375352" w:rsidRDefault="00AF5F3F" w:rsidP="00AF5F3F">
            <w:pPr>
              <w:autoSpaceDE w:val="0"/>
              <w:autoSpaceDN w:val="0"/>
              <w:adjustRightInd w:val="0"/>
              <w:ind w:firstLine="709"/>
              <w:jc w:val="both"/>
              <w:rPr>
                <w:rFonts w:eastAsia="Calibri"/>
                <w:sz w:val="24"/>
                <w:szCs w:val="24"/>
                <w:lang w:eastAsia="en-US"/>
              </w:rPr>
            </w:pPr>
            <w:r w:rsidRPr="00375352">
              <w:rPr>
                <w:rFonts w:eastAsia="Calibri"/>
                <w:sz w:val="24"/>
                <w:szCs w:val="24"/>
                <w:lang w:eastAsia="en-US"/>
              </w:rPr>
              <w:t>при наличии почетного звания «заслуженный»</w:t>
            </w:r>
          </w:p>
          <w:p w:rsidR="00AF5F3F" w:rsidRPr="00375352" w:rsidRDefault="00AF5F3F" w:rsidP="00AF5F3F">
            <w:pPr>
              <w:autoSpaceDE w:val="0"/>
              <w:autoSpaceDN w:val="0"/>
              <w:adjustRightInd w:val="0"/>
              <w:rPr>
                <w:rFonts w:eastAsia="Calibri"/>
                <w:sz w:val="24"/>
                <w:szCs w:val="24"/>
                <w:lang w:eastAsia="en-US"/>
              </w:rPr>
            </w:pPr>
            <w:r w:rsidRPr="00375352">
              <w:rPr>
                <w:sz w:val="24"/>
                <w:szCs w:val="24"/>
              </w:rPr>
              <w:t xml:space="preserve">          при наличии ведомственной награды</w:t>
            </w:r>
          </w:p>
        </w:tc>
        <w:tc>
          <w:tcPr>
            <w:tcW w:w="2297" w:type="dxa"/>
          </w:tcPr>
          <w:p w:rsidR="00AF5F3F" w:rsidRPr="00375352" w:rsidRDefault="00AF5F3F" w:rsidP="00D7634C">
            <w:pPr>
              <w:autoSpaceDE w:val="0"/>
              <w:autoSpaceDN w:val="0"/>
              <w:rPr>
                <w:sz w:val="24"/>
                <w:szCs w:val="24"/>
              </w:rPr>
            </w:pPr>
          </w:p>
          <w:p w:rsidR="00AF5F3F" w:rsidRPr="00375352" w:rsidRDefault="00AF5F3F" w:rsidP="00D7634C">
            <w:pPr>
              <w:autoSpaceDE w:val="0"/>
              <w:autoSpaceDN w:val="0"/>
              <w:jc w:val="center"/>
              <w:rPr>
                <w:sz w:val="24"/>
                <w:szCs w:val="24"/>
              </w:rPr>
            </w:pPr>
            <w:r w:rsidRPr="00375352">
              <w:rPr>
                <w:sz w:val="24"/>
                <w:szCs w:val="24"/>
              </w:rPr>
              <w:t>до 30</w:t>
            </w:r>
          </w:p>
          <w:p w:rsidR="00AF5F3F" w:rsidRPr="00375352" w:rsidRDefault="00AF5F3F" w:rsidP="00D7634C">
            <w:pPr>
              <w:autoSpaceDE w:val="0"/>
              <w:autoSpaceDN w:val="0"/>
              <w:jc w:val="center"/>
              <w:rPr>
                <w:sz w:val="24"/>
                <w:szCs w:val="24"/>
              </w:rPr>
            </w:pPr>
            <w:r w:rsidRPr="00375352">
              <w:rPr>
                <w:sz w:val="24"/>
                <w:szCs w:val="24"/>
              </w:rPr>
              <w:t>до 20</w:t>
            </w:r>
          </w:p>
          <w:p w:rsidR="00AF5F3F" w:rsidRPr="00375352" w:rsidRDefault="00AF5F3F" w:rsidP="00D7634C">
            <w:pPr>
              <w:autoSpaceDE w:val="0"/>
              <w:autoSpaceDN w:val="0"/>
              <w:jc w:val="center"/>
              <w:rPr>
                <w:sz w:val="24"/>
                <w:szCs w:val="24"/>
              </w:rPr>
            </w:pPr>
            <w:r w:rsidRPr="00375352">
              <w:rPr>
                <w:sz w:val="24"/>
                <w:szCs w:val="24"/>
              </w:rPr>
              <w:t>до 15</w:t>
            </w:r>
          </w:p>
        </w:tc>
      </w:tr>
    </w:tbl>
    <w:p w:rsidR="00AF5F3F" w:rsidRPr="00375352" w:rsidRDefault="00AF5F3F" w:rsidP="0040593A">
      <w:pPr>
        <w:autoSpaceDE w:val="0"/>
        <w:autoSpaceDN w:val="0"/>
        <w:ind w:firstLine="709"/>
        <w:jc w:val="both"/>
        <w:rPr>
          <w:sz w:val="28"/>
          <w:szCs w:val="28"/>
        </w:rPr>
      </w:pPr>
    </w:p>
    <w:p w:rsidR="00A20CAE" w:rsidRPr="00375352" w:rsidRDefault="00A20CAE" w:rsidP="0040593A">
      <w:pPr>
        <w:autoSpaceDE w:val="0"/>
        <w:autoSpaceDN w:val="0"/>
        <w:ind w:firstLine="709"/>
        <w:jc w:val="both"/>
        <w:rPr>
          <w:sz w:val="28"/>
          <w:szCs w:val="28"/>
        </w:rPr>
      </w:pPr>
      <w:r w:rsidRPr="00375352">
        <w:rPr>
          <w:sz w:val="28"/>
          <w:szCs w:val="28"/>
        </w:rPr>
        <w:t xml:space="preserve">Надбавка за наличие почетного звания устанавливается со дня присвоения почетного звания, награждения ведомственной наградой (медалью, нагрудным знаком, нагрудным значком). При наличии у работника двух и более почетных званий Российской Федерации и (или) ведомственных наград </w:t>
      </w:r>
      <w:bookmarkStart w:id="6" w:name="_Hlk149827314"/>
      <w:r w:rsidRPr="00375352">
        <w:rPr>
          <w:sz w:val="28"/>
          <w:szCs w:val="28"/>
        </w:rPr>
        <w:t>надбавка за</w:t>
      </w:r>
      <w:r w:rsidR="00CB78BF" w:rsidRPr="00375352">
        <w:rPr>
          <w:sz w:val="28"/>
          <w:szCs w:val="28"/>
        </w:rPr>
        <w:t xml:space="preserve"> </w:t>
      </w:r>
      <w:r w:rsidRPr="00375352">
        <w:rPr>
          <w:sz w:val="28"/>
          <w:szCs w:val="28"/>
        </w:rPr>
        <w:t xml:space="preserve">наличие почетного звания </w:t>
      </w:r>
      <w:bookmarkEnd w:id="6"/>
      <w:r w:rsidRPr="00375352">
        <w:rPr>
          <w:sz w:val="28"/>
          <w:szCs w:val="28"/>
        </w:rPr>
        <w:t>устанавливается по одному из оснований, имеющему большее значение.</w:t>
      </w:r>
    </w:p>
    <w:p w:rsidR="00A20CAE" w:rsidRPr="00375352" w:rsidRDefault="00A20CAE" w:rsidP="0040593A">
      <w:pPr>
        <w:autoSpaceDE w:val="0"/>
        <w:autoSpaceDN w:val="0"/>
        <w:ind w:firstLine="709"/>
        <w:jc w:val="both"/>
        <w:rPr>
          <w:sz w:val="28"/>
          <w:szCs w:val="28"/>
        </w:rPr>
      </w:pPr>
      <w:r w:rsidRPr="00375352">
        <w:rPr>
          <w:sz w:val="28"/>
          <w:szCs w:val="28"/>
        </w:rPr>
        <w:t>Надбавка за наличие почетного звания устанавливается при условии соответствия почетного звания направлению профессиональной деятельности по занимаемой должности.</w:t>
      </w:r>
    </w:p>
    <w:p w:rsidR="00840865" w:rsidRPr="00375352" w:rsidRDefault="00A20CAE" w:rsidP="00840865">
      <w:pPr>
        <w:autoSpaceDE w:val="0"/>
        <w:autoSpaceDN w:val="0"/>
        <w:ind w:firstLine="709"/>
        <w:jc w:val="both"/>
        <w:rPr>
          <w:sz w:val="28"/>
          <w:szCs w:val="28"/>
        </w:rPr>
      </w:pPr>
      <w:r w:rsidRPr="00375352">
        <w:rPr>
          <w:sz w:val="28"/>
          <w:szCs w:val="28"/>
        </w:rPr>
        <w:t>Перечень ведомственных наград, при наличии которых работникам может устанавливаться надбавка за наличие</w:t>
      </w:r>
      <w:r w:rsidR="00840865" w:rsidRPr="00375352">
        <w:rPr>
          <w:sz w:val="28"/>
          <w:szCs w:val="28"/>
        </w:rPr>
        <w:t>: медаль К.Д.</w:t>
      </w:r>
      <w:r w:rsidR="008467E8">
        <w:rPr>
          <w:sz w:val="28"/>
          <w:szCs w:val="28"/>
        </w:rPr>
        <w:t xml:space="preserve"> </w:t>
      </w:r>
      <w:r w:rsidR="00840865" w:rsidRPr="00375352">
        <w:rPr>
          <w:sz w:val="28"/>
          <w:szCs w:val="28"/>
        </w:rPr>
        <w:t>Ушинского, нагрудный знак «Почетный работник общего образования РФ», «Отличник народного просвещения».</w:t>
      </w:r>
    </w:p>
    <w:p w:rsidR="00A20CAE" w:rsidRPr="00375352" w:rsidRDefault="00A20CAE" w:rsidP="00840865">
      <w:pPr>
        <w:autoSpaceDE w:val="0"/>
        <w:autoSpaceDN w:val="0"/>
        <w:ind w:firstLine="709"/>
        <w:jc w:val="both"/>
        <w:rPr>
          <w:rFonts w:eastAsia="Calibri"/>
          <w:sz w:val="28"/>
          <w:szCs w:val="28"/>
          <w:lang w:eastAsia="en-US"/>
        </w:rPr>
      </w:pPr>
      <w:r w:rsidRPr="00375352">
        <w:rPr>
          <w:rFonts w:eastAsia="Calibri"/>
          <w:sz w:val="28"/>
          <w:szCs w:val="28"/>
          <w:lang w:eastAsia="en-US"/>
        </w:rPr>
        <w:t>4.13. Надбавка за классность устанавливается водителям автомобилей:</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имеющим квалификацию первого класса – в размере</w:t>
      </w:r>
      <w:r w:rsidRPr="00375352">
        <w:rPr>
          <w:color w:val="000000"/>
          <w:sz w:val="28"/>
          <w:szCs w:val="28"/>
        </w:rPr>
        <w:t> </w:t>
      </w:r>
      <w:r w:rsidRPr="00375352">
        <w:rPr>
          <w:rFonts w:eastAsia="Calibri"/>
          <w:sz w:val="28"/>
          <w:szCs w:val="28"/>
          <w:lang w:eastAsia="en-US"/>
        </w:rPr>
        <w:t>25 процентов ставки заработной платы;</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имеющим квалификацию второго класса – в размере</w:t>
      </w:r>
      <w:r w:rsidRPr="00375352">
        <w:rPr>
          <w:color w:val="000000"/>
          <w:sz w:val="28"/>
          <w:szCs w:val="28"/>
        </w:rPr>
        <w:t> </w:t>
      </w:r>
      <w:r w:rsidRPr="00375352">
        <w:rPr>
          <w:rFonts w:eastAsia="Calibri"/>
          <w:sz w:val="28"/>
          <w:szCs w:val="28"/>
          <w:lang w:eastAsia="en-US"/>
        </w:rPr>
        <w:t>10 процентов ставки заработной платы.</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Надбавка за классность </w:t>
      </w:r>
      <w:r w:rsidR="00984C91" w:rsidRPr="00375352">
        <w:rPr>
          <w:rFonts w:eastAsia="Calibri"/>
          <w:sz w:val="28"/>
          <w:szCs w:val="28"/>
          <w:lang w:eastAsia="en-US"/>
        </w:rPr>
        <w:t xml:space="preserve">начисляется </w:t>
      </w:r>
      <w:r w:rsidRPr="00375352">
        <w:rPr>
          <w:rFonts w:eastAsia="Calibri"/>
          <w:sz w:val="28"/>
          <w:szCs w:val="28"/>
          <w:lang w:eastAsia="en-US"/>
        </w:rPr>
        <w:t>водителям автомобилей за фактически отработанное время в качестве водителя.</w:t>
      </w:r>
    </w:p>
    <w:p w:rsidR="00A64E08" w:rsidRPr="00375352" w:rsidRDefault="00A64E08" w:rsidP="00A64E08">
      <w:pPr>
        <w:autoSpaceDE w:val="0"/>
        <w:autoSpaceDN w:val="0"/>
        <w:ind w:firstLine="709"/>
        <w:jc w:val="both"/>
        <w:rPr>
          <w:sz w:val="28"/>
          <w:szCs w:val="28"/>
        </w:rPr>
      </w:pPr>
      <w:r w:rsidRPr="00375352">
        <w:rPr>
          <w:sz w:val="28"/>
          <w:szCs w:val="28"/>
        </w:rPr>
        <w:lastRenderedPageBreak/>
        <w:t>4.14.</w:t>
      </w:r>
      <w:r w:rsidRPr="00375352">
        <w:rPr>
          <w:rFonts w:eastAsia="Calibri"/>
          <w:sz w:val="28"/>
          <w:szCs w:val="28"/>
          <w:lang w:eastAsia="en-US"/>
        </w:rPr>
        <w:t> </w:t>
      </w:r>
      <w:r w:rsidRPr="00375352">
        <w:rPr>
          <w:sz w:val="28"/>
          <w:szCs w:val="28"/>
        </w:rPr>
        <w:t xml:space="preserve">В целях привлечения и укрепления кадрового состава </w:t>
      </w:r>
      <w:r w:rsidR="00076649" w:rsidRPr="00375352">
        <w:rPr>
          <w:sz w:val="28"/>
          <w:szCs w:val="28"/>
        </w:rPr>
        <w:t>муниципальных</w:t>
      </w:r>
      <w:r w:rsidRPr="00375352">
        <w:rPr>
          <w:sz w:val="28"/>
          <w:szCs w:val="28"/>
        </w:rPr>
        <w:t xml:space="preserve"> учреждений системы образования Ростовской области молодым специалистам из числа педагогических работников (далее – молодой специалист) устанавливается надбавка  в размере 10 процентов от</w:t>
      </w:r>
      <w:r w:rsidR="000E1F44" w:rsidRPr="00375352">
        <w:rPr>
          <w:sz w:val="28"/>
          <w:szCs w:val="28"/>
          <w:lang w:val="en-US"/>
        </w:rPr>
        <w:t> </w:t>
      </w:r>
      <w:r w:rsidRPr="00375352">
        <w:rPr>
          <w:sz w:val="28"/>
          <w:szCs w:val="28"/>
        </w:rPr>
        <w:t>должностного оклада (педагогическим работникам, для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p>
    <w:p w:rsidR="00E87754" w:rsidRPr="00375352" w:rsidRDefault="00E87754" w:rsidP="00A64E08">
      <w:pPr>
        <w:autoSpaceDE w:val="0"/>
        <w:autoSpaceDN w:val="0"/>
        <w:adjustRightInd w:val="0"/>
        <w:ind w:firstLine="709"/>
        <w:jc w:val="both"/>
        <w:rPr>
          <w:sz w:val="28"/>
          <w:szCs w:val="28"/>
        </w:rPr>
      </w:pPr>
      <w:r w:rsidRPr="00375352">
        <w:rPr>
          <w:sz w:val="28"/>
          <w:szCs w:val="28"/>
        </w:rPr>
        <w:t xml:space="preserve">Под молодыми специалистами в целях установления надбавки понимаются лица в возрасте до 35 лет, получившие среднее профессиональное или высшее образование, или обучающиеся по образовательным программам высшего образования, допущенные в установленном порядке к занятию педагогической деятельностью по общеобразовательным программам,  осуществляющие в учреждении профессиональную деятельность на основании трудового договора по основной работе по должности, отнесенной постановлением Правительства Российской Федерации от 08.08.2013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к должностям педагогических работников. </w:t>
      </w:r>
    </w:p>
    <w:p w:rsidR="00A64E08" w:rsidRPr="00375352" w:rsidRDefault="00A64E08" w:rsidP="00A64E08">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Надбавка </w:t>
      </w:r>
      <w:r w:rsidR="00D3627D" w:rsidRPr="00375352">
        <w:rPr>
          <w:rFonts w:eastAsia="Calibri"/>
          <w:sz w:val="28"/>
          <w:szCs w:val="28"/>
          <w:lang w:eastAsia="en-US"/>
        </w:rPr>
        <w:t xml:space="preserve">молодым специалистам </w:t>
      </w:r>
      <w:r w:rsidRPr="00375352">
        <w:rPr>
          <w:rFonts w:eastAsia="Calibri"/>
          <w:sz w:val="28"/>
          <w:szCs w:val="28"/>
          <w:lang w:eastAsia="en-US"/>
        </w:rPr>
        <w:t>устанавливается на период до</w:t>
      </w:r>
      <w:r w:rsidR="000E1F44" w:rsidRPr="00375352">
        <w:rPr>
          <w:rFonts w:eastAsia="Calibri"/>
          <w:sz w:val="28"/>
          <w:szCs w:val="28"/>
          <w:lang w:eastAsia="en-US"/>
        </w:rPr>
        <w:t> </w:t>
      </w:r>
      <w:r w:rsidRPr="00375352">
        <w:rPr>
          <w:rFonts w:eastAsia="Calibri"/>
          <w:sz w:val="28"/>
          <w:szCs w:val="28"/>
          <w:lang w:eastAsia="en-US"/>
        </w:rPr>
        <w:t>наступления основания для установления педагогическому работнику надбавки за выслугу лет.</w:t>
      </w:r>
      <w:r w:rsidR="00D3627D" w:rsidRPr="00375352">
        <w:rPr>
          <w:rFonts w:eastAsia="Calibri"/>
          <w:sz w:val="28"/>
          <w:szCs w:val="28"/>
          <w:lang w:eastAsia="en-US"/>
        </w:rPr>
        <w:t xml:space="preserve"> </w:t>
      </w:r>
      <w:r w:rsidRPr="00375352">
        <w:rPr>
          <w:rFonts w:eastAsia="Calibri"/>
          <w:sz w:val="28"/>
          <w:szCs w:val="28"/>
          <w:lang w:eastAsia="en-US"/>
        </w:rPr>
        <w:t>Надбавка отменяется при переходе работника на</w:t>
      </w:r>
      <w:r w:rsidR="000E1F44" w:rsidRPr="00375352">
        <w:rPr>
          <w:rFonts w:eastAsia="Calibri"/>
          <w:sz w:val="28"/>
          <w:szCs w:val="28"/>
          <w:lang w:eastAsia="en-US"/>
        </w:rPr>
        <w:t> </w:t>
      </w:r>
      <w:r w:rsidRPr="00375352">
        <w:rPr>
          <w:rFonts w:eastAsia="Calibri"/>
          <w:sz w:val="28"/>
          <w:szCs w:val="28"/>
          <w:lang w:eastAsia="en-US"/>
        </w:rPr>
        <w:t>работу в иных должностях, не отнесенных к должностям педагогических работников, или при наступлении у работника права на получение надбавки за</w:t>
      </w:r>
      <w:r w:rsidR="000E1F44" w:rsidRPr="00375352">
        <w:rPr>
          <w:rFonts w:eastAsia="Calibri"/>
          <w:sz w:val="28"/>
          <w:szCs w:val="28"/>
          <w:lang w:eastAsia="en-US"/>
        </w:rPr>
        <w:t> </w:t>
      </w:r>
      <w:r w:rsidRPr="00375352">
        <w:rPr>
          <w:rFonts w:eastAsia="Calibri"/>
          <w:sz w:val="28"/>
          <w:szCs w:val="28"/>
          <w:lang w:eastAsia="en-US"/>
        </w:rPr>
        <w:t>выслугу лет.</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4.1</w:t>
      </w:r>
      <w:r w:rsidR="00A64E08" w:rsidRPr="00375352">
        <w:rPr>
          <w:rFonts w:eastAsia="Calibri"/>
          <w:sz w:val="28"/>
          <w:szCs w:val="28"/>
          <w:lang w:eastAsia="en-US"/>
        </w:rPr>
        <w:t>5</w:t>
      </w:r>
      <w:r w:rsidRPr="00375352">
        <w:rPr>
          <w:rFonts w:eastAsia="Calibri"/>
          <w:sz w:val="28"/>
          <w:szCs w:val="28"/>
          <w:lang w:eastAsia="en-US"/>
        </w:rPr>
        <w:t>.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004ED7" w:rsidRPr="00375352" w:rsidRDefault="00004ED7" w:rsidP="00004ED7">
      <w:pPr>
        <w:autoSpaceDE w:val="0"/>
        <w:autoSpaceDN w:val="0"/>
        <w:adjustRightInd w:val="0"/>
        <w:ind w:firstLine="709"/>
        <w:jc w:val="both"/>
        <w:rPr>
          <w:sz w:val="28"/>
          <w:szCs w:val="28"/>
        </w:rPr>
      </w:pPr>
      <w:r w:rsidRPr="00072EAF">
        <w:rPr>
          <w:sz w:val="28"/>
          <w:szCs w:val="28"/>
        </w:rPr>
        <w:t>4.16.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w:t>
      </w:r>
      <w:r w:rsidR="00EC1640" w:rsidRPr="00072EAF">
        <w:rPr>
          <w:sz w:val="28"/>
          <w:szCs w:val="28"/>
        </w:rPr>
        <w:t xml:space="preserve">го договора по совместительству, за исключением </w:t>
      </w:r>
      <w:r w:rsidR="00984C91" w:rsidRPr="00072EAF">
        <w:rPr>
          <w:sz w:val="28"/>
          <w:szCs w:val="28"/>
        </w:rPr>
        <w:t>надбавки</w:t>
      </w:r>
      <w:r w:rsidR="00EC1640" w:rsidRPr="00072EAF">
        <w:rPr>
          <w:sz w:val="28"/>
          <w:szCs w:val="28"/>
        </w:rPr>
        <w:t xml:space="preserve"> молодым специалистам, устанавливаем</w:t>
      </w:r>
      <w:r w:rsidR="00944175" w:rsidRPr="00072EAF">
        <w:rPr>
          <w:sz w:val="28"/>
          <w:szCs w:val="28"/>
        </w:rPr>
        <w:t>ой</w:t>
      </w:r>
      <w:r w:rsidR="00EC1640" w:rsidRPr="00072EAF">
        <w:rPr>
          <w:sz w:val="28"/>
          <w:szCs w:val="28"/>
        </w:rPr>
        <w:t xml:space="preserve"> </w:t>
      </w:r>
      <w:r w:rsidR="008467E8" w:rsidRPr="00072EAF">
        <w:rPr>
          <w:sz w:val="28"/>
          <w:szCs w:val="28"/>
        </w:rPr>
        <w:t>только по</w:t>
      </w:r>
      <w:r w:rsidR="00EC1640" w:rsidRPr="00072EAF">
        <w:rPr>
          <w:sz w:val="28"/>
          <w:szCs w:val="28"/>
        </w:rPr>
        <w:t xml:space="preserve"> основной работе.</w:t>
      </w:r>
    </w:p>
    <w:p w:rsidR="00004ED7" w:rsidRPr="00375352" w:rsidRDefault="00004ED7" w:rsidP="000E1F44">
      <w:pPr>
        <w:autoSpaceDE w:val="0"/>
        <w:autoSpaceDN w:val="0"/>
        <w:adjustRightInd w:val="0"/>
        <w:ind w:firstLine="709"/>
        <w:jc w:val="right"/>
        <w:rPr>
          <w:rFonts w:eastAsia="Calibri"/>
          <w:sz w:val="28"/>
          <w:szCs w:val="28"/>
          <w:lang w:eastAsia="en-US"/>
        </w:rPr>
      </w:pPr>
    </w:p>
    <w:p w:rsidR="00A20CAE" w:rsidRPr="00375352" w:rsidRDefault="00A20CAE" w:rsidP="0040593A">
      <w:pPr>
        <w:autoSpaceDE w:val="0"/>
        <w:autoSpaceDN w:val="0"/>
        <w:jc w:val="center"/>
        <w:rPr>
          <w:sz w:val="28"/>
          <w:szCs w:val="28"/>
        </w:rPr>
      </w:pPr>
      <w:r w:rsidRPr="00375352">
        <w:rPr>
          <w:sz w:val="28"/>
          <w:szCs w:val="28"/>
        </w:rPr>
        <w:t>5. Условия оплаты труда руководителей учреждений,</w:t>
      </w:r>
    </w:p>
    <w:p w:rsidR="00A20CAE" w:rsidRPr="00375352" w:rsidRDefault="00A20CAE" w:rsidP="0040593A">
      <w:pPr>
        <w:autoSpaceDE w:val="0"/>
        <w:autoSpaceDN w:val="0"/>
        <w:jc w:val="center"/>
        <w:rPr>
          <w:sz w:val="28"/>
          <w:szCs w:val="28"/>
        </w:rPr>
      </w:pPr>
      <w:r w:rsidRPr="00375352">
        <w:rPr>
          <w:sz w:val="28"/>
          <w:szCs w:val="28"/>
        </w:rPr>
        <w:t>их заместителей и главных бухгалтеров, включая порядок</w:t>
      </w:r>
    </w:p>
    <w:p w:rsidR="00A20CAE" w:rsidRPr="00375352" w:rsidRDefault="00A20CAE" w:rsidP="0040593A">
      <w:pPr>
        <w:autoSpaceDE w:val="0"/>
        <w:autoSpaceDN w:val="0"/>
        <w:jc w:val="center"/>
        <w:rPr>
          <w:sz w:val="28"/>
          <w:szCs w:val="28"/>
        </w:rPr>
      </w:pPr>
      <w:r w:rsidRPr="00375352">
        <w:rPr>
          <w:sz w:val="28"/>
          <w:szCs w:val="28"/>
        </w:rPr>
        <w:t>определения должностных окладов, условия осуществления</w:t>
      </w:r>
    </w:p>
    <w:p w:rsidR="00A20CAE" w:rsidRPr="00375352" w:rsidRDefault="00A20CAE" w:rsidP="0040593A">
      <w:pPr>
        <w:autoSpaceDE w:val="0"/>
        <w:autoSpaceDN w:val="0"/>
        <w:jc w:val="center"/>
        <w:rPr>
          <w:sz w:val="28"/>
          <w:szCs w:val="28"/>
        </w:rPr>
      </w:pPr>
      <w:r w:rsidRPr="00375352">
        <w:rPr>
          <w:sz w:val="28"/>
          <w:szCs w:val="28"/>
        </w:rPr>
        <w:t>выплат компенсационного и стимулирующего характера</w:t>
      </w:r>
    </w:p>
    <w:p w:rsidR="00A20CAE" w:rsidRPr="00375352" w:rsidRDefault="00A20CAE" w:rsidP="0040593A">
      <w:pPr>
        <w:autoSpaceDE w:val="0"/>
        <w:autoSpaceDN w:val="0"/>
        <w:jc w:val="right"/>
        <w:rPr>
          <w:sz w:val="28"/>
          <w:szCs w:val="28"/>
        </w:rPr>
      </w:pPr>
    </w:p>
    <w:p w:rsidR="00A20CAE" w:rsidRPr="00375352" w:rsidRDefault="00A20CAE" w:rsidP="0040593A">
      <w:pPr>
        <w:autoSpaceDE w:val="0"/>
        <w:autoSpaceDN w:val="0"/>
        <w:ind w:firstLine="709"/>
        <w:jc w:val="both"/>
        <w:rPr>
          <w:sz w:val="28"/>
          <w:szCs w:val="28"/>
        </w:rPr>
      </w:pPr>
      <w:r w:rsidRPr="00375352">
        <w:rPr>
          <w:sz w:val="28"/>
          <w:szCs w:val="28"/>
        </w:rPr>
        <w:t>5.1. Заработная плата руководителей учреждений, их заместителей и главных бухгалтеров состоит из должностного оклада, выплат компенсационного и стимулирующего характера.</w:t>
      </w:r>
    </w:p>
    <w:p w:rsidR="00A20CAE" w:rsidRPr="00375352" w:rsidRDefault="00A20CAE" w:rsidP="0040593A">
      <w:pPr>
        <w:autoSpaceDE w:val="0"/>
        <w:autoSpaceDN w:val="0"/>
        <w:ind w:firstLine="709"/>
        <w:jc w:val="both"/>
        <w:rPr>
          <w:sz w:val="28"/>
          <w:szCs w:val="28"/>
        </w:rPr>
      </w:pPr>
      <w:r w:rsidRPr="00375352">
        <w:rPr>
          <w:sz w:val="28"/>
          <w:szCs w:val="28"/>
        </w:rPr>
        <w:lastRenderedPageBreak/>
        <w:t>5.2. Установление должностных окладов руководителям учреждений, заместителям руководителей и главным бухгалтерам.</w:t>
      </w:r>
    </w:p>
    <w:p w:rsidR="00BB382D" w:rsidRPr="00375352" w:rsidRDefault="003668C9" w:rsidP="00BB382D">
      <w:pPr>
        <w:widowControl w:val="0"/>
        <w:spacing w:line="230" w:lineRule="auto"/>
        <w:ind w:firstLine="709"/>
        <w:jc w:val="both"/>
        <w:rPr>
          <w:sz w:val="28"/>
          <w:szCs w:val="28"/>
        </w:rPr>
      </w:pPr>
      <w:r w:rsidRPr="00375352">
        <w:rPr>
          <w:sz w:val="28"/>
          <w:szCs w:val="28"/>
        </w:rPr>
        <w:t xml:space="preserve">5.2.1. </w:t>
      </w:r>
      <w:r w:rsidR="00BB382D" w:rsidRPr="00375352">
        <w:rPr>
          <w:bCs/>
          <w:sz w:val="28"/>
          <w:szCs w:val="28"/>
        </w:rPr>
        <w:t xml:space="preserve">Размер должностного оклада руководителя учреждения устанавливается трудовым договором, </w:t>
      </w:r>
      <w:r w:rsidR="00BB382D" w:rsidRPr="00375352">
        <w:rPr>
          <w:sz w:val="28"/>
          <w:szCs w:val="28"/>
        </w:rPr>
        <w:t>но не ниже минимальных размеров должностных окладов, установленных настоящим Положением.</w:t>
      </w:r>
    </w:p>
    <w:p w:rsidR="00BB382D" w:rsidRPr="00375352" w:rsidRDefault="00A20CAE" w:rsidP="00BB382D">
      <w:pPr>
        <w:widowControl w:val="0"/>
        <w:spacing w:line="230" w:lineRule="auto"/>
        <w:ind w:firstLine="709"/>
        <w:jc w:val="both"/>
        <w:rPr>
          <w:bCs/>
          <w:kern w:val="2"/>
          <w:sz w:val="28"/>
          <w:szCs w:val="28"/>
        </w:rPr>
      </w:pPr>
      <w:r w:rsidRPr="00375352">
        <w:rPr>
          <w:sz w:val="28"/>
          <w:szCs w:val="28"/>
        </w:rPr>
        <w:t>5.2.</w:t>
      </w:r>
      <w:r w:rsidR="00BB738F" w:rsidRPr="00375352">
        <w:rPr>
          <w:sz w:val="28"/>
          <w:szCs w:val="28"/>
        </w:rPr>
        <w:t>2</w:t>
      </w:r>
      <w:r w:rsidRPr="00375352">
        <w:rPr>
          <w:sz w:val="28"/>
          <w:szCs w:val="28"/>
        </w:rPr>
        <w:t>.</w:t>
      </w:r>
      <w:r w:rsidRPr="00375352">
        <w:rPr>
          <w:color w:val="000000"/>
          <w:sz w:val="28"/>
          <w:szCs w:val="28"/>
        </w:rPr>
        <w:t> </w:t>
      </w:r>
      <w:r w:rsidRPr="00375352">
        <w:rPr>
          <w:sz w:val="28"/>
          <w:szCs w:val="28"/>
        </w:rPr>
        <w:t xml:space="preserve">Размер должностного оклада руководителя учреждения (кроме учреждения дополнительного профессионального образования) устанавливается в зависимости от группы по оплате труда руководителей </w:t>
      </w:r>
      <w:r w:rsidR="00BB382D" w:rsidRPr="00375352">
        <w:rPr>
          <w:bCs/>
          <w:kern w:val="2"/>
          <w:sz w:val="28"/>
          <w:szCs w:val="28"/>
        </w:rPr>
        <w:t>с</w:t>
      </w:r>
      <w:r w:rsidR="000E1F44" w:rsidRPr="00375352">
        <w:rPr>
          <w:rFonts w:eastAsia="Calibri"/>
          <w:sz w:val="28"/>
          <w:szCs w:val="28"/>
          <w:lang w:eastAsia="en-US"/>
        </w:rPr>
        <w:t> </w:t>
      </w:r>
      <w:r w:rsidR="00BB382D" w:rsidRPr="00375352">
        <w:rPr>
          <w:bCs/>
          <w:kern w:val="2"/>
          <w:sz w:val="28"/>
          <w:szCs w:val="28"/>
        </w:rPr>
        <w:t>учетом сложности труда, в том числе масштаба управления и особенностей деятельности и значимости государственного учреждения.</w:t>
      </w:r>
    </w:p>
    <w:p w:rsidR="00BB382D" w:rsidRPr="00375352" w:rsidRDefault="00BB382D" w:rsidP="00BB382D">
      <w:pPr>
        <w:autoSpaceDE w:val="0"/>
        <w:autoSpaceDN w:val="0"/>
        <w:ind w:firstLine="709"/>
        <w:jc w:val="both"/>
        <w:rPr>
          <w:sz w:val="28"/>
          <w:szCs w:val="28"/>
        </w:rPr>
      </w:pPr>
      <w:r w:rsidRPr="00375352">
        <w:rPr>
          <w:sz w:val="28"/>
          <w:szCs w:val="28"/>
        </w:rPr>
        <w:t>Минимальные размеры должностных окладов руководителей приведены в таблице № 1</w:t>
      </w:r>
      <w:r w:rsidR="00072EAF">
        <w:rPr>
          <w:sz w:val="28"/>
          <w:szCs w:val="28"/>
        </w:rPr>
        <w:t>4</w:t>
      </w:r>
      <w:r w:rsidRPr="00375352">
        <w:rPr>
          <w:sz w:val="28"/>
          <w:szCs w:val="28"/>
        </w:rPr>
        <w:t>.</w:t>
      </w:r>
    </w:p>
    <w:p w:rsidR="00A20CAE" w:rsidRPr="00375352" w:rsidRDefault="00A20CAE" w:rsidP="00244D0A">
      <w:pPr>
        <w:autoSpaceDE w:val="0"/>
        <w:autoSpaceDN w:val="0"/>
        <w:jc w:val="right"/>
        <w:rPr>
          <w:sz w:val="28"/>
          <w:szCs w:val="28"/>
        </w:rPr>
      </w:pPr>
      <w:r w:rsidRPr="00375352">
        <w:rPr>
          <w:sz w:val="28"/>
          <w:szCs w:val="28"/>
        </w:rPr>
        <w:t>Таблица № 1</w:t>
      </w:r>
      <w:r w:rsidR="00072EAF">
        <w:rPr>
          <w:sz w:val="28"/>
          <w:szCs w:val="28"/>
        </w:rPr>
        <w:t>4</w:t>
      </w:r>
    </w:p>
    <w:p w:rsidR="00FE1188" w:rsidRPr="00375352" w:rsidRDefault="00CB78BF" w:rsidP="0040593A">
      <w:pPr>
        <w:autoSpaceDE w:val="0"/>
        <w:autoSpaceDN w:val="0"/>
        <w:jc w:val="center"/>
        <w:rPr>
          <w:sz w:val="28"/>
          <w:szCs w:val="28"/>
        </w:rPr>
      </w:pPr>
      <w:r w:rsidRPr="00375352">
        <w:rPr>
          <w:sz w:val="28"/>
          <w:szCs w:val="28"/>
        </w:rPr>
        <w:t>РАЗМЕР</w:t>
      </w:r>
      <w:r w:rsidR="00422C26" w:rsidRPr="00375352">
        <w:rPr>
          <w:sz w:val="28"/>
          <w:szCs w:val="28"/>
        </w:rPr>
        <w:t>Ы</w:t>
      </w:r>
      <w:r w:rsidRPr="00375352">
        <w:rPr>
          <w:sz w:val="28"/>
          <w:szCs w:val="28"/>
        </w:rPr>
        <w:t xml:space="preserve"> </w:t>
      </w:r>
    </w:p>
    <w:p w:rsidR="00A20CAE" w:rsidRPr="00375352" w:rsidRDefault="00FE1188" w:rsidP="00FE1188">
      <w:pPr>
        <w:autoSpaceDE w:val="0"/>
        <w:autoSpaceDN w:val="0"/>
        <w:jc w:val="center"/>
        <w:rPr>
          <w:sz w:val="28"/>
          <w:szCs w:val="28"/>
        </w:rPr>
      </w:pPr>
      <w:r w:rsidRPr="00375352">
        <w:rPr>
          <w:sz w:val="28"/>
          <w:szCs w:val="28"/>
        </w:rPr>
        <w:t xml:space="preserve">должностных окладов </w:t>
      </w:r>
      <w:r w:rsidR="00A20CAE" w:rsidRPr="00375352">
        <w:rPr>
          <w:sz w:val="28"/>
          <w:szCs w:val="28"/>
        </w:rPr>
        <w:t>руководител</w:t>
      </w:r>
      <w:r w:rsidR="00422C26" w:rsidRPr="00375352">
        <w:rPr>
          <w:sz w:val="28"/>
          <w:szCs w:val="28"/>
        </w:rPr>
        <w:t>ей</w:t>
      </w:r>
      <w:r w:rsidR="00A20CAE" w:rsidRPr="00375352">
        <w:rPr>
          <w:sz w:val="28"/>
          <w:szCs w:val="28"/>
        </w:rPr>
        <w:t xml:space="preserve"> учреждени</w:t>
      </w:r>
      <w:r w:rsidR="00422C26" w:rsidRPr="00375352">
        <w:rPr>
          <w:sz w:val="28"/>
          <w:szCs w:val="28"/>
        </w:rPr>
        <w:t>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582"/>
        <w:gridCol w:w="3181"/>
      </w:tblGrid>
      <w:tr w:rsidR="00A20CAE" w:rsidRPr="00375352" w:rsidTr="00861283">
        <w:tc>
          <w:tcPr>
            <w:tcW w:w="662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adjustRightInd w:val="0"/>
              <w:jc w:val="center"/>
              <w:rPr>
                <w:rFonts w:eastAsia="Calibri"/>
                <w:sz w:val="24"/>
                <w:szCs w:val="24"/>
                <w:lang w:eastAsia="en-US"/>
              </w:rPr>
            </w:pPr>
            <w:r w:rsidRPr="00375352">
              <w:rPr>
                <w:rFonts w:eastAsia="Calibri"/>
                <w:sz w:val="24"/>
                <w:szCs w:val="24"/>
                <w:lang w:eastAsia="en-US"/>
              </w:rPr>
              <w:t>Группа</w:t>
            </w:r>
          </w:p>
          <w:p w:rsidR="00A20CAE" w:rsidRPr="00375352" w:rsidRDefault="00A20CAE" w:rsidP="0040593A">
            <w:pPr>
              <w:autoSpaceDE w:val="0"/>
              <w:autoSpaceDN w:val="0"/>
              <w:jc w:val="center"/>
              <w:rPr>
                <w:sz w:val="24"/>
                <w:szCs w:val="24"/>
              </w:rPr>
            </w:pPr>
            <w:r w:rsidRPr="00375352">
              <w:rPr>
                <w:sz w:val="24"/>
                <w:szCs w:val="24"/>
              </w:rPr>
              <w:t>по оплате труда руководителей</w:t>
            </w:r>
          </w:p>
        </w:tc>
        <w:tc>
          <w:tcPr>
            <w:tcW w:w="3199" w:type="dxa"/>
            <w:tcBorders>
              <w:top w:val="single" w:sz="4" w:space="0" w:color="auto"/>
              <w:left w:val="single" w:sz="4" w:space="0" w:color="auto"/>
              <w:bottom w:val="single" w:sz="4" w:space="0" w:color="auto"/>
              <w:right w:val="single" w:sz="4" w:space="0" w:color="auto"/>
            </w:tcBorders>
            <w:hideMark/>
          </w:tcPr>
          <w:p w:rsidR="00A20CAE" w:rsidRPr="00375352" w:rsidRDefault="00422C26" w:rsidP="00422C26">
            <w:pPr>
              <w:autoSpaceDE w:val="0"/>
              <w:autoSpaceDN w:val="0"/>
              <w:jc w:val="center"/>
              <w:rPr>
                <w:sz w:val="24"/>
                <w:szCs w:val="24"/>
              </w:rPr>
            </w:pPr>
            <w:r w:rsidRPr="00375352">
              <w:rPr>
                <w:sz w:val="24"/>
                <w:szCs w:val="24"/>
              </w:rPr>
              <w:t>Минимальный д</w:t>
            </w:r>
            <w:r w:rsidR="00A20CAE" w:rsidRPr="00375352">
              <w:rPr>
                <w:sz w:val="24"/>
                <w:szCs w:val="24"/>
              </w:rPr>
              <w:t>олжностной оклад (рублей)</w:t>
            </w:r>
          </w:p>
        </w:tc>
      </w:tr>
      <w:tr w:rsidR="00A20CAE" w:rsidRPr="00375352" w:rsidTr="00861283">
        <w:trPr>
          <w:tblHeader/>
        </w:trPr>
        <w:tc>
          <w:tcPr>
            <w:tcW w:w="662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jc w:val="center"/>
              <w:rPr>
                <w:sz w:val="24"/>
                <w:szCs w:val="24"/>
                <w:lang w:val="en-US"/>
              </w:rPr>
            </w:pPr>
            <w:r w:rsidRPr="00375352">
              <w:rPr>
                <w:sz w:val="24"/>
                <w:szCs w:val="24"/>
                <w:lang w:val="en-US"/>
              </w:rPr>
              <w:t>1</w:t>
            </w:r>
          </w:p>
        </w:tc>
        <w:tc>
          <w:tcPr>
            <w:tcW w:w="3199"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jc w:val="center"/>
              <w:rPr>
                <w:sz w:val="24"/>
                <w:szCs w:val="24"/>
                <w:lang w:val="en-US"/>
              </w:rPr>
            </w:pPr>
            <w:r w:rsidRPr="00375352">
              <w:rPr>
                <w:sz w:val="24"/>
                <w:szCs w:val="24"/>
                <w:lang w:val="en-US"/>
              </w:rPr>
              <w:t>2</w:t>
            </w:r>
          </w:p>
        </w:tc>
      </w:tr>
      <w:tr w:rsidR="00A20CAE" w:rsidRPr="00375352" w:rsidTr="00EF2701">
        <w:tc>
          <w:tcPr>
            <w:tcW w:w="662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rPr>
                <w:sz w:val="24"/>
                <w:szCs w:val="24"/>
              </w:rPr>
            </w:pPr>
            <w:r w:rsidRPr="00375352">
              <w:rPr>
                <w:sz w:val="24"/>
                <w:szCs w:val="24"/>
              </w:rPr>
              <w:t>Образовательные учреждения I группы по оплате труда руководителей</w:t>
            </w:r>
          </w:p>
        </w:tc>
        <w:tc>
          <w:tcPr>
            <w:tcW w:w="3199" w:type="dxa"/>
            <w:tcBorders>
              <w:top w:val="single" w:sz="4" w:space="0" w:color="auto"/>
              <w:left w:val="single" w:sz="4" w:space="0" w:color="auto"/>
              <w:bottom w:val="single" w:sz="4" w:space="0" w:color="auto"/>
              <w:right w:val="single" w:sz="4" w:space="0" w:color="auto"/>
            </w:tcBorders>
            <w:shd w:val="clear" w:color="auto" w:fill="auto"/>
          </w:tcPr>
          <w:p w:rsidR="00A20CAE" w:rsidRPr="00375352" w:rsidRDefault="00EF2701" w:rsidP="0040593A">
            <w:pPr>
              <w:jc w:val="center"/>
              <w:rPr>
                <w:rFonts w:eastAsia="Calibri"/>
                <w:sz w:val="24"/>
                <w:szCs w:val="24"/>
              </w:rPr>
            </w:pPr>
            <w:r>
              <w:rPr>
                <w:rFonts w:eastAsia="Calibri"/>
                <w:sz w:val="24"/>
                <w:szCs w:val="24"/>
              </w:rPr>
              <w:t>27</w:t>
            </w:r>
            <w:r w:rsidR="008467E8">
              <w:rPr>
                <w:rFonts w:eastAsia="Calibri"/>
                <w:sz w:val="24"/>
                <w:szCs w:val="24"/>
              </w:rPr>
              <w:t>774</w:t>
            </w:r>
          </w:p>
        </w:tc>
      </w:tr>
      <w:tr w:rsidR="00A20CAE" w:rsidRPr="00375352" w:rsidTr="00EF2701">
        <w:tc>
          <w:tcPr>
            <w:tcW w:w="662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rPr>
                <w:sz w:val="24"/>
                <w:szCs w:val="24"/>
              </w:rPr>
            </w:pPr>
            <w:r w:rsidRPr="00375352">
              <w:rPr>
                <w:sz w:val="24"/>
                <w:szCs w:val="24"/>
              </w:rPr>
              <w:t>Образовательные учреждения II и III групп по оплате труда руководителей</w:t>
            </w:r>
          </w:p>
        </w:tc>
        <w:tc>
          <w:tcPr>
            <w:tcW w:w="3199" w:type="dxa"/>
            <w:tcBorders>
              <w:top w:val="single" w:sz="4" w:space="0" w:color="auto"/>
              <w:left w:val="single" w:sz="4" w:space="0" w:color="auto"/>
              <w:bottom w:val="single" w:sz="4" w:space="0" w:color="auto"/>
              <w:right w:val="single" w:sz="4" w:space="0" w:color="auto"/>
            </w:tcBorders>
            <w:shd w:val="clear" w:color="auto" w:fill="auto"/>
          </w:tcPr>
          <w:p w:rsidR="00A20CAE" w:rsidRPr="00375352" w:rsidRDefault="00EF2701" w:rsidP="0040593A">
            <w:pPr>
              <w:jc w:val="center"/>
              <w:rPr>
                <w:rFonts w:eastAsia="Calibri"/>
                <w:sz w:val="24"/>
                <w:szCs w:val="24"/>
              </w:rPr>
            </w:pPr>
            <w:r>
              <w:rPr>
                <w:rFonts w:eastAsia="Calibri"/>
                <w:sz w:val="24"/>
                <w:szCs w:val="24"/>
              </w:rPr>
              <w:t>25</w:t>
            </w:r>
            <w:r w:rsidR="008467E8">
              <w:rPr>
                <w:rFonts w:eastAsia="Calibri"/>
                <w:sz w:val="24"/>
                <w:szCs w:val="24"/>
              </w:rPr>
              <w:t>254</w:t>
            </w:r>
          </w:p>
        </w:tc>
      </w:tr>
      <w:tr w:rsidR="00A20CAE" w:rsidRPr="00375352" w:rsidTr="00EF2701">
        <w:tc>
          <w:tcPr>
            <w:tcW w:w="662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rPr>
                <w:sz w:val="24"/>
                <w:szCs w:val="24"/>
              </w:rPr>
            </w:pPr>
            <w:r w:rsidRPr="00375352">
              <w:rPr>
                <w:sz w:val="24"/>
                <w:szCs w:val="24"/>
              </w:rPr>
              <w:t xml:space="preserve">Образовательные учреждения IV группы по оплате труда руководителей </w:t>
            </w:r>
          </w:p>
        </w:tc>
        <w:tc>
          <w:tcPr>
            <w:tcW w:w="3199" w:type="dxa"/>
            <w:tcBorders>
              <w:top w:val="single" w:sz="4" w:space="0" w:color="auto"/>
              <w:left w:val="single" w:sz="4" w:space="0" w:color="auto"/>
              <w:bottom w:val="single" w:sz="4" w:space="0" w:color="auto"/>
              <w:right w:val="single" w:sz="4" w:space="0" w:color="auto"/>
            </w:tcBorders>
            <w:shd w:val="clear" w:color="auto" w:fill="auto"/>
            <w:hideMark/>
          </w:tcPr>
          <w:p w:rsidR="00A20CAE" w:rsidRPr="00375352" w:rsidRDefault="00EF2701" w:rsidP="0040593A">
            <w:pPr>
              <w:jc w:val="center"/>
              <w:rPr>
                <w:rFonts w:eastAsia="Calibri"/>
                <w:sz w:val="24"/>
                <w:szCs w:val="24"/>
              </w:rPr>
            </w:pPr>
            <w:r>
              <w:rPr>
                <w:rFonts w:eastAsia="Calibri"/>
                <w:sz w:val="24"/>
                <w:szCs w:val="24"/>
              </w:rPr>
              <w:t>22</w:t>
            </w:r>
            <w:r w:rsidR="008467E8">
              <w:rPr>
                <w:rFonts w:eastAsia="Calibri"/>
                <w:sz w:val="24"/>
                <w:szCs w:val="24"/>
              </w:rPr>
              <w:t>959</w:t>
            </w:r>
          </w:p>
        </w:tc>
      </w:tr>
    </w:tbl>
    <w:p w:rsidR="00A20CAE" w:rsidRPr="00375352" w:rsidRDefault="00A20CAE" w:rsidP="0040593A">
      <w:pPr>
        <w:autoSpaceDE w:val="0"/>
        <w:autoSpaceDN w:val="0"/>
        <w:ind w:firstLine="540"/>
        <w:jc w:val="right"/>
        <w:rPr>
          <w:sz w:val="28"/>
          <w:szCs w:val="28"/>
        </w:rPr>
      </w:pPr>
    </w:p>
    <w:p w:rsidR="00A20CAE" w:rsidRPr="00375352" w:rsidRDefault="00A20CAE" w:rsidP="0040593A">
      <w:pPr>
        <w:autoSpaceDE w:val="0"/>
        <w:autoSpaceDN w:val="0"/>
        <w:adjustRightInd w:val="0"/>
        <w:ind w:firstLine="709"/>
        <w:rPr>
          <w:sz w:val="28"/>
          <w:szCs w:val="28"/>
        </w:rPr>
      </w:pPr>
      <w:r w:rsidRPr="00375352">
        <w:rPr>
          <w:sz w:val="28"/>
          <w:szCs w:val="28"/>
        </w:rPr>
        <w:t>Примечани</w:t>
      </w:r>
      <w:r w:rsidR="00CB78BF" w:rsidRPr="00375352">
        <w:rPr>
          <w:sz w:val="28"/>
          <w:szCs w:val="28"/>
        </w:rPr>
        <w:t>е</w:t>
      </w:r>
      <w:r w:rsidRPr="00375352">
        <w:rPr>
          <w:sz w:val="28"/>
          <w:szCs w:val="28"/>
        </w:rPr>
        <w:t>.</w:t>
      </w:r>
    </w:p>
    <w:p w:rsidR="00A20CAE" w:rsidRPr="00375352" w:rsidRDefault="00A20CAE" w:rsidP="0040593A">
      <w:pPr>
        <w:autoSpaceDE w:val="0"/>
        <w:autoSpaceDN w:val="0"/>
        <w:adjustRightInd w:val="0"/>
        <w:ind w:firstLine="709"/>
        <w:jc w:val="both"/>
        <w:rPr>
          <w:sz w:val="28"/>
          <w:szCs w:val="28"/>
        </w:rPr>
      </w:pPr>
      <w:r w:rsidRPr="00375352">
        <w:rPr>
          <w:sz w:val="28"/>
          <w:szCs w:val="28"/>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285CB7" w:rsidRPr="00285CB7" w:rsidRDefault="00285CB7" w:rsidP="00285CB7">
      <w:pPr>
        <w:autoSpaceDE w:val="0"/>
        <w:autoSpaceDN w:val="0"/>
        <w:adjustRightInd w:val="0"/>
        <w:ind w:firstLine="709"/>
        <w:jc w:val="both"/>
        <w:rPr>
          <w:rFonts w:eastAsia="Calibri"/>
          <w:sz w:val="28"/>
          <w:szCs w:val="28"/>
          <w:lang w:eastAsia="en-US"/>
        </w:rPr>
      </w:pPr>
      <w:r>
        <w:rPr>
          <w:rFonts w:eastAsia="Calibri"/>
          <w:sz w:val="28"/>
          <w:szCs w:val="28"/>
          <w:lang w:eastAsia="en-US"/>
        </w:rPr>
        <w:t>5</w:t>
      </w:r>
      <w:r w:rsidRPr="00285CB7">
        <w:rPr>
          <w:rFonts w:eastAsia="Calibri"/>
          <w:sz w:val="28"/>
          <w:szCs w:val="28"/>
          <w:lang w:eastAsia="en-US"/>
        </w:rPr>
        <w:t>.</w:t>
      </w:r>
      <w:r>
        <w:rPr>
          <w:rFonts w:eastAsia="Calibri"/>
          <w:sz w:val="28"/>
          <w:szCs w:val="28"/>
          <w:lang w:eastAsia="en-US"/>
        </w:rPr>
        <w:t>2.3.</w:t>
      </w:r>
      <w:r w:rsidRPr="00285CB7">
        <w:rPr>
          <w:rFonts w:eastAsia="Calibri"/>
          <w:sz w:val="28"/>
          <w:szCs w:val="28"/>
          <w:lang w:eastAsia="en-US"/>
        </w:rPr>
        <w:t xml:space="preserve"> 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w:t>
      </w:r>
      <w:r w:rsidR="00072EAF" w:rsidRPr="00285CB7">
        <w:rPr>
          <w:rFonts w:eastAsia="Calibri"/>
          <w:sz w:val="28"/>
          <w:szCs w:val="28"/>
          <w:lang w:eastAsia="en-US"/>
        </w:rPr>
        <w:t>баллов, набранной по</w:t>
      </w:r>
      <w:r w:rsidRPr="00285CB7">
        <w:rPr>
          <w:rFonts w:eastAsia="Calibri"/>
          <w:sz w:val="28"/>
          <w:szCs w:val="28"/>
          <w:lang w:eastAsia="en-US"/>
        </w:rPr>
        <w:t xml:space="preserve"> объемным показателям, согласно таблице № 1</w:t>
      </w:r>
      <w:r w:rsidR="00072EAF">
        <w:rPr>
          <w:rFonts w:eastAsia="Calibri"/>
          <w:sz w:val="28"/>
          <w:szCs w:val="28"/>
          <w:lang w:eastAsia="en-US"/>
        </w:rPr>
        <w:t>5</w:t>
      </w:r>
      <w:r w:rsidRPr="00285CB7">
        <w:rPr>
          <w:rFonts w:eastAsia="Calibri"/>
          <w:sz w:val="28"/>
          <w:szCs w:val="28"/>
          <w:lang w:eastAsia="en-US"/>
        </w:rPr>
        <w:t>.</w:t>
      </w:r>
    </w:p>
    <w:p w:rsidR="00285CB7" w:rsidRPr="00285CB7" w:rsidRDefault="00285CB7" w:rsidP="00285CB7">
      <w:pPr>
        <w:autoSpaceDE w:val="0"/>
        <w:autoSpaceDN w:val="0"/>
        <w:adjustRightInd w:val="0"/>
        <w:ind w:firstLine="709"/>
        <w:jc w:val="right"/>
        <w:rPr>
          <w:rFonts w:eastAsia="Calibri"/>
          <w:sz w:val="28"/>
          <w:szCs w:val="28"/>
          <w:lang w:eastAsia="en-US"/>
        </w:rPr>
      </w:pPr>
      <w:r w:rsidRPr="00285CB7">
        <w:rPr>
          <w:rFonts w:eastAsia="Calibri"/>
          <w:sz w:val="28"/>
          <w:szCs w:val="28"/>
          <w:lang w:eastAsia="en-US"/>
        </w:rPr>
        <w:t>Таблица № 1</w:t>
      </w:r>
      <w:r w:rsidR="00072EAF">
        <w:rPr>
          <w:rFonts w:eastAsia="Calibri"/>
          <w:sz w:val="28"/>
          <w:szCs w:val="28"/>
          <w:lang w:eastAsia="en-US"/>
        </w:rPr>
        <w:t>5</w:t>
      </w:r>
    </w:p>
    <w:p w:rsidR="00285CB7" w:rsidRPr="00285CB7" w:rsidRDefault="00285CB7" w:rsidP="00285CB7">
      <w:pPr>
        <w:autoSpaceDE w:val="0"/>
        <w:autoSpaceDN w:val="0"/>
        <w:adjustRightInd w:val="0"/>
        <w:ind w:firstLine="709"/>
        <w:jc w:val="both"/>
        <w:rPr>
          <w:rFonts w:eastAsia="Calibri"/>
          <w:sz w:val="28"/>
          <w:szCs w:val="28"/>
          <w:lang w:eastAsia="en-US"/>
        </w:rPr>
      </w:pPr>
    </w:p>
    <w:p w:rsidR="00285CB7" w:rsidRPr="00285CB7" w:rsidRDefault="00285CB7" w:rsidP="00285CB7">
      <w:pPr>
        <w:autoSpaceDE w:val="0"/>
        <w:autoSpaceDN w:val="0"/>
        <w:adjustRightInd w:val="0"/>
        <w:ind w:firstLine="709"/>
        <w:jc w:val="both"/>
        <w:rPr>
          <w:rFonts w:eastAsia="Calibri"/>
          <w:sz w:val="28"/>
          <w:szCs w:val="28"/>
          <w:lang w:eastAsia="en-US"/>
        </w:rPr>
      </w:pPr>
      <w:r w:rsidRPr="00285CB7">
        <w:rPr>
          <w:rFonts w:eastAsia="Calibri"/>
          <w:sz w:val="28"/>
          <w:szCs w:val="28"/>
          <w:lang w:eastAsia="en-US"/>
        </w:rPr>
        <w:t>Объемные показатели для отнесения учреждений</w:t>
      </w:r>
      <w:r w:rsidRPr="00285CB7">
        <w:rPr>
          <w:rFonts w:eastAsia="Calibri"/>
          <w:sz w:val="28"/>
          <w:szCs w:val="28"/>
          <w:lang w:eastAsia="en-US"/>
        </w:rPr>
        <w:br/>
        <w:t xml:space="preserve">к группе по оплате труда руководителей </w:t>
      </w:r>
    </w:p>
    <w:p w:rsidR="00A20CAE"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w:t>
      </w:r>
    </w:p>
    <w:tbl>
      <w:tblPr>
        <w:tblW w:w="5109" w:type="pct"/>
        <w:tblLayout w:type="fixed"/>
        <w:tblCellMar>
          <w:top w:w="102" w:type="dxa"/>
          <w:left w:w="62" w:type="dxa"/>
          <w:bottom w:w="102" w:type="dxa"/>
          <w:right w:w="62" w:type="dxa"/>
        </w:tblCellMar>
        <w:tblLook w:val="0000" w:firstRow="0" w:lastRow="0" w:firstColumn="0" w:lastColumn="0" w:noHBand="0" w:noVBand="0"/>
      </w:tblPr>
      <w:tblGrid>
        <w:gridCol w:w="772"/>
        <w:gridCol w:w="4555"/>
        <w:gridCol w:w="2960"/>
        <w:gridCol w:w="1689"/>
      </w:tblGrid>
      <w:tr w:rsidR="00285CB7" w:rsidRPr="00285CB7" w:rsidTr="00325484">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w:t>
            </w: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п/п</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Наименование показателя</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Условия</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Количество баллов</w:t>
            </w:r>
          </w:p>
        </w:tc>
      </w:tr>
      <w:tr w:rsidR="00285CB7" w:rsidRPr="00285CB7" w:rsidTr="00325484">
        <w:trPr>
          <w:trHeight w:val="135"/>
          <w:tblHeader/>
        </w:trPr>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center"/>
              <w:rPr>
                <w:rFonts w:eastAsia="Calibri"/>
                <w:bCs/>
                <w:sz w:val="24"/>
                <w:szCs w:val="24"/>
                <w:lang w:val="en-US" w:eastAsia="en-US"/>
              </w:rPr>
            </w:pPr>
            <w:r w:rsidRPr="00285CB7">
              <w:rPr>
                <w:rFonts w:eastAsia="Calibri"/>
                <w:bCs/>
                <w:sz w:val="24"/>
                <w:szCs w:val="24"/>
                <w:lang w:val="en-US" w:eastAsia="en-US"/>
              </w:rPr>
              <w:t>1</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center"/>
              <w:rPr>
                <w:rFonts w:eastAsia="Calibri"/>
                <w:bCs/>
                <w:sz w:val="24"/>
                <w:szCs w:val="24"/>
                <w:lang w:val="en-US" w:eastAsia="en-US"/>
              </w:rPr>
            </w:pPr>
            <w:r w:rsidRPr="00285CB7">
              <w:rPr>
                <w:rFonts w:eastAsia="Calibri"/>
                <w:bCs/>
                <w:sz w:val="24"/>
                <w:szCs w:val="24"/>
                <w:lang w:val="en-US" w:eastAsia="en-US"/>
              </w:rPr>
              <w:t>2</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center"/>
              <w:rPr>
                <w:rFonts w:eastAsia="Calibri"/>
                <w:bCs/>
                <w:sz w:val="24"/>
                <w:szCs w:val="24"/>
                <w:lang w:val="en-US" w:eastAsia="en-US"/>
              </w:rPr>
            </w:pPr>
            <w:r w:rsidRPr="00285CB7">
              <w:rPr>
                <w:rFonts w:eastAsia="Calibri"/>
                <w:bCs/>
                <w:sz w:val="24"/>
                <w:szCs w:val="24"/>
                <w:lang w:val="en-US" w:eastAsia="en-US"/>
              </w:rPr>
              <w:t>3</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center"/>
              <w:rPr>
                <w:rFonts w:eastAsia="Calibri"/>
                <w:bCs/>
                <w:sz w:val="24"/>
                <w:szCs w:val="24"/>
                <w:lang w:val="en-US" w:eastAsia="en-US"/>
              </w:rPr>
            </w:pPr>
            <w:r w:rsidRPr="00285CB7">
              <w:rPr>
                <w:rFonts w:eastAsia="Calibri"/>
                <w:bCs/>
                <w:sz w:val="24"/>
                <w:szCs w:val="24"/>
                <w:lang w:val="en-US" w:eastAsia="en-US"/>
              </w:rPr>
              <w:t>4</w:t>
            </w:r>
          </w:p>
        </w:tc>
      </w:tr>
      <w:tr w:rsidR="00285CB7" w:rsidRPr="00285CB7" w:rsidTr="00325484">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1.</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Количество обучающихся в образовательных учреждениях</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 xml:space="preserve">за каждого обучающегося </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0,3</w:t>
            </w:r>
          </w:p>
        </w:tc>
      </w:tr>
      <w:tr w:rsidR="00285CB7" w:rsidRPr="00285CB7" w:rsidTr="00325484">
        <w:trPr>
          <w:trHeight w:val="1499"/>
        </w:trPr>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lastRenderedPageBreak/>
              <w:t>2.</w:t>
            </w:r>
          </w:p>
        </w:tc>
        <w:tc>
          <w:tcPr>
            <w:tcW w:w="4582"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Количество обучающихся в учреждениях дополнительного образования:</w:t>
            </w: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 xml:space="preserve">в многопрофильных </w:t>
            </w: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в однопрофильных: учреждениях дополнительного образования спортивной направленности</w:t>
            </w:r>
          </w:p>
          <w:p w:rsidR="00285CB7" w:rsidRPr="00285CB7" w:rsidRDefault="00285CB7" w:rsidP="00285CB7">
            <w:pPr>
              <w:autoSpaceDE w:val="0"/>
              <w:autoSpaceDN w:val="0"/>
              <w:adjustRightInd w:val="0"/>
              <w:jc w:val="both"/>
              <w:rPr>
                <w:rFonts w:eastAsia="Calibri"/>
                <w:bCs/>
                <w:sz w:val="24"/>
                <w:szCs w:val="24"/>
                <w:lang w:eastAsia="en-US"/>
              </w:rPr>
            </w:pPr>
          </w:p>
        </w:tc>
        <w:tc>
          <w:tcPr>
            <w:tcW w:w="2977"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каждого обучающегося</w:t>
            </w:r>
          </w:p>
          <w:p w:rsidR="00285CB7" w:rsidRPr="00285CB7" w:rsidRDefault="00285CB7" w:rsidP="00285CB7">
            <w:pPr>
              <w:autoSpaceDE w:val="0"/>
              <w:autoSpaceDN w:val="0"/>
              <w:adjustRightInd w:val="0"/>
              <w:jc w:val="both"/>
              <w:rPr>
                <w:rFonts w:eastAsia="Calibri"/>
                <w:bCs/>
                <w:sz w:val="24"/>
                <w:szCs w:val="24"/>
                <w:lang w:eastAsia="en-US"/>
              </w:rPr>
            </w:pPr>
          </w:p>
        </w:tc>
        <w:tc>
          <w:tcPr>
            <w:tcW w:w="1699"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0,3</w:t>
            </w: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0,5</w:t>
            </w:r>
          </w:p>
        </w:tc>
      </w:tr>
      <w:tr w:rsidR="00285CB7" w:rsidRPr="00285CB7" w:rsidTr="00325484">
        <w:trPr>
          <w:trHeight w:val="2069"/>
        </w:trPr>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3.</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Количество работников в образовательном учреждении</w:t>
            </w:r>
          </w:p>
        </w:tc>
        <w:tc>
          <w:tcPr>
            <w:tcW w:w="2977"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 xml:space="preserve">за каждого работника, </w:t>
            </w:r>
          </w:p>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дополнительно за каждого работника, имеющего:</w:t>
            </w: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первую квалификационную категорию</w:t>
            </w: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высшую квалификационную категорию</w:t>
            </w:r>
          </w:p>
          <w:p w:rsidR="00285CB7" w:rsidRPr="00285CB7" w:rsidRDefault="00285CB7" w:rsidP="00285CB7">
            <w:pPr>
              <w:autoSpaceDE w:val="0"/>
              <w:autoSpaceDN w:val="0"/>
              <w:adjustRightInd w:val="0"/>
              <w:jc w:val="both"/>
              <w:rPr>
                <w:rFonts w:eastAsia="Calibri"/>
                <w:bCs/>
                <w:sz w:val="24"/>
                <w:szCs w:val="24"/>
                <w:lang w:eastAsia="en-US"/>
              </w:rPr>
            </w:pPr>
          </w:p>
        </w:tc>
        <w:tc>
          <w:tcPr>
            <w:tcW w:w="1699"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1</w:t>
            </w:r>
          </w:p>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0,5</w:t>
            </w:r>
          </w:p>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1</w:t>
            </w:r>
          </w:p>
        </w:tc>
      </w:tr>
      <w:tr w:rsidR="00285CB7" w:rsidRPr="00285CB7" w:rsidTr="00325484">
        <w:tc>
          <w:tcPr>
            <w:tcW w:w="776" w:type="dxa"/>
            <w:vMerge w:val="restart"/>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4.</w:t>
            </w:r>
          </w:p>
        </w:tc>
        <w:tc>
          <w:tcPr>
            <w:tcW w:w="4582" w:type="dxa"/>
            <w:vMerge w:val="restart"/>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Наличие в учреждении дополнительного образования спортивной направленности:</w:t>
            </w:r>
          </w:p>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спортивно-оздоровительных групп</w:t>
            </w:r>
          </w:p>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учебно-тренировочных групп</w:t>
            </w: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групп спортивного совершенствования</w:t>
            </w:r>
          </w:p>
          <w:p w:rsidR="00285CB7" w:rsidRPr="00285CB7" w:rsidRDefault="00285CB7" w:rsidP="00285CB7">
            <w:pPr>
              <w:autoSpaceDE w:val="0"/>
              <w:autoSpaceDN w:val="0"/>
              <w:adjustRightInd w:val="0"/>
              <w:jc w:val="both"/>
              <w:rPr>
                <w:rFonts w:eastAsia="Calibri"/>
                <w:bCs/>
                <w:sz w:val="24"/>
                <w:szCs w:val="24"/>
                <w:lang w:eastAsia="en-US"/>
              </w:rPr>
            </w:pPr>
          </w:p>
        </w:tc>
        <w:tc>
          <w:tcPr>
            <w:tcW w:w="2977"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1699"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r>
      <w:tr w:rsidR="00285CB7" w:rsidRPr="00285CB7" w:rsidTr="00325484">
        <w:trPr>
          <w:trHeight w:val="1387"/>
        </w:trPr>
        <w:tc>
          <w:tcPr>
            <w:tcW w:w="776" w:type="dxa"/>
            <w:vMerge/>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4582" w:type="dxa"/>
            <w:vMerge/>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2977" w:type="dxa"/>
            <w:tcBorders>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каждую группу</w:t>
            </w:r>
          </w:p>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каждого обучающегося дополнительно</w:t>
            </w:r>
          </w:p>
        </w:tc>
        <w:tc>
          <w:tcPr>
            <w:tcW w:w="1699" w:type="dxa"/>
            <w:tcBorders>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 xml:space="preserve">      5</w:t>
            </w:r>
          </w:p>
          <w:p w:rsidR="00285CB7" w:rsidRPr="00285CB7" w:rsidRDefault="00285CB7" w:rsidP="00285CB7">
            <w:pPr>
              <w:autoSpaceDE w:val="0"/>
              <w:autoSpaceDN w:val="0"/>
              <w:adjustRightInd w:val="0"/>
              <w:jc w:val="both"/>
              <w:rPr>
                <w:rFonts w:eastAsia="Calibri"/>
                <w:bCs/>
                <w:sz w:val="24"/>
                <w:szCs w:val="24"/>
                <w:lang w:eastAsia="en-US"/>
              </w:rPr>
            </w:pP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 xml:space="preserve">     0,5</w:t>
            </w:r>
          </w:p>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 xml:space="preserve">     2,5                      </w:t>
            </w:r>
          </w:p>
        </w:tc>
      </w:tr>
      <w:tr w:rsidR="00285CB7" w:rsidRPr="00285CB7" w:rsidTr="00325484">
        <w:tc>
          <w:tcPr>
            <w:tcW w:w="776" w:type="dxa"/>
            <w:vMerge w:val="restart"/>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5.</w:t>
            </w:r>
          </w:p>
        </w:tc>
        <w:tc>
          <w:tcPr>
            <w:tcW w:w="4582" w:type="dxa"/>
            <w:vMerge w:val="restart"/>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Наличие в образовательном учреждении филиалов</w:t>
            </w:r>
          </w:p>
        </w:tc>
        <w:tc>
          <w:tcPr>
            <w:tcW w:w="2977"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 xml:space="preserve">за каждый филиал, структурное </w:t>
            </w:r>
            <w:r w:rsidR="000D23F2" w:rsidRPr="00285CB7">
              <w:rPr>
                <w:rFonts w:eastAsia="Calibri"/>
                <w:bCs/>
                <w:sz w:val="24"/>
                <w:szCs w:val="24"/>
                <w:lang w:eastAsia="en-US"/>
              </w:rPr>
              <w:t>подразделение с</w:t>
            </w:r>
            <w:r w:rsidRPr="00285CB7">
              <w:rPr>
                <w:rFonts w:eastAsia="Calibri"/>
                <w:bCs/>
                <w:sz w:val="24"/>
                <w:szCs w:val="24"/>
                <w:lang w:eastAsia="en-US"/>
              </w:rPr>
              <w:t xml:space="preserve"> количеством обучающихся:</w:t>
            </w:r>
          </w:p>
        </w:tc>
        <w:tc>
          <w:tcPr>
            <w:tcW w:w="1699"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r>
      <w:tr w:rsidR="00285CB7" w:rsidRPr="00285CB7" w:rsidTr="00325484">
        <w:tc>
          <w:tcPr>
            <w:tcW w:w="776" w:type="dxa"/>
            <w:vMerge/>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4582" w:type="dxa"/>
            <w:vMerge/>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2977" w:type="dxa"/>
            <w:tcBorders>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100 человек</w:t>
            </w:r>
          </w:p>
        </w:tc>
        <w:tc>
          <w:tcPr>
            <w:tcW w:w="1699" w:type="dxa"/>
            <w:tcBorders>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20</w:t>
            </w:r>
          </w:p>
        </w:tc>
      </w:tr>
      <w:tr w:rsidR="00285CB7" w:rsidRPr="00285CB7" w:rsidTr="00325484">
        <w:trPr>
          <w:trHeight w:val="314"/>
        </w:trPr>
        <w:tc>
          <w:tcPr>
            <w:tcW w:w="776" w:type="dxa"/>
            <w:vMerge/>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4582" w:type="dxa"/>
            <w:vMerge/>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2977" w:type="dxa"/>
            <w:tcBorders>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от 100 до 200 человек</w:t>
            </w:r>
          </w:p>
        </w:tc>
        <w:tc>
          <w:tcPr>
            <w:tcW w:w="1699" w:type="dxa"/>
            <w:tcBorders>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30</w:t>
            </w:r>
          </w:p>
        </w:tc>
      </w:tr>
      <w:tr w:rsidR="00285CB7" w:rsidRPr="00285CB7" w:rsidTr="00325484">
        <w:tc>
          <w:tcPr>
            <w:tcW w:w="776" w:type="dxa"/>
            <w:vMerge/>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4582" w:type="dxa"/>
            <w:vMerge/>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2977" w:type="dxa"/>
            <w:tcBorders>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свыше 200 человек</w:t>
            </w:r>
          </w:p>
        </w:tc>
        <w:tc>
          <w:tcPr>
            <w:tcW w:w="1699" w:type="dxa"/>
            <w:tcBorders>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50</w:t>
            </w:r>
          </w:p>
        </w:tc>
      </w:tr>
      <w:tr w:rsidR="00285CB7" w:rsidRPr="00285CB7" w:rsidTr="00325484">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6.</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Наличие оборудованных и используемых в образовательном процессе компьютерных классов</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каждый класс</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10</w:t>
            </w:r>
          </w:p>
        </w:tc>
      </w:tr>
      <w:tr w:rsidR="00285CB7" w:rsidRPr="00285CB7" w:rsidTr="00325484">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7.</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каждый вид объектов</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15</w:t>
            </w:r>
          </w:p>
        </w:tc>
      </w:tr>
      <w:tr w:rsidR="00285CB7" w:rsidRPr="00285CB7" w:rsidTr="00325484">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8.</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 xml:space="preserve">Наличие собственного оборудованного здравпункта, медицинского кабинета, оздоровительно-восстановительного </w:t>
            </w:r>
            <w:r w:rsidRPr="00285CB7">
              <w:rPr>
                <w:rFonts w:eastAsia="Calibri"/>
                <w:bCs/>
                <w:sz w:val="24"/>
                <w:szCs w:val="24"/>
                <w:lang w:eastAsia="en-US"/>
              </w:rPr>
              <w:lastRenderedPageBreak/>
              <w:t>центра, столовой</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lastRenderedPageBreak/>
              <w:t>за каждый вид</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15</w:t>
            </w:r>
          </w:p>
        </w:tc>
      </w:tr>
      <w:tr w:rsidR="00285CB7" w:rsidRPr="00285CB7" w:rsidTr="00325484">
        <w:tc>
          <w:tcPr>
            <w:tcW w:w="776" w:type="dxa"/>
            <w:vMerge w:val="restart"/>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lastRenderedPageBreak/>
              <w:t>9.</w:t>
            </w:r>
          </w:p>
        </w:tc>
        <w:tc>
          <w:tcPr>
            <w:tcW w:w="4582"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Наличие следующих основных средств:</w:t>
            </w:r>
          </w:p>
        </w:tc>
        <w:tc>
          <w:tcPr>
            <w:tcW w:w="2977"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1699" w:type="dxa"/>
            <w:tcBorders>
              <w:top w:val="single" w:sz="4" w:space="0" w:color="auto"/>
              <w:left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r>
      <w:tr w:rsidR="00285CB7" w:rsidRPr="00285CB7" w:rsidTr="00325484">
        <w:tc>
          <w:tcPr>
            <w:tcW w:w="776" w:type="dxa"/>
            <w:vMerge/>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4582" w:type="dxa"/>
            <w:tcBorders>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автотранспортных, сельхозмашин и другой самоходной техники на балансе образовательного учреждения</w:t>
            </w:r>
          </w:p>
        </w:tc>
        <w:tc>
          <w:tcPr>
            <w:tcW w:w="2977" w:type="dxa"/>
            <w:tcBorders>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каждую единицу</w:t>
            </w:r>
          </w:p>
        </w:tc>
        <w:tc>
          <w:tcPr>
            <w:tcW w:w="1699" w:type="dxa"/>
            <w:tcBorders>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3, но не более 20</w:t>
            </w:r>
          </w:p>
        </w:tc>
      </w:tr>
      <w:tr w:rsidR="00285CB7" w:rsidRPr="00285CB7" w:rsidTr="00325484">
        <w:tc>
          <w:tcPr>
            <w:tcW w:w="776" w:type="dxa"/>
            <w:vMerge/>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учебных кораблей, катеров, самолетов и другой учебной техники</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каждую единицу</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20</w:t>
            </w:r>
          </w:p>
        </w:tc>
      </w:tr>
      <w:tr w:rsidR="00285CB7" w:rsidRPr="00285CB7" w:rsidTr="00325484">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10.</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 xml:space="preserve">Наличие учебно-опытных участков (площадью не менее 0,5 га, а при орошаемом земледелии </w:t>
            </w:r>
            <w:r w:rsidR="00834FE8">
              <w:rPr>
                <w:rFonts w:eastAsia="Calibri"/>
                <w:bCs/>
                <w:sz w:val="24"/>
                <w:szCs w:val="24"/>
                <w:lang w:eastAsia="en-US"/>
              </w:rPr>
              <w:t>–</w:t>
            </w:r>
            <w:r w:rsidRPr="00285CB7">
              <w:rPr>
                <w:rFonts w:eastAsia="Calibri"/>
                <w:bCs/>
                <w:sz w:val="24"/>
                <w:szCs w:val="24"/>
                <w:lang w:eastAsia="en-US"/>
              </w:rPr>
              <w:t xml:space="preserve"> 0,25 га), парникового хозяйства, подсобного сельского хозяйства, учебного хозяйства, теплиц</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каждый вид объектов</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50</w:t>
            </w:r>
          </w:p>
        </w:tc>
      </w:tr>
      <w:tr w:rsidR="00285CB7" w:rsidRPr="00285CB7" w:rsidTr="00325484">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11.</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Наличие собственных котельной, очистных и других сооружений</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каждый вид объектов</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20</w:t>
            </w:r>
          </w:p>
        </w:tc>
      </w:tr>
      <w:tr w:rsidR="00285CB7" w:rsidRPr="00285CB7" w:rsidTr="00325484">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12.</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 xml:space="preserve">Наличие обучающихся в образовательных учреждениях, посещающих бесплатные секции, кружки, студии, организованные этими учреждениями </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 xml:space="preserve">за каждого обучающегося </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0,5</w:t>
            </w:r>
          </w:p>
        </w:tc>
      </w:tr>
      <w:tr w:rsidR="00285CB7" w:rsidRPr="00285CB7" w:rsidTr="00325484">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13.</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Наличие в образовательных учреждениях (классах, группах) общего назначения обучающихся (воспитанников) со специальными потребностями, охваченных квалифицированной коррекцией физического и психического развития (кроме общеобразовательных учреждений (классов, групп) для обучающихся, воспитанников с ограниченными возможностями здоровья</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каждого обучающегося (воспитанника)</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1</w:t>
            </w:r>
          </w:p>
        </w:tc>
      </w:tr>
      <w:tr w:rsidR="00285CB7" w:rsidRPr="00285CB7" w:rsidTr="00325484">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14.</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Наличие действующих учебно-производственных мастерских</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каждую мастерскую от степени оснащенности оборудованием</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до 10</w:t>
            </w:r>
          </w:p>
        </w:tc>
      </w:tr>
      <w:tr w:rsidR="00285CB7" w:rsidRPr="00285CB7" w:rsidTr="00325484">
        <w:tc>
          <w:tcPr>
            <w:tcW w:w="776"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15.</w:t>
            </w:r>
          </w:p>
        </w:tc>
        <w:tc>
          <w:tcPr>
            <w:tcW w:w="4582"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Наличие групп в дошкольных учреждениях</w:t>
            </w:r>
          </w:p>
        </w:tc>
        <w:tc>
          <w:tcPr>
            <w:tcW w:w="2977"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за 1 группу</w:t>
            </w:r>
          </w:p>
        </w:tc>
        <w:tc>
          <w:tcPr>
            <w:tcW w:w="1699" w:type="dxa"/>
            <w:tcBorders>
              <w:top w:val="single" w:sz="4" w:space="0" w:color="auto"/>
              <w:left w:val="single" w:sz="4" w:space="0" w:color="auto"/>
              <w:bottom w:val="single" w:sz="4" w:space="0" w:color="auto"/>
              <w:right w:val="single" w:sz="4" w:space="0" w:color="auto"/>
            </w:tcBorders>
          </w:tcPr>
          <w:p w:rsidR="00285CB7" w:rsidRPr="00285CB7" w:rsidRDefault="00285CB7" w:rsidP="00285CB7">
            <w:pPr>
              <w:autoSpaceDE w:val="0"/>
              <w:autoSpaceDN w:val="0"/>
              <w:adjustRightInd w:val="0"/>
              <w:jc w:val="both"/>
              <w:rPr>
                <w:rFonts w:eastAsia="Calibri"/>
                <w:bCs/>
                <w:sz w:val="24"/>
                <w:szCs w:val="24"/>
                <w:lang w:eastAsia="en-US"/>
              </w:rPr>
            </w:pPr>
            <w:r w:rsidRPr="00285CB7">
              <w:rPr>
                <w:rFonts w:eastAsia="Calibri"/>
                <w:bCs/>
                <w:sz w:val="24"/>
                <w:szCs w:val="24"/>
                <w:lang w:eastAsia="en-US"/>
              </w:rPr>
              <w:t>10</w:t>
            </w:r>
          </w:p>
        </w:tc>
      </w:tr>
    </w:tbl>
    <w:p w:rsidR="00325484" w:rsidRDefault="00325484" w:rsidP="00325484">
      <w:pPr>
        <w:widowControl w:val="0"/>
        <w:autoSpaceDE w:val="0"/>
        <w:autoSpaceDN w:val="0"/>
        <w:ind w:firstLine="709"/>
        <w:contextualSpacing/>
        <w:jc w:val="both"/>
        <w:rPr>
          <w:sz w:val="24"/>
          <w:szCs w:val="24"/>
        </w:rPr>
      </w:pPr>
    </w:p>
    <w:p w:rsidR="00325484" w:rsidRPr="00325484" w:rsidRDefault="00325484" w:rsidP="00325484">
      <w:pPr>
        <w:widowControl w:val="0"/>
        <w:autoSpaceDE w:val="0"/>
        <w:autoSpaceDN w:val="0"/>
        <w:ind w:firstLine="709"/>
        <w:contextualSpacing/>
        <w:jc w:val="both"/>
        <w:rPr>
          <w:sz w:val="28"/>
          <w:szCs w:val="28"/>
        </w:rPr>
      </w:pPr>
      <w:r w:rsidRPr="00325484">
        <w:rPr>
          <w:sz w:val="28"/>
          <w:szCs w:val="28"/>
        </w:rPr>
        <w:t>5.</w:t>
      </w:r>
      <w:r w:rsidRPr="00926E4B">
        <w:rPr>
          <w:sz w:val="28"/>
          <w:szCs w:val="28"/>
        </w:rPr>
        <w:t>2</w:t>
      </w:r>
      <w:r w:rsidRPr="00325484">
        <w:rPr>
          <w:sz w:val="28"/>
          <w:szCs w:val="28"/>
        </w:rPr>
        <w:t xml:space="preserve">.4. Группы по оплате труда руководителей в зависимости от суммарного количества </w:t>
      </w:r>
      <w:r w:rsidR="000D23F2" w:rsidRPr="00325484">
        <w:rPr>
          <w:sz w:val="28"/>
          <w:szCs w:val="28"/>
        </w:rPr>
        <w:t>баллов, набранного по</w:t>
      </w:r>
      <w:r w:rsidRPr="00325484">
        <w:rPr>
          <w:sz w:val="28"/>
          <w:szCs w:val="28"/>
        </w:rPr>
        <w:t xml:space="preserve"> объемным показателям, определяется согласно таблице № 1</w:t>
      </w:r>
      <w:r w:rsidR="000D23F2">
        <w:rPr>
          <w:sz w:val="28"/>
          <w:szCs w:val="28"/>
        </w:rPr>
        <w:t>6</w:t>
      </w:r>
      <w:r w:rsidRPr="00325484">
        <w:rPr>
          <w:sz w:val="28"/>
          <w:szCs w:val="28"/>
        </w:rPr>
        <w:t>.</w:t>
      </w:r>
    </w:p>
    <w:p w:rsidR="00325484" w:rsidRPr="00325484" w:rsidRDefault="00325484" w:rsidP="00325484">
      <w:pPr>
        <w:widowControl w:val="0"/>
        <w:autoSpaceDE w:val="0"/>
        <w:autoSpaceDN w:val="0"/>
        <w:ind w:firstLine="709"/>
        <w:contextualSpacing/>
        <w:jc w:val="both"/>
        <w:rPr>
          <w:sz w:val="28"/>
          <w:szCs w:val="28"/>
        </w:rPr>
      </w:pPr>
    </w:p>
    <w:p w:rsidR="00325484" w:rsidRPr="00325484" w:rsidRDefault="00325484" w:rsidP="00325484">
      <w:pPr>
        <w:widowControl w:val="0"/>
        <w:autoSpaceDE w:val="0"/>
        <w:autoSpaceDN w:val="0"/>
        <w:contextualSpacing/>
        <w:jc w:val="right"/>
        <w:rPr>
          <w:sz w:val="24"/>
          <w:szCs w:val="24"/>
        </w:rPr>
      </w:pPr>
      <w:r w:rsidRPr="00325484">
        <w:rPr>
          <w:sz w:val="24"/>
          <w:szCs w:val="24"/>
        </w:rPr>
        <w:t>Таблица № 1</w:t>
      </w:r>
      <w:r w:rsidR="000D23F2">
        <w:rPr>
          <w:sz w:val="24"/>
          <w:szCs w:val="24"/>
        </w:rPr>
        <w:t>6</w:t>
      </w:r>
    </w:p>
    <w:p w:rsidR="00325484" w:rsidRPr="00325484" w:rsidRDefault="00325484" w:rsidP="00325484">
      <w:pPr>
        <w:widowControl w:val="0"/>
        <w:autoSpaceDE w:val="0"/>
        <w:autoSpaceDN w:val="0"/>
        <w:contextualSpacing/>
        <w:jc w:val="center"/>
        <w:rPr>
          <w:kern w:val="2"/>
          <w:sz w:val="24"/>
          <w:szCs w:val="24"/>
        </w:rPr>
      </w:pPr>
      <w:r w:rsidRPr="00325484">
        <w:rPr>
          <w:kern w:val="2"/>
          <w:sz w:val="24"/>
          <w:szCs w:val="24"/>
        </w:rPr>
        <w:t xml:space="preserve">Порядок отнесения учреждений к группе по оплате труда </w:t>
      </w:r>
    </w:p>
    <w:p w:rsidR="00325484" w:rsidRPr="00325484" w:rsidRDefault="00325484" w:rsidP="00325484">
      <w:pPr>
        <w:widowControl w:val="0"/>
        <w:autoSpaceDE w:val="0"/>
        <w:autoSpaceDN w:val="0"/>
        <w:jc w:val="center"/>
        <w:rPr>
          <w:kern w:val="2"/>
          <w:sz w:val="24"/>
          <w:szCs w:val="24"/>
        </w:rPr>
      </w:pPr>
      <w:r w:rsidRPr="00325484">
        <w:rPr>
          <w:kern w:val="2"/>
          <w:sz w:val="24"/>
          <w:szCs w:val="24"/>
        </w:rPr>
        <w:t xml:space="preserve">руководителей </w:t>
      </w:r>
      <w:r w:rsidRPr="00325484">
        <w:rPr>
          <w:sz w:val="24"/>
          <w:szCs w:val="24"/>
        </w:rPr>
        <w:t>в зависимости от суммы баллов</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54"/>
        <w:gridCol w:w="5136"/>
        <w:gridCol w:w="1141"/>
        <w:gridCol w:w="977"/>
        <w:gridCol w:w="978"/>
        <w:gridCol w:w="977"/>
      </w:tblGrid>
      <w:tr w:rsidR="00325484" w:rsidRPr="00325484" w:rsidTr="00F41CF2">
        <w:tc>
          <w:tcPr>
            <w:tcW w:w="553" w:type="dxa"/>
            <w:vMerge w:val="restart"/>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w:t>
            </w:r>
          </w:p>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п/п</w:t>
            </w:r>
          </w:p>
        </w:tc>
        <w:tc>
          <w:tcPr>
            <w:tcW w:w="5134" w:type="dxa"/>
            <w:vMerge w:val="restart"/>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Тип учреждения</w:t>
            </w:r>
          </w:p>
        </w:tc>
        <w:tc>
          <w:tcPr>
            <w:tcW w:w="4073" w:type="dxa"/>
            <w:gridSpan w:val="4"/>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 xml:space="preserve">Группа по оплате труда руководителей, к которой относится учреждение, в </w:t>
            </w:r>
            <w:r w:rsidRPr="00325484">
              <w:rPr>
                <w:rFonts w:eastAsia="Calibri"/>
                <w:sz w:val="22"/>
                <w:szCs w:val="22"/>
                <w:lang w:eastAsia="en-US"/>
              </w:rPr>
              <w:lastRenderedPageBreak/>
              <w:t>зависимости от суммы баллов</w:t>
            </w:r>
          </w:p>
        </w:tc>
      </w:tr>
      <w:tr w:rsidR="00325484" w:rsidRPr="00325484" w:rsidTr="00F41CF2">
        <w:tc>
          <w:tcPr>
            <w:tcW w:w="553" w:type="dxa"/>
            <w:vMerge/>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both"/>
              <w:rPr>
                <w:rFonts w:eastAsia="Calibri"/>
                <w:sz w:val="22"/>
                <w:szCs w:val="22"/>
                <w:lang w:eastAsia="en-US"/>
              </w:rPr>
            </w:pPr>
          </w:p>
        </w:tc>
        <w:tc>
          <w:tcPr>
            <w:tcW w:w="5134" w:type="dxa"/>
            <w:vMerge/>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both"/>
              <w:rPr>
                <w:rFonts w:eastAsia="Calibri"/>
                <w:sz w:val="22"/>
                <w:szCs w:val="22"/>
                <w:lang w:eastAsia="en-US"/>
              </w:rPr>
            </w:pPr>
          </w:p>
        </w:tc>
        <w:tc>
          <w:tcPr>
            <w:tcW w:w="1141"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I</w:t>
            </w:r>
          </w:p>
        </w:tc>
        <w:tc>
          <w:tcPr>
            <w:tcW w:w="977"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II</w:t>
            </w:r>
          </w:p>
        </w:tc>
        <w:tc>
          <w:tcPr>
            <w:tcW w:w="978"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III</w:t>
            </w:r>
          </w:p>
        </w:tc>
        <w:tc>
          <w:tcPr>
            <w:tcW w:w="977"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IV</w:t>
            </w:r>
          </w:p>
        </w:tc>
      </w:tr>
      <w:tr w:rsidR="00325484" w:rsidRPr="00325484" w:rsidTr="00F41CF2">
        <w:trPr>
          <w:tblHeader/>
        </w:trPr>
        <w:tc>
          <w:tcPr>
            <w:tcW w:w="553"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val="en-US" w:eastAsia="en-US"/>
              </w:rPr>
            </w:pPr>
            <w:r w:rsidRPr="00325484">
              <w:rPr>
                <w:rFonts w:eastAsia="Calibri"/>
                <w:sz w:val="22"/>
                <w:szCs w:val="22"/>
                <w:lang w:val="en-US" w:eastAsia="en-US"/>
              </w:rPr>
              <w:t>1</w:t>
            </w:r>
          </w:p>
        </w:tc>
        <w:tc>
          <w:tcPr>
            <w:tcW w:w="5134"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val="en-US" w:eastAsia="en-US"/>
              </w:rPr>
            </w:pPr>
            <w:r w:rsidRPr="00325484">
              <w:rPr>
                <w:rFonts w:eastAsia="Calibri"/>
                <w:sz w:val="22"/>
                <w:szCs w:val="22"/>
                <w:lang w:val="en-US" w:eastAsia="en-US"/>
              </w:rPr>
              <w:t>2</w:t>
            </w:r>
          </w:p>
        </w:tc>
        <w:tc>
          <w:tcPr>
            <w:tcW w:w="1141"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val="en-US" w:eastAsia="en-US"/>
              </w:rPr>
            </w:pPr>
            <w:r w:rsidRPr="00325484">
              <w:rPr>
                <w:rFonts w:eastAsia="Calibri"/>
                <w:sz w:val="22"/>
                <w:szCs w:val="22"/>
                <w:lang w:val="en-US" w:eastAsia="en-US"/>
              </w:rPr>
              <w:t>3</w:t>
            </w:r>
          </w:p>
        </w:tc>
        <w:tc>
          <w:tcPr>
            <w:tcW w:w="977"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val="en-US" w:eastAsia="en-US"/>
              </w:rPr>
            </w:pPr>
            <w:r w:rsidRPr="00325484">
              <w:rPr>
                <w:rFonts w:eastAsia="Calibri"/>
                <w:sz w:val="22"/>
                <w:szCs w:val="22"/>
                <w:lang w:val="en-US" w:eastAsia="en-US"/>
              </w:rPr>
              <w:t>4</w:t>
            </w:r>
          </w:p>
        </w:tc>
        <w:tc>
          <w:tcPr>
            <w:tcW w:w="978"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val="en-US" w:eastAsia="en-US"/>
              </w:rPr>
            </w:pPr>
            <w:r w:rsidRPr="00325484">
              <w:rPr>
                <w:rFonts w:eastAsia="Calibri"/>
                <w:sz w:val="22"/>
                <w:szCs w:val="22"/>
                <w:lang w:val="en-US" w:eastAsia="en-US"/>
              </w:rPr>
              <w:t>5</w:t>
            </w:r>
          </w:p>
        </w:tc>
        <w:tc>
          <w:tcPr>
            <w:tcW w:w="977"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val="en-US" w:eastAsia="en-US"/>
              </w:rPr>
            </w:pPr>
            <w:r w:rsidRPr="00325484">
              <w:rPr>
                <w:rFonts w:eastAsia="Calibri"/>
                <w:sz w:val="22"/>
                <w:szCs w:val="22"/>
                <w:lang w:val="en-US" w:eastAsia="en-US"/>
              </w:rPr>
              <w:t>6</w:t>
            </w:r>
          </w:p>
        </w:tc>
      </w:tr>
      <w:tr w:rsidR="00325484" w:rsidRPr="00325484" w:rsidTr="00F41CF2">
        <w:tc>
          <w:tcPr>
            <w:tcW w:w="553"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 xml:space="preserve">1. </w:t>
            </w:r>
          </w:p>
        </w:tc>
        <w:tc>
          <w:tcPr>
            <w:tcW w:w="5134"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tabs>
                <w:tab w:val="left" w:pos="2679"/>
              </w:tabs>
              <w:autoSpaceDE w:val="0"/>
              <w:autoSpaceDN w:val="0"/>
              <w:adjustRightInd w:val="0"/>
              <w:rPr>
                <w:rFonts w:eastAsia="Calibri"/>
                <w:sz w:val="22"/>
                <w:szCs w:val="22"/>
                <w:lang w:eastAsia="en-US"/>
              </w:rPr>
            </w:pPr>
            <w:r w:rsidRPr="00325484">
              <w:rPr>
                <w:rFonts w:eastAsia="Calibri"/>
                <w:sz w:val="22"/>
                <w:szCs w:val="22"/>
                <w:lang w:eastAsia="en-US"/>
              </w:rPr>
              <w:t>Образовательные учреж</w:t>
            </w:r>
            <w:r w:rsidRPr="00325484">
              <w:rPr>
                <w:rFonts w:eastAsia="Calibri"/>
                <w:sz w:val="22"/>
                <w:szCs w:val="22"/>
                <w:lang w:eastAsia="en-US"/>
              </w:rPr>
              <w:softHyphen/>
              <w:t>дения для детей с ограниченными воз</w:t>
            </w:r>
            <w:r w:rsidRPr="00325484">
              <w:rPr>
                <w:rFonts w:eastAsia="Calibri"/>
                <w:sz w:val="22"/>
                <w:szCs w:val="22"/>
                <w:lang w:eastAsia="en-US"/>
              </w:rPr>
              <w:softHyphen/>
              <w:t>можностями здоровья</w:t>
            </w:r>
          </w:p>
        </w:tc>
        <w:tc>
          <w:tcPr>
            <w:tcW w:w="1141"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свыше 350</w:t>
            </w:r>
          </w:p>
        </w:tc>
        <w:tc>
          <w:tcPr>
            <w:tcW w:w="977"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до 350</w:t>
            </w:r>
          </w:p>
        </w:tc>
        <w:tc>
          <w:tcPr>
            <w:tcW w:w="978"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до 250</w:t>
            </w:r>
          </w:p>
        </w:tc>
        <w:tc>
          <w:tcPr>
            <w:tcW w:w="977"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до 150</w:t>
            </w:r>
          </w:p>
        </w:tc>
      </w:tr>
      <w:tr w:rsidR="00325484" w:rsidRPr="00325484" w:rsidTr="00F41CF2">
        <w:tc>
          <w:tcPr>
            <w:tcW w:w="553"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2.</w:t>
            </w:r>
          </w:p>
        </w:tc>
        <w:tc>
          <w:tcPr>
            <w:tcW w:w="5134"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rPr>
                <w:rFonts w:eastAsia="Calibri"/>
                <w:sz w:val="22"/>
                <w:szCs w:val="22"/>
                <w:lang w:eastAsia="en-US"/>
              </w:rPr>
            </w:pPr>
            <w:r w:rsidRPr="00325484">
              <w:rPr>
                <w:rFonts w:eastAsia="Calibri"/>
                <w:sz w:val="22"/>
                <w:szCs w:val="22"/>
                <w:lang w:eastAsia="en-US"/>
              </w:rPr>
              <w:t>Общеобразовательные учреждения; дошкольные образовательные учреждения; учреждения дополнительного образования;</w:t>
            </w:r>
          </w:p>
        </w:tc>
        <w:tc>
          <w:tcPr>
            <w:tcW w:w="1141"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свыше 500</w:t>
            </w:r>
          </w:p>
        </w:tc>
        <w:tc>
          <w:tcPr>
            <w:tcW w:w="977"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до 500</w:t>
            </w:r>
          </w:p>
        </w:tc>
        <w:tc>
          <w:tcPr>
            <w:tcW w:w="978"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до 350</w:t>
            </w:r>
          </w:p>
        </w:tc>
        <w:tc>
          <w:tcPr>
            <w:tcW w:w="977" w:type="dxa"/>
            <w:tcBorders>
              <w:top w:val="single" w:sz="4" w:space="0" w:color="auto"/>
              <w:left w:val="single" w:sz="4" w:space="0" w:color="auto"/>
              <w:bottom w:val="single" w:sz="4" w:space="0" w:color="auto"/>
              <w:right w:val="single" w:sz="4" w:space="0" w:color="auto"/>
            </w:tcBorders>
          </w:tcPr>
          <w:p w:rsidR="00325484" w:rsidRPr="00325484" w:rsidRDefault="00325484" w:rsidP="00325484">
            <w:pPr>
              <w:autoSpaceDE w:val="0"/>
              <w:autoSpaceDN w:val="0"/>
              <w:adjustRightInd w:val="0"/>
              <w:jc w:val="center"/>
              <w:rPr>
                <w:rFonts w:eastAsia="Calibri"/>
                <w:sz w:val="22"/>
                <w:szCs w:val="22"/>
                <w:lang w:eastAsia="en-US"/>
              </w:rPr>
            </w:pPr>
            <w:r w:rsidRPr="00325484">
              <w:rPr>
                <w:rFonts w:eastAsia="Calibri"/>
                <w:sz w:val="22"/>
                <w:szCs w:val="22"/>
                <w:lang w:eastAsia="en-US"/>
              </w:rPr>
              <w:t>до 200</w:t>
            </w:r>
          </w:p>
        </w:tc>
      </w:tr>
    </w:tbl>
    <w:p w:rsidR="00325484" w:rsidRPr="00325484" w:rsidRDefault="00325484" w:rsidP="00325484">
      <w:pPr>
        <w:autoSpaceDE w:val="0"/>
        <w:autoSpaceDN w:val="0"/>
        <w:adjustRightInd w:val="0"/>
        <w:jc w:val="both"/>
        <w:rPr>
          <w:rFonts w:eastAsia="Calibri"/>
          <w:sz w:val="24"/>
          <w:szCs w:val="24"/>
          <w:lang w:eastAsia="en-US"/>
        </w:rPr>
      </w:pPr>
    </w:p>
    <w:p w:rsidR="00325484" w:rsidRPr="00325484" w:rsidRDefault="00325484" w:rsidP="00325484">
      <w:pPr>
        <w:autoSpaceDE w:val="0"/>
        <w:autoSpaceDN w:val="0"/>
        <w:adjustRightInd w:val="0"/>
        <w:ind w:firstLine="709"/>
        <w:jc w:val="both"/>
        <w:rPr>
          <w:rFonts w:eastAsia="Calibri"/>
          <w:sz w:val="28"/>
          <w:szCs w:val="28"/>
          <w:lang w:eastAsia="en-US"/>
        </w:rPr>
      </w:pPr>
      <w:r w:rsidRPr="00325484">
        <w:rPr>
          <w:rFonts w:eastAsia="Calibri"/>
          <w:sz w:val="28"/>
          <w:szCs w:val="28"/>
          <w:lang w:eastAsia="en-US"/>
        </w:rPr>
        <w:t>5.</w:t>
      </w:r>
      <w:r w:rsidR="008604A5">
        <w:rPr>
          <w:rFonts w:eastAsia="Calibri"/>
          <w:sz w:val="28"/>
          <w:szCs w:val="28"/>
          <w:lang w:eastAsia="en-US"/>
        </w:rPr>
        <w:t>2</w:t>
      </w:r>
      <w:r w:rsidRPr="00325484">
        <w:rPr>
          <w:rFonts w:eastAsia="Calibri"/>
          <w:sz w:val="28"/>
          <w:szCs w:val="28"/>
          <w:lang w:eastAsia="en-US"/>
        </w:rPr>
        <w:t>.5. Учреждения дополнительного образования относятся к соответствующей группе по оплате труда руководителей по объемным показателям, но не ниже II группы по оплате труда руководителей.</w:t>
      </w:r>
    </w:p>
    <w:p w:rsidR="008604A5" w:rsidRPr="008604A5" w:rsidRDefault="008604A5" w:rsidP="008604A5">
      <w:pPr>
        <w:autoSpaceDE w:val="0"/>
        <w:autoSpaceDN w:val="0"/>
        <w:adjustRightInd w:val="0"/>
        <w:ind w:firstLine="709"/>
        <w:jc w:val="both"/>
        <w:rPr>
          <w:rFonts w:eastAsia="Calibri"/>
          <w:sz w:val="28"/>
          <w:szCs w:val="28"/>
          <w:lang w:eastAsia="en-US"/>
        </w:rPr>
      </w:pPr>
      <w:r w:rsidRPr="008604A5">
        <w:rPr>
          <w:rFonts w:eastAsia="Calibri"/>
          <w:sz w:val="28"/>
          <w:szCs w:val="28"/>
          <w:lang w:eastAsia="en-US"/>
        </w:rPr>
        <w:t>5.</w:t>
      </w:r>
      <w:r>
        <w:rPr>
          <w:rFonts w:eastAsia="Calibri"/>
          <w:sz w:val="28"/>
          <w:szCs w:val="28"/>
          <w:lang w:eastAsia="en-US"/>
        </w:rPr>
        <w:t>2</w:t>
      </w:r>
      <w:r w:rsidRPr="008604A5">
        <w:rPr>
          <w:rFonts w:eastAsia="Calibri"/>
          <w:sz w:val="28"/>
          <w:szCs w:val="28"/>
          <w:lang w:eastAsia="en-US"/>
        </w:rPr>
        <w:t xml:space="preserve">.6. Отдел образования Администрации Цимлянского </w:t>
      </w:r>
      <w:r w:rsidR="0079585B" w:rsidRPr="008604A5">
        <w:rPr>
          <w:rFonts w:eastAsia="Calibri"/>
          <w:sz w:val="28"/>
          <w:szCs w:val="28"/>
          <w:lang w:eastAsia="en-US"/>
        </w:rPr>
        <w:t>района, в</w:t>
      </w:r>
      <w:r w:rsidRPr="008604A5">
        <w:rPr>
          <w:rFonts w:eastAsia="Calibri"/>
          <w:sz w:val="28"/>
          <w:szCs w:val="28"/>
          <w:lang w:eastAsia="en-US"/>
        </w:rPr>
        <w:t xml:space="preserve"> порядке исключения:</w:t>
      </w:r>
    </w:p>
    <w:p w:rsidR="008604A5" w:rsidRPr="008604A5" w:rsidRDefault="008604A5" w:rsidP="008604A5">
      <w:pPr>
        <w:autoSpaceDE w:val="0"/>
        <w:autoSpaceDN w:val="0"/>
        <w:adjustRightInd w:val="0"/>
        <w:ind w:firstLine="709"/>
        <w:jc w:val="both"/>
        <w:rPr>
          <w:rFonts w:eastAsia="Calibri"/>
          <w:sz w:val="28"/>
          <w:szCs w:val="28"/>
          <w:lang w:eastAsia="en-US"/>
        </w:rPr>
      </w:pPr>
      <w:r w:rsidRPr="008604A5">
        <w:rPr>
          <w:rFonts w:eastAsia="Calibri"/>
          <w:sz w:val="28"/>
          <w:szCs w:val="28"/>
          <w:lang w:eastAsia="en-US"/>
        </w:rPr>
        <w:t>могут относить отдельные учреждения, добившиеся наиболее высоких результатов работы, на одну группу по оплате труда руководителей выше по сравнению с группой, определенной по объемным показателям, но не выше I группы по оплате труда руководителей;</w:t>
      </w:r>
    </w:p>
    <w:p w:rsidR="008604A5" w:rsidRPr="008604A5" w:rsidRDefault="008604A5" w:rsidP="008604A5">
      <w:pPr>
        <w:autoSpaceDE w:val="0"/>
        <w:autoSpaceDN w:val="0"/>
        <w:adjustRightInd w:val="0"/>
        <w:ind w:firstLine="709"/>
        <w:jc w:val="both"/>
        <w:rPr>
          <w:rFonts w:eastAsia="Calibri"/>
          <w:sz w:val="28"/>
          <w:szCs w:val="28"/>
          <w:lang w:eastAsia="en-US"/>
        </w:rPr>
      </w:pPr>
      <w:r w:rsidRPr="008604A5">
        <w:rPr>
          <w:rFonts w:eastAsia="Calibri"/>
          <w:sz w:val="28"/>
          <w:szCs w:val="28"/>
          <w:lang w:eastAsia="en-US"/>
        </w:rPr>
        <w:t>могут устанавливать отдельным руководителям учреждений, имеющим высшую квалификационную категорию и особые заслуги по развитию системы  образования Цимлянского района, на одну группу по оплате труда руководителей выше по сравнению с группой, определенной по объемным показателям, но не выше I группы по оплате труда руководителей, без изменения учреждению группы по оплате труда руководителей, определяемой по объемным показателям.</w:t>
      </w:r>
    </w:p>
    <w:p w:rsidR="008604A5" w:rsidRPr="008604A5" w:rsidRDefault="008604A5" w:rsidP="008604A5">
      <w:pPr>
        <w:autoSpaceDE w:val="0"/>
        <w:autoSpaceDN w:val="0"/>
        <w:adjustRightInd w:val="0"/>
        <w:ind w:firstLine="709"/>
        <w:jc w:val="both"/>
        <w:rPr>
          <w:rFonts w:eastAsia="Calibri"/>
          <w:sz w:val="28"/>
          <w:szCs w:val="28"/>
          <w:lang w:eastAsia="en-US"/>
        </w:rPr>
      </w:pPr>
      <w:r w:rsidRPr="008604A5">
        <w:rPr>
          <w:rFonts w:eastAsia="Calibri"/>
          <w:sz w:val="28"/>
          <w:szCs w:val="28"/>
          <w:lang w:eastAsia="en-US"/>
        </w:rPr>
        <w:t>5.</w:t>
      </w:r>
      <w:r>
        <w:rPr>
          <w:rFonts w:eastAsia="Calibri"/>
          <w:sz w:val="28"/>
          <w:szCs w:val="28"/>
          <w:lang w:eastAsia="en-US"/>
        </w:rPr>
        <w:t>2</w:t>
      </w:r>
      <w:r w:rsidRPr="008604A5">
        <w:rPr>
          <w:rFonts w:eastAsia="Calibri"/>
          <w:sz w:val="28"/>
          <w:szCs w:val="28"/>
          <w:lang w:eastAsia="en-US"/>
        </w:rPr>
        <w:t>.7. За руководителями учреждений, находящихся на капитальном ремонте, сохраняется группа по оплате труда руководителей, определенная до начала ремонта, но не более чем на 1 год.</w:t>
      </w:r>
    </w:p>
    <w:p w:rsidR="00285CB7" w:rsidRPr="00375352" w:rsidRDefault="008604A5" w:rsidP="008604A5">
      <w:pPr>
        <w:autoSpaceDE w:val="0"/>
        <w:autoSpaceDN w:val="0"/>
        <w:adjustRightInd w:val="0"/>
        <w:ind w:firstLine="709"/>
        <w:jc w:val="both"/>
        <w:rPr>
          <w:rFonts w:eastAsia="Calibri"/>
          <w:sz w:val="28"/>
          <w:szCs w:val="28"/>
          <w:lang w:eastAsia="en-US"/>
        </w:rPr>
      </w:pPr>
      <w:r>
        <w:rPr>
          <w:rFonts w:eastAsia="Calibri"/>
          <w:sz w:val="28"/>
          <w:szCs w:val="28"/>
          <w:lang w:eastAsia="en-US"/>
        </w:rPr>
        <w:t>5.2</w:t>
      </w:r>
      <w:r w:rsidRPr="008604A5">
        <w:rPr>
          <w:rFonts w:eastAsia="Calibri"/>
          <w:sz w:val="28"/>
          <w:szCs w:val="28"/>
          <w:lang w:eastAsia="en-US"/>
        </w:rPr>
        <w:t xml:space="preserve">.8. </w:t>
      </w:r>
      <w:r w:rsidR="00755F2C" w:rsidRPr="00755F2C">
        <w:rPr>
          <w:rFonts w:eastAsia="Calibri"/>
          <w:sz w:val="28"/>
          <w:szCs w:val="28"/>
          <w:lang w:eastAsia="en-US"/>
        </w:rPr>
        <w:t xml:space="preserve">Должностной оклад заведующего районного методического кабинета отдела </w:t>
      </w:r>
      <w:r w:rsidR="00755F2C" w:rsidRPr="00B16490">
        <w:rPr>
          <w:rFonts w:eastAsia="Calibri"/>
          <w:sz w:val="28"/>
          <w:szCs w:val="28"/>
          <w:lang w:eastAsia="en-US"/>
        </w:rPr>
        <w:t xml:space="preserve">образования </w:t>
      </w:r>
      <w:r w:rsidR="00B16490" w:rsidRPr="00B16490">
        <w:rPr>
          <w:rFonts w:eastAsia="Calibri"/>
          <w:sz w:val="28"/>
          <w:szCs w:val="28"/>
          <w:lang w:eastAsia="en-US"/>
        </w:rPr>
        <w:t>16</w:t>
      </w:r>
      <w:r w:rsidR="008467E8">
        <w:rPr>
          <w:rFonts w:eastAsia="Calibri"/>
          <w:sz w:val="28"/>
          <w:szCs w:val="28"/>
          <w:lang w:eastAsia="en-US"/>
        </w:rPr>
        <w:t>836</w:t>
      </w:r>
      <w:r w:rsidR="00755F2C" w:rsidRPr="00B16490">
        <w:rPr>
          <w:rFonts w:eastAsia="Calibri"/>
          <w:sz w:val="28"/>
          <w:szCs w:val="28"/>
          <w:lang w:eastAsia="en-US"/>
        </w:rPr>
        <w:t xml:space="preserve"> рублей.</w:t>
      </w:r>
    </w:p>
    <w:p w:rsidR="00A20CAE" w:rsidRPr="00375352" w:rsidRDefault="00A20CAE" w:rsidP="0040593A">
      <w:pPr>
        <w:autoSpaceDE w:val="0"/>
        <w:autoSpaceDN w:val="0"/>
        <w:ind w:firstLine="709"/>
        <w:jc w:val="both"/>
        <w:rPr>
          <w:sz w:val="28"/>
          <w:szCs w:val="28"/>
        </w:rPr>
      </w:pPr>
      <w:r w:rsidRPr="00375352">
        <w:rPr>
          <w:sz w:val="28"/>
          <w:szCs w:val="28"/>
        </w:rPr>
        <w:t>5.2.</w:t>
      </w:r>
      <w:r w:rsidR="00756A61">
        <w:rPr>
          <w:sz w:val="28"/>
          <w:szCs w:val="28"/>
        </w:rPr>
        <w:t>9</w:t>
      </w:r>
      <w:r w:rsidRPr="00375352">
        <w:rPr>
          <w:sz w:val="28"/>
          <w:szCs w:val="28"/>
        </w:rPr>
        <w:t>. Размеры должностных окладов заместителей руководителя учреждения и главного бухгалтера устанавливаются на 10 – 20 процентов ниже должностного оклада руководителя учреждения.</w:t>
      </w:r>
    </w:p>
    <w:p w:rsidR="00A20CAE" w:rsidRPr="00375352" w:rsidRDefault="00A20CAE" w:rsidP="0040593A">
      <w:pPr>
        <w:autoSpaceDE w:val="0"/>
        <w:autoSpaceDN w:val="0"/>
        <w:ind w:firstLine="709"/>
        <w:jc w:val="both"/>
        <w:rPr>
          <w:sz w:val="28"/>
          <w:szCs w:val="28"/>
        </w:rPr>
      </w:pPr>
      <w:r w:rsidRPr="00375352">
        <w:rPr>
          <w:sz w:val="28"/>
          <w:szCs w:val="28"/>
        </w:rPr>
        <w:t xml:space="preserve">5.3. С учетом условий труда руководителям учреждений, их заместителям и главным бухгалтерам могут устанавливаться выплаты компенсационного характера, предусмотренные разделом 3 настоящего Положения, в порядке, определенном </w:t>
      </w:r>
      <w:r w:rsidR="0032556F" w:rsidRPr="00375352">
        <w:rPr>
          <w:sz w:val="28"/>
          <w:szCs w:val="28"/>
        </w:rPr>
        <w:t>отделом образования Администрации Цимлянского района</w:t>
      </w:r>
      <w:r w:rsidRPr="00375352">
        <w:rPr>
          <w:sz w:val="28"/>
          <w:szCs w:val="28"/>
        </w:rPr>
        <w:t>.</w:t>
      </w:r>
    </w:p>
    <w:p w:rsidR="00A20CAE" w:rsidRPr="00375352" w:rsidRDefault="00A20CAE" w:rsidP="0040593A">
      <w:pPr>
        <w:autoSpaceDE w:val="0"/>
        <w:autoSpaceDN w:val="0"/>
        <w:ind w:firstLine="709"/>
        <w:jc w:val="both"/>
        <w:rPr>
          <w:sz w:val="28"/>
          <w:szCs w:val="28"/>
        </w:rPr>
      </w:pPr>
      <w:r w:rsidRPr="00375352">
        <w:rPr>
          <w:sz w:val="28"/>
          <w:szCs w:val="28"/>
        </w:rPr>
        <w:t xml:space="preserve">5.4. Руководителям учреждений, их заместителям и главным бухгалтерам могут устанавливаться выплаты стимулирующего характера, предусмотренные разделом 4 настоящего Положения, в порядке, определенном </w:t>
      </w:r>
      <w:r w:rsidR="00A054DF" w:rsidRPr="00375352">
        <w:rPr>
          <w:sz w:val="28"/>
          <w:szCs w:val="28"/>
        </w:rPr>
        <w:t>отделом образования Администрации Цимлянского района</w:t>
      </w:r>
      <w:r w:rsidRPr="00375352">
        <w:rPr>
          <w:sz w:val="28"/>
          <w:szCs w:val="28"/>
        </w:rPr>
        <w:t>.</w:t>
      </w:r>
    </w:p>
    <w:p w:rsidR="00A20CAE" w:rsidRPr="00375352" w:rsidRDefault="00A20CAE" w:rsidP="0040593A">
      <w:pPr>
        <w:autoSpaceDE w:val="0"/>
        <w:autoSpaceDN w:val="0"/>
        <w:adjustRightInd w:val="0"/>
        <w:ind w:firstLine="709"/>
        <w:jc w:val="both"/>
        <w:rPr>
          <w:sz w:val="28"/>
          <w:szCs w:val="28"/>
        </w:rPr>
      </w:pPr>
      <w:r w:rsidRPr="00375352">
        <w:rPr>
          <w:sz w:val="28"/>
          <w:szCs w:val="28"/>
        </w:rPr>
        <w:t xml:space="preserve">Выплаты стимулирующего характера за качество выполняемых работ и премиальные выплаты выплачиваются руководителям учреждений по решению </w:t>
      </w:r>
      <w:r w:rsidR="00A054DF" w:rsidRPr="00375352">
        <w:rPr>
          <w:sz w:val="28"/>
          <w:szCs w:val="28"/>
        </w:rPr>
        <w:t>отдела образования Администрации Цимлянского района</w:t>
      </w:r>
      <w:r w:rsidRPr="00375352">
        <w:rPr>
          <w:sz w:val="28"/>
          <w:szCs w:val="28"/>
        </w:rPr>
        <w:t xml:space="preserve"> с учетом </w:t>
      </w:r>
      <w:r w:rsidRPr="00375352">
        <w:rPr>
          <w:sz w:val="28"/>
          <w:szCs w:val="28"/>
        </w:rPr>
        <w:lastRenderedPageBreak/>
        <w:t xml:space="preserve">достижения показателей </w:t>
      </w:r>
      <w:r w:rsidR="00A054DF" w:rsidRPr="00375352">
        <w:rPr>
          <w:sz w:val="28"/>
          <w:szCs w:val="28"/>
        </w:rPr>
        <w:t>муниципального задания</w:t>
      </w:r>
      <w:r w:rsidRPr="00375352">
        <w:rPr>
          <w:sz w:val="28"/>
          <w:szCs w:val="28"/>
        </w:rPr>
        <w:t>, а также иных показателей эффективности деятельности учреждения и его руководителя.</w:t>
      </w:r>
    </w:p>
    <w:p w:rsidR="00A20CAE" w:rsidRPr="00375352" w:rsidRDefault="00A20CAE" w:rsidP="0040593A">
      <w:pPr>
        <w:autoSpaceDE w:val="0"/>
        <w:autoSpaceDN w:val="0"/>
        <w:adjustRightInd w:val="0"/>
        <w:ind w:firstLine="709"/>
        <w:jc w:val="both"/>
        <w:rPr>
          <w:sz w:val="28"/>
          <w:szCs w:val="28"/>
        </w:rPr>
      </w:pPr>
      <w:r w:rsidRPr="00375352">
        <w:rPr>
          <w:sz w:val="28"/>
          <w:szCs w:val="28"/>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A20CAE" w:rsidRPr="00375352" w:rsidRDefault="00A20CAE" w:rsidP="0040593A">
      <w:pPr>
        <w:autoSpaceDE w:val="0"/>
        <w:autoSpaceDN w:val="0"/>
        <w:adjustRightInd w:val="0"/>
        <w:ind w:firstLine="709"/>
        <w:jc w:val="both"/>
        <w:rPr>
          <w:sz w:val="28"/>
          <w:szCs w:val="28"/>
        </w:rPr>
      </w:pPr>
      <w:r w:rsidRPr="00375352">
        <w:rPr>
          <w:sz w:val="28"/>
          <w:szCs w:val="28"/>
        </w:rPr>
        <w:t xml:space="preserve">По решению </w:t>
      </w:r>
      <w:r w:rsidR="00A054DF" w:rsidRPr="00375352">
        <w:rPr>
          <w:sz w:val="28"/>
          <w:szCs w:val="28"/>
        </w:rPr>
        <w:t>отдела образования Администрации Цимлянского района</w:t>
      </w:r>
      <w:r w:rsidRPr="00375352">
        <w:rPr>
          <w:sz w:val="28"/>
          <w:szCs w:val="28"/>
        </w:rPr>
        <w:t xml:space="preserve"> в числе показателей эффективности работы руководителя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w:t>
      </w:r>
    </w:p>
    <w:p w:rsidR="00A20CAE" w:rsidRPr="00375352" w:rsidRDefault="00A20CAE" w:rsidP="0040593A">
      <w:pPr>
        <w:autoSpaceDE w:val="0"/>
        <w:autoSpaceDN w:val="0"/>
        <w:adjustRightInd w:val="0"/>
        <w:ind w:firstLine="709"/>
        <w:jc w:val="both"/>
        <w:rPr>
          <w:sz w:val="28"/>
          <w:szCs w:val="28"/>
        </w:rPr>
      </w:pPr>
      <w:r w:rsidRPr="00375352">
        <w:rPr>
          <w:sz w:val="28"/>
          <w:szCs w:val="28"/>
        </w:rPr>
        <w:t xml:space="preserve">Выплаты стимулирующего характера, устанавливаемые руководителям учреждений за счет средств, поступающих от приносящей доход деятельности, осуществляются в соответствии с решением </w:t>
      </w:r>
      <w:r w:rsidR="008A0C3E" w:rsidRPr="00375352">
        <w:rPr>
          <w:sz w:val="28"/>
          <w:szCs w:val="28"/>
        </w:rPr>
        <w:t>отдела образования Администрации Цимлянского района</w:t>
      </w:r>
      <w:r w:rsidRPr="00375352">
        <w:rPr>
          <w:sz w:val="28"/>
          <w:szCs w:val="28"/>
        </w:rPr>
        <w:t>.</w:t>
      </w:r>
    </w:p>
    <w:p w:rsidR="00A20CAE" w:rsidRPr="00375352" w:rsidRDefault="00A20CAE" w:rsidP="0040593A">
      <w:pPr>
        <w:ind w:firstLine="709"/>
        <w:jc w:val="both"/>
        <w:rPr>
          <w:sz w:val="28"/>
          <w:szCs w:val="28"/>
        </w:rPr>
      </w:pPr>
      <w:r w:rsidRPr="00375352">
        <w:rPr>
          <w:sz w:val="28"/>
          <w:szCs w:val="28"/>
        </w:rPr>
        <w:t>5.5. Руководители учреждений, заместители руководителей наряду со своей основной работой имеют право осуществлять педагогическую (преподавательскую) работу (при соответствии необходимым профессиональным квалификационным требованиям) в том же учреждении.</w:t>
      </w:r>
    </w:p>
    <w:p w:rsidR="00FD691E" w:rsidRPr="00375352" w:rsidRDefault="00A20CAE" w:rsidP="00FD691E">
      <w:pPr>
        <w:autoSpaceDE w:val="0"/>
        <w:autoSpaceDN w:val="0"/>
        <w:adjustRightInd w:val="0"/>
        <w:ind w:firstLine="709"/>
        <w:contextualSpacing/>
        <w:jc w:val="both"/>
        <w:rPr>
          <w:rFonts w:eastAsia="Calibri"/>
          <w:sz w:val="28"/>
          <w:szCs w:val="28"/>
          <w:lang w:eastAsia="en-US"/>
        </w:rPr>
      </w:pPr>
      <w:r w:rsidRPr="00375352">
        <w:rPr>
          <w:rFonts w:eastAsia="Calibri"/>
          <w:sz w:val="28"/>
          <w:szCs w:val="28"/>
          <w:lang w:eastAsia="en-US"/>
        </w:rPr>
        <w:t xml:space="preserve">Оплата труда руководителей учреждений и заместителей руководителей за осуществление </w:t>
      </w:r>
      <w:r w:rsidRPr="00375352">
        <w:rPr>
          <w:sz w:val="28"/>
          <w:szCs w:val="28"/>
        </w:rPr>
        <w:t>педагогической</w:t>
      </w:r>
      <w:r w:rsidRPr="00375352">
        <w:rPr>
          <w:rFonts w:eastAsia="Calibri"/>
          <w:sz w:val="28"/>
          <w:szCs w:val="28"/>
          <w:lang w:eastAsia="en-US"/>
        </w:rPr>
        <w:t xml:space="preserve"> (преподавательской) работы устанавливается раздельно по каждой должности (виду работы) и осуществляется </w:t>
      </w:r>
      <w:r w:rsidR="00003E56" w:rsidRPr="00375352">
        <w:rPr>
          <w:rFonts w:eastAsia="Calibri"/>
          <w:sz w:val="28"/>
          <w:szCs w:val="28"/>
          <w:lang w:eastAsia="en-US"/>
        </w:rPr>
        <w:t>на условиях, предусмотренных для педагогических работников</w:t>
      </w:r>
      <w:r w:rsidR="00FD691E" w:rsidRPr="00375352">
        <w:rPr>
          <w:rFonts w:eastAsia="Calibri"/>
          <w:sz w:val="28"/>
          <w:szCs w:val="28"/>
          <w:lang w:eastAsia="en-US"/>
        </w:rPr>
        <w:t>, с учетом особенностей условий оплаты труда педагогических работников, определенных разделом</w:t>
      </w:r>
      <w:r w:rsidR="000E1F44" w:rsidRPr="00375352">
        <w:rPr>
          <w:rFonts w:eastAsia="Calibri"/>
          <w:sz w:val="28"/>
          <w:szCs w:val="28"/>
          <w:lang w:eastAsia="en-US"/>
        </w:rPr>
        <w:t> </w:t>
      </w:r>
      <w:r w:rsidR="00FD691E" w:rsidRPr="00375352">
        <w:rPr>
          <w:rFonts w:eastAsia="Calibri"/>
          <w:sz w:val="28"/>
          <w:szCs w:val="28"/>
          <w:lang w:eastAsia="en-US"/>
        </w:rPr>
        <w:t xml:space="preserve">6 настоящего Примерного положения.  </w:t>
      </w:r>
    </w:p>
    <w:p w:rsidR="006C590C" w:rsidRPr="006C590C" w:rsidRDefault="006C590C" w:rsidP="006C590C">
      <w:pPr>
        <w:ind w:firstLine="709"/>
        <w:jc w:val="both"/>
        <w:rPr>
          <w:rFonts w:eastAsia="Calibri"/>
          <w:sz w:val="28"/>
          <w:szCs w:val="28"/>
          <w:lang w:eastAsia="en-US"/>
        </w:rPr>
      </w:pPr>
      <w:r w:rsidRPr="006C590C">
        <w:rPr>
          <w:rFonts w:eastAsia="Calibri"/>
          <w:sz w:val="28"/>
          <w:szCs w:val="28"/>
          <w:lang w:eastAsia="en-US"/>
        </w:rPr>
        <w:t xml:space="preserve">Руководители образовательных учреждений могут вести преподавательскую работу в том же учреждении образования, но не более 9 часов в неделю (360 ч в год), если они по основной работе получают полный должностной оклад. В сельской местности руководители и их заместители при отсутствии учителей по соответствующим предметам могут вести преподавательскую работу не более 12 часов в неделю.  </w:t>
      </w:r>
    </w:p>
    <w:p w:rsidR="00A20CAE" w:rsidRPr="00375352" w:rsidRDefault="006C590C" w:rsidP="006C590C">
      <w:pPr>
        <w:ind w:firstLine="709"/>
        <w:jc w:val="both"/>
        <w:rPr>
          <w:rFonts w:eastAsia="Calibri"/>
          <w:sz w:val="28"/>
          <w:szCs w:val="28"/>
          <w:lang w:eastAsia="en-US"/>
        </w:rPr>
      </w:pPr>
      <w:r w:rsidRPr="006C590C">
        <w:rPr>
          <w:rFonts w:eastAsia="Calibri"/>
          <w:sz w:val="28"/>
          <w:szCs w:val="28"/>
          <w:lang w:eastAsia="en-US"/>
        </w:rPr>
        <w:t xml:space="preserve">В порядке исключения, при недостаточном количестве учителей, объем педагогической (преподавательской) работы, который может выполняться его руководителем, может быть выше установленного, на основании приказа  отдела образования Администрации Цимлянского района, а заместителями руководителя – руководителем учреждения.  </w:t>
      </w:r>
    </w:p>
    <w:p w:rsidR="00A20CAE" w:rsidRPr="00375352" w:rsidRDefault="00A20CAE" w:rsidP="0040593A">
      <w:pPr>
        <w:autoSpaceDE w:val="0"/>
        <w:autoSpaceDN w:val="0"/>
        <w:adjustRightInd w:val="0"/>
        <w:ind w:firstLine="709"/>
        <w:jc w:val="both"/>
        <w:rPr>
          <w:sz w:val="28"/>
          <w:szCs w:val="28"/>
        </w:rPr>
      </w:pPr>
      <w:r w:rsidRPr="00375352">
        <w:rPr>
          <w:sz w:val="28"/>
          <w:szCs w:val="28"/>
        </w:rPr>
        <w:t>5.6. В соответствии со статьей 145 ТК РФ руководителям учреждений, их заместителям и главным бухгалтерам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A20CAE" w:rsidRPr="00375352" w:rsidRDefault="00A20CAE" w:rsidP="0040593A">
      <w:pPr>
        <w:autoSpaceDE w:val="0"/>
        <w:autoSpaceDN w:val="0"/>
        <w:ind w:firstLine="709"/>
        <w:jc w:val="both"/>
        <w:rPr>
          <w:sz w:val="28"/>
          <w:szCs w:val="28"/>
        </w:rPr>
      </w:pPr>
      <w:r w:rsidRPr="00375352">
        <w:rPr>
          <w:color w:val="000000"/>
          <w:sz w:val="28"/>
          <w:szCs w:val="28"/>
        </w:rPr>
        <w:t xml:space="preserve">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списочного состава учреждения определяется </w:t>
      </w:r>
      <w:r w:rsidRPr="00375352">
        <w:rPr>
          <w:color w:val="000000"/>
          <w:sz w:val="28"/>
          <w:szCs w:val="28"/>
        </w:rPr>
        <w:lastRenderedPageBreak/>
        <w:t>путем деления среднемесячной заработной платы соответствующего руководителя, заместителя руководителя, главного бухгалтера на</w:t>
      </w:r>
      <w:r w:rsidR="00CB78BF" w:rsidRPr="00375352">
        <w:rPr>
          <w:color w:val="000000"/>
          <w:sz w:val="28"/>
          <w:szCs w:val="28"/>
        </w:rPr>
        <w:t> </w:t>
      </w:r>
      <w:r w:rsidRPr="00375352">
        <w:rPr>
          <w:color w:val="000000"/>
          <w:sz w:val="28"/>
          <w:szCs w:val="28"/>
        </w:rPr>
        <w:t>среднемесячную заработную плату работников списочного состава этого учреждения. Определение среднемесячной заработной платы в</w:t>
      </w:r>
      <w:r w:rsidR="00CB78BF" w:rsidRPr="00375352">
        <w:rPr>
          <w:color w:val="000000"/>
          <w:sz w:val="28"/>
          <w:szCs w:val="28"/>
        </w:rPr>
        <w:t xml:space="preserve"> </w:t>
      </w:r>
      <w:r w:rsidRPr="00375352">
        <w:rPr>
          <w:color w:val="000000"/>
          <w:sz w:val="28"/>
          <w:szCs w:val="28"/>
        </w:rPr>
        <w:t>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w:t>
      </w:r>
      <w:r w:rsidRPr="00375352">
        <w:rPr>
          <w:sz w:val="28"/>
          <w:szCs w:val="28"/>
        </w:rPr>
        <w:t> </w:t>
      </w:r>
      <w:r w:rsidRPr="00375352">
        <w:rPr>
          <w:color w:val="000000"/>
          <w:sz w:val="28"/>
          <w:szCs w:val="28"/>
        </w:rPr>
        <w:t>24.12.2007</w:t>
      </w:r>
      <w:r w:rsidRPr="00375352">
        <w:rPr>
          <w:sz w:val="28"/>
          <w:szCs w:val="28"/>
        </w:rPr>
        <w:t> </w:t>
      </w:r>
      <w:r w:rsidRPr="00375352">
        <w:rPr>
          <w:color w:val="000000"/>
          <w:sz w:val="28"/>
          <w:szCs w:val="28"/>
        </w:rPr>
        <w:t>№</w:t>
      </w:r>
      <w:r w:rsidRPr="00375352">
        <w:rPr>
          <w:sz w:val="28"/>
          <w:szCs w:val="28"/>
        </w:rPr>
        <w:t> </w:t>
      </w:r>
      <w:r w:rsidRPr="00375352">
        <w:rPr>
          <w:color w:val="000000"/>
          <w:sz w:val="28"/>
          <w:szCs w:val="28"/>
        </w:rPr>
        <w:t>922 «Об особенностях порядка исчисления средней заработной платы</w:t>
      </w:r>
      <w:r w:rsidRPr="00375352">
        <w:rPr>
          <w:sz w:val="28"/>
          <w:szCs w:val="28"/>
        </w:rPr>
        <w:t>».</w:t>
      </w:r>
    </w:p>
    <w:p w:rsidR="00A20CAE" w:rsidRPr="00375352" w:rsidRDefault="00A20CAE" w:rsidP="0040593A">
      <w:pPr>
        <w:autoSpaceDE w:val="0"/>
        <w:autoSpaceDN w:val="0"/>
        <w:ind w:firstLine="709"/>
        <w:jc w:val="both"/>
        <w:rPr>
          <w:sz w:val="28"/>
          <w:szCs w:val="28"/>
        </w:rPr>
      </w:pPr>
      <w:r w:rsidRPr="00375352">
        <w:rPr>
          <w:sz w:val="28"/>
          <w:szCs w:val="28"/>
        </w:rPr>
        <w:t xml:space="preserve">5.6.1. Руководителям учреждений предельное соотношение заработной платы устанавливается </w:t>
      </w:r>
      <w:r w:rsidRPr="00375352">
        <w:rPr>
          <w:rFonts w:eastAsia="Calibri"/>
          <w:sz w:val="28"/>
          <w:szCs w:val="28"/>
          <w:lang w:eastAsia="en-US"/>
        </w:rPr>
        <w:t xml:space="preserve">в зависимости от среднесписочной численности работников учреждения </w:t>
      </w:r>
      <w:r w:rsidRPr="00375352">
        <w:rPr>
          <w:sz w:val="28"/>
          <w:szCs w:val="28"/>
        </w:rPr>
        <w:t>согласно таблице № </w:t>
      </w:r>
      <w:r w:rsidR="00321C17" w:rsidRPr="00375352">
        <w:rPr>
          <w:sz w:val="28"/>
          <w:szCs w:val="28"/>
        </w:rPr>
        <w:t>1</w:t>
      </w:r>
      <w:r w:rsidR="006C590C">
        <w:rPr>
          <w:sz w:val="28"/>
          <w:szCs w:val="28"/>
        </w:rPr>
        <w:t>7</w:t>
      </w:r>
      <w:r w:rsidR="00C65A6C" w:rsidRPr="00375352">
        <w:rPr>
          <w:sz w:val="28"/>
          <w:szCs w:val="28"/>
        </w:rPr>
        <w:t>.</w:t>
      </w:r>
    </w:p>
    <w:p w:rsidR="00A20CAE" w:rsidRPr="00375352" w:rsidRDefault="00A20CAE" w:rsidP="0040593A">
      <w:pPr>
        <w:autoSpaceDE w:val="0"/>
        <w:autoSpaceDN w:val="0"/>
        <w:ind w:firstLine="709"/>
        <w:jc w:val="right"/>
        <w:rPr>
          <w:sz w:val="28"/>
          <w:szCs w:val="28"/>
        </w:rPr>
      </w:pPr>
    </w:p>
    <w:p w:rsidR="00A20CAE" w:rsidRPr="00375352" w:rsidRDefault="00A20CAE" w:rsidP="0040593A">
      <w:pPr>
        <w:autoSpaceDE w:val="0"/>
        <w:autoSpaceDN w:val="0"/>
        <w:jc w:val="right"/>
        <w:rPr>
          <w:sz w:val="28"/>
          <w:szCs w:val="28"/>
        </w:rPr>
      </w:pPr>
      <w:r w:rsidRPr="00375352">
        <w:rPr>
          <w:sz w:val="28"/>
          <w:szCs w:val="28"/>
        </w:rPr>
        <w:t>Таблица № </w:t>
      </w:r>
      <w:r w:rsidR="00321C17" w:rsidRPr="00375352">
        <w:rPr>
          <w:sz w:val="28"/>
          <w:szCs w:val="28"/>
        </w:rPr>
        <w:t>1</w:t>
      </w:r>
      <w:r w:rsidR="006C590C">
        <w:rPr>
          <w:sz w:val="28"/>
          <w:szCs w:val="28"/>
        </w:rPr>
        <w:t>7</w:t>
      </w:r>
    </w:p>
    <w:p w:rsidR="00A20CAE" w:rsidRPr="00375352" w:rsidRDefault="00A20CAE" w:rsidP="0040593A">
      <w:pPr>
        <w:autoSpaceDE w:val="0"/>
        <w:autoSpaceDN w:val="0"/>
        <w:ind w:firstLine="709"/>
        <w:jc w:val="right"/>
        <w:rPr>
          <w:rFonts w:eastAsia="Calibri"/>
          <w:sz w:val="28"/>
          <w:szCs w:val="28"/>
          <w:lang w:eastAsia="en-US"/>
        </w:rPr>
      </w:pPr>
    </w:p>
    <w:p w:rsidR="00A20CAE" w:rsidRPr="00375352" w:rsidRDefault="00CB78BF" w:rsidP="0040593A">
      <w:pPr>
        <w:autoSpaceDE w:val="0"/>
        <w:autoSpaceDN w:val="0"/>
        <w:jc w:val="center"/>
        <w:rPr>
          <w:sz w:val="28"/>
          <w:szCs w:val="28"/>
        </w:rPr>
      </w:pPr>
      <w:r w:rsidRPr="00375352">
        <w:rPr>
          <w:sz w:val="28"/>
          <w:szCs w:val="28"/>
        </w:rPr>
        <w:t xml:space="preserve">РАЗМЕРЫ </w:t>
      </w:r>
      <w:r w:rsidR="005E0F02" w:rsidRPr="00375352">
        <w:rPr>
          <w:sz w:val="28"/>
          <w:szCs w:val="28"/>
        </w:rPr>
        <w:t>ПРЕДЕЛЬНОГО СООТНОШЕНИЯ</w:t>
      </w:r>
    </w:p>
    <w:p w:rsidR="00A20CAE" w:rsidRPr="00375352" w:rsidRDefault="00A20CAE" w:rsidP="0040593A">
      <w:pPr>
        <w:autoSpaceDE w:val="0"/>
        <w:autoSpaceDN w:val="0"/>
        <w:jc w:val="center"/>
        <w:rPr>
          <w:sz w:val="28"/>
          <w:szCs w:val="28"/>
        </w:rPr>
      </w:pPr>
      <w:r w:rsidRPr="00375352">
        <w:rPr>
          <w:sz w:val="28"/>
          <w:szCs w:val="28"/>
        </w:rPr>
        <w:t>заработной платы</w:t>
      </w:r>
      <w:r w:rsidRPr="00375352">
        <w:rPr>
          <w:rFonts w:eastAsia="Calibri"/>
          <w:sz w:val="28"/>
          <w:szCs w:val="28"/>
          <w:lang w:eastAsia="en-US"/>
        </w:rPr>
        <w:t xml:space="preserve"> руководителя учреждения</w:t>
      </w:r>
    </w:p>
    <w:p w:rsidR="00A20CAE" w:rsidRPr="00375352" w:rsidRDefault="00A20CAE" w:rsidP="0040593A">
      <w:pPr>
        <w:autoSpaceDE w:val="0"/>
        <w:autoSpaceDN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459"/>
        <w:gridCol w:w="3304"/>
      </w:tblGrid>
      <w:tr w:rsidR="00A20CAE" w:rsidRPr="00375352" w:rsidTr="00E81F37">
        <w:tc>
          <w:tcPr>
            <w:tcW w:w="6533" w:type="dxa"/>
            <w:tcBorders>
              <w:top w:val="single" w:sz="4" w:space="0" w:color="auto"/>
              <w:left w:val="single" w:sz="4" w:space="0" w:color="auto"/>
              <w:bottom w:val="single" w:sz="4" w:space="0" w:color="auto"/>
              <w:right w:val="single" w:sz="4" w:space="0" w:color="auto"/>
            </w:tcBorders>
            <w:hideMark/>
          </w:tcPr>
          <w:p w:rsidR="00E81F37" w:rsidRPr="00375352" w:rsidRDefault="00A20CAE" w:rsidP="0040593A">
            <w:pPr>
              <w:autoSpaceDE w:val="0"/>
              <w:autoSpaceDN w:val="0"/>
              <w:jc w:val="center"/>
              <w:rPr>
                <w:sz w:val="24"/>
                <w:szCs w:val="24"/>
              </w:rPr>
            </w:pPr>
            <w:r w:rsidRPr="00375352">
              <w:rPr>
                <w:sz w:val="24"/>
                <w:szCs w:val="24"/>
              </w:rPr>
              <w:t>Среднесписочная численность</w:t>
            </w:r>
          </w:p>
          <w:p w:rsidR="00A20CAE" w:rsidRPr="00375352" w:rsidRDefault="00A20CAE" w:rsidP="0040593A">
            <w:pPr>
              <w:autoSpaceDE w:val="0"/>
              <w:autoSpaceDN w:val="0"/>
              <w:jc w:val="center"/>
              <w:rPr>
                <w:sz w:val="24"/>
                <w:szCs w:val="24"/>
              </w:rPr>
            </w:pPr>
            <w:r w:rsidRPr="00375352">
              <w:rPr>
                <w:sz w:val="24"/>
                <w:szCs w:val="24"/>
              </w:rPr>
              <w:t xml:space="preserve">(человек) </w:t>
            </w:r>
          </w:p>
        </w:tc>
        <w:tc>
          <w:tcPr>
            <w:tcW w:w="334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jc w:val="center"/>
              <w:rPr>
                <w:sz w:val="24"/>
                <w:szCs w:val="24"/>
              </w:rPr>
            </w:pPr>
            <w:r w:rsidRPr="00375352">
              <w:rPr>
                <w:sz w:val="24"/>
                <w:szCs w:val="24"/>
              </w:rPr>
              <w:t xml:space="preserve">Размеры предельного соотношения </w:t>
            </w:r>
          </w:p>
        </w:tc>
      </w:tr>
      <w:tr w:rsidR="00A20CAE" w:rsidRPr="00375352" w:rsidTr="00E81F37">
        <w:trPr>
          <w:tblHeader/>
        </w:trPr>
        <w:tc>
          <w:tcPr>
            <w:tcW w:w="6533"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jc w:val="center"/>
              <w:rPr>
                <w:sz w:val="24"/>
                <w:szCs w:val="24"/>
                <w:lang w:val="en-US"/>
              </w:rPr>
            </w:pPr>
            <w:r w:rsidRPr="00375352">
              <w:rPr>
                <w:sz w:val="24"/>
                <w:szCs w:val="24"/>
                <w:lang w:val="en-US"/>
              </w:rPr>
              <w:t>1</w:t>
            </w:r>
          </w:p>
        </w:tc>
        <w:tc>
          <w:tcPr>
            <w:tcW w:w="334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jc w:val="center"/>
              <w:rPr>
                <w:sz w:val="24"/>
                <w:szCs w:val="24"/>
                <w:lang w:val="en-US"/>
              </w:rPr>
            </w:pPr>
            <w:r w:rsidRPr="00375352">
              <w:rPr>
                <w:sz w:val="24"/>
                <w:szCs w:val="24"/>
                <w:lang w:val="en-US"/>
              </w:rPr>
              <w:t>2</w:t>
            </w:r>
          </w:p>
        </w:tc>
      </w:tr>
      <w:tr w:rsidR="00A20CAE" w:rsidRPr="00375352" w:rsidTr="00E81F37">
        <w:tc>
          <w:tcPr>
            <w:tcW w:w="6533"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jc w:val="center"/>
              <w:rPr>
                <w:sz w:val="24"/>
                <w:szCs w:val="24"/>
              </w:rPr>
            </w:pPr>
            <w:r w:rsidRPr="00375352">
              <w:rPr>
                <w:sz w:val="24"/>
                <w:szCs w:val="24"/>
              </w:rPr>
              <w:t>До 50</w:t>
            </w:r>
          </w:p>
        </w:tc>
        <w:tc>
          <w:tcPr>
            <w:tcW w:w="334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suppressLineNumbers/>
              <w:snapToGrid w:val="0"/>
              <w:jc w:val="center"/>
              <w:rPr>
                <w:rFonts w:eastAsia="Lucida Sans Unicode"/>
                <w:sz w:val="24"/>
                <w:szCs w:val="24"/>
              </w:rPr>
            </w:pPr>
            <w:r w:rsidRPr="00375352">
              <w:rPr>
                <w:rFonts w:eastAsia="Lucida Sans Unicode"/>
                <w:sz w:val="24"/>
                <w:szCs w:val="24"/>
              </w:rPr>
              <w:t>3,0</w:t>
            </w:r>
          </w:p>
        </w:tc>
      </w:tr>
      <w:tr w:rsidR="00A20CAE" w:rsidRPr="00375352" w:rsidTr="00E81F37">
        <w:tc>
          <w:tcPr>
            <w:tcW w:w="6533"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jc w:val="center"/>
              <w:rPr>
                <w:sz w:val="24"/>
                <w:szCs w:val="24"/>
              </w:rPr>
            </w:pPr>
            <w:r w:rsidRPr="00375352">
              <w:rPr>
                <w:sz w:val="24"/>
                <w:szCs w:val="24"/>
              </w:rPr>
              <w:t>От 51 до 100</w:t>
            </w:r>
          </w:p>
        </w:tc>
        <w:tc>
          <w:tcPr>
            <w:tcW w:w="334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suppressLineNumbers/>
              <w:snapToGrid w:val="0"/>
              <w:jc w:val="center"/>
              <w:rPr>
                <w:rFonts w:eastAsia="Lucida Sans Unicode"/>
                <w:sz w:val="24"/>
                <w:szCs w:val="24"/>
              </w:rPr>
            </w:pPr>
            <w:r w:rsidRPr="00375352">
              <w:rPr>
                <w:rFonts w:eastAsia="Lucida Sans Unicode"/>
                <w:sz w:val="24"/>
                <w:szCs w:val="24"/>
              </w:rPr>
              <w:t>4,0</w:t>
            </w:r>
          </w:p>
        </w:tc>
      </w:tr>
      <w:tr w:rsidR="00A20CAE" w:rsidRPr="00375352" w:rsidTr="00E81F37">
        <w:tc>
          <w:tcPr>
            <w:tcW w:w="6533" w:type="dxa"/>
            <w:tcBorders>
              <w:top w:val="single" w:sz="4" w:space="0" w:color="auto"/>
              <w:left w:val="single" w:sz="4" w:space="0" w:color="auto"/>
              <w:bottom w:val="single" w:sz="4" w:space="0" w:color="auto"/>
              <w:right w:val="single" w:sz="4" w:space="0" w:color="auto"/>
            </w:tcBorders>
            <w:hideMark/>
          </w:tcPr>
          <w:p w:rsidR="00A20CAE" w:rsidRPr="00375352" w:rsidRDefault="00A20CAE" w:rsidP="000A67D2">
            <w:pPr>
              <w:autoSpaceDE w:val="0"/>
              <w:autoSpaceDN w:val="0"/>
              <w:jc w:val="center"/>
              <w:rPr>
                <w:sz w:val="24"/>
                <w:szCs w:val="24"/>
              </w:rPr>
            </w:pPr>
            <w:r w:rsidRPr="00375352">
              <w:rPr>
                <w:sz w:val="24"/>
                <w:szCs w:val="24"/>
              </w:rPr>
              <w:t xml:space="preserve">От 101 до </w:t>
            </w:r>
            <w:r w:rsidR="000A67D2" w:rsidRPr="00375352">
              <w:rPr>
                <w:sz w:val="24"/>
                <w:szCs w:val="24"/>
              </w:rPr>
              <w:t>200</w:t>
            </w:r>
          </w:p>
        </w:tc>
        <w:tc>
          <w:tcPr>
            <w:tcW w:w="334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suppressLineNumbers/>
              <w:snapToGrid w:val="0"/>
              <w:jc w:val="center"/>
              <w:rPr>
                <w:rFonts w:eastAsia="Lucida Sans Unicode"/>
                <w:sz w:val="24"/>
                <w:szCs w:val="24"/>
              </w:rPr>
            </w:pPr>
            <w:r w:rsidRPr="00375352">
              <w:rPr>
                <w:rFonts w:eastAsia="Lucida Sans Unicode"/>
                <w:sz w:val="24"/>
                <w:szCs w:val="24"/>
              </w:rPr>
              <w:t>5,0</w:t>
            </w:r>
          </w:p>
        </w:tc>
      </w:tr>
      <w:tr w:rsidR="00A20CAE" w:rsidRPr="00375352" w:rsidTr="00E81F37">
        <w:tc>
          <w:tcPr>
            <w:tcW w:w="6533" w:type="dxa"/>
            <w:tcBorders>
              <w:top w:val="single" w:sz="4" w:space="0" w:color="auto"/>
              <w:left w:val="single" w:sz="4" w:space="0" w:color="auto"/>
              <w:bottom w:val="single" w:sz="4" w:space="0" w:color="auto"/>
              <w:right w:val="single" w:sz="4" w:space="0" w:color="auto"/>
            </w:tcBorders>
            <w:hideMark/>
          </w:tcPr>
          <w:p w:rsidR="00A20CAE" w:rsidRPr="00375352" w:rsidRDefault="00A20CAE" w:rsidP="000A67D2">
            <w:pPr>
              <w:autoSpaceDE w:val="0"/>
              <w:autoSpaceDN w:val="0"/>
              <w:jc w:val="center"/>
              <w:rPr>
                <w:sz w:val="24"/>
                <w:szCs w:val="24"/>
              </w:rPr>
            </w:pPr>
            <w:r w:rsidRPr="00375352">
              <w:rPr>
                <w:sz w:val="24"/>
                <w:szCs w:val="24"/>
              </w:rPr>
              <w:t xml:space="preserve">Свыше </w:t>
            </w:r>
            <w:r w:rsidR="000A67D2" w:rsidRPr="00375352">
              <w:rPr>
                <w:sz w:val="24"/>
                <w:szCs w:val="24"/>
              </w:rPr>
              <w:t>200</w:t>
            </w:r>
          </w:p>
        </w:tc>
        <w:tc>
          <w:tcPr>
            <w:tcW w:w="334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suppressLineNumbers/>
              <w:snapToGrid w:val="0"/>
              <w:jc w:val="center"/>
              <w:rPr>
                <w:rFonts w:eastAsia="Lucida Sans Unicode"/>
                <w:sz w:val="24"/>
                <w:szCs w:val="24"/>
              </w:rPr>
            </w:pPr>
            <w:r w:rsidRPr="00375352">
              <w:rPr>
                <w:rFonts w:eastAsia="Lucida Sans Unicode"/>
                <w:sz w:val="24"/>
                <w:szCs w:val="24"/>
              </w:rPr>
              <w:t>6,0</w:t>
            </w:r>
          </w:p>
        </w:tc>
      </w:tr>
    </w:tbl>
    <w:p w:rsidR="00A20CAE" w:rsidRPr="00375352" w:rsidRDefault="00A20CAE" w:rsidP="0040593A">
      <w:pPr>
        <w:autoSpaceDE w:val="0"/>
        <w:autoSpaceDN w:val="0"/>
        <w:ind w:firstLine="540"/>
        <w:jc w:val="right"/>
        <w:rPr>
          <w:rFonts w:eastAsia="Calibri"/>
          <w:sz w:val="28"/>
          <w:szCs w:val="28"/>
          <w:lang w:eastAsia="en-US"/>
        </w:rPr>
      </w:pPr>
    </w:p>
    <w:p w:rsidR="00A20CAE" w:rsidRPr="00375352" w:rsidRDefault="00A20CAE" w:rsidP="003F0A19">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5.6.2. Для заместителей руководителя учреждения,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5.6.3. По решению </w:t>
      </w:r>
      <w:r w:rsidR="000508DC" w:rsidRPr="00375352">
        <w:rPr>
          <w:rFonts w:eastAsia="Calibri"/>
          <w:sz w:val="28"/>
          <w:szCs w:val="28"/>
          <w:lang w:eastAsia="en-US"/>
        </w:rPr>
        <w:t>отдела образования Администрации Цимлянского района</w:t>
      </w:r>
      <w:r w:rsidRPr="00375352">
        <w:rPr>
          <w:rFonts w:eastAsia="Calibri"/>
          <w:sz w:val="28"/>
          <w:szCs w:val="28"/>
          <w:lang w:eastAsia="en-US"/>
        </w:rPr>
        <w:t xml:space="preserve"> руководителю учреждения, его заместителям и главному бухгалтеру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 руководителя учреждения и не более </w:t>
      </w:r>
      <w:r w:rsidRPr="00375352">
        <w:rPr>
          <w:sz w:val="28"/>
          <w:szCs w:val="28"/>
        </w:rPr>
        <w:t> </w:t>
      </w:r>
      <w:r w:rsidRPr="00375352">
        <w:rPr>
          <w:rFonts w:eastAsia="Calibri"/>
          <w:sz w:val="28"/>
          <w:szCs w:val="28"/>
          <w:lang w:eastAsia="en-US"/>
        </w:rPr>
        <w:t>5,5 </w:t>
      </w:r>
      <w:r w:rsidRPr="00375352">
        <w:rPr>
          <w:sz w:val="28"/>
          <w:szCs w:val="28"/>
        </w:rPr>
        <w:t>– </w:t>
      </w:r>
      <w:r w:rsidRPr="00375352">
        <w:rPr>
          <w:rFonts w:eastAsia="Calibri"/>
          <w:sz w:val="28"/>
          <w:szCs w:val="28"/>
          <w:lang w:eastAsia="en-US"/>
        </w:rPr>
        <w:t>для заместителей руководителя, главного бухгалтера.</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5.6.4. Установленный размер предельного соотношения заработной платы является обязательным для включения в трудовой договор.</w:t>
      </w:r>
    </w:p>
    <w:p w:rsidR="00A20CAE" w:rsidRPr="00375352" w:rsidRDefault="00A20CAE" w:rsidP="0040593A">
      <w:pPr>
        <w:autoSpaceDE w:val="0"/>
        <w:autoSpaceDN w:val="0"/>
        <w:ind w:firstLine="709"/>
        <w:jc w:val="both"/>
        <w:rPr>
          <w:sz w:val="28"/>
          <w:szCs w:val="28"/>
        </w:rPr>
      </w:pPr>
      <w:r w:rsidRPr="00375352">
        <w:rPr>
          <w:sz w:val="28"/>
          <w:szCs w:val="28"/>
        </w:rPr>
        <w:t>5.6.5. Ответственность за соблюдение предельного соотношения заработной платы несут руководители учреждений.</w:t>
      </w:r>
    </w:p>
    <w:p w:rsidR="00A20CAE" w:rsidRPr="00375352" w:rsidRDefault="00A20CAE" w:rsidP="0040593A">
      <w:pPr>
        <w:autoSpaceDE w:val="0"/>
        <w:autoSpaceDN w:val="0"/>
        <w:ind w:firstLine="709"/>
        <w:jc w:val="right"/>
        <w:rPr>
          <w:sz w:val="28"/>
          <w:szCs w:val="28"/>
        </w:rPr>
      </w:pPr>
    </w:p>
    <w:p w:rsidR="00A20CAE" w:rsidRPr="00375352" w:rsidRDefault="00A20CAE" w:rsidP="0040593A">
      <w:pPr>
        <w:autoSpaceDE w:val="0"/>
        <w:autoSpaceDN w:val="0"/>
        <w:adjustRightInd w:val="0"/>
        <w:contextualSpacing/>
        <w:jc w:val="center"/>
        <w:rPr>
          <w:rFonts w:eastAsia="Calibri"/>
          <w:sz w:val="28"/>
          <w:szCs w:val="28"/>
          <w:lang w:eastAsia="en-US"/>
        </w:rPr>
      </w:pPr>
      <w:r w:rsidRPr="00375352">
        <w:rPr>
          <w:rFonts w:eastAsia="Calibri"/>
          <w:sz w:val="28"/>
          <w:szCs w:val="28"/>
          <w:lang w:eastAsia="en-US"/>
        </w:rPr>
        <w:t xml:space="preserve">6. Особенности условий </w:t>
      </w:r>
    </w:p>
    <w:p w:rsidR="00A20CAE" w:rsidRPr="00375352" w:rsidRDefault="00A20CAE" w:rsidP="0040593A">
      <w:pPr>
        <w:autoSpaceDE w:val="0"/>
        <w:autoSpaceDN w:val="0"/>
        <w:adjustRightInd w:val="0"/>
        <w:contextualSpacing/>
        <w:jc w:val="center"/>
        <w:rPr>
          <w:rFonts w:eastAsia="Calibri"/>
          <w:sz w:val="28"/>
          <w:szCs w:val="28"/>
          <w:lang w:eastAsia="en-US"/>
        </w:rPr>
      </w:pPr>
      <w:r w:rsidRPr="00375352">
        <w:rPr>
          <w:rFonts w:eastAsia="Calibri"/>
          <w:sz w:val="28"/>
          <w:szCs w:val="28"/>
          <w:lang w:eastAsia="en-US"/>
        </w:rPr>
        <w:t xml:space="preserve">оплаты труда педагогических работников </w:t>
      </w:r>
    </w:p>
    <w:p w:rsidR="00A20CAE" w:rsidRPr="00375352" w:rsidRDefault="00A20CAE" w:rsidP="0040593A">
      <w:pPr>
        <w:autoSpaceDE w:val="0"/>
        <w:autoSpaceDN w:val="0"/>
        <w:adjustRightInd w:val="0"/>
        <w:contextualSpacing/>
        <w:jc w:val="right"/>
        <w:rPr>
          <w:rFonts w:eastAsia="Calibri"/>
          <w:sz w:val="28"/>
          <w:szCs w:val="28"/>
          <w:lang w:eastAsia="en-US"/>
        </w:rPr>
      </w:pP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lastRenderedPageBreak/>
        <w:t>6.1. Продолжительность рабочего времени педагогических работников или нормы часов педагогической работы за ставку заработной платы определяются в соответствии с положениями приказа Минобрнауки России №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либо норма часов педагогической работы за ставку заработной платы.</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6.2. Определение учебной нагрузки педагогических работников, выполняющих учебную (преподавательскую) работу, на начало учебного года или в текущем учебном году, в том числе с учетом верхнего предела учебной нагрузки в зависимости от должности и (или) специальности педагогических работников, особенностей их труда, осуществляется учреждениями в порядке, установленном приказом Минобрнауки России № 1601.</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Изменение (увеличение или снижение) установленной учебной нагрузки осуществляется учреждениями в случаях и порядке, установленными приказом Минобрнауки России № 1601.</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6.3. В трудовые договоры с педагогическими работниками, для которых предусмотрены нормы часов педагогической работы за ставку заработной платы, включаются условия, связанные с:</w:t>
      </w:r>
    </w:p>
    <w:p w:rsidR="00A20CAE" w:rsidRPr="00375352" w:rsidRDefault="00A20CAE" w:rsidP="0040593A">
      <w:pPr>
        <w:autoSpaceDE w:val="0"/>
        <w:autoSpaceDN w:val="0"/>
        <w:adjustRightInd w:val="0"/>
        <w:ind w:firstLine="709"/>
        <w:jc w:val="both"/>
        <w:rPr>
          <w:sz w:val="28"/>
          <w:szCs w:val="28"/>
        </w:rPr>
      </w:pPr>
      <w:r w:rsidRPr="00375352">
        <w:rPr>
          <w:sz w:val="28"/>
          <w:szCs w:val="28"/>
        </w:rPr>
        <w:t>установленным объемом педагогической работы;</w:t>
      </w:r>
    </w:p>
    <w:p w:rsidR="00A20CAE" w:rsidRPr="00375352" w:rsidRDefault="00A20CAE" w:rsidP="0040593A">
      <w:pPr>
        <w:autoSpaceDE w:val="0"/>
        <w:autoSpaceDN w:val="0"/>
        <w:ind w:firstLine="709"/>
        <w:jc w:val="both"/>
        <w:rPr>
          <w:sz w:val="28"/>
          <w:szCs w:val="28"/>
        </w:rPr>
      </w:pPr>
      <w:r w:rsidRPr="00375352">
        <w:rPr>
          <w:sz w:val="28"/>
          <w:szCs w:val="28"/>
        </w:rPr>
        <w:t>размером ставки заработной платы, применяемым для исчисления заработной платы в зависимости от установленного объема педагогической работы;</w:t>
      </w:r>
    </w:p>
    <w:p w:rsidR="00A20CAE" w:rsidRPr="00375352" w:rsidRDefault="00A20CAE" w:rsidP="0040593A">
      <w:pPr>
        <w:autoSpaceDE w:val="0"/>
        <w:autoSpaceDN w:val="0"/>
        <w:ind w:firstLine="709"/>
        <w:jc w:val="both"/>
        <w:rPr>
          <w:sz w:val="28"/>
          <w:szCs w:val="28"/>
        </w:rPr>
      </w:pPr>
      <w:r w:rsidRPr="00375352">
        <w:rPr>
          <w:sz w:val="28"/>
          <w:szCs w:val="28"/>
        </w:rPr>
        <w:t>размером заработной платы, исчисленным с учетом установленного объема педагогической работы.</w:t>
      </w:r>
    </w:p>
    <w:p w:rsidR="00A20CAE" w:rsidRPr="00375352" w:rsidRDefault="00A20CAE" w:rsidP="0040593A">
      <w:pPr>
        <w:autoSpaceDE w:val="0"/>
        <w:autoSpaceDN w:val="0"/>
        <w:ind w:firstLine="709"/>
        <w:jc w:val="both"/>
        <w:rPr>
          <w:sz w:val="28"/>
          <w:szCs w:val="28"/>
        </w:rPr>
      </w:pPr>
      <w:r w:rsidRPr="00375352">
        <w:rPr>
          <w:sz w:val="28"/>
          <w:szCs w:val="28"/>
        </w:rPr>
        <w:t>6</w:t>
      </w:r>
      <w:r w:rsidRPr="00375352">
        <w:rPr>
          <w:rFonts w:eastAsia="Calibri"/>
          <w:sz w:val="28"/>
          <w:szCs w:val="28"/>
          <w:lang w:eastAsia="en-US"/>
        </w:rPr>
        <w:t>.4. Режим рабочего времени и времени отдыха педагогических работников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п</w:t>
      </w:r>
      <w:r w:rsidRPr="00375352">
        <w:rPr>
          <w:sz w:val="28"/>
          <w:szCs w:val="28"/>
        </w:rPr>
        <w:t>риказом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A20CAE" w:rsidRPr="00375352" w:rsidRDefault="00A20CAE" w:rsidP="0040593A">
      <w:pPr>
        <w:autoSpaceDE w:val="0"/>
        <w:autoSpaceDN w:val="0"/>
        <w:ind w:firstLine="709"/>
        <w:jc w:val="both"/>
        <w:rPr>
          <w:sz w:val="28"/>
          <w:szCs w:val="28"/>
        </w:rPr>
      </w:pPr>
      <w:r w:rsidRPr="00375352">
        <w:rPr>
          <w:sz w:val="28"/>
          <w:szCs w:val="28"/>
        </w:rPr>
        <w:t>6.</w:t>
      </w:r>
      <w:r w:rsidR="00131901" w:rsidRPr="00375352">
        <w:rPr>
          <w:sz w:val="28"/>
          <w:szCs w:val="28"/>
        </w:rPr>
        <w:t>5</w:t>
      </w:r>
      <w:r w:rsidRPr="00375352">
        <w:rPr>
          <w:sz w:val="28"/>
          <w:szCs w:val="28"/>
        </w:rPr>
        <w:t xml:space="preserve">. В тех случаях, когда переработка рабочего времени воспитателями,  младшими воспитателями осуществляется вследствие неявки сменяющего работника или родителей и выполняется за пределами рабочего времени, установленного графиками работы, оплата </w:t>
      </w:r>
      <w:r w:rsidR="00F84F25" w:rsidRPr="00375352">
        <w:rPr>
          <w:sz w:val="28"/>
          <w:szCs w:val="28"/>
        </w:rPr>
        <w:t xml:space="preserve">             </w:t>
      </w:r>
      <w:r w:rsidRPr="00375352">
        <w:rPr>
          <w:sz w:val="28"/>
          <w:szCs w:val="28"/>
        </w:rPr>
        <w:t>их труда производится как за сверхурочную работу в соответствии со статьей 152 ТК РФ.</w:t>
      </w:r>
    </w:p>
    <w:p w:rsidR="00131901" w:rsidRPr="00375352" w:rsidRDefault="00131901" w:rsidP="00131901">
      <w:pPr>
        <w:autoSpaceDE w:val="0"/>
        <w:autoSpaceDN w:val="0"/>
        <w:ind w:firstLine="709"/>
        <w:jc w:val="both"/>
        <w:rPr>
          <w:rFonts w:eastAsia="Calibri"/>
          <w:sz w:val="28"/>
          <w:szCs w:val="28"/>
          <w:lang w:eastAsia="en-US"/>
        </w:rPr>
      </w:pPr>
      <w:r w:rsidRPr="00375352">
        <w:rPr>
          <w:sz w:val="28"/>
          <w:szCs w:val="28"/>
        </w:rPr>
        <w:t>6</w:t>
      </w:r>
      <w:r w:rsidRPr="00375352">
        <w:rPr>
          <w:rFonts w:eastAsia="Calibri"/>
          <w:sz w:val="28"/>
          <w:szCs w:val="28"/>
          <w:lang w:eastAsia="en-US"/>
        </w:rPr>
        <w:t>.6. Выполнение работы по совместительству педагогических работников осуществляется с учетом особенностей, установленных постановлением Минтруда России от</w:t>
      </w:r>
      <w:r w:rsidRPr="00375352">
        <w:rPr>
          <w:sz w:val="28"/>
          <w:szCs w:val="28"/>
        </w:rPr>
        <w:t> </w:t>
      </w:r>
      <w:r w:rsidRPr="00375352">
        <w:rPr>
          <w:rFonts w:eastAsia="Calibri"/>
          <w:sz w:val="28"/>
          <w:szCs w:val="28"/>
          <w:lang w:eastAsia="en-US"/>
        </w:rPr>
        <w:t>30.06.2003 № 41</w:t>
      </w:r>
      <w:r w:rsidR="00E852FC" w:rsidRPr="00375352">
        <w:rPr>
          <w:rFonts w:eastAsia="Calibri"/>
          <w:sz w:val="28"/>
          <w:szCs w:val="28"/>
          <w:lang w:eastAsia="en-US"/>
        </w:rPr>
        <w:t xml:space="preserve"> «Об особенностях работы по</w:t>
      </w:r>
      <w:r w:rsidR="000E1F44" w:rsidRPr="00375352">
        <w:rPr>
          <w:rFonts w:eastAsia="Calibri"/>
          <w:sz w:val="28"/>
          <w:szCs w:val="28"/>
          <w:lang w:eastAsia="en-US"/>
        </w:rPr>
        <w:t> </w:t>
      </w:r>
      <w:r w:rsidR="00E852FC" w:rsidRPr="00375352">
        <w:rPr>
          <w:rFonts w:eastAsia="Calibri"/>
          <w:sz w:val="28"/>
          <w:szCs w:val="28"/>
          <w:lang w:eastAsia="en-US"/>
        </w:rPr>
        <w:t>совместительству педагогических, медицинских, фармацевтических работников и работников культуры»</w:t>
      </w:r>
      <w:r w:rsidRPr="00375352">
        <w:rPr>
          <w:rFonts w:eastAsia="Calibri"/>
          <w:sz w:val="28"/>
          <w:szCs w:val="28"/>
          <w:lang w:eastAsia="en-US"/>
        </w:rPr>
        <w:t>.</w:t>
      </w:r>
    </w:p>
    <w:p w:rsidR="00640FAA" w:rsidRPr="00375352" w:rsidRDefault="00E852FC" w:rsidP="00640FAA">
      <w:pPr>
        <w:autoSpaceDE w:val="0"/>
        <w:autoSpaceDN w:val="0"/>
        <w:ind w:firstLine="709"/>
        <w:jc w:val="both"/>
        <w:rPr>
          <w:rFonts w:eastAsia="Calibri"/>
          <w:sz w:val="28"/>
          <w:szCs w:val="28"/>
          <w:lang w:eastAsia="en-US"/>
        </w:rPr>
      </w:pPr>
      <w:r w:rsidRPr="00375352">
        <w:rPr>
          <w:rFonts w:eastAsia="Calibri"/>
          <w:sz w:val="28"/>
          <w:szCs w:val="28"/>
          <w:lang w:eastAsia="en-US"/>
        </w:rPr>
        <w:t>6</w:t>
      </w:r>
      <w:r w:rsidR="00640FAA" w:rsidRPr="00375352">
        <w:rPr>
          <w:rFonts w:eastAsia="Calibri"/>
          <w:sz w:val="28"/>
          <w:szCs w:val="28"/>
          <w:lang w:eastAsia="en-US"/>
        </w:rPr>
        <w:t>.</w:t>
      </w:r>
      <w:r w:rsidRPr="00375352">
        <w:rPr>
          <w:rFonts w:eastAsia="Calibri"/>
          <w:sz w:val="28"/>
          <w:szCs w:val="28"/>
          <w:lang w:eastAsia="en-US"/>
        </w:rPr>
        <w:t>7</w:t>
      </w:r>
      <w:r w:rsidR="00640FAA" w:rsidRPr="00375352">
        <w:rPr>
          <w:rFonts w:eastAsia="Calibri"/>
          <w:sz w:val="28"/>
          <w:szCs w:val="28"/>
          <w:lang w:eastAsia="en-US"/>
        </w:rPr>
        <w:t xml:space="preserve">. Работники общеобразовательных учреждений, учреждений дополнительного образования, включая руководителей и заместителей руководителей, наряду с работой, определенной трудовым договором, могут </w:t>
      </w:r>
      <w:r w:rsidR="00640FAA" w:rsidRPr="00375352">
        <w:rPr>
          <w:rFonts w:eastAsia="Calibri"/>
          <w:sz w:val="28"/>
          <w:szCs w:val="28"/>
          <w:lang w:eastAsia="en-US"/>
        </w:rPr>
        <w:lastRenderedPageBreak/>
        <w:t xml:space="preserve">замещать в той же образовательной организации на условиях дополнительного соглашения к договору должности педагогических работников по выполнению учебной (преподавательской) работы без занятия штатной должности </w:t>
      </w:r>
      <w:r w:rsidRPr="00375352">
        <w:rPr>
          <w:rFonts w:eastAsia="Calibri"/>
          <w:sz w:val="28"/>
          <w:szCs w:val="28"/>
          <w:lang w:eastAsia="en-US"/>
        </w:rPr>
        <w:t xml:space="preserve">(далее – учебная нагрузка) </w:t>
      </w:r>
      <w:r w:rsidR="00640FAA" w:rsidRPr="00375352">
        <w:rPr>
          <w:rFonts w:eastAsia="Calibri"/>
          <w:sz w:val="28"/>
          <w:szCs w:val="28"/>
          <w:lang w:eastAsia="en-US"/>
        </w:rPr>
        <w:t xml:space="preserve">в классах, группах, кружках, секциях, которая </w:t>
      </w:r>
      <w:r w:rsidRPr="00375352">
        <w:rPr>
          <w:rFonts w:eastAsia="Calibri"/>
          <w:sz w:val="28"/>
          <w:szCs w:val="28"/>
          <w:lang w:eastAsia="en-US"/>
        </w:rPr>
        <w:t>не считается совместительством.</w:t>
      </w:r>
    </w:p>
    <w:p w:rsidR="00E852FC" w:rsidRPr="00375352" w:rsidRDefault="00E852FC" w:rsidP="00640FAA">
      <w:pPr>
        <w:autoSpaceDE w:val="0"/>
        <w:autoSpaceDN w:val="0"/>
        <w:ind w:firstLine="709"/>
        <w:jc w:val="both"/>
        <w:rPr>
          <w:rFonts w:eastAsia="Calibri"/>
          <w:sz w:val="28"/>
          <w:szCs w:val="28"/>
          <w:lang w:eastAsia="en-US"/>
        </w:rPr>
      </w:pPr>
      <w:r w:rsidRPr="00375352">
        <w:rPr>
          <w:rFonts w:eastAsia="Calibri"/>
          <w:sz w:val="28"/>
          <w:szCs w:val="28"/>
          <w:lang w:eastAsia="en-US"/>
        </w:rPr>
        <w:t>При замещении должностей учителей, преподавателей работники могут одновременно осуществлять так</w:t>
      </w:r>
      <w:r w:rsidR="00DC23C0" w:rsidRPr="00375352">
        <w:rPr>
          <w:rFonts w:eastAsia="Calibri"/>
          <w:sz w:val="28"/>
          <w:szCs w:val="28"/>
          <w:lang w:eastAsia="en-US"/>
        </w:rPr>
        <w:t>ие</w:t>
      </w:r>
      <w:r w:rsidRPr="00375352">
        <w:rPr>
          <w:rFonts w:eastAsia="Calibri"/>
          <w:sz w:val="28"/>
          <w:szCs w:val="28"/>
          <w:lang w:eastAsia="en-US"/>
        </w:rPr>
        <w:t xml:space="preserve"> </w:t>
      </w:r>
      <w:r w:rsidRPr="00375352">
        <w:rPr>
          <w:sz w:val="28"/>
          <w:szCs w:val="28"/>
        </w:rPr>
        <w:t>дополнительн</w:t>
      </w:r>
      <w:r w:rsidR="00DC23C0" w:rsidRPr="00375352">
        <w:rPr>
          <w:sz w:val="28"/>
          <w:szCs w:val="28"/>
        </w:rPr>
        <w:t>ые</w:t>
      </w:r>
      <w:r w:rsidRPr="00375352">
        <w:rPr>
          <w:sz w:val="28"/>
          <w:szCs w:val="28"/>
        </w:rPr>
        <w:t xml:space="preserve"> работ</w:t>
      </w:r>
      <w:r w:rsidR="00DC23C0" w:rsidRPr="00375352">
        <w:rPr>
          <w:sz w:val="28"/>
          <w:szCs w:val="28"/>
        </w:rPr>
        <w:t>ы</w:t>
      </w:r>
      <w:r w:rsidRPr="00375352">
        <w:rPr>
          <w:sz w:val="28"/>
          <w:szCs w:val="28"/>
        </w:rPr>
        <w:t>, непосредственно связанн</w:t>
      </w:r>
      <w:r w:rsidR="00DC23C0" w:rsidRPr="00375352">
        <w:rPr>
          <w:sz w:val="28"/>
          <w:szCs w:val="28"/>
        </w:rPr>
        <w:t>ые</w:t>
      </w:r>
      <w:r w:rsidRPr="00375352">
        <w:rPr>
          <w:sz w:val="28"/>
          <w:szCs w:val="28"/>
        </w:rPr>
        <w:t xml:space="preserve"> с обеспечением образовательного процесса, как классное руководство (руководство группой), проверка тетрадей (письменных работ), </w:t>
      </w:r>
      <w:r w:rsidR="000C0DBF" w:rsidRPr="00375352">
        <w:rPr>
          <w:sz w:val="28"/>
          <w:szCs w:val="28"/>
        </w:rPr>
        <w:t xml:space="preserve">заведование учебными кабинетами, не входящие в </w:t>
      </w:r>
      <w:r w:rsidR="00A22943" w:rsidRPr="00375352">
        <w:rPr>
          <w:sz w:val="28"/>
          <w:szCs w:val="28"/>
        </w:rPr>
        <w:t>должностные обязанности педагогических работников, с установлением доплат за осуществление дополнительной работы, не входящей в круг основных должностных обязанностей.</w:t>
      </w:r>
    </w:p>
    <w:p w:rsidR="00640FAA" w:rsidRPr="00375352" w:rsidRDefault="00A22943" w:rsidP="00640FA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Определение учебной нагрузки и видов дополнительной работы указанным лицам, замещающим должности учителей, преподавателей, наряду с</w:t>
      </w:r>
      <w:r w:rsidR="00D542F5" w:rsidRPr="00375352">
        <w:rPr>
          <w:rFonts w:eastAsia="Calibri"/>
          <w:sz w:val="28"/>
          <w:szCs w:val="28"/>
          <w:lang w:eastAsia="en-US"/>
        </w:rPr>
        <w:t> </w:t>
      </w:r>
      <w:r w:rsidRPr="00375352">
        <w:rPr>
          <w:rFonts w:eastAsia="Calibri"/>
          <w:sz w:val="28"/>
          <w:szCs w:val="28"/>
          <w:lang w:eastAsia="en-US"/>
        </w:rPr>
        <w:t xml:space="preserve">работой, определенной трудовым договором, осуществляется путем заключения дополнительного соглашения к трудовому договору, в котором указываются срок, в течение которого будет выполняться учебная нагрузка, </w:t>
      </w:r>
      <w:r w:rsidR="00F84F25" w:rsidRPr="00375352">
        <w:rPr>
          <w:rFonts w:eastAsia="Calibri"/>
          <w:sz w:val="28"/>
          <w:szCs w:val="28"/>
          <w:lang w:eastAsia="en-US"/>
        </w:rPr>
        <w:t xml:space="preserve">             </w:t>
      </w:r>
      <w:r w:rsidRPr="00375352">
        <w:rPr>
          <w:rFonts w:eastAsia="Calibri"/>
          <w:sz w:val="28"/>
          <w:szCs w:val="28"/>
          <w:lang w:eastAsia="en-US"/>
        </w:rPr>
        <w:t xml:space="preserve">ее содержание и объем, выполнение дополнительных видов работ, а также размеры оплаты.   </w:t>
      </w:r>
    </w:p>
    <w:p w:rsidR="00C805E1" w:rsidRPr="00375352" w:rsidRDefault="00C805E1" w:rsidP="00C805E1">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Предоставление учебной </w:t>
      </w:r>
      <w:r w:rsidR="00A22943" w:rsidRPr="00375352">
        <w:rPr>
          <w:rFonts w:eastAsia="Calibri"/>
          <w:sz w:val="28"/>
          <w:szCs w:val="28"/>
          <w:lang w:eastAsia="en-US"/>
        </w:rPr>
        <w:t xml:space="preserve">нагрузки указанным </w:t>
      </w:r>
      <w:r w:rsidRPr="00375352">
        <w:rPr>
          <w:rFonts w:eastAsia="Calibri"/>
          <w:sz w:val="28"/>
          <w:szCs w:val="28"/>
          <w:lang w:eastAsia="en-US"/>
        </w:rPr>
        <w:t>лицам, а также педагогическим</w:t>
      </w:r>
      <w:r w:rsidR="00A22943" w:rsidRPr="00375352">
        <w:rPr>
          <w:rFonts w:eastAsia="Calibri"/>
          <w:sz w:val="28"/>
          <w:szCs w:val="28"/>
          <w:lang w:eastAsia="en-US"/>
        </w:rPr>
        <w:t xml:space="preserve"> </w:t>
      </w:r>
      <w:r w:rsidRPr="00375352">
        <w:rPr>
          <w:rFonts w:eastAsia="Calibri"/>
          <w:sz w:val="28"/>
          <w:szCs w:val="28"/>
          <w:lang w:eastAsia="en-US"/>
        </w:rPr>
        <w:t>и иным работникам других организаций осуществляется с</w:t>
      </w:r>
      <w:r w:rsidR="00D542F5" w:rsidRPr="00375352">
        <w:rPr>
          <w:rFonts w:eastAsia="Calibri"/>
          <w:sz w:val="28"/>
          <w:szCs w:val="28"/>
          <w:lang w:eastAsia="en-US"/>
        </w:rPr>
        <w:t> </w:t>
      </w:r>
      <w:r w:rsidRPr="00375352">
        <w:rPr>
          <w:rFonts w:eastAsia="Calibri"/>
          <w:sz w:val="28"/>
          <w:szCs w:val="28"/>
          <w:lang w:eastAsia="en-US"/>
        </w:rPr>
        <w:t xml:space="preserve">учетом мнения представительного органа работников и при условии, </w:t>
      </w:r>
      <w:r w:rsidR="00F84F25" w:rsidRPr="00375352">
        <w:rPr>
          <w:rFonts w:eastAsia="Calibri"/>
          <w:sz w:val="28"/>
          <w:szCs w:val="28"/>
          <w:lang w:eastAsia="en-US"/>
        </w:rPr>
        <w:t xml:space="preserve">                     </w:t>
      </w:r>
      <w:r w:rsidRPr="00375352">
        <w:rPr>
          <w:rFonts w:eastAsia="Calibri"/>
          <w:sz w:val="28"/>
          <w:szCs w:val="28"/>
          <w:lang w:eastAsia="en-US"/>
        </w:rPr>
        <w:t>что педагогические работники, для которых данное образовательное учреждение является местом основной работы, обеспечены учебной нагрузкой по своей специальности в объеме не менее чем на одну ставку заработной платы.</w:t>
      </w:r>
    </w:p>
    <w:p w:rsidR="00BD63F0" w:rsidRPr="00375352" w:rsidRDefault="00A20CAE" w:rsidP="0040593A">
      <w:pPr>
        <w:autoSpaceDE w:val="0"/>
        <w:autoSpaceDN w:val="0"/>
        <w:ind w:firstLine="709"/>
        <w:jc w:val="both"/>
        <w:rPr>
          <w:sz w:val="28"/>
          <w:szCs w:val="28"/>
        </w:rPr>
      </w:pPr>
      <w:r w:rsidRPr="00375352">
        <w:rPr>
          <w:sz w:val="28"/>
          <w:szCs w:val="28"/>
        </w:rPr>
        <w:t>6.8. </w:t>
      </w:r>
      <w:r w:rsidR="005D7EE3" w:rsidRPr="00375352">
        <w:rPr>
          <w:sz w:val="28"/>
          <w:szCs w:val="28"/>
        </w:rPr>
        <w:t xml:space="preserve">Порядок </w:t>
      </w:r>
      <w:r w:rsidR="00C027C4" w:rsidRPr="00375352">
        <w:rPr>
          <w:sz w:val="28"/>
          <w:szCs w:val="28"/>
        </w:rPr>
        <w:t>о</w:t>
      </w:r>
      <w:r w:rsidR="00BD63F0" w:rsidRPr="00375352">
        <w:rPr>
          <w:sz w:val="28"/>
          <w:szCs w:val="28"/>
        </w:rPr>
        <w:t>п</w:t>
      </w:r>
      <w:r w:rsidRPr="00375352">
        <w:rPr>
          <w:rFonts w:eastAsia="Calibri"/>
          <w:sz w:val="28"/>
          <w:szCs w:val="28"/>
          <w:lang w:eastAsia="en-US"/>
        </w:rPr>
        <w:t>ределени</w:t>
      </w:r>
      <w:r w:rsidR="00C027C4" w:rsidRPr="00375352">
        <w:rPr>
          <w:rFonts w:eastAsia="Calibri"/>
          <w:sz w:val="28"/>
          <w:szCs w:val="28"/>
          <w:lang w:eastAsia="en-US"/>
        </w:rPr>
        <w:t>я</w:t>
      </w:r>
      <w:r w:rsidRPr="00375352">
        <w:rPr>
          <w:rFonts w:eastAsia="Calibri"/>
          <w:sz w:val="28"/>
          <w:szCs w:val="28"/>
          <w:lang w:eastAsia="en-US"/>
        </w:rPr>
        <w:t xml:space="preserve"> размера месячной заработной платы педагогически</w:t>
      </w:r>
      <w:r w:rsidR="005D7EE3" w:rsidRPr="00375352">
        <w:rPr>
          <w:rFonts w:eastAsia="Calibri"/>
          <w:sz w:val="28"/>
          <w:szCs w:val="28"/>
          <w:lang w:eastAsia="en-US"/>
        </w:rPr>
        <w:t>м</w:t>
      </w:r>
      <w:r w:rsidRPr="00375352">
        <w:rPr>
          <w:rFonts w:eastAsia="Calibri"/>
          <w:sz w:val="28"/>
          <w:szCs w:val="28"/>
          <w:lang w:eastAsia="en-US"/>
        </w:rPr>
        <w:t xml:space="preserve"> работник</w:t>
      </w:r>
      <w:r w:rsidR="005D7EE3" w:rsidRPr="00375352">
        <w:rPr>
          <w:rFonts w:eastAsia="Calibri"/>
          <w:sz w:val="28"/>
          <w:szCs w:val="28"/>
          <w:lang w:eastAsia="en-US"/>
        </w:rPr>
        <w:t>ам</w:t>
      </w:r>
      <w:r w:rsidRPr="00375352">
        <w:rPr>
          <w:rFonts w:eastAsia="Calibri"/>
          <w:sz w:val="28"/>
          <w:szCs w:val="28"/>
          <w:lang w:eastAsia="en-US"/>
        </w:rPr>
        <w:t>,</w:t>
      </w:r>
      <w:r w:rsidRPr="00375352">
        <w:rPr>
          <w:sz w:val="28"/>
          <w:szCs w:val="28"/>
        </w:rPr>
        <w:t xml:space="preserve"> для которых установлены нормы часов педагогической работы (нормы часов учебной (преподавательской) работы) в неделю</w:t>
      </w:r>
      <w:r w:rsidR="005D7EE3" w:rsidRPr="00375352">
        <w:rPr>
          <w:sz w:val="28"/>
          <w:szCs w:val="28"/>
        </w:rPr>
        <w:t>.</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6.8.1. </w:t>
      </w:r>
      <w:r w:rsidR="00C11A8D" w:rsidRPr="00375352">
        <w:rPr>
          <w:rFonts w:eastAsia="Calibri"/>
          <w:sz w:val="28"/>
          <w:szCs w:val="28"/>
          <w:lang w:eastAsia="en-US"/>
        </w:rPr>
        <w:t>Месячная з</w:t>
      </w:r>
      <w:r w:rsidRPr="00375352">
        <w:rPr>
          <w:rFonts w:eastAsia="Calibri"/>
          <w:sz w:val="28"/>
          <w:szCs w:val="28"/>
          <w:lang w:eastAsia="en-US"/>
        </w:rPr>
        <w:t xml:space="preserve">аработная плата </w:t>
      </w:r>
      <w:r w:rsidR="00F63D04" w:rsidRPr="00375352">
        <w:rPr>
          <w:sz w:val="28"/>
          <w:szCs w:val="28"/>
        </w:rPr>
        <w:t xml:space="preserve">без учета компенсационных и стимулирующих выплат </w:t>
      </w:r>
      <w:r w:rsidR="00C11A8D" w:rsidRPr="00375352">
        <w:rPr>
          <w:sz w:val="28"/>
          <w:szCs w:val="28"/>
        </w:rPr>
        <w:t>педагогических работников</w:t>
      </w:r>
      <w:r w:rsidR="00F45891" w:rsidRPr="00375352">
        <w:rPr>
          <w:sz w:val="28"/>
          <w:szCs w:val="28"/>
        </w:rPr>
        <w:t>,</w:t>
      </w:r>
      <w:r w:rsidR="00BD63F0" w:rsidRPr="00375352">
        <w:rPr>
          <w:sz w:val="28"/>
          <w:szCs w:val="28"/>
        </w:rPr>
        <w:t xml:space="preserve"> </w:t>
      </w:r>
      <w:r w:rsidR="00F45891" w:rsidRPr="00375352">
        <w:rPr>
          <w:sz w:val="28"/>
          <w:szCs w:val="28"/>
        </w:rPr>
        <w:t xml:space="preserve"> </w:t>
      </w:r>
      <w:r w:rsidRPr="00375352">
        <w:rPr>
          <w:rFonts w:eastAsia="Calibri"/>
          <w:sz w:val="28"/>
          <w:szCs w:val="28"/>
          <w:lang w:eastAsia="en-US"/>
        </w:rPr>
        <w:t>для которых нормы часов педагогической работы в неделю за ставку заработной платы установлены пунктами 2.3 – 2.7 приложения</w:t>
      </w:r>
      <w:r w:rsidRPr="00375352">
        <w:rPr>
          <w:sz w:val="28"/>
          <w:szCs w:val="28"/>
        </w:rPr>
        <w:t> </w:t>
      </w:r>
      <w:r w:rsidRPr="00375352">
        <w:rPr>
          <w:rFonts w:eastAsia="Calibri"/>
          <w:sz w:val="28"/>
          <w:szCs w:val="28"/>
          <w:lang w:eastAsia="en-US"/>
        </w:rPr>
        <w:t>№ 1 к приказу Минобрнауки России № 1601, и педагогических работников, для которых нормы часов учебной (преподавательской) работы в неделю за ставку заработной платы установлены подпунктом</w:t>
      </w:r>
      <w:r w:rsidRPr="00375352">
        <w:rPr>
          <w:sz w:val="28"/>
          <w:szCs w:val="28"/>
        </w:rPr>
        <w:t> </w:t>
      </w:r>
      <w:r w:rsidRPr="00375352">
        <w:rPr>
          <w:rFonts w:eastAsia="Calibri"/>
          <w:sz w:val="28"/>
          <w:szCs w:val="28"/>
          <w:lang w:eastAsia="en-US"/>
        </w:rPr>
        <w:t>2.8.1 пункта 2.8 приложения</w:t>
      </w:r>
      <w:r w:rsidRPr="00375352">
        <w:rPr>
          <w:sz w:val="28"/>
          <w:szCs w:val="28"/>
        </w:rPr>
        <w:t> </w:t>
      </w:r>
      <w:r w:rsidRPr="00375352">
        <w:rPr>
          <w:rFonts w:eastAsia="Calibri"/>
          <w:sz w:val="28"/>
          <w:szCs w:val="28"/>
          <w:lang w:eastAsia="en-US"/>
        </w:rPr>
        <w:t>№ 1 к приказу Минобрнауки России № 1601, определяется путем умножения ставки заработной платы по</w:t>
      </w:r>
      <w:r w:rsidR="00D542F5" w:rsidRPr="00375352">
        <w:rPr>
          <w:rFonts w:eastAsia="Calibri"/>
          <w:sz w:val="28"/>
          <w:szCs w:val="28"/>
          <w:lang w:eastAsia="en-US"/>
        </w:rPr>
        <w:t> </w:t>
      </w:r>
      <w:r w:rsidRPr="00375352">
        <w:rPr>
          <w:rFonts w:eastAsia="Calibri"/>
          <w:sz w:val="28"/>
          <w:szCs w:val="28"/>
          <w:lang w:eastAsia="en-US"/>
        </w:rPr>
        <w:t>соответствующей педагогической должности на установленный объем педагогической работы (учебной (преподавательской) работы) в неделю и деления полученного произведения на норму часов педагогической работы (учебной (преподавательской) работы) в неделю.</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В таком же порядке исчисляется заработная плата на основе ставок заработной платы:</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lastRenderedPageBreak/>
        <w:t xml:space="preserve">учителей и преподавателей за работу по совместительству в другом образовательном учреждении (одном или нескольких); </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w:t>
      </w:r>
      <w:r w:rsidR="00F84F25" w:rsidRPr="00375352">
        <w:rPr>
          <w:rFonts w:eastAsia="Calibri"/>
          <w:sz w:val="28"/>
          <w:szCs w:val="28"/>
          <w:lang w:eastAsia="en-US"/>
        </w:rPr>
        <w:t xml:space="preserve">           </w:t>
      </w:r>
      <w:r w:rsidRPr="00375352">
        <w:rPr>
          <w:rFonts w:eastAsia="Calibri"/>
          <w:sz w:val="28"/>
          <w:szCs w:val="28"/>
          <w:lang w:eastAsia="en-US"/>
        </w:rPr>
        <w:t>по физкультуре с обучающимися, отнесенными по состоянию здоровья к специальной медицинской группе.</w:t>
      </w:r>
    </w:p>
    <w:p w:rsidR="00934A47" w:rsidRPr="00375352" w:rsidRDefault="00A20CAE" w:rsidP="00F67796">
      <w:pPr>
        <w:ind w:firstLine="709"/>
        <w:jc w:val="both"/>
        <w:rPr>
          <w:rFonts w:eastAsia="Calibri"/>
          <w:sz w:val="28"/>
          <w:szCs w:val="28"/>
          <w:lang w:eastAsia="en-US"/>
        </w:rPr>
      </w:pPr>
      <w:r w:rsidRPr="00375352">
        <w:rPr>
          <w:rFonts w:eastAsia="Calibri"/>
          <w:sz w:val="28"/>
          <w:szCs w:val="28"/>
          <w:lang w:eastAsia="en-US"/>
        </w:rPr>
        <w:t>6.8.2. </w:t>
      </w:r>
      <w:r w:rsidR="00934A47" w:rsidRPr="00375352">
        <w:rPr>
          <w:rFonts w:eastAsia="Calibri"/>
          <w:sz w:val="28"/>
          <w:szCs w:val="28"/>
          <w:lang w:eastAsia="en-US"/>
        </w:rPr>
        <w:t>Месячная з</w:t>
      </w:r>
      <w:r w:rsidRPr="00375352">
        <w:rPr>
          <w:rFonts w:eastAsia="Calibri"/>
          <w:sz w:val="28"/>
          <w:szCs w:val="28"/>
          <w:lang w:eastAsia="en-US"/>
        </w:rPr>
        <w:t>аработная плата, определенная в соответствии с</w:t>
      </w:r>
      <w:r w:rsidR="00D542F5" w:rsidRPr="00375352">
        <w:rPr>
          <w:rFonts w:eastAsia="Calibri"/>
          <w:sz w:val="28"/>
          <w:szCs w:val="28"/>
          <w:lang w:eastAsia="en-US"/>
        </w:rPr>
        <w:t> </w:t>
      </w:r>
      <w:r w:rsidRPr="00375352">
        <w:rPr>
          <w:rFonts w:eastAsia="Calibri"/>
          <w:sz w:val="28"/>
          <w:szCs w:val="28"/>
          <w:lang w:eastAsia="en-US"/>
        </w:rPr>
        <w:t>подпунктом</w:t>
      </w:r>
      <w:r w:rsidRPr="00375352">
        <w:rPr>
          <w:sz w:val="28"/>
          <w:szCs w:val="28"/>
        </w:rPr>
        <w:t> </w:t>
      </w:r>
      <w:r w:rsidRPr="00375352">
        <w:rPr>
          <w:rFonts w:eastAsia="Calibri"/>
          <w:sz w:val="28"/>
          <w:szCs w:val="28"/>
          <w:lang w:eastAsia="en-US"/>
        </w:rPr>
        <w:t>6.8.1 настоящего пункта, а также выплаты компенсационного и стимулирующего характера</w:t>
      </w:r>
      <w:r w:rsidR="00F67796" w:rsidRPr="00375352">
        <w:rPr>
          <w:rFonts w:eastAsia="Calibri"/>
          <w:sz w:val="28"/>
          <w:szCs w:val="28"/>
          <w:lang w:eastAsia="en-US"/>
        </w:rPr>
        <w:t xml:space="preserve"> </w:t>
      </w:r>
      <w:r w:rsidRPr="00375352">
        <w:rPr>
          <w:rFonts w:eastAsia="Calibri"/>
          <w:sz w:val="28"/>
          <w:szCs w:val="28"/>
          <w:lang w:eastAsia="en-US"/>
        </w:rPr>
        <w:t>включаются в заработную плату педагогических работников при тарификации</w:t>
      </w:r>
      <w:r w:rsidR="00934A47" w:rsidRPr="00375352">
        <w:rPr>
          <w:rFonts w:eastAsia="Calibri"/>
          <w:sz w:val="28"/>
          <w:szCs w:val="28"/>
          <w:lang w:eastAsia="en-US"/>
        </w:rPr>
        <w:t>, которая выплачивается педагогическим работникам ежемесячно, независимо от числа недель и рабочих дней в разные месяцы года.</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Порядок проведения тарификации работников учреждения утверждается министерством.</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6.8.3. В случае</w:t>
      </w:r>
      <w:r w:rsidR="00CB78BF" w:rsidRPr="00375352">
        <w:rPr>
          <w:rFonts w:eastAsia="Calibri"/>
          <w:sz w:val="28"/>
          <w:szCs w:val="28"/>
          <w:lang w:eastAsia="en-US"/>
        </w:rPr>
        <w:t>,</w:t>
      </w:r>
      <w:r w:rsidRPr="00375352">
        <w:rPr>
          <w:rFonts w:eastAsia="Calibri"/>
          <w:sz w:val="28"/>
          <w:szCs w:val="28"/>
          <w:lang w:eastAsia="en-US"/>
        </w:rPr>
        <w:t xml:space="preserve"> если учебными планами предусматривается разное количество часов на предмет по учебным полугодиям, тарификация осуществляется </w:t>
      </w:r>
      <w:r w:rsidR="006D30C7" w:rsidRPr="00375352">
        <w:rPr>
          <w:rFonts w:eastAsia="Calibri"/>
          <w:sz w:val="28"/>
          <w:szCs w:val="28"/>
          <w:lang w:eastAsia="en-US"/>
        </w:rPr>
        <w:t xml:space="preserve">также один раз в год, но </w:t>
      </w:r>
      <w:r w:rsidRPr="00375352">
        <w:rPr>
          <w:rFonts w:eastAsia="Calibri"/>
          <w:sz w:val="28"/>
          <w:szCs w:val="28"/>
          <w:lang w:eastAsia="en-US"/>
        </w:rPr>
        <w:t>раздельно по учебным полугодиям.</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6.8.4. Определение месячной заработной платы учителей за работу по обучению детей, находящихся на длительном лечении в больницах, а также учителей общеобразовательных учреждений, реализующих образовательные программы в очно-заочной и заочной формах обучения, в зависимости от объема их учебной нагрузки, производится 2 раза в год – на начало первого и второго учебных полугодий.</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6.8.5.</w:t>
      </w:r>
      <w:r w:rsidRPr="00375352">
        <w:rPr>
          <w:sz w:val="28"/>
          <w:szCs w:val="28"/>
        </w:rPr>
        <w:t> </w:t>
      </w:r>
      <w:r w:rsidRPr="00375352">
        <w:rPr>
          <w:rFonts w:eastAsia="Calibri"/>
          <w:sz w:val="28"/>
          <w:szCs w:val="28"/>
          <w:lang w:eastAsia="en-US"/>
        </w:rPr>
        <w:t xml:space="preserve">Тарификация учителей, осуществляющих обучение </w:t>
      </w:r>
      <w:r w:rsidR="00693C84" w:rsidRPr="00375352">
        <w:rPr>
          <w:rFonts w:eastAsia="Calibri"/>
          <w:sz w:val="28"/>
          <w:szCs w:val="28"/>
          <w:lang w:eastAsia="en-US"/>
        </w:rPr>
        <w:t>детей</w:t>
      </w:r>
      <w:r w:rsidRPr="00375352">
        <w:rPr>
          <w:rFonts w:eastAsia="Calibri"/>
          <w:sz w:val="28"/>
          <w:szCs w:val="28"/>
          <w:lang w:eastAsia="en-US"/>
        </w:rPr>
        <w:t>,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w:t>
      </w:r>
      <w:r w:rsidR="00CB78BF" w:rsidRPr="00375352">
        <w:rPr>
          <w:rFonts w:eastAsia="Calibri"/>
          <w:sz w:val="28"/>
          <w:szCs w:val="28"/>
          <w:lang w:eastAsia="en-US"/>
        </w:rPr>
        <w:t xml:space="preserve"> </w:t>
      </w:r>
      <w:r w:rsidRPr="00375352">
        <w:rPr>
          <w:rFonts w:eastAsia="Calibri"/>
          <w:sz w:val="28"/>
          <w:szCs w:val="28"/>
          <w:lang w:eastAsia="en-US"/>
        </w:rPr>
        <w:t>групповые и индивидуальные занятия, а 80 процентов от этого объема часов.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w:t>
      </w:r>
      <w:r w:rsidR="00D542F5" w:rsidRPr="00375352">
        <w:rPr>
          <w:rFonts w:eastAsia="Calibri"/>
          <w:sz w:val="28"/>
          <w:szCs w:val="28"/>
          <w:lang w:eastAsia="en-US"/>
        </w:rPr>
        <w:t> </w:t>
      </w:r>
      <w:r w:rsidRPr="00375352">
        <w:rPr>
          <w:rFonts w:eastAsia="Calibri"/>
          <w:sz w:val="28"/>
          <w:szCs w:val="28"/>
          <w:lang w:eastAsia="en-US"/>
        </w:rPr>
        <w:t>80 процентов от фактической нагрузки на начало каждого учебного полугодия, и деления полученного произведения на норму часов педагогической работы (учебной нагрузки) в неделю.</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Установленную таким образом месячную заработную плату учителю следует выплачивать до начала следующего учебного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в соответствии с почасовой оплатой труда.</w:t>
      </w:r>
    </w:p>
    <w:p w:rsidR="00693C84" w:rsidRPr="00375352" w:rsidRDefault="00693C84" w:rsidP="00693C8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Тарификация учителей, осуществляющих обучение по индивидуальному учебному плану с применением дистанционных образовательных технологий (детей-инвалидов и детей с ограниченными возможностями здоровья, которые в соответствии с медицинским заключением временно или постоянно не могут </w:t>
      </w:r>
      <w:r w:rsidRPr="00375352">
        <w:rPr>
          <w:rFonts w:eastAsia="Calibri"/>
          <w:sz w:val="28"/>
          <w:szCs w:val="28"/>
          <w:lang w:eastAsia="en-US"/>
        </w:rPr>
        <w:lastRenderedPageBreak/>
        <w:t xml:space="preserve">посещать общеобразовательные организации и не имеют противопоказаний для работы на компьютере) производится ежемесячно </w:t>
      </w:r>
      <w:r w:rsidR="00834FE8">
        <w:rPr>
          <w:rFonts w:eastAsia="Calibri"/>
          <w:sz w:val="28"/>
          <w:szCs w:val="28"/>
          <w:lang w:eastAsia="en-US"/>
        </w:rPr>
        <w:t>–</w:t>
      </w:r>
      <w:r w:rsidRPr="00375352">
        <w:rPr>
          <w:rFonts w:eastAsia="Calibri"/>
          <w:sz w:val="28"/>
          <w:szCs w:val="28"/>
          <w:lang w:eastAsia="en-US"/>
        </w:rPr>
        <w:t xml:space="preserve"> на начало каждого месяца.</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При невыполнении по независящим от учителя причинам объема установленной учебной нагрузки уменьшение месячной заработной платы не производится.</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6.8.6.</w:t>
      </w:r>
      <w:r w:rsidRPr="00375352">
        <w:rPr>
          <w:sz w:val="28"/>
          <w:szCs w:val="28"/>
        </w:rPr>
        <w:t> </w:t>
      </w:r>
      <w:r w:rsidRPr="00375352">
        <w:rPr>
          <w:rFonts w:eastAsia="Calibri"/>
          <w:sz w:val="28"/>
          <w:szCs w:val="28"/>
          <w:lang w:eastAsia="en-US"/>
        </w:rPr>
        <w:t>В учебную нагрузку учителей за работу с обучающимися по заочной форме обучения включаются часы, отведенные на полугодие учебным планом на</w:t>
      </w:r>
      <w:r w:rsidR="00CB78BF" w:rsidRPr="00375352">
        <w:rPr>
          <w:rFonts w:eastAsia="Calibri"/>
          <w:sz w:val="28"/>
          <w:szCs w:val="28"/>
          <w:lang w:eastAsia="en-US"/>
        </w:rPr>
        <w:t xml:space="preserve"> </w:t>
      </w:r>
      <w:r w:rsidRPr="00375352">
        <w:rPr>
          <w:rFonts w:eastAsia="Calibri"/>
          <w:sz w:val="28"/>
          <w:szCs w:val="28"/>
          <w:lang w:eastAsia="en-US"/>
        </w:rPr>
        <w:t>групповые и индивидуальные консультации, а</w:t>
      </w:r>
      <w:r w:rsidR="009D653B" w:rsidRPr="00375352">
        <w:rPr>
          <w:rFonts w:eastAsia="Calibri"/>
          <w:sz w:val="28"/>
          <w:szCs w:val="28"/>
          <w:lang w:eastAsia="en-US"/>
        </w:rPr>
        <w:t> </w:t>
      </w:r>
      <w:r w:rsidRPr="00375352">
        <w:rPr>
          <w:rFonts w:eastAsia="Calibri"/>
          <w:sz w:val="28"/>
          <w:szCs w:val="28"/>
          <w:lang w:eastAsia="en-US"/>
        </w:rPr>
        <w:t>также 70</w:t>
      </w:r>
      <w:r w:rsidR="009D653B" w:rsidRPr="00375352">
        <w:rPr>
          <w:rFonts w:eastAsia="Calibri"/>
          <w:sz w:val="28"/>
          <w:szCs w:val="28"/>
          <w:lang w:eastAsia="en-US"/>
        </w:rPr>
        <w:t> </w:t>
      </w:r>
      <w:r w:rsidRPr="00375352">
        <w:rPr>
          <w:rFonts w:eastAsia="Calibri"/>
          <w:sz w:val="28"/>
          <w:szCs w:val="28"/>
          <w:lang w:eastAsia="en-US"/>
        </w:rPr>
        <w:t>процентов от объема часов, отведенных на прием устных и</w:t>
      </w:r>
      <w:r w:rsidR="009D653B" w:rsidRPr="00375352">
        <w:rPr>
          <w:rFonts w:eastAsia="Calibri"/>
          <w:sz w:val="28"/>
          <w:szCs w:val="28"/>
          <w:lang w:eastAsia="en-US"/>
        </w:rPr>
        <w:t> </w:t>
      </w:r>
      <w:r w:rsidRPr="00375352">
        <w:rPr>
          <w:rFonts w:eastAsia="Calibri"/>
          <w:sz w:val="28"/>
          <w:szCs w:val="28"/>
          <w:lang w:eastAsia="en-US"/>
        </w:rPr>
        <w:t>письменных зачетов. Расчет часов в</w:t>
      </w:r>
      <w:r w:rsidR="00CB78BF" w:rsidRPr="00375352">
        <w:rPr>
          <w:rFonts w:eastAsia="Calibri"/>
          <w:sz w:val="28"/>
          <w:szCs w:val="28"/>
          <w:lang w:eastAsia="en-US"/>
        </w:rPr>
        <w:t xml:space="preserve"> </w:t>
      </w:r>
      <w:r w:rsidRPr="00375352">
        <w:rPr>
          <w:rFonts w:eastAsia="Calibri"/>
          <w:sz w:val="28"/>
          <w:szCs w:val="28"/>
          <w:lang w:eastAsia="en-US"/>
        </w:rPr>
        <w:t>учебном плане на прием устных и</w:t>
      </w:r>
      <w:r w:rsidR="009D653B" w:rsidRPr="00375352">
        <w:rPr>
          <w:rFonts w:eastAsia="Calibri"/>
          <w:sz w:val="28"/>
          <w:szCs w:val="28"/>
          <w:lang w:eastAsia="en-US"/>
        </w:rPr>
        <w:t> </w:t>
      </w:r>
      <w:r w:rsidRPr="00375352">
        <w:rPr>
          <w:rFonts w:eastAsia="Calibri"/>
          <w:sz w:val="28"/>
          <w:szCs w:val="28"/>
          <w:lang w:eastAsia="en-US"/>
        </w:rPr>
        <w:t>письменных зачетов производится на среднее число обучающихся: в группе от 9 до 15 человек – на 12, в группе от 16 до 20</w:t>
      </w:r>
      <w:r w:rsidRPr="00375352">
        <w:rPr>
          <w:sz w:val="28"/>
          <w:szCs w:val="28"/>
        </w:rPr>
        <w:t> </w:t>
      </w:r>
      <w:r w:rsidRPr="00375352">
        <w:rPr>
          <w:rFonts w:eastAsia="Calibri"/>
          <w:sz w:val="28"/>
          <w:szCs w:val="28"/>
          <w:lang w:eastAsia="en-US"/>
        </w:rPr>
        <w:t xml:space="preserve">человек – на 18, в группе </w:t>
      </w:r>
      <w:r w:rsidR="00CB78BF" w:rsidRPr="00375352">
        <w:rPr>
          <w:rFonts w:eastAsia="Calibri"/>
          <w:sz w:val="28"/>
          <w:szCs w:val="28"/>
          <w:lang w:eastAsia="en-US"/>
        </w:rPr>
        <w:t>от </w:t>
      </w:r>
      <w:r w:rsidRPr="00375352">
        <w:rPr>
          <w:rFonts w:eastAsia="Calibri"/>
          <w:sz w:val="28"/>
          <w:szCs w:val="28"/>
          <w:lang w:eastAsia="en-US"/>
        </w:rPr>
        <w:t>21</w:t>
      </w:r>
      <w:r w:rsidR="00CB78BF" w:rsidRPr="00375352">
        <w:rPr>
          <w:rFonts w:eastAsia="Calibri"/>
          <w:sz w:val="28"/>
          <w:szCs w:val="28"/>
          <w:lang w:eastAsia="en-US"/>
        </w:rPr>
        <w:t> </w:t>
      </w:r>
      <w:r w:rsidRPr="00375352">
        <w:rPr>
          <w:rFonts w:eastAsia="Calibri"/>
          <w:sz w:val="28"/>
          <w:szCs w:val="28"/>
          <w:lang w:eastAsia="en-US"/>
        </w:rPr>
        <w:t>до</w:t>
      </w:r>
      <w:r w:rsidR="009D653B" w:rsidRPr="00375352">
        <w:rPr>
          <w:rFonts w:eastAsia="Calibri"/>
          <w:sz w:val="28"/>
          <w:szCs w:val="28"/>
          <w:lang w:eastAsia="en-US"/>
        </w:rPr>
        <w:t> </w:t>
      </w:r>
      <w:r w:rsidRPr="00375352">
        <w:rPr>
          <w:rFonts w:eastAsia="Calibri"/>
          <w:sz w:val="28"/>
          <w:szCs w:val="28"/>
          <w:lang w:eastAsia="en-US"/>
        </w:rPr>
        <w:t>25 человек – на 20.</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w:t>
      </w:r>
      <w:r w:rsidR="00CB78BF" w:rsidRPr="00375352">
        <w:rPr>
          <w:rFonts w:eastAsia="Calibri"/>
          <w:sz w:val="28"/>
          <w:szCs w:val="28"/>
          <w:lang w:eastAsia="en-US"/>
        </w:rPr>
        <w:t>ого</w:t>
      </w:r>
      <w:r w:rsidRPr="00375352">
        <w:rPr>
          <w:rFonts w:eastAsia="Calibri"/>
          <w:sz w:val="28"/>
          <w:szCs w:val="28"/>
          <w:lang w:eastAsia="en-US"/>
        </w:rPr>
        <w:t xml:space="preserve"> часа на прием зачетов.</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Исходя из полученного средненедельного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учебного полугодия.</w:t>
      </w:r>
    </w:p>
    <w:p w:rsidR="004619DC" w:rsidRPr="00375352" w:rsidRDefault="004619DC" w:rsidP="004619DC">
      <w:pPr>
        <w:pStyle w:val="formattext"/>
        <w:shd w:val="clear" w:color="auto" w:fill="FFFFFF"/>
        <w:spacing w:before="0" w:beforeAutospacing="0" w:after="0" w:afterAutospacing="0" w:line="252" w:lineRule="atLeast"/>
        <w:ind w:firstLine="709"/>
        <w:jc w:val="both"/>
        <w:textAlignment w:val="baseline"/>
        <w:rPr>
          <w:rFonts w:eastAsia="Calibri"/>
          <w:sz w:val="28"/>
          <w:szCs w:val="28"/>
          <w:lang w:eastAsia="en-US"/>
        </w:rPr>
      </w:pPr>
      <w:r w:rsidRPr="00375352">
        <w:rPr>
          <w:rFonts w:eastAsia="Calibri"/>
          <w:sz w:val="28"/>
          <w:szCs w:val="28"/>
          <w:lang w:eastAsia="en-US"/>
        </w:rPr>
        <w:t>6.8.7.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 В</w:t>
      </w:r>
      <w:r w:rsidR="00D542F5" w:rsidRPr="00375352">
        <w:rPr>
          <w:rFonts w:eastAsia="Calibri"/>
          <w:sz w:val="28"/>
          <w:szCs w:val="28"/>
          <w:lang w:eastAsia="en-US"/>
        </w:rPr>
        <w:t> </w:t>
      </w:r>
      <w:r w:rsidRPr="00375352">
        <w:rPr>
          <w:rFonts w:eastAsia="Calibri"/>
          <w:sz w:val="28"/>
          <w:szCs w:val="28"/>
          <w:lang w:eastAsia="en-US"/>
        </w:rPr>
        <w:t>этот период работники привлекаются к другим видам работ.</w:t>
      </w:r>
    </w:p>
    <w:p w:rsidR="004619DC" w:rsidRPr="00375352" w:rsidRDefault="004619DC" w:rsidP="004619DC">
      <w:pPr>
        <w:pStyle w:val="formattext"/>
        <w:shd w:val="clear" w:color="auto" w:fill="FFFFFF"/>
        <w:spacing w:before="0" w:beforeAutospacing="0" w:after="0" w:afterAutospacing="0" w:line="252" w:lineRule="atLeast"/>
        <w:ind w:firstLine="709"/>
        <w:jc w:val="both"/>
        <w:textAlignment w:val="baseline"/>
        <w:rPr>
          <w:rFonts w:eastAsia="Calibri"/>
          <w:sz w:val="28"/>
          <w:szCs w:val="28"/>
          <w:lang w:eastAsia="en-US"/>
        </w:rPr>
      </w:pPr>
      <w:r w:rsidRPr="00375352">
        <w:rPr>
          <w:rFonts w:eastAsia="Calibri"/>
          <w:sz w:val="28"/>
          <w:szCs w:val="28"/>
          <w:lang w:eastAsia="en-US"/>
        </w:rPr>
        <w:t>Лицам, работающим на условиях почасовой оплаты и не ведущим педагогической работы во время каникул, оплата за это время не производится.</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6.</w:t>
      </w:r>
      <w:r w:rsidR="00667E56" w:rsidRPr="00375352">
        <w:rPr>
          <w:rFonts w:eastAsia="Calibri"/>
          <w:sz w:val="28"/>
          <w:szCs w:val="28"/>
          <w:lang w:eastAsia="en-US"/>
        </w:rPr>
        <w:t>9</w:t>
      </w:r>
      <w:r w:rsidRPr="00375352">
        <w:rPr>
          <w:rFonts w:eastAsia="Calibri"/>
          <w:sz w:val="28"/>
          <w:szCs w:val="28"/>
          <w:lang w:eastAsia="en-US"/>
        </w:rPr>
        <w:t>. Порядок и условия почасовой оплаты труда педагогических работников</w:t>
      </w:r>
      <w:r w:rsidR="00CB78BF" w:rsidRPr="00375352">
        <w:rPr>
          <w:rFonts w:eastAsia="Calibri"/>
          <w:sz w:val="28"/>
          <w:szCs w:val="28"/>
          <w:lang w:eastAsia="en-US"/>
        </w:rPr>
        <w:t>.</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6.</w:t>
      </w:r>
      <w:r w:rsidR="00667E56" w:rsidRPr="00375352">
        <w:rPr>
          <w:rFonts w:eastAsia="Calibri"/>
          <w:sz w:val="28"/>
          <w:szCs w:val="28"/>
          <w:lang w:eastAsia="en-US"/>
        </w:rPr>
        <w:t>9</w:t>
      </w:r>
      <w:r w:rsidRPr="00375352">
        <w:rPr>
          <w:rFonts w:eastAsia="Calibri"/>
          <w:sz w:val="28"/>
          <w:szCs w:val="28"/>
          <w:lang w:eastAsia="en-US"/>
        </w:rPr>
        <w:t>.1. Почасовая оплата труда педагогических работников образовательных учреждений применяется при оплате</w:t>
      </w:r>
      <w:r w:rsidR="00CB78BF" w:rsidRPr="00375352">
        <w:rPr>
          <w:rFonts w:eastAsia="Calibri"/>
          <w:sz w:val="28"/>
          <w:szCs w:val="28"/>
          <w:lang w:eastAsia="en-US"/>
        </w:rPr>
        <w:t>:</w:t>
      </w:r>
    </w:p>
    <w:p w:rsidR="00A20CAE" w:rsidRPr="00375352" w:rsidRDefault="00CB78BF"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за </w:t>
      </w:r>
      <w:r w:rsidR="00A20CAE" w:rsidRPr="00375352">
        <w:rPr>
          <w:rFonts w:eastAsia="Calibri"/>
          <w:sz w:val="28"/>
          <w:szCs w:val="28"/>
          <w:lang w:eastAsia="en-US"/>
        </w:rPr>
        <w:t xml:space="preserve">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w:t>
      </w:r>
      <w:r w:rsidR="00E86A49" w:rsidRPr="00375352">
        <w:rPr>
          <w:rFonts w:eastAsia="Calibri"/>
          <w:sz w:val="28"/>
          <w:szCs w:val="28"/>
          <w:lang w:eastAsia="en-US"/>
        </w:rPr>
        <w:t xml:space="preserve">более двух </w:t>
      </w:r>
      <w:r w:rsidR="00A20CAE" w:rsidRPr="00375352">
        <w:rPr>
          <w:rFonts w:eastAsia="Calibri"/>
          <w:sz w:val="28"/>
          <w:szCs w:val="28"/>
          <w:lang w:eastAsia="en-US"/>
        </w:rPr>
        <w:t>месяцев;</w:t>
      </w:r>
    </w:p>
    <w:p w:rsidR="00A20CAE" w:rsidRPr="00375352" w:rsidRDefault="00CB78BF"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за </w:t>
      </w:r>
      <w:r w:rsidR="00A20CAE" w:rsidRPr="00375352">
        <w:rPr>
          <w:rFonts w:eastAsia="Calibri"/>
          <w:sz w:val="28"/>
          <w:szCs w:val="28"/>
          <w:lang w:eastAsia="en-US"/>
        </w:rPr>
        <w:t>часы педагогической работы, выполненные учителями при работе с обучающимися по заочной форме обучения и детьми, находящимися на длительном лечении в больнице, сверх объема, установленного им при тарификации;</w:t>
      </w:r>
    </w:p>
    <w:p w:rsidR="00A924DA" w:rsidRPr="00375352" w:rsidRDefault="00A924DA" w:rsidP="00A924D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за педагогическую работу (часы преподавательской работы) специалистов иных организаций, привлекаемых для педагогической работы </w:t>
      </w:r>
      <w:r w:rsidRPr="00375352">
        <w:rPr>
          <w:rFonts w:eastAsia="Calibri"/>
          <w:sz w:val="28"/>
          <w:szCs w:val="28"/>
          <w:lang w:eastAsia="en-US"/>
        </w:rPr>
        <w:lastRenderedPageBreak/>
        <w:t>в</w:t>
      </w:r>
      <w:r w:rsidR="00D542F5" w:rsidRPr="00375352">
        <w:rPr>
          <w:rFonts w:eastAsia="Calibri"/>
          <w:sz w:val="28"/>
          <w:szCs w:val="28"/>
          <w:lang w:eastAsia="en-US"/>
        </w:rPr>
        <w:t> </w:t>
      </w:r>
      <w:r w:rsidRPr="00375352">
        <w:rPr>
          <w:rFonts w:eastAsia="Calibri"/>
          <w:sz w:val="28"/>
          <w:szCs w:val="28"/>
          <w:lang w:eastAsia="en-US"/>
        </w:rPr>
        <w:t>данном учреждении, в объеме до 300 часов в год сверх учебной нагрузки, выполняемой по совместительству на основе тарификации;</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6.</w:t>
      </w:r>
      <w:r w:rsidR="00667E56" w:rsidRPr="00375352">
        <w:rPr>
          <w:rFonts w:eastAsia="Calibri"/>
          <w:sz w:val="28"/>
          <w:szCs w:val="28"/>
          <w:lang w:eastAsia="en-US"/>
        </w:rPr>
        <w:t>9</w:t>
      </w:r>
      <w:r w:rsidRPr="00375352">
        <w:rPr>
          <w:rFonts w:eastAsia="Calibri"/>
          <w:sz w:val="28"/>
          <w:szCs w:val="28"/>
          <w:lang w:eastAsia="en-US"/>
        </w:rPr>
        <w:t>.2. При почасовой оплате труда заработная плата рассчитывается исходя из фактического количества часов (фактической учебной нагрузки) в данном месяце и часовой ставки педагогического работника.</w:t>
      </w:r>
    </w:p>
    <w:p w:rsidR="001E50C3" w:rsidRPr="00375352" w:rsidRDefault="0068502C" w:rsidP="001E50C3">
      <w:pPr>
        <w:autoSpaceDE w:val="0"/>
        <w:autoSpaceDN w:val="0"/>
        <w:ind w:firstLine="709"/>
        <w:jc w:val="both"/>
        <w:rPr>
          <w:sz w:val="28"/>
          <w:szCs w:val="28"/>
        </w:rPr>
      </w:pPr>
      <w:r w:rsidRPr="00375352">
        <w:rPr>
          <w:sz w:val="28"/>
          <w:szCs w:val="28"/>
        </w:rPr>
        <w:t>6.</w:t>
      </w:r>
      <w:r w:rsidR="00667E56" w:rsidRPr="00375352">
        <w:rPr>
          <w:sz w:val="28"/>
          <w:szCs w:val="28"/>
        </w:rPr>
        <w:t>9</w:t>
      </w:r>
      <w:r w:rsidRPr="00375352">
        <w:rPr>
          <w:sz w:val="28"/>
          <w:szCs w:val="28"/>
        </w:rPr>
        <w:t xml:space="preserve">.3. </w:t>
      </w:r>
      <w:r w:rsidR="001E50C3" w:rsidRPr="00375352">
        <w:rPr>
          <w:sz w:val="28"/>
          <w:szCs w:val="28"/>
        </w:rPr>
        <w:t>Часовая ставка определяется путем деления суммы заработной платы в месяц на среднемесячное количество рабочих часов, установленных по соответствующей педагогической должности.</w:t>
      </w:r>
    </w:p>
    <w:p w:rsidR="00B429CC" w:rsidRPr="00375352" w:rsidRDefault="00B429CC" w:rsidP="00B429CC">
      <w:pPr>
        <w:autoSpaceDE w:val="0"/>
        <w:autoSpaceDN w:val="0"/>
        <w:ind w:firstLine="709"/>
        <w:jc w:val="both"/>
        <w:rPr>
          <w:sz w:val="28"/>
          <w:szCs w:val="28"/>
        </w:rPr>
      </w:pPr>
      <w:r w:rsidRPr="00375352">
        <w:rPr>
          <w:color w:val="000000"/>
          <w:sz w:val="28"/>
          <w:szCs w:val="28"/>
        </w:rPr>
        <w:t xml:space="preserve">При этом при </w:t>
      </w:r>
      <w:r w:rsidRPr="00375352">
        <w:rPr>
          <w:rFonts w:eastAsia="Calibri"/>
          <w:sz w:val="28"/>
          <w:szCs w:val="28"/>
          <w:lang w:eastAsia="en-US"/>
        </w:rPr>
        <w:t xml:space="preserve">замещении отсутствующих по болезни или другим причинам учителей, преподавателей, воспитателей и других педагогических работников, </w:t>
      </w:r>
      <w:r w:rsidRPr="00375352">
        <w:rPr>
          <w:color w:val="000000"/>
          <w:sz w:val="28"/>
          <w:szCs w:val="28"/>
        </w:rPr>
        <w:t xml:space="preserve">оплата педагогической работы производится по </w:t>
      </w:r>
      <w:r w:rsidR="00A5606C" w:rsidRPr="00375352">
        <w:rPr>
          <w:color w:val="000000"/>
          <w:sz w:val="28"/>
          <w:szCs w:val="28"/>
        </w:rPr>
        <w:t xml:space="preserve">часовой ставке </w:t>
      </w:r>
      <w:r w:rsidRPr="00375352">
        <w:rPr>
          <w:color w:val="000000"/>
          <w:sz w:val="28"/>
          <w:szCs w:val="28"/>
        </w:rPr>
        <w:t>замещающего работника.</w:t>
      </w:r>
    </w:p>
    <w:p w:rsidR="001E50C3" w:rsidRPr="00375352" w:rsidRDefault="001E50C3" w:rsidP="001E50C3">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Сумма заработной платы в месяц педагогического работника для определения часовой ставки исчисляется исходя</w:t>
      </w:r>
      <w:r w:rsidR="00830457" w:rsidRPr="00375352">
        <w:rPr>
          <w:rFonts w:eastAsia="Calibri"/>
          <w:sz w:val="28"/>
          <w:szCs w:val="28"/>
          <w:lang w:eastAsia="en-US"/>
        </w:rPr>
        <w:t xml:space="preserve"> из</w:t>
      </w:r>
      <w:r w:rsidRPr="00375352">
        <w:rPr>
          <w:rFonts w:eastAsia="Calibri"/>
          <w:sz w:val="28"/>
          <w:szCs w:val="28"/>
          <w:lang w:eastAsia="en-US"/>
        </w:rPr>
        <w:t>:</w:t>
      </w:r>
    </w:p>
    <w:p w:rsidR="001E50C3" w:rsidRPr="00375352" w:rsidRDefault="00015A72" w:rsidP="001E50C3">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должностного оклада, </w:t>
      </w:r>
      <w:r w:rsidR="001E50C3" w:rsidRPr="00375352">
        <w:rPr>
          <w:rFonts w:eastAsia="Calibri"/>
          <w:sz w:val="28"/>
          <w:szCs w:val="28"/>
          <w:lang w:eastAsia="en-US"/>
        </w:rPr>
        <w:t xml:space="preserve">ставки заработной платы; </w:t>
      </w:r>
    </w:p>
    <w:p w:rsidR="001E50C3" w:rsidRPr="00375352" w:rsidRDefault="001E50C3" w:rsidP="001E50C3">
      <w:pPr>
        <w:autoSpaceDE w:val="0"/>
        <w:autoSpaceDN w:val="0"/>
        <w:ind w:firstLine="709"/>
        <w:jc w:val="both"/>
        <w:rPr>
          <w:strike/>
          <w:sz w:val="28"/>
          <w:szCs w:val="28"/>
        </w:rPr>
      </w:pPr>
      <w:r w:rsidRPr="00375352">
        <w:rPr>
          <w:sz w:val="28"/>
          <w:szCs w:val="28"/>
        </w:rPr>
        <w:t xml:space="preserve">выплат компенсационного характера: доплаты за работу с вредными и (или) опасными условиями труда, за работу в особых условиях труда; </w:t>
      </w:r>
    </w:p>
    <w:p w:rsidR="001E50C3" w:rsidRPr="00375352" w:rsidRDefault="001E50C3" w:rsidP="001E50C3">
      <w:pPr>
        <w:autoSpaceDE w:val="0"/>
        <w:autoSpaceDN w:val="0"/>
        <w:ind w:firstLine="709"/>
        <w:jc w:val="both"/>
        <w:rPr>
          <w:sz w:val="28"/>
          <w:szCs w:val="28"/>
        </w:rPr>
      </w:pPr>
      <w:r w:rsidRPr="00375352">
        <w:rPr>
          <w:sz w:val="28"/>
          <w:szCs w:val="28"/>
        </w:rPr>
        <w:t>выплат стимулирующего характера: надбавки за выслугу лет, за квалификацию, за специфику работы, за наличие ученой степени, за наличие почетного звания.</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Среднемесячное количество рабочих часов определяется:</w:t>
      </w:r>
    </w:p>
    <w:p w:rsidR="00A20CAE" w:rsidRPr="00375352" w:rsidRDefault="00A20CAE" w:rsidP="0040593A">
      <w:pPr>
        <w:autoSpaceDE w:val="0"/>
        <w:autoSpaceDN w:val="0"/>
        <w:ind w:firstLine="709"/>
        <w:jc w:val="both"/>
        <w:rPr>
          <w:sz w:val="28"/>
          <w:szCs w:val="28"/>
        </w:rPr>
      </w:pPr>
      <w:r w:rsidRPr="00375352">
        <w:rPr>
          <w:sz w:val="28"/>
          <w:szCs w:val="28"/>
        </w:rPr>
        <w:t>для педагогических работников, которым установлены нормы часов педагогической работы (нормы часов учебной (преподавательской) работы) в неделю, путем умножения нормы часов педагогической работы на количество рабочих дней в году по пятидневной рабочей неделе и деления полученного результата на 5 (количество рабочих дней в неделе), а затем на</w:t>
      </w:r>
      <w:r w:rsidR="00667E56" w:rsidRPr="00375352">
        <w:rPr>
          <w:sz w:val="28"/>
          <w:szCs w:val="28"/>
        </w:rPr>
        <w:t xml:space="preserve"> 12 (количество месяцев в году).</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6.1</w:t>
      </w:r>
      <w:r w:rsidR="00862600" w:rsidRPr="00375352">
        <w:rPr>
          <w:rFonts w:eastAsia="Calibri"/>
          <w:sz w:val="28"/>
          <w:szCs w:val="28"/>
          <w:lang w:eastAsia="en-US"/>
        </w:rPr>
        <w:t>0</w:t>
      </w:r>
      <w:r w:rsidRPr="00375352">
        <w:rPr>
          <w:rFonts w:eastAsia="Calibri"/>
          <w:sz w:val="28"/>
          <w:szCs w:val="28"/>
          <w:lang w:eastAsia="en-US"/>
        </w:rPr>
        <w:t>. При замещении отсутствующего по болезни или другим причинам учителя, преподавателя, воспитателя и другого педагогического работника, если оно осуществлялось непрерывно свыше 2 месяцев, оплата труда со дня начала замещения производится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необходимых изменений в тарификацию.</w:t>
      </w:r>
    </w:p>
    <w:p w:rsidR="00D56BF5" w:rsidRPr="00D56BF5" w:rsidRDefault="00D56BF5" w:rsidP="00D56BF5">
      <w:pPr>
        <w:autoSpaceDE w:val="0"/>
        <w:autoSpaceDN w:val="0"/>
        <w:ind w:firstLine="567"/>
        <w:jc w:val="both"/>
        <w:rPr>
          <w:sz w:val="28"/>
          <w:szCs w:val="28"/>
        </w:rPr>
      </w:pPr>
      <w:r>
        <w:rPr>
          <w:sz w:val="28"/>
          <w:szCs w:val="28"/>
        </w:rPr>
        <w:t>6.11</w:t>
      </w:r>
      <w:r w:rsidRPr="00D56BF5">
        <w:rPr>
          <w:sz w:val="28"/>
          <w:szCs w:val="28"/>
        </w:rPr>
        <w:t xml:space="preserve">. Для педагогических работников учреждений дополнительного образования спортивной </w:t>
      </w:r>
      <w:r w:rsidR="00E307EB" w:rsidRPr="00D56BF5">
        <w:rPr>
          <w:sz w:val="28"/>
          <w:szCs w:val="28"/>
        </w:rPr>
        <w:t>направленности устанавливаются</w:t>
      </w:r>
      <w:r w:rsidRPr="00D56BF5">
        <w:rPr>
          <w:sz w:val="28"/>
          <w:szCs w:val="28"/>
        </w:rPr>
        <w:t>:</w:t>
      </w:r>
    </w:p>
    <w:p w:rsidR="00D56BF5" w:rsidRPr="00D56BF5" w:rsidRDefault="00D56BF5" w:rsidP="00D56BF5">
      <w:pPr>
        <w:autoSpaceDE w:val="0"/>
        <w:autoSpaceDN w:val="0"/>
        <w:ind w:firstLine="567"/>
        <w:jc w:val="both"/>
        <w:rPr>
          <w:sz w:val="28"/>
          <w:szCs w:val="28"/>
        </w:rPr>
      </w:pPr>
      <w:r>
        <w:rPr>
          <w:sz w:val="28"/>
          <w:szCs w:val="28"/>
        </w:rPr>
        <w:t>6</w:t>
      </w:r>
      <w:r w:rsidRPr="00D56BF5">
        <w:rPr>
          <w:sz w:val="28"/>
          <w:szCs w:val="28"/>
        </w:rPr>
        <w:t>.</w:t>
      </w:r>
      <w:r>
        <w:rPr>
          <w:sz w:val="28"/>
          <w:szCs w:val="28"/>
        </w:rPr>
        <w:t>11</w:t>
      </w:r>
      <w:r w:rsidRPr="00D56BF5">
        <w:rPr>
          <w:sz w:val="28"/>
          <w:szCs w:val="28"/>
        </w:rPr>
        <w:t>.1.  Норматив оплаты труда тренеров–преподавателей по спорту за подготовку высококвалифицированных учащихся–спортсменов в спортивно-оздоровительных группах и группах начальной подготовки устанавливается в зависимости от численного состава занимающихся и объема учебно-тренировочной работы:</w:t>
      </w:r>
    </w:p>
    <w:p w:rsidR="00D56BF5" w:rsidRPr="00D56BF5" w:rsidRDefault="00D56BF5" w:rsidP="00D56BF5">
      <w:pPr>
        <w:autoSpaceDE w:val="0"/>
        <w:autoSpaceDN w:val="0"/>
        <w:ind w:firstLine="567"/>
        <w:jc w:val="both"/>
        <w:rPr>
          <w:sz w:val="28"/>
          <w:szCs w:val="28"/>
        </w:rPr>
      </w:pPr>
    </w:p>
    <w:tbl>
      <w:tblPr>
        <w:tblW w:w="10391" w:type="dxa"/>
        <w:tblInd w:w="-781" w:type="dxa"/>
        <w:tblLayout w:type="fixed"/>
        <w:tblCellMar>
          <w:left w:w="70" w:type="dxa"/>
          <w:right w:w="70" w:type="dxa"/>
        </w:tblCellMar>
        <w:tblLook w:val="0000" w:firstRow="0" w:lastRow="0" w:firstColumn="0" w:lastColumn="0" w:noHBand="0" w:noVBand="0"/>
      </w:tblPr>
      <w:tblGrid>
        <w:gridCol w:w="567"/>
        <w:gridCol w:w="1985"/>
        <w:gridCol w:w="1560"/>
        <w:gridCol w:w="1701"/>
        <w:gridCol w:w="1842"/>
        <w:gridCol w:w="2736"/>
      </w:tblGrid>
      <w:tr w:rsidR="00D56BF5" w:rsidRPr="00D56BF5" w:rsidTr="00D56BF5">
        <w:trPr>
          <w:cantSplit/>
        </w:trPr>
        <w:tc>
          <w:tcPr>
            <w:tcW w:w="567" w:type="dxa"/>
            <w:tcBorders>
              <w:top w:val="single" w:sz="4" w:space="0" w:color="000000"/>
              <w:left w:val="single" w:sz="4" w:space="0" w:color="000000"/>
              <w:bottom w:val="single" w:sz="4" w:space="0" w:color="000000"/>
            </w:tcBorders>
          </w:tcPr>
          <w:p w:rsidR="00D56BF5" w:rsidRPr="00D56BF5" w:rsidRDefault="00D56BF5" w:rsidP="00D56BF5">
            <w:pPr>
              <w:autoSpaceDE w:val="0"/>
              <w:autoSpaceDN w:val="0"/>
              <w:ind w:firstLine="567"/>
              <w:jc w:val="both"/>
              <w:rPr>
                <w:sz w:val="24"/>
                <w:szCs w:val="24"/>
              </w:rPr>
            </w:pPr>
            <w:r w:rsidRPr="00D56BF5">
              <w:rPr>
                <w:sz w:val="24"/>
                <w:szCs w:val="24"/>
              </w:rPr>
              <w:lastRenderedPageBreak/>
              <w:t>№</w:t>
            </w:r>
          </w:p>
          <w:p w:rsidR="00D56BF5" w:rsidRPr="00D56BF5" w:rsidRDefault="00D56BF5" w:rsidP="00D56BF5">
            <w:pPr>
              <w:autoSpaceDE w:val="0"/>
              <w:autoSpaceDN w:val="0"/>
              <w:ind w:right="-70" w:firstLine="567"/>
              <w:jc w:val="both"/>
              <w:rPr>
                <w:sz w:val="24"/>
                <w:szCs w:val="24"/>
              </w:rPr>
            </w:pPr>
            <w:r w:rsidRPr="00D56BF5">
              <w:rPr>
                <w:sz w:val="24"/>
                <w:szCs w:val="24"/>
              </w:rPr>
              <w:t>пп/п</w:t>
            </w:r>
          </w:p>
        </w:tc>
        <w:tc>
          <w:tcPr>
            <w:tcW w:w="1985" w:type="dxa"/>
            <w:tcBorders>
              <w:top w:val="single" w:sz="4" w:space="0" w:color="000000"/>
              <w:left w:val="single" w:sz="4" w:space="0" w:color="000000"/>
              <w:bottom w:val="single" w:sz="4" w:space="0" w:color="000000"/>
            </w:tcBorders>
            <w:tcMar>
              <w:left w:w="28" w:type="dxa"/>
              <w:right w:w="28" w:type="dxa"/>
            </w:tcMar>
          </w:tcPr>
          <w:p w:rsidR="00D56BF5" w:rsidRPr="00D56BF5" w:rsidRDefault="00D56BF5" w:rsidP="00D56BF5">
            <w:pPr>
              <w:autoSpaceDE w:val="0"/>
              <w:autoSpaceDN w:val="0"/>
              <w:jc w:val="both"/>
              <w:rPr>
                <w:sz w:val="24"/>
                <w:szCs w:val="24"/>
              </w:rPr>
            </w:pPr>
            <w:r w:rsidRPr="00D56BF5">
              <w:rPr>
                <w:sz w:val="24"/>
                <w:szCs w:val="24"/>
              </w:rPr>
              <w:t>Этап подготовки</w:t>
            </w:r>
          </w:p>
        </w:tc>
        <w:tc>
          <w:tcPr>
            <w:tcW w:w="1560" w:type="dxa"/>
            <w:tcBorders>
              <w:top w:val="single" w:sz="4" w:space="0" w:color="000000"/>
              <w:left w:val="single" w:sz="4" w:space="0" w:color="000000"/>
              <w:bottom w:val="single" w:sz="4" w:space="0" w:color="000000"/>
            </w:tcBorders>
            <w:tcMar>
              <w:left w:w="28" w:type="dxa"/>
              <w:right w:w="28" w:type="dxa"/>
            </w:tcMar>
          </w:tcPr>
          <w:p w:rsidR="00D56BF5" w:rsidRPr="00D56BF5" w:rsidRDefault="00D56BF5" w:rsidP="00D56BF5">
            <w:pPr>
              <w:autoSpaceDE w:val="0"/>
              <w:autoSpaceDN w:val="0"/>
              <w:jc w:val="both"/>
              <w:rPr>
                <w:sz w:val="24"/>
                <w:szCs w:val="24"/>
              </w:rPr>
            </w:pPr>
            <w:r w:rsidRPr="00D56BF5">
              <w:rPr>
                <w:sz w:val="24"/>
                <w:szCs w:val="24"/>
              </w:rPr>
              <w:t>Период обучения (лет)</w:t>
            </w:r>
          </w:p>
        </w:tc>
        <w:tc>
          <w:tcPr>
            <w:tcW w:w="1701" w:type="dxa"/>
            <w:tcBorders>
              <w:top w:val="single" w:sz="4" w:space="0" w:color="000000"/>
              <w:left w:val="single" w:sz="4" w:space="0" w:color="000000"/>
              <w:bottom w:val="single" w:sz="4" w:space="0" w:color="000000"/>
            </w:tcBorders>
          </w:tcPr>
          <w:p w:rsidR="00D56BF5" w:rsidRPr="00D56BF5" w:rsidRDefault="00D56BF5" w:rsidP="00D56BF5">
            <w:pPr>
              <w:autoSpaceDE w:val="0"/>
              <w:autoSpaceDN w:val="0"/>
              <w:jc w:val="both"/>
              <w:rPr>
                <w:sz w:val="24"/>
                <w:szCs w:val="24"/>
              </w:rPr>
            </w:pPr>
            <w:r>
              <w:rPr>
                <w:sz w:val="24"/>
                <w:szCs w:val="24"/>
              </w:rPr>
              <w:t>Минимальная наполняе</w:t>
            </w:r>
            <w:r w:rsidRPr="00D56BF5">
              <w:rPr>
                <w:sz w:val="24"/>
                <w:szCs w:val="24"/>
              </w:rPr>
              <w:t>мость групп (человек)</w:t>
            </w:r>
          </w:p>
        </w:tc>
        <w:tc>
          <w:tcPr>
            <w:tcW w:w="1842" w:type="dxa"/>
            <w:tcBorders>
              <w:top w:val="single" w:sz="4" w:space="0" w:color="000000"/>
              <w:left w:val="single" w:sz="4" w:space="0" w:color="000000"/>
              <w:bottom w:val="single" w:sz="4" w:space="0" w:color="000000"/>
            </w:tcBorders>
          </w:tcPr>
          <w:p w:rsidR="00D56BF5" w:rsidRPr="00D56BF5" w:rsidRDefault="00D56BF5" w:rsidP="00D56BF5">
            <w:pPr>
              <w:autoSpaceDE w:val="0"/>
              <w:autoSpaceDN w:val="0"/>
              <w:jc w:val="both"/>
              <w:rPr>
                <w:sz w:val="24"/>
                <w:szCs w:val="24"/>
              </w:rPr>
            </w:pPr>
            <w:r w:rsidRPr="00D56BF5">
              <w:rPr>
                <w:sz w:val="24"/>
                <w:szCs w:val="24"/>
              </w:rPr>
              <w:t>Максимальный объем учебно- тренировочной работы (часов в неделю)</w:t>
            </w:r>
          </w:p>
        </w:tc>
        <w:tc>
          <w:tcPr>
            <w:tcW w:w="2736" w:type="dxa"/>
            <w:tcBorders>
              <w:top w:val="single" w:sz="4" w:space="0" w:color="000000"/>
              <w:left w:val="single" w:sz="4" w:space="0" w:color="000000"/>
              <w:bottom w:val="single" w:sz="4" w:space="0" w:color="000000"/>
              <w:right w:val="single" w:sz="4" w:space="0" w:color="000000"/>
            </w:tcBorders>
          </w:tcPr>
          <w:p w:rsidR="00D56BF5" w:rsidRPr="00D56BF5" w:rsidRDefault="00D56BF5" w:rsidP="00D56BF5">
            <w:pPr>
              <w:autoSpaceDE w:val="0"/>
              <w:autoSpaceDN w:val="0"/>
              <w:jc w:val="both"/>
              <w:rPr>
                <w:sz w:val="24"/>
                <w:szCs w:val="24"/>
              </w:rPr>
            </w:pPr>
            <w:r w:rsidRPr="00D56BF5">
              <w:rPr>
                <w:sz w:val="24"/>
                <w:szCs w:val="24"/>
              </w:rPr>
              <w:t>Размер норматива (процент за од</w:t>
            </w:r>
            <w:r w:rsidRPr="00D56BF5">
              <w:rPr>
                <w:sz w:val="24"/>
                <w:szCs w:val="24"/>
              </w:rPr>
              <w:softHyphen/>
              <w:t>ного занимающе</w:t>
            </w:r>
            <w:r w:rsidRPr="00D56BF5">
              <w:rPr>
                <w:sz w:val="24"/>
                <w:szCs w:val="24"/>
              </w:rPr>
              <w:softHyphen/>
              <w:t>гося от должно</w:t>
            </w:r>
            <w:r w:rsidRPr="00D56BF5">
              <w:rPr>
                <w:sz w:val="24"/>
                <w:szCs w:val="24"/>
              </w:rPr>
              <w:softHyphen/>
              <w:t xml:space="preserve">стного оклада, </w:t>
            </w:r>
          </w:p>
          <w:p w:rsidR="00D56BF5" w:rsidRPr="00D56BF5" w:rsidRDefault="00D56BF5" w:rsidP="00530725">
            <w:pPr>
              <w:autoSpaceDE w:val="0"/>
              <w:autoSpaceDN w:val="0"/>
              <w:jc w:val="both"/>
              <w:rPr>
                <w:sz w:val="24"/>
                <w:szCs w:val="24"/>
              </w:rPr>
            </w:pPr>
            <w:r w:rsidRPr="00D56BF5">
              <w:rPr>
                <w:sz w:val="24"/>
                <w:szCs w:val="24"/>
              </w:rPr>
              <w:t>с учетом повы</w:t>
            </w:r>
            <w:r w:rsidRPr="00D56BF5">
              <w:rPr>
                <w:sz w:val="24"/>
                <w:szCs w:val="24"/>
              </w:rPr>
              <w:softHyphen/>
              <w:t>шающих коэф</w:t>
            </w:r>
            <w:r w:rsidRPr="00D56BF5">
              <w:rPr>
                <w:sz w:val="24"/>
                <w:szCs w:val="24"/>
              </w:rPr>
              <w:softHyphen/>
              <w:t>фициентов за квалификацию, при наличии ква</w:t>
            </w:r>
            <w:r w:rsidRPr="00D56BF5">
              <w:rPr>
                <w:sz w:val="24"/>
                <w:szCs w:val="24"/>
              </w:rPr>
              <w:softHyphen/>
              <w:t>лификационной категории и обра</w:t>
            </w:r>
            <w:r w:rsidRPr="00D56BF5">
              <w:rPr>
                <w:sz w:val="24"/>
                <w:szCs w:val="24"/>
              </w:rPr>
              <w:softHyphen/>
              <w:t>зования)</w:t>
            </w:r>
          </w:p>
        </w:tc>
      </w:tr>
      <w:tr w:rsidR="00D56BF5" w:rsidRPr="00D56BF5" w:rsidTr="00D56BF5">
        <w:trPr>
          <w:cantSplit/>
        </w:trPr>
        <w:tc>
          <w:tcPr>
            <w:tcW w:w="567" w:type="dxa"/>
            <w:tcBorders>
              <w:left w:val="single" w:sz="4" w:space="0" w:color="000000"/>
              <w:bottom w:val="single" w:sz="4" w:space="0" w:color="000000"/>
            </w:tcBorders>
            <w:tcMar>
              <w:left w:w="0" w:type="dxa"/>
              <w:right w:w="0" w:type="dxa"/>
            </w:tcMar>
          </w:tcPr>
          <w:p w:rsidR="00D56BF5" w:rsidRPr="00D56BF5" w:rsidRDefault="00D56BF5" w:rsidP="00D56BF5">
            <w:pPr>
              <w:autoSpaceDE w:val="0"/>
              <w:autoSpaceDN w:val="0"/>
              <w:ind w:left="-962" w:firstLine="709"/>
              <w:jc w:val="both"/>
              <w:rPr>
                <w:sz w:val="24"/>
                <w:szCs w:val="24"/>
              </w:rPr>
            </w:pPr>
            <w:r w:rsidRPr="00D56BF5">
              <w:rPr>
                <w:sz w:val="24"/>
                <w:szCs w:val="24"/>
              </w:rPr>
              <w:t>1.</w:t>
            </w:r>
          </w:p>
        </w:tc>
        <w:tc>
          <w:tcPr>
            <w:tcW w:w="1985" w:type="dxa"/>
            <w:tcBorders>
              <w:left w:val="single" w:sz="4" w:space="0" w:color="000000"/>
              <w:bottom w:val="single" w:sz="4" w:space="0" w:color="000000"/>
            </w:tcBorders>
            <w:tcMar>
              <w:left w:w="0" w:type="dxa"/>
              <w:right w:w="0" w:type="dxa"/>
            </w:tcMar>
          </w:tcPr>
          <w:p w:rsidR="00D56BF5" w:rsidRPr="00D56BF5" w:rsidRDefault="00D56BF5" w:rsidP="00D56BF5">
            <w:pPr>
              <w:autoSpaceDE w:val="0"/>
              <w:autoSpaceDN w:val="0"/>
              <w:jc w:val="both"/>
              <w:rPr>
                <w:sz w:val="24"/>
                <w:szCs w:val="24"/>
              </w:rPr>
            </w:pPr>
            <w:r w:rsidRPr="00D56BF5">
              <w:rPr>
                <w:sz w:val="24"/>
                <w:szCs w:val="24"/>
              </w:rPr>
              <w:t xml:space="preserve">Спортивно- оздоровительный </w:t>
            </w:r>
          </w:p>
        </w:tc>
        <w:tc>
          <w:tcPr>
            <w:tcW w:w="1560" w:type="dxa"/>
            <w:tcBorders>
              <w:left w:val="single" w:sz="4" w:space="0" w:color="000000"/>
              <w:bottom w:val="single" w:sz="4" w:space="0" w:color="000000"/>
            </w:tcBorders>
            <w:tcMar>
              <w:left w:w="0" w:type="dxa"/>
              <w:right w:w="0" w:type="dxa"/>
            </w:tcMar>
          </w:tcPr>
          <w:p w:rsidR="00D56BF5" w:rsidRPr="00D56BF5" w:rsidRDefault="00D56BF5" w:rsidP="00D56BF5">
            <w:pPr>
              <w:autoSpaceDE w:val="0"/>
              <w:autoSpaceDN w:val="0"/>
              <w:jc w:val="both"/>
              <w:rPr>
                <w:sz w:val="24"/>
                <w:szCs w:val="24"/>
              </w:rPr>
            </w:pPr>
            <w:r w:rsidRPr="00D56BF5">
              <w:rPr>
                <w:sz w:val="24"/>
                <w:szCs w:val="24"/>
              </w:rPr>
              <w:t>весь период</w:t>
            </w:r>
          </w:p>
        </w:tc>
        <w:tc>
          <w:tcPr>
            <w:tcW w:w="1701" w:type="dxa"/>
            <w:tcBorders>
              <w:left w:val="single" w:sz="4" w:space="0" w:color="000000"/>
              <w:bottom w:val="single" w:sz="4" w:space="0" w:color="000000"/>
            </w:tcBorders>
          </w:tcPr>
          <w:p w:rsidR="00D56BF5" w:rsidRPr="00D56BF5" w:rsidRDefault="00D56BF5" w:rsidP="00D56BF5">
            <w:pPr>
              <w:autoSpaceDE w:val="0"/>
              <w:autoSpaceDN w:val="0"/>
              <w:ind w:firstLine="567"/>
              <w:jc w:val="both"/>
              <w:rPr>
                <w:sz w:val="24"/>
                <w:szCs w:val="24"/>
              </w:rPr>
            </w:pPr>
            <w:r w:rsidRPr="00D56BF5">
              <w:rPr>
                <w:sz w:val="24"/>
                <w:szCs w:val="24"/>
              </w:rPr>
              <w:t>15</w:t>
            </w:r>
          </w:p>
        </w:tc>
        <w:tc>
          <w:tcPr>
            <w:tcW w:w="1842" w:type="dxa"/>
            <w:tcBorders>
              <w:left w:val="single" w:sz="4" w:space="0" w:color="000000"/>
              <w:bottom w:val="single" w:sz="4" w:space="0" w:color="000000"/>
            </w:tcBorders>
          </w:tcPr>
          <w:p w:rsidR="00D56BF5" w:rsidRPr="00D56BF5" w:rsidRDefault="00D56BF5" w:rsidP="00D56BF5">
            <w:pPr>
              <w:autoSpaceDE w:val="0"/>
              <w:autoSpaceDN w:val="0"/>
              <w:ind w:firstLine="567"/>
              <w:jc w:val="both"/>
              <w:rPr>
                <w:sz w:val="24"/>
                <w:szCs w:val="24"/>
              </w:rPr>
            </w:pPr>
            <w:r w:rsidRPr="00D56BF5">
              <w:rPr>
                <w:sz w:val="24"/>
                <w:szCs w:val="24"/>
              </w:rPr>
              <w:t>6</w:t>
            </w:r>
          </w:p>
        </w:tc>
        <w:tc>
          <w:tcPr>
            <w:tcW w:w="2736" w:type="dxa"/>
            <w:tcBorders>
              <w:left w:val="single" w:sz="4" w:space="0" w:color="000000"/>
              <w:bottom w:val="single" w:sz="4" w:space="0" w:color="000000"/>
              <w:right w:val="single" w:sz="4" w:space="0" w:color="000000"/>
            </w:tcBorders>
          </w:tcPr>
          <w:p w:rsidR="00D56BF5" w:rsidRPr="00D56BF5" w:rsidRDefault="00D56BF5" w:rsidP="00D56BF5">
            <w:pPr>
              <w:autoSpaceDE w:val="0"/>
              <w:autoSpaceDN w:val="0"/>
              <w:ind w:firstLine="567"/>
              <w:jc w:val="both"/>
              <w:rPr>
                <w:sz w:val="24"/>
                <w:szCs w:val="24"/>
              </w:rPr>
            </w:pPr>
            <w:r w:rsidRPr="00D56BF5">
              <w:rPr>
                <w:sz w:val="24"/>
                <w:szCs w:val="24"/>
              </w:rPr>
              <w:t>2,2</w:t>
            </w:r>
          </w:p>
        </w:tc>
      </w:tr>
      <w:tr w:rsidR="00D56BF5" w:rsidRPr="00D56BF5" w:rsidTr="00D56BF5">
        <w:trPr>
          <w:cantSplit/>
          <w:trHeight w:hRule="exact" w:val="332"/>
        </w:trPr>
        <w:tc>
          <w:tcPr>
            <w:tcW w:w="567" w:type="dxa"/>
            <w:tcBorders>
              <w:left w:val="single" w:sz="4" w:space="0" w:color="000000"/>
            </w:tcBorders>
          </w:tcPr>
          <w:p w:rsidR="00D56BF5" w:rsidRPr="00D56BF5" w:rsidRDefault="00D56BF5" w:rsidP="00D56BF5">
            <w:pPr>
              <w:autoSpaceDE w:val="0"/>
              <w:autoSpaceDN w:val="0"/>
              <w:ind w:firstLine="567"/>
              <w:jc w:val="both"/>
              <w:rPr>
                <w:sz w:val="24"/>
                <w:szCs w:val="24"/>
              </w:rPr>
            </w:pPr>
            <w:r w:rsidRPr="00D56BF5">
              <w:rPr>
                <w:sz w:val="24"/>
                <w:szCs w:val="24"/>
              </w:rPr>
              <w:t>2.</w:t>
            </w:r>
          </w:p>
        </w:tc>
        <w:tc>
          <w:tcPr>
            <w:tcW w:w="1985" w:type="dxa"/>
            <w:vMerge w:val="restart"/>
            <w:tcBorders>
              <w:left w:val="single" w:sz="4" w:space="0" w:color="000000"/>
              <w:bottom w:val="single" w:sz="4" w:space="0" w:color="000000"/>
            </w:tcBorders>
            <w:tcMar>
              <w:left w:w="28" w:type="dxa"/>
              <w:right w:w="28" w:type="dxa"/>
            </w:tcMar>
          </w:tcPr>
          <w:p w:rsidR="00D56BF5" w:rsidRPr="00D56BF5" w:rsidRDefault="00D56BF5" w:rsidP="00D56BF5">
            <w:pPr>
              <w:autoSpaceDE w:val="0"/>
              <w:autoSpaceDN w:val="0"/>
              <w:jc w:val="both"/>
              <w:rPr>
                <w:sz w:val="24"/>
                <w:szCs w:val="24"/>
              </w:rPr>
            </w:pPr>
            <w:r w:rsidRPr="00D56BF5">
              <w:rPr>
                <w:sz w:val="24"/>
                <w:szCs w:val="24"/>
              </w:rPr>
              <w:t xml:space="preserve">Начальный </w:t>
            </w:r>
          </w:p>
        </w:tc>
        <w:tc>
          <w:tcPr>
            <w:tcW w:w="1560" w:type="dxa"/>
            <w:tcBorders>
              <w:left w:val="single" w:sz="4" w:space="0" w:color="000000"/>
              <w:bottom w:val="single" w:sz="4" w:space="0" w:color="000000"/>
            </w:tcBorders>
            <w:tcMar>
              <w:left w:w="28" w:type="dxa"/>
              <w:right w:w="28" w:type="dxa"/>
            </w:tcMar>
          </w:tcPr>
          <w:p w:rsidR="00D56BF5" w:rsidRPr="00D56BF5" w:rsidRDefault="00D56BF5" w:rsidP="00D56BF5">
            <w:pPr>
              <w:autoSpaceDE w:val="0"/>
              <w:autoSpaceDN w:val="0"/>
              <w:jc w:val="both"/>
              <w:rPr>
                <w:sz w:val="24"/>
                <w:szCs w:val="24"/>
              </w:rPr>
            </w:pPr>
            <w:r w:rsidRPr="00D56BF5">
              <w:rPr>
                <w:sz w:val="24"/>
                <w:szCs w:val="24"/>
              </w:rPr>
              <w:t>до года</w:t>
            </w:r>
          </w:p>
        </w:tc>
        <w:tc>
          <w:tcPr>
            <w:tcW w:w="1701" w:type="dxa"/>
            <w:tcBorders>
              <w:left w:val="single" w:sz="4" w:space="0" w:color="000000"/>
              <w:bottom w:val="single" w:sz="4" w:space="0" w:color="000000"/>
            </w:tcBorders>
          </w:tcPr>
          <w:p w:rsidR="00D56BF5" w:rsidRPr="00D56BF5" w:rsidRDefault="00D56BF5" w:rsidP="00D56BF5">
            <w:pPr>
              <w:autoSpaceDE w:val="0"/>
              <w:autoSpaceDN w:val="0"/>
              <w:ind w:firstLine="567"/>
              <w:jc w:val="both"/>
              <w:rPr>
                <w:sz w:val="24"/>
                <w:szCs w:val="24"/>
              </w:rPr>
            </w:pPr>
            <w:r w:rsidRPr="00D56BF5">
              <w:rPr>
                <w:sz w:val="24"/>
                <w:szCs w:val="24"/>
              </w:rPr>
              <w:t>15</w:t>
            </w:r>
          </w:p>
        </w:tc>
        <w:tc>
          <w:tcPr>
            <w:tcW w:w="1842" w:type="dxa"/>
            <w:tcBorders>
              <w:left w:val="single" w:sz="4" w:space="0" w:color="000000"/>
              <w:bottom w:val="single" w:sz="4" w:space="0" w:color="000000"/>
            </w:tcBorders>
          </w:tcPr>
          <w:p w:rsidR="00D56BF5" w:rsidRPr="00D56BF5" w:rsidRDefault="00D56BF5" w:rsidP="00D56BF5">
            <w:pPr>
              <w:autoSpaceDE w:val="0"/>
              <w:autoSpaceDN w:val="0"/>
              <w:ind w:firstLine="567"/>
              <w:jc w:val="both"/>
              <w:rPr>
                <w:sz w:val="24"/>
                <w:szCs w:val="24"/>
              </w:rPr>
            </w:pPr>
            <w:r w:rsidRPr="00D56BF5">
              <w:rPr>
                <w:sz w:val="24"/>
                <w:szCs w:val="24"/>
              </w:rPr>
              <w:t>6</w:t>
            </w:r>
          </w:p>
        </w:tc>
        <w:tc>
          <w:tcPr>
            <w:tcW w:w="2736" w:type="dxa"/>
            <w:tcBorders>
              <w:left w:val="single" w:sz="4" w:space="0" w:color="000000"/>
              <w:bottom w:val="single" w:sz="4" w:space="0" w:color="000000"/>
              <w:right w:val="single" w:sz="4" w:space="0" w:color="000000"/>
            </w:tcBorders>
          </w:tcPr>
          <w:p w:rsidR="00D56BF5" w:rsidRPr="00D56BF5" w:rsidRDefault="00D56BF5" w:rsidP="00D56BF5">
            <w:pPr>
              <w:autoSpaceDE w:val="0"/>
              <w:autoSpaceDN w:val="0"/>
              <w:ind w:firstLine="567"/>
              <w:jc w:val="both"/>
              <w:rPr>
                <w:sz w:val="24"/>
                <w:szCs w:val="24"/>
              </w:rPr>
            </w:pPr>
            <w:r w:rsidRPr="00D56BF5">
              <w:rPr>
                <w:sz w:val="24"/>
                <w:szCs w:val="24"/>
              </w:rPr>
              <w:t>2,2</w:t>
            </w:r>
          </w:p>
        </w:tc>
      </w:tr>
      <w:tr w:rsidR="00D56BF5" w:rsidRPr="00D56BF5" w:rsidTr="00D56BF5">
        <w:trPr>
          <w:cantSplit/>
        </w:trPr>
        <w:tc>
          <w:tcPr>
            <w:tcW w:w="567" w:type="dxa"/>
            <w:tcBorders>
              <w:left w:val="single" w:sz="4" w:space="0" w:color="000000"/>
              <w:bottom w:val="single" w:sz="4" w:space="0" w:color="000000"/>
            </w:tcBorders>
          </w:tcPr>
          <w:p w:rsidR="00D56BF5" w:rsidRPr="00D56BF5" w:rsidRDefault="00D56BF5" w:rsidP="00D56BF5">
            <w:pPr>
              <w:autoSpaceDE w:val="0"/>
              <w:autoSpaceDN w:val="0"/>
              <w:ind w:firstLine="567"/>
              <w:jc w:val="both"/>
              <w:rPr>
                <w:sz w:val="24"/>
                <w:szCs w:val="24"/>
              </w:rPr>
            </w:pPr>
          </w:p>
        </w:tc>
        <w:tc>
          <w:tcPr>
            <w:tcW w:w="1985" w:type="dxa"/>
            <w:vMerge/>
            <w:tcBorders>
              <w:left w:val="single" w:sz="4" w:space="0" w:color="000000"/>
              <w:bottom w:val="single" w:sz="4" w:space="0" w:color="000000"/>
            </w:tcBorders>
            <w:tcMar>
              <w:left w:w="28" w:type="dxa"/>
              <w:right w:w="28" w:type="dxa"/>
            </w:tcMar>
          </w:tcPr>
          <w:p w:rsidR="00D56BF5" w:rsidRPr="00D56BF5" w:rsidRDefault="00D56BF5" w:rsidP="00D56BF5">
            <w:pPr>
              <w:autoSpaceDE w:val="0"/>
              <w:autoSpaceDN w:val="0"/>
              <w:ind w:firstLine="567"/>
              <w:jc w:val="both"/>
              <w:rPr>
                <w:sz w:val="24"/>
                <w:szCs w:val="24"/>
              </w:rPr>
            </w:pPr>
          </w:p>
        </w:tc>
        <w:tc>
          <w:tcPr>
            <w:tcW w:w="1560" w:type="dxa"/>
            <w:tcBorders>
              <w:left w:val="single" w:sz="4" w:space="0" w:color="000000"/>
              <w:bottom w:val="single" w:sz="4" w:space="0" w:color="000000"/>
            </w:tcBorders>
            <w:tcMar>
              <w:left w:w="28" w:type="dxa"/>
              <w:right w:w="28" w:type="dxa"/>
            </w:tcMar>
          </w:tcPr>
          <w:p w:rsidR="00D56BF5" w:rsidRPr="00D56BF5" w:rsidRDefault="00D56BF5" w:rsidP="00D56BF5">
            <w:pPr>
              <w:autoSpaceDE w:val="0"/>
              <w:autoSpaceDN w:val="0"/>
              <w:jc w:val="both"/>
              <w:rPr>
                <w:sz w:val="24"/>
                <w:szCs w:val="24"/>
              </w:rPr>
            </w:pPr>
            <w:r w:rsidRPr="00D56BF5">
              <w:rPr>
                <w:sz w:val="24"/>
                <w:szCs w:val="24"/>
              </w:rPr>
              <w:t>свыше года</w:t>
            </w:r>
          </w:p>
        </w:tc>
        <w:tc>
          <w:tcPr>
            <w:tcW w:w="1701" w:type="dxa"/>
            <w:tcBorders>
              <w:left w:val="single" w:sz="4" w:space="0" w:color="000000"/>
              <w:bottom w:val="single" w:sz="4" w:space="0" w:color="000000"/>
            </w:tcBorders>
          </w:tcPr>
          <w:p w:rsidR="00D56BF5" w:rsidRPr="00D56BF5" w:rsidRDefault="00D56BF5" w:rsidP="00D56BF5">
            <w:pPr>
              <w:autoSpaceDE w:val="0"/>
              <w:autoSpaceDN w:val="0"/>
              <w:ind w:firstLine="567"/>
              <w:jc w:val="both"/>
              <w:rPr>
                <w:sz w:val="24"/>
                <w:szCs w:val="24"/>
              </w:rPr>
            </w:pPr>
            <w:r w:rsidRPr="00D56BF5">
              <w:rPr>
                <w:sz w:val="24"/>
                <w:szCs w:val="24"/>
              </w:rPr>
              <w:t>14</w:t>
            </w:r>
          </w:p>
        </w:tc>
        <w:tc>
          <w:tcPr>
            <w:tcW w:w="1842" w:type="dxa"/>
            <w:tcBorders>
              <w:left w:val="single" w:sz="4" w:space="0" w:color="000000"/>
              <w:bottom w:val="single" w:sz="4" w:space="0" w:color="000000"/>
            </w:tcBorders>
          </w:tcPr>
          <w:p w:rsidR="00D56BF5" w:rsidRPr="00D56BF5" w:rsidRDefault="00D56BF5" w:rsidP="00D56BF5">
            <w:pPr>
              <w:autoSpaceDE w:val="0"/>
              <w:autoSpaceDN w:val="0"/>
              <w:ind w:firstLine="567"/>
              <w:jc w:val="both"/>
              <w:rPr>
                <w:sz w:val="24"/>
                <w:szCs w:val="24"/>
              </w:rPr>
            </w:pPr>
            <w:r w:rsidRPr="00D56BF5">
              <w:rPr>
                <w:sz w:val="24"/>
                <w:szCs w:val="24"/>
              </w:rPr>
              <w:t>9</w:t>
            </w:r>
          </w:p>
        </w:tc>
        <w:tc>
          <w:tcPr>
            <w:tcW w:w="2736" w:type="dxa"/>
            <w:tcBorders>
              <w:left w:val="single" w:sz="4" w:space="0" w:color="000000"/>
              <w:bottom w:val="single" w:sz="4" w:space="0" w:color="000000"/>
              <w:right w:val="single" w:sz="4" w:space="0" w:color="000000"/>
            </w:tcBorders>
          </w:tcPr>
          <w:p w:rsidR="00D56BF5" w:rsidRPr="00D56BF5" w:rsidRDefault="00D56BF5" w:rsidP="00D56BF5">
            <w:pPr>
              <w:autoSpaceDE w:val="0"/>
              <w:autoSpaceDN w:val="0"/>
              <w:ind w:firstLine="567"/>
              <w:jc w:val="both"/>
              <w:rPr>
                <w:sz w:val="24"/>
                <w:szCs w:val="24"/>
              </w:rPr>
            </w:pPr>
            <w:r w:rsidRPr="00D56BF5">
              <w:rPr>
                <w:sz w:val="24"/>
                <w:szCs w:val="24"/>
              </w:rPr>
              <w:t>3,6</w:t>
            </w:r>
          </w:p>
        </w:tc>
      </w:tr>
    </w:tbl>
    <w:p w:rsidR="00D56BF5" w:rsidRPr="00D56BF5" w:rsidRDefault="00D56BF5" w:rsidP="00D56BF5">
      <w:pPr>
        <w:autoSpaceDE w:val="0"/>
        <w:autoSpaceDN w:val="0"/>
        <w:ind w:firstLine="567"/>
        <w:jc w:val="both"/>
        <w:rPr>
          <w:sz w:val="28"/>
          <w:szCs w:val="28"/>
        </w:rPr>
      </w:pPr>
      <w:r w:rsidRPr="00D56BF5">
        <w:rPr>
          <w:sz w:val="28"/>
          <w:szCs w:val="28"/>
        </w:rPr>
        <w:t xml:space="preserve">Примечания к подпункту </w:t>
      </w:r>
      <w:r>
        <w:rPr>
          <w:sz w:val="28"/>
          <w:szCs w:val="28"/>
        </w:rPr>
        <w:t>6</w:t>
      </w:r>
      <w:r w:rsidRPr="00D56BF5">
        <w:rPr>
          <w:sz w:val="28"/>
          <w:szCs w:val="28"/>
        </w:rPr>
        <w:t>.</w:t>
      </w:r>
      <w:r>
        <w:rPr>
          <w:sz w:val="28"/>
          <w:szCs w:val="28"/>
        </w:rPr>
        <w:t>11</w:t>
      </w:r>
      <w:r w:rsidRPr="00D56BF5">
        <w:rPr>
          <w:sz w:val="28"/>
          <w:szCs w:val="28"/>
        </w:rPr>
        <w:t xml:space="preserve">.1: </w:t>
      </w:r>
    </w:p>
    <w:p w:rsidR="00D56BF5" w:rsidRPr="00D56BF5" w:rsidRDefault="00D56BF5" w:rsidP="00D56BF5">
      <w:pPr>
        <w:autoSpaceDE w:val="0"/>
        <w:autoSpaceDN w:val="0"/>
        <w:ind w:firstLine="567"/>
        <w:jc w:val="both"/>
        <w:rPr>
          <w:sz w:val="28"/>
          <w:szCs w:val="28"/>
        </w:rPr>
      </w:pPr>
      <w:r w:rsidRPr="00D56BF5">
        <w:rPr>
          <w:sz w:val="28"/>
          <w:szCs w:val="28"/>
        </w:rPr>
        <w:t>1.</w:t>
      </w:r>
      <w:r w:rsidRPr="00D56BF5">
        <w:rPr>
          <w:sz w:val="28"/>
          <w:szCs w:val="28"/>
          <w:lang w:val="en-US"/>
        </w:rPr>
        <w:t> </w:t>
      </w:r>
      <w:r w:rsidRPr="00D56BF5">
        <w:rPr>
          <w:sz w:val="28"/>
          <w:szCs w:val="28"/>
        </w:rPr>
        <w:t>Форма и система оплаты труда в спортивно-оздоровительных группах и группах начальной подготовки (оплата по нормативу за каждого занимающегося или в зависимости от объема недельной учебно-тренировочной работы) определяются образовательным учреждением дополнительного образования спортивной направленности по согласованию с министерством по физической культуре и спорту Ростовской области.</w:t>
      </w:r>
    </w:p>
    <w:p w:rsidR="00D56BF5" w:rsidRPr="00D56BF5" w:rsidRDefault="00D56BF5" w:rsidP="00D56BF5">
      <w:pPr>
        <w:autoSpaceDE w:val="0"/>
        <w:autoSpaceDN w:val="0"/>
        <w:ind w:firstLine="567"/>
        <w:jc w:val="both"/>
        <w:rPr>
          <w:sz w:val="28"/>
          <w:szCs w:val="28"/>
        </w:rPr>
      </w:pPr>
      <w:r w:rsidRPr="00D56BF5">
        <w:rPr>
          <w:sz w:val="28"/>
          <w:szCs w:val="28"/>
        </w:rPr>
        <w:t>Должностной оклад тренера-преподавателя по спорту (при оплате его труда в зависимости от недельной учебно-тренировочной работы) устанавливается за 18 часов учебной нагрузки в неделю.</w:t>
      </w:r>
    </w:p>
    <w:p w:rsidR="00D56BF5" w:rsidRPr="00D56BF5" w:rsidRDefault="00D56BF5" w:rsidP="00D56BF5">
      <w:pPr>
        <w:autoSpaceDE w:val="0"/>
        <w:autoSpaceDN w:val="0"/>
        <w:ind w:firstLine="567"/>
        <w:jc w:val="both"/>
        <w:rPr>
          <w:sz w:val="28"/>
          <w:szCs w:val="28"/>
        </w:rPr>
      </w:pPr>
      <w:r w:rsidRPr="00D56BF5">
        <w:rPr>
          <w:sz w:val="28"/>
          <w:szCs w:val="28"/>
        </w:rPr>
        <w:t>2.</w:t>
      </w:r>
      <w:r w:rsidRPr="00D56BF5">
        <w:rPr>
          <w:sz w:val="28"/>
          <w:szCs w:val="28"/>
          <w:lang w:val="en-US"/>
        </w:rPr>
        <w:t> </w:t>
      </w:r>
      <w:r w:rsidRPr="00D56BF5">
        <w:rPr>
          <w:sz w:val="28"/>
          <w:szCs w:val="28"/>
        </w:rPr>
        <w:t>Норматив оплаты труда тренеров-преподавателей по спорту (графа 5 настоящей таблицы) в спортивно-оздоровительных группах повышается</w:t>
      </w:r>
      <w:r w:rsidRPr="00D56BF5">
        <w:rPr>
          <w:sz w:val="28"/>
          <w:szCs w:val="28"/>
        </w:rPr>
        <w:br/>
        <w:t>на 0,5 процента за каждые 2 года обучения под руководством 1 тренера.</w:t>
      </w:r>
    </w:p>
    <w:p w:rsidR="00D56BF5" w:rsidRPr="00D56BF5" w:rsidRDefault="00D56BF5" w:rsidP="00D56BF5">
      <w:pPr>
        <w:autoSpaceDE w:val="0"/>
        <w:autoSpaceDN w:val="0"/>
        <w:ind w:firstLine="567"/>
        <w:jc w:val="both"/>
        <w:rPr>
          <w:sz w:val="28"/>
          <w:szCs w:val="28"/>
        </w:rPr>
      </w:pPr>
      <w:r w:rsidRPr="00D56BF5">
        <w:rPr>
          <w:sz w:val="28"/>
          <w:szCs w:val="28"/>
        </w:rPr>
        <w:t>3.</w:t>
      </w:r>
      <w:r w:rsidRPr="00D56BF5">
        <w:rPr>
          <w:sz w:val="28"/>
          <w:szCs w:val="28"/>
          <w:lang w:val="en-US"/>
        </w:rPr>
        <w:t> </w:t>
      </w:r>
      <w:r w:rsidRPr="00D56BF5">
        <w:rPr>
          <w:sz w:val="28"/>
          <w:szCs w:val="28"/>
        </w:rPr>
        <w:t>При оплате труда по нормативам за одного занимающегося максимальный состав спортивно-оздоровительных групп и групп начальной подготовки не должен превышать 2 минимальных составов с учетом соблюдения правил техники безопасности на учебно-тренировочных занятиях.</w:t>
      </w:r>
    </w:p>
    <w:p w:rsidR="00D56BF5" w:rsidRPr="00D56BF5" w:rsidRDefault="00D56BF5" w:rsidP="00D56BF5">
      <w:pPr>
        <w:autoSpaceDE w:val="0"/>
        <w:autoSpaceDN w:val="0"/>
        <w:ind w:firstLine="567"/>
        <w:jc w:val="both"/>
        <w:rPr>
          <w:sz w:val="28"/>
          <w:szCs w:val="28"/>
        </w:rPr>
      </w:pPr>
      <w:r w:rsidRPr="00D56BF5">
        <w:rPr>
          <w:sz w:val="28"/>
          <w:szCs w:val="28"/>
        </w:rPr>
        <w:t>4.</w:t>
      </w:r>
      <w:r w:rsidRPr="00D56BF5">
        <w:rPr>
          <w:sz w:val="28"/>
          <w:szCs w:val="28"/>
          <w:lang w:val="en-US"/>
        </w:rPr>
        <w:t> </w:t>
      </w:r>
      <w:r w:rsidRPr="00D56BF5">
        <w:rPr>
          <w:sz w:val="28"/>
          <w:szCs w:val="28"/>
        </w:rPr>
        <w:t>Возраст занимающихся в спортивно-оздоровительных группах –</w:t>
      </w:r>
      <w:r w:rsidRPr="00D56BF5">
        <w:rPr>
          <w:sz w:val="28"/>
          <w:szCs w:val="28"/>
        </w:rPr>
        <w:br/>
        <w:t>6</w:t>
      </w:r>
      <w:r w:rsidRPr="00D56BF5">
        <w:rPr>
          <w:sz w:val="28"/>
          <w:szCs w:val="28"/>
          <w:lang w:val="en-US"/>
        </w:rPr>
        <w:t> </w:t>
      </w:r>
      <w:r w:rsidRPr="00D56BF5">
        <w:rPr>
          <w:sz w:val="28"/>
          <w:szCs w:val="28"/>
        </w:rPr>
        <w:t>–</w:t>
      </w:r>
      <w:r w:rsidRPr="00D56BF5">
        <w:rPr>
          <w:sz w:val="28"/>
          <w:szCs w:val="28"/>
          <w:lang w:val="en-US"/>
        </w:rPr>
        <w:t> </w:t>
      </w:r>
      <w:r w:rsidRPr="00D56BF5">
        <w:rPr>
          <w:sz w:val="28"/>
          <w:szCs w:val="28"/>
        </w:rPr>
        <w:t>17 лет. Решение о проведении занятий с детьми дошкольного возраста принимает учредитель при наличии разрешения органов здравоохранения.</w:t>
      </w:r>
    </w:p>
    <w:p w:rsidR="00D56BF5" w:rsidRPr="00D56BF5" w:rsidRDefault="00D56BF5" w:rsidP="00D56BF5">
      <w:pPr>
        <w:autoSpaceDE w:val="0"/>
        <w:autoSpaceDN w:val="0"/>
        <w:ind w:firstLine="567"/>
        <w:jc w:val="both"/>
        <w:rPr>
          <w:sz w:val="28"/>
          <w:szCs w:val="28"/>
        </w:rPr>
      </w:pPr>
      <w:r>
        <w:rPr>
          <w:sz w:val="28"/>
          <w:szCs w:val="28"/>
        </w:rPr>
        <w:t>6</w:t>
      </w:r>
      <w:r w:rsidRPr="00D56BF5">
        <w:rPr>
          <w:sz w:val="28"/>
          <w:szCs w:val="28"/>
        </w:rPr>
        <w:t>.</w:t>
      </w:r>
      <w:r>
        <w:rPr>
          <w:sz w:val="28"/>
          <w:szCs w:val="28"/>
        </w:rPr>
        <w:t>11</w:t>
      </w:r>
      <w:r w:rsidRPr="00D56BF5">
        <w:rPr>
          <w:sz w:val="28"/>
          <w:szCs w:val="28"/>
        </w:rPr>
        <w:t>.2 Норматив оплаты труда тренеров-преподавателей по спорту за подготовку одного занимающегося на этапах спортивной подготовки устанавливается с учетом режима учебно-тренировочной работы:</w:t>
      </w:r>
    </w:p>
    <w:tbl>
      <w:tblPr>
        <w:tblW w:w="10065" w:type="dxa"/>
        <w:tblInd w:w="-256" w:type="dxa"/>
        <w:tblLayout w:type="fixed"/>
        <w:tblCellMar>
          <w:left w:w="28" w:type="dxa"/>
          <w:right w:w="28" w:type="dxa"/>
        </w:tblCellMar>
        <w:tblLook w:val="0000" w:firstRow="0" w:lastRow="0" w:firstColumn="0" w:lastColumn="0" w:noHBand="0" w:noVBand="0"/>
      </w:tblPr>
      <w:tblGrid>
        <w:gridCol w:w="845"/>
        <w:gridCol w:w="2200"/>
        <w:gridCol w:w="1580"/>
        <w:gridCol w:w="1241"/>
        <w:gridCol w:w="1220"/>
        <w:gridCol w:w="1199"/>
        <w:gridCol w:w="1780"/>
      </w:tblGrid>
      <w:tr w:rsidR="00D56BF5" w:rsidRPr="00656939" w:rsidTr="00530725">
        <w:trPr>
          <w:cantSplit/>
          <w:trHeight w:hRule="exact" w:val="1868"/>
          <w:tblHeader/>
        </w:trPr>
        <w:tc>
          <w:tcPr>
            <w:tcW w:w="845" w:type="dxa"/>
            <w:vMerge w:val="restart"/>
            <w:tcBorders>
              <w:top w:val="single" w:sz="4" w:space="0" w:color="000000"/>
              <w:left w:val="single" w:sz="4" w:space="0" w:color="000000"/>
              <w:bottom w:val="single" w:sz="4" w:space="0" w:color="000000"/>
            </w:tcBorders>
          </w:tcPr>
          <w:p w:rsidR="00D56BF5" w:rsidRPr="00656939" w:rsidRDefault="00D56BF5" w:rsidP="00D56BF5">
            <w:pPr>
              <w:numPr>
                <w:ilvl w:val="6"/>
                <w:numId w:val="5"/>
              </w:numPr>
              <w:tabs>
                <w:tab w:val="left" w:pos="0"/>
              </w:tabs>
              <w:autoSpaceDE w:val="0"/>
              <w:autoSpaceDN w:val="0"/>
              <w:jc w:val="both"/>
              <w:rPr>
                <w:sz w:val="24"/>
                <w:szCs w:val="24"/>
              </w:rPr>
            </w:pPr>
            <w:r w:rsidRPr="00656939">
              <w:rPr>
                <w:sz w:val="24"/>
                <w:szCs w:val="24"/>
              </w:rPr>
              <w:t>№</w:t>
            </w:r>
          </w:p>
          <w:p w:rsidR="00D56BF5" w:rsidRPr="00656939" w:rsidRDefault="00D56BF5" w:rsidP="00656939">
            <w:pPr>
              <w:autoSpaceDE w:val="0"/>
              <w:autoSpaceDN w:val="0"/>
              <w:jc w:val="both"/>
              <w:rPr>
                <w:sz w:val="24"/>
                <w:szCs w:val="24"/>
              </w:rPr>
            </w:pPr>
            <w:r w:rsidRPr="00656939">
              <w:rPr>
                <w:sz w:val="24"/>
                <w:szCs w:val="24"/>
              </w:rPr>
              <w:t>п/п</w:t>
            </w:r>
          </w:p>
        </w:tc>
        <w:tc>
          <w:tcPr>
            <w:tcW w:w="2200" w:type="dxa"/>
            <w:vMerge w:val="restart"/>
            <w:tcBorders>
              <w:top w:val="single" w:sz="4" w:space="0" w:color="000000"/>
              <w:left w:val="single" w:sz="4" w:space="0" w:color="000000"/>
              <w:bottom w:val="single" w:sz="4" w:space="0" w:color="000000"/>
            </w:tcBorders>
          </w:tcPr>
          <w:p w:rsidR="00D56BF5" w:rsidRPr="00656939" w:rsidRDefault="00D56BF5" w:rsidP="00D56BF5">
            <w:pPr>
              <w:numPr>
                <w:ilvl w:val="6"/>
                <w:numId w:val="5"/>
              </w:numPr>
              <w:tabs>
                <w:tab w:val="left" w:pos="0"/>
              </w:tabs>
              <w:autoSpaceDE w:val="0"/>
              <w:autoSpaceDN w:val="0"/>
              <w:jc w:val="both"/>
              <w:rPr>
                <w:sz w:val="24"/>
                <w:szCs w:val="24"/>
              </w:rPr>
            </w:pPr>
            <w:r w:rsidRPr="00656939">
              <w:rPr>
                <w:sz w:val="24"/>
                <w:szCs w:val="24"/>
              </w:rPr>
              <w:t>Этап подготовки</w:t>
            </w:r>
          </w:p>
        </w:tc>
        <w:tc>
          <w:tcPr>
            <w:tcW w:w="1580" w:type="dxa"/>
            <w:vMerge w:val="restart"/>
            <w:tcBorders>
              <w:top w:val="single" w:sz="4" w:space="0" w:color="000000"/>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Период обучения</w:t>
            </w:r>
          </w:p>
        </w:tc>
        <w:tc>
          <w:tcPr>
            <w:tcW w:w="3660" w:type="dxa"/>
            <w:gridSpan w:val="3"/>
            <w:tcBorders>
              <w:top w:val="single" w:sz="4" w:space="0" w:color="000000"/>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Норматив</w:t>
            </w:r>
            <w:r w:rsidR="00656939">
              <w:rPr>
                <w:sz w:val="24"/>
                <w:szCs w:val="24"/>
              </w:rPr>
              <w:t xml:space="preserve"> </w:t>
            </w:r>
            <w:r w:rsidRPr="00656939">
              <w:rPr>
                <w:sz w:val="24"/>
                <w:szCs w:val="24"/>
              </w:rPr>
              <w:t>(в процентах от долж</w:t>
            </w:r>
            <w:r w:rsidRPr="00656939">
              <w:rPr>
                <w:sz w:val="24"/>
                <w:szCs w:val="24"/>
              </w:rPr>
              <w:softHyphen/>
              <w:t>ностного оклада с учетом повышающих коэффициен</w:t>
            </w:r>
            <w:r w:rsidRPr="00656939">
              <w:rPr>
                <w:sz w:val="24"/>
                <w:szCs w:val="24"/>
              </w:rPr>
              <w:softHyphen/>
              <w:t xml:space="preserve">тов </w:t>
            </w:r>
            <w:r w:rsidR="00B45FFA" w:rsidRPr="00656939">
              <w:rPr>
                <w:sz w:val="24"/>
                <w:szCs w:val="24"/>
              </w:rPr>
              <w:t>за квалификацию</w:t>
            </w:r>
            <w:r w:rsidRPr="00656939">
              <w:rPr>
                <w:sz w:val="24"/>
                <w:szCs w:val="24"/>
              </w:rPr>
              <w:t xml:space="preserve"> при наличии квалификационной категории и образования)</w:t>
            </w:r>
          </w:p>
          <w:p w:rsidR="00D56BF5" w:rsidRPr="00656939" w:rsidRDefault="00D56BF5" w:rsidP="00D56BF5">
            <w:pPr>
              <w:autoSpaceDE w:val="0"/>
              <w:autoSpaceDN w:val="0"/>
              <w:ind w:firstLine="567"/>
              <w:jc w:val="both"/>
              <w:rPr>
                <w:sz w:val="24"/>
                <w:szCs w:val="24"/>
              </w:rPr>
            </w:pPr>
          </w:p>
          <w:p w:rsidR="00D56BF5" w:rsidRPr="00656939" w:rsidRDefault="00D56BF5" w:rsidP="00D56BF5">
            <w:pPr>
              <w:autoSpaceDE w:val="0"/>
              <w:autoSpaceDN w:val="0"/>
              <w:ind w:firstLine="567"/>
              <w:jc w:val="both"/>
              <w:rPr>
                <w:sz w:val="24"/>
                <w:szCs w:val="24"/>
              </w:rPr>
            </w:pPr>
          </w:p>
          <w:p w:rsidR="00D56BF5" w:rsidRPr="00656939" w:rsidRDefault="00D56BF5" w:rsidP="00D56BF5">
            <w:pPr>
              <w:autoSpaceDE w:val="0"/>
              <w:autoSpaceDN w:val="0"/>
              <w:ind w:firstLine="567"/>
              <w:jc w:val="both"/>
              <w:rPr>
                <w:sz w:val="24"/>
                <w:szCs w:val="24"/>
              </w:rPr>
            </w:pPr>
          </w:p>
          <w:p w:rsidR="00D56BF5" w:rsidRPr="00656939" w:rsidRDefault="00D56BF5" w:rsidP="00D56BF5">
            <w:pPr>
              <w:autoSpaceDE w:val="0"/>
              <w:autoSpaceDN w:val="0"/>
              <w:ind w:firstLine="567"/>
              <w:jc w:val="both"/>
              <w:rPr>
                <w:sz w:val="24"/>
                <w:szCs w:val="24"/>
              </w:rPr>
            </w:pPr>
          </w:p>
          <w:p w:rsidR="00D56BF5" w:rsidRPr="00656939" w:rsidRDefault="00D56BF5" w:rsidP="00D56BF5">
            <w:pPr>
              <w:autoSpaceDE w:val="0"/>
              <w:autoSpaceDN w:val="0"/>
              <w:ind w:firstLine="567"/>
              <w:jc w:val="both"/>
              <w:rPr>
                <w:sz w:val="24"/>
                <w:szCs w:val="24"/>
              </w:rPr>
            </w:pPr>
          </w:p>
          <w:p w:rsidR="00D56BF5" w:rsidRPr="00656939" w:rsidRDefault="00D56BF5" w:rsidP="00D56BF5">
            <w:pPr>
              <w:autoSpaceDE w:val="0"/>
              <w:autoSpaceDN w:val="0"/>
              <w:ind w:firstLine="567"/>
              <w:jc w:val="both"/>
              <w:rPr>
                <w:sz w:val="24"/>
                <w:szCs w:val="24"/>
              </w:rPr>
            </w:pPr>
            <w:r w:rsidRPr="00656939">
              <w:rPr>
                <w:sz w:val="24"/>
                <w:szCs w:val="24"/>
              </w:rPr>
              <w:t>ного окладаставки)</w:t>
            </w:r>
          </w:p>
        </w:tc>
        <w:tc>
          <w:tcPr>
            <w:tcW w:w="1780" w:type="dxa"/>
            <w:vMerge w:val="restart"/>
            <w:tcBorders>
              <w:top w:val="single" w:sz="4" w:space="0" w:color="000000"/>
              <w:left w:val="single" w:sz="4" w:space="0" w:color="000000"/>
              <w:bottom w:val="single" w:sz="4" w:space="0" w:color="000000"/>
              <w:right w:val="single" w:sz="4" w:space="0" w:color="000000"/>
            </w:tcBorders>
          </w:tcPr>
          <w:p w:rsidR="00D56BF5" w:rsidRPr="00656939" w:rsidRDefault="00656939" w:rsidP="00656939">
            <w:pPr>
              <w:autoSpaceDE w:val="0"/>
              <w:autoSpaceDN w:val="0"/>
              <w:jc w:val="both"/>
              <w:rPr>
                <w:sz w:val="24"/>
                <w:szCs w:val="24"/>
              </w:rPr>
            </w:pPr>
            <w:r>
              <w:rPr>
                <w:sz w:val="24"/>
                <w:szCs w:val="24"/>
              </w:rPr>
              <w:t>Максималь</w:t>
            </w:r>
            <w:r w:rsidR="00D56BF5" w:rsidRPr="00656939">
              <w:rPr>
                <w:sz w:val="24"/>
                <w:szCs w:val="24"/>
              </w:rPr>
              <w:t>ный режим учебно-</w:t>
            </w:r>
            <w:r w:rsidRPr="00656939">
              <w:rPr>
                <w:sz w:val="24"/>
                <w:szCs w:val="24"/>
              </w:rPr>
              <w:t>тренировочн</w:t>
            </w:r>
            <w:r>
              <w:rPr>
                <w:sz w:val="24"/>
                <w:szCs w:val="24"/>
              </w:rPr>
              <w:t>о</w:t>
            </w:r>
            <w:r w:rsidRPr="00656939">
              <w:rPr>
                <w:sz w:val="24"/>
                <w:szCs w:val="24"/>
              </w:rPr>
              <w:t>й</w:t>
            </w:r>
            <w:r w:rsidR="00D56BF5" w:rsidRPr="00656939">
              <w:rPr>
                <w:sz w:val="24"/>
                <w:szCs w:val="24"/>
              </w:rPr>
              <w:t xml:space="preserve"> работы (часов в неделю)</w:t>
            </w:r>
          </w:p>
        </w:tc>
      </w:tr>
      <w:tr w:rsidR="00D56BF5" w:rsidRPr="00656939" w:rsidTr="00530725">
        <w:trPr>
          <w:cantSplit/>
          <w:trHeight w:hRule="exact" w:val="420"/>
        </w:trPr>
        <w:tc>
          <w:tcPr>
            <w:tcW w:w="845" w:type="dxa"/>
            <w:vMerge/>
            <w:tcBorders>
              <w:top w:val="single" w:sz="4" w:space="0" w:color="000000"/>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2200" w:type="dxa"/>
            <w:vMerge/>
            <w:tcBorders>
              <w:top w:val="single" w:sz="4" w:space="0" w:color="000000"/>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1580" w:type="dxa"/>
            <w:vMerge/>
            <w:tcBorders>
              <w:top w:val="single" w:sz="4" w:space="0" w:color="000000"/>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3660" w:type="dxa"/>
            <w:gridSpan w:val="3"/>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Группа видов спорта</w:t>
            </w:r>
          </w:p>
        </w:tc>
        <w:tc>
          <w:tcPr>
            <w:tcW w:w="1780" w:type="dxa"/>
            <w:vMerge/>
            <w:tcBorders>
              <w:top w:val="single" w:sz="4" w:space="0" w:color="000000"/>
              <w:left w:val="single" w:sz="4" w:space="0" w:color="000000"/>
              <w:bottom w:val="single" w:sz="4" w:space="0" w:color="000000"/>
              <w:right w:val="single" w:sz="4" w:space="0" w:color="000000"/>
            </w:tcBorders>
          </w:tcPr>
          <w:p w:rsidR="00D56BF5" w:rsidRPr="00656939" w:rsidRDefault="00D56BF5" w:rsidP="00D56BF5">
            <w:pPr>
              <w:autoSpaceDE w:val="0"/>
              <w:autoSpaceDN w:val="0"/>
              <w:ind w:firstLine="567"/>
              <w:jc w:val="both"/>
              <w:rPr>
                <w:sz w:val="24"/>
                <w:szCs w:val="24"/>
              </w:rPr>
            </w:pPr>
          </w:p>
        </w:tc>
      </w:tr>
      <w:tr w:rsidR="00D56BF5" w:rsidRPr="00656939" w:rsidTr="00530725">
        <w:trPr>
          <w:cantSplit/>
          <w:trHeight w:hRule="exact" w:val="410"/>
        </w:trPr>
        <w:tc>
          <w:tcPr>
            <w:tcW w:w="845" w:type="dxa"/>
            <w:vMerge/>
            <w:tcBorders>
              <w:top w:val="single" w:sz="4" w:space="0" w:color="000000"/>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2200" w:type="dxa"/>
            <w:vMerge/>
            <w:tcBorders>
              <w:top w:val="single" w:sz="4" w:space="0" w:color="000000"/>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1580" w:type="dxa"/>
            <w:vMerge/>
            <w:tcBorders>
              <w:top w:val="single" w:sz="4" w:space="0" w:color="000000"/>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1241"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w:t>
            </w:r>
          </w:p>
        </w:tc>
        <w:tc>
          <w:tcPr>
            <w:tcW w:w="1220"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2</w:t>
            </w:r>
          </w:p>
        </w:tc>
        <w:tc>
          <w:tcPr>
            <w:tcW w:w="1199"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3</w:t>
            </w:r>
          </w:p>
        </w:tc>
        <w:tc>
          <w:tcPr>
            <w:tcW w:w="1780" w:type="dxa"/>
            <w:vMerge/>
            <w:tcBorders>
              <w:top w:val="single" w:sz="4" w:space="0" w:color="000000"/>
              <w:left w:val="single" w:sz="4" w:space="0" w:color="000000"/>
              <w:bottom w:val="single" w:sz="4" w:space="0" w:color="000000"/>
              <w:right w:val="single" w:sz="4" w:space="0" w:color="000000"/>
            </w:tcBorders>
          </w:tcPr>
          <w:p w:rsidR="00D56BF5" w:rsidRPr="00656939" w:rsidRDefault="00D56BF5" w:rsidP="00D56BF5">
            <w:pPr>
              <w:autoSpaceDE w:val="0"/>
              <w:autoSpaceDN w:val="0"/>
              <w:ind w:firstLine="567"/>
              <w:jc w:val="both"/>
              <w:rPr>
                <w:sz w:val="24"/>
                <w:szCs w:val="24"/>
              </w:rPr>
            </w:pPr>
          </w:p>
        </w:tc>
      </w:tr>
      <w:tr w:rsidR="00D56BF5" w:rsidRPr="00656939" w:rsidTr="00656939">
        <w:trPr>
          <w:cantSplit/>
          <w:trHeight w:hRule="exact" w:val="290"/>
        </w:trPr>
        <w:tc>
          <w:tcPr>
            <w:tcW w:w="845" w:type="dxa"/>
            <w:vMerge w:val="restart"/>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w:t>
            </w:r>
          </w:p>
        </w:tc>
        <w:tc>
          <w:tcPr>
            <w:tcW w:w="2200" w:type="dxa"/>
            <w:vMerge w:val="restart"/>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Учебно-</w:t>
            </w:r>
            <w:r w:rsidRPr="00656939">
              <w:rPr>
                <w:sz w:val="24"/>
                <w:szCs w:val="24"/>
              </w:rPr>
              <w:lastRenderedPageBreak/>
              <w:t>тренировочный</w:t>
            </w:r>
          </w:p>
        </w:tc>
        <w:tc>
          <w:tcPr>
            <w:tcW w:w="1580"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lastRenderedPageBreak/>
              <w:t>до 2-х лет</w:t>
            </w:r>
          </w:p>
        </w:tc>
        <w:tc>
          <w:tcPr>
            <w:tcW w:w="1241"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6</w:t>
            </w:r>
          </w:p>
        </w:tc>
        <w:tc>
          <w:tcPr>
            <w:tcW w:w="1220"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4</w:t>
            </w:r>
          </w:p>
        </w:tc>
        <w:tc>
          <w:tcPr>
            <w:tcW w:w="1199"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5</w:t>
            </w:r>
          </w:p>
        </w:tc>
        <w:tc>
          <w:tcPr>
            <w:tcW w:w="1780" w:type="dxa"/>
            <w:tcBorders>
              <w:left w:val="single" w:sz="4" w:space="0" w:color="000000"/>
              <w:bottom w:val="single" w:sz="4" w:space="0" w:color="000000"/>
              <w:right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12</w:t>
            </w:r>
          </w:p>
        </w:tc>
      </w:tr>
      <w:tr w:rsidR="00D56BF5" w:rsidRPr="00656939" w:rsidTr="00656939">
        <w:trPr>
          <w:cantSplit/>
        </w:trPr>
        <w:tc>
          <w:tcPr>
            <w:tcW w:w="845" w:type="dxa"/>
            <w:vMerge/>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2200" w:type="dxa"/>
            <w:vMerge/>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1580"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свыше 2-х лет</w:t>
            </w:r>
          </w:p>
        </w:tc>
        <w:tc>
          <w:tcPr>
            <w:tcW w:w="1241"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14</w:t>
            </w:r>
          </w:p>
        </w:tc>
        <w:tc>
          <w:tcPr>
            <w:tcW w:w="1220"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6</w:t>
            </w:r>
          </w:p>
        </w:tc>
        <w:tc>
          <w:tcPr>
            <w:tcW w:w="1199"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10</w:t>
            </w:r>
          </w:p>
        </w:tc>
        <w:tc>
          <w:tcPr>
            <w:tcW w:w="1780" w:type="dxa"/>
            <w:tcBorders>
              <w:left w:val="single" w:sz="4" w:space="0" w:color="000000"/>
              <w:bottom w:val="single" w:sz="4" w:space="0" w:color="000000"/>
              <w:right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18</w:t>
            </w:r>
          </w:p>
        </w:tc>
      </w:tr>
      <w:tr w:rsidR="00D56BF5" w:rsidRPr="00656939" w:rsidTr="00656939">
        <w:trPr>
          <w:cantSplit/>
          <w:trHeight w:hRule="exact" w:val="290"/>
        </w:trPr>
        <w:tc>
          <w:tcPr>
            <w:tcW w:w="845" w:type="dxa"/>
            <w:vMerge w:val="restart"/>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lastRenderedPageBreak/>
              <w:t>2.</w:t>
            </w:r>
          </w:p>
        </w:tc>
        <w:tc>
          <w:tcPr>
            <w:tcW w:w="2200" w:type="dxa"/>
            <w:vMerge w:val="restart"/>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Спортивного</w:t>
            </w:r>
          </w:p>
          <w:p w:rsidR="00D56BF5" w:rsidRPr="00656939" w:rsidRDefault="00D56BF5" w:rsidP="00530725">
            <w:pPr>
              <w:autoSpaceDE w:val="0"/>
              <w:autoSpaceDN w:val="0"/>
              <w:jc w:val="both"/>
              <w:rPr>
                <w:sz w:val="24"/>
                <w:szCs w:val="24"/>
              </w:rPr>
            </w:pPr>
            <w:r w:rsidRPr="00656939">
              <w:rPr>
                <w:sz w:val="24"/>
                <w:szCs w:val="24"/>
              </w:rPr>
              <w:t>совершенствования</w:t>
            </w:r>
          </w:p>
        </w:tc>
        <w:tc>
          <w:tcPr>
            <w:tcW w:w="1580"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до 1 года</w:t>
            </w:r>
          </w:p>
        </w:tc>
        <w:tc>
          <w:tcPr>
            <w:tcW w:w="1241"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20</w:t>
            </w:r>
          </w:p>
        </w:tc>
        <w:tc>
          <w:tcPr>
            <w:tcW w:w="1220"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17</w:t>
            </w:r>
          </w:p>
        </w:tc>
        <w:tc>
          <w:tcPr>
            <w:tcW w:w="1199"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17</w:t>
            </w:r>
          </w:p>
        </w:tc>
        <w:tc>
          <w:tcPr>
            <w:tcW w:w="1780" w:type="dxa"/>
            <w:tcBorders>
              <w:left w:val="single" w:sz="4" w:space="0" w:color="000000"/>
              <w:bottom w:val="single" w:sz="4" w:space="0" w:color="000000"/>
              <w:right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24</w:t>
            </w:r>
          </w:p>
        </w:tc>
      </w:tr>
      <w:tr w:rsidR="00D56BF5" w:rsidRPr="00656939" w:rsidTr="00656939">
        <w:trPr>
          <w:cantSplit/>
        </w:trPr>
        <w:tc>
          <w:tcPr>
            <w:tcW w:w="845" w:type="dxa"/>
            <w:vMerge/>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2200" w:type="dxa"/>
            <w:vMerge/>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1580"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свыше 1 года</w:t>
            </w:r>
          </w:p>
        </w:tc>
        <w:tc>
          <w:tcPr>
            <w:tcW w:w="1241"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30</w:t>
            </w:r>
          </w:p>
        </w:tc>
        <w:tc>
          <w:tcPr>
            <w:tcW w:w="1220"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20</w:t>
            </w:r>
          </w:p>
        </w:tc>
        <w:tc>
          <w:tcPr>
            <w:tcW w:w="1199"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23</w:t>
            </w:r>
          </w:p>
        </w:tc>
        <w:tc>
          <w:tcPr>
            <w:tcW w:w="1780" w:type="dxa"/>
            <w:tcBorders>
              <w:left w:val="single" w:sz="4" w:space="0" w:color="000000"/>
              <w:bottom w:val="single" w:sz="4" w:space="0" w:color="000000"/>
              <w:right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28</w:t>
            </w:r>
          </w:p>
        </w:tc>
      </w:tr>
      <w:tr w:rsidR="00D56BF5" w:rsidRPr="00656939" w:rsidTr="00656939">
        <w:trPr>
          <w:cantSplit/>
        </w:trPr>
        <w:tc>
          <w:tcPr>
            <w:tcW w:w="845"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3.</w:t>
            </w:r>
          </w:p>
        </w:tc>
        <w:tc>
          <w:tcPr>
            <w:tcW w:w="2200"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Высшего спортивного мастерства</w:t>
            </w:r>
          </w:p>
        </w:tc>
        <w:tc>
          <w:tcPr>
            <w:tcW w:w="1580"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весь период</w:t>
            </w:r>
          </w:p>
        </w:tc>
        <w:tc>
          <w:tcPr>
            <w:tcW w:w="1241"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40</w:t>
            </w:r>
          </w:p>
        </w:tc>
        <w:tc>
          <w:tcPr>
            <w:tcW w:w="1220"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25</w:t>
            </w:r>
          </w:p>
        </w:tc>
        <w:tc>
          <w:tcPr>
            <w:tcW w:w="1199"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35</w:t>
            </w:r>
          </w:p>
        </w:tc>
        <w:tc>
          <w:tcPr>
            <w:tcW w:w="1780" w:type="dxa"/>
            <w:tcBorders>
              <w:left w:val="single" w:sz="4" w:space="0" w:color="000000"/>
              <w:bottom w:val="single" w:sz="4" w:space="0" w:color="000000"/>
              <w:right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32</w:t>
            </w:r>
          </w:p>
        </w:tc>
      </w:tr>
    </w:tbl>
    <w:p w:rsidR="00D56BF5" w:rsidRPr="00D56BF5" w:rsidRDefault="00D56BF5" w:rsidP="00D56BF5">
      <w:pPr>
        <w:autoSpaceDE w:val="0"/>
        <w:autoSpaceDN w:val="0"/>
        <w:ind w:firstLine="567"/>
        <w:jc w:val="both"/>
        <w:rPr>
          <w:sz w:val="28"/>
          <w:szCs w:val="28"/>
        </w:rPr>
      </w:pPr>
      <w:r w:rsidRPr="00D56BF5">
        <w:rPr>
          <w:sz w:val="28"/>
          <w:szCs w:val="28"/>
        </w:rPr>
        <w:t xml:space="preserve">Примечания к подпункту </w:t>
      </w:r>
      <w:r w:rsidR="00656939">
        <w:rPr>
          <w:sz w:val="28"/>
          <w:szCs w:val="28"/>
        </w:rPr>
        <w:t>6</w:t>
      </w:r>
      <w:r w:rsidRPr="00D56BF5">
        <w:rPr>
          <w:sz w:val="28"/>
          <w:szCs w:val="28"/>
        </w:rPr>
        <w:t>.</w:t>
      </w:r>
      <w:r w:rsidR="00656939">
        <w:rPr>
          <w:sz w:val="28"/>
          <w:szCs w:val="28"/>
        </w:rPr>
        <w:t>11</w:t>
      </w:r>
      <w:r w:rsidRPr="00D56BF5">
        <w:rPr>
          <w:sz w:val="28"/>
          <w:szCs w:val="28"/>
        </w:rPr>
        <w:t xml:space="preserve">.2: </w:t>
      </w:r>
    </w:p>
    <w:p w:rsidR="00D56BF5" w:rsidRPr="00D56BF5" w:rsidRDefault="00D56BF5" w:rsidP="00D56BF5">
      <w:pPr>
        <w:autoSpaceDE w:val="0"/>
        <w:autoSpaceDN w:val="0"/>
        <w:ind w:firstLine="567"/>
        <w:jc w:val="both"/>
        <w:rPr>
          <w:sz w:val="28"/>
          <w:szCs w:val="28"/>
        </w:rPr>
      </w:pPr>
      <w:r w:rsidRPr="00D56BF5">
        <w:rPr>
          <w:sz w:val="28"/>
          <w:szCs w:val="28"/>
        </w:rPr>
        <w:t>1.</w:t>
      </w:r>
      <w:r w:rsidRPr="00D56BF5">
        <w:rPr>
          <w:sz w:val="28"/>
          <w:szCs w:val="28"/>
          <w:lang w:val="en-US"/>
        </w:rPr>
        <w:t> </w:t>
      </w:r>
      <w:r w:rsidRPr="00D56BF5">
        <w:rPr>
          <w:sz w:val="28"/>
          <w:szCs w:val="28"/>
        </w:rPr>
        <w:t>Недельный режим учебно-тренировочной работы является максимальным, устанавливается в зависимости от специфики вида спорта, периода и задач подготовки. Годовой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 процентов.</w:t>
      </w:r>
    </w:p>
    <w:p w:rsidR="00D56BF5" w:rsidRPr="00D56BF5" w:rsidRDefault="00D56BF5" w:rsidP="00D56BF5">
      <w:pPr>
        <w:autoSpaceDE w:val="0"/>
        <w:autoSpaceDN w:val="0"/>
        <w:ind w:firstLine="567"/>
        <w:jc w:val="both"/>
        <w:rPr>
          <w:sz w:val="28"/>
          <w:szCs w:val="28"/>
        </w:rPr>
      </w:pPr>
      <w:r w:rsidRPr="00D56BF5">
        <w:rPr>
          <w:sz w:val="28"/>
          <w:szCs w:val="28"/>
        </w:rPr>
        <w:t>2.</w:t>
      </w:r>
      <w:r w:rsidRPr="00D56BF5">
        <w:rPr>
          <w:sz w:val="28"/>
          <w:szCs w:val="28"/>
          <w:lang w:val="en-US"/>
        </w:rPr>
        <w:t> </w:t>
      </w:r>
      <w:r w:rsidRPr="00D56BF5">
        <w:rPr>
          <w:sz w:val="28"/>
          <w:szCs w:val="28"/>
        </w:rPr>
        <w:t>При объединении в 1 группу занимающихся разных по возрасту и спортивной подготовленности разница в уровнях их спортивного мастерства не должна превышать 2 разрядов, а их количественный состав на этапе высшего спортивного мастерства – 8 человек; спортивного совершенствования  12 человек; учебно-тренировочном – 16 человек (для занимающихся свыше 2 лет) и 20 человек (для занимающихся до 2 лет) с учетом правил техники безопасности на учебно-тренировочных занятиях.</w:t>
      </w:r>
    </w:p>
    <w:p w:rsidR="00D56BF5" w:rsidRPr="00D56BF5" w:rsidRDefault="00D56BF5" w:rsidP="00D56BF5">
      <w:pPr>
        <w:autoSpaceDE w:val="0"/>
        <w:autoSpaceDN w:val="0"/>
        <w:ind w:firstLine="567"/>
        <w:jc w:val="both"/>
        <w:rPr>
          <w:sz w:val="28"/>
          <w:szCs w:val="28"/>
        </w:rPr>
      </w:pPr>
      <w:r w:rsidRPr="00D56BF5">
        <w:rPr>
          <w:sz w:val="28"/>
          <w:szCs w:val="28"/>
        </w:rPr>
        <w:t>3.</w:t>
      </w:r>
      <w:r w:rsidRPr="00D56BF5">
        <w:rPr>
          <w:sz w:val="28"/>
          <w:szCs w:val="28"/>
          <w:lang w:val="en-US"/>
        </w:rPr>
        <w:t> </w:t>
      </w:r>
      <w:r w:rsidRPr="00D56BF5">
        <w:rPr>
          <w:sz w:val="28"/>
          <w:szCs w:val="28"/>
        </w:rPr>
        <w:t>В видах спорта, включенных в I группу, кроме основного тренера-преподавателя, могут привлекаться тренеры-преподаватели по смежным видам спорта (акробатике, хореографии и другим), при условии одновременной работы со спортсменами. Оплата их труда не должна суммарно превышать половины от размера норматива оплаты труда, предусмотренного для основного тренера-преподавателя по спорту.</w:t>
      </w:r>
    </w:p>
    <w:p w:rsidR="00D56BF5" w:rsidRPr="00D56BF5" w:rsidRDefault="00656939" w:rsidP="00D56BF5">
      <w:pPr>
        <w:autoSpaceDE w:val="0"/>
        <w:autoSpaceDN w:val="0"/>
        <w:ind w:firstLine="567"/>
        <w:jc w:val="both"/>
        <w:rPr>
          <w:sz w:val="28"/>
          <w:szCs w:val="28"/>
        </w:rPr>
      </w:pPr>
      <w:r>
        <w:rPr>
          <w:sz w:val="28"/>
          <w:szCs w:val="28"/>
        </w:rPr>
        <w:t>6</w:t>
      </w:r>
      <w:r w:rsidR="00D56BF5" w:rsidRPr="00D56BF5">
        <w:rPr>
          <w:sz w:val="28"/>
          <w:szCs w:val="28"/>
        </w:rPr>
        <w:t>.</w:t>
      </w:r>
      <w:r>
        <w:rPr>
          <w:sz w:val="28"/>
          <w:szCs w:val="28"/>
        </w:rPr>
        <w:t>11</w:t>
      </w:r>
      <w:r w:rsidR="00D56BF5" w:rsidRPr="00D56BF5">
        <w:rPr>
          <w:sz w:val="28"/>
          <w:szCs w:val="28"/>
        </w:rPr>
        <w:t>.3. </w:t>
      </w:r>
      <w:r w:rsidR="00D56BF5" w:rsidRPr="00D56BF5">
        <w:rPr>
          <w:sz w:val="28"/>
          <w:szCs w:val="28"/>
          <w:lang w:val="en-US"/>
        </w:rPr>
        <w:t> </w:t>
      </w:r>
      <w:r w:rsidR="00D56BF5" w:rsidRPr="00D56BF5">
        <w:rPr>
          <w:sz w:val="28"/>
          <w:szCs w:val="28"/>
        </w:rPr>
        <w:t>Группы видов спорта с учетом минимального возраста зачисления детей в образовательных учреждениях дополнительного образования спортивной направленности по этим видам спорта определяются по следующим показателям:</w:t>
      </w:r>
    </w:p>
    <w:p w:rsidR="00D56BF5" w:rsidRPr="00D56BF5" w:rsidRDefault="00D56BF5" w:rsidP="00D56BF5">
      <w:pPr>
        <w:autoSpaceDE w:val="0"/>
        <w:autoSpaceDN w:val="0"/>
        <w:ind w:firstLine="567"/>
        <w:jc w:val="both"/>
        <w:rPr>
          <w:sz w:val="28"/>
          <w:szCs w:val="28"/>
        </w:rPr>
      </w:pPr>
    </w:p>
    <w:tbl>
      <w:tblPr>
        <w:tblW w:w="9966" w:type="dxa"/>
        <w:tblInd w:w="-398" w:type="dxa"/>
        <w:tblLayout w:type="fixed"/>
        <w:tblCellMar>
          <w:left w:w="28" w:type="dxa"/>
          <w:right w:w="28" w:type="dxa"/>
        </w:tblCellMar>
        <w:tblLook w:val="0000" w:firstRow="0" w:lastRow="0" w:firstColumn="0" w:lastColumn="0" w:noHBand="0" w:noVBand="0"/>
      </w:tblPr>
      <w:tblGrid>
        <w:gridCol w:w="1107"/>
        <w:gridCol w:w="3714"/>
        <w:gridCol w:w="1984"/>
        <w:gridCol w:w="3161"/>
      </w:tblGrid>
      <w:tr w:rsidR="00D56BF5" w:rsidRPr="00656939" w:rsidTr="00D56BF5">
        <w:trPr>
          <w:tblHeader/>
        </w:trPr>
        <w:tc>
          <w:tcPr>
            <w:tcW w:w="1107" w:type="dxa"/>
            <w:tcBorders>
              <w:top w:val="single" w:sz="4" w:space="0" w:color="000000"/>
              <w:left w:val="single" w:sz="4" w:space="0" w:color="000000"/>
              <w:bottom w:val="single" w:sz="4" w:space="0" w:color="000000"/>
            </w:tcBorders>
          </w:tcPr>
          <w:p w:rsidR="00D56BF5" w:rsidRPr="00656939" w:rsidRDefault="00D56BF5" w:rsidP="00D56BF5">
            <w:pPr>
              <w:autoSpaceDE w:val="0"/>
              <w:autoSpaceDN w:val="0"/>
              <w:jc w:val="both"/>
              <w:rPr>
                <w:sz w:val="24"/>
                <w:szCs w:val="24"/>
              </w:rPr>
            </w:pPr>
            <w:r w:rsidRPr="00656939">
              <w:rPr>
                <w:sz w:val="24"/>
                <w:szCs w:val="24"/>
              </w:rPr>
              <w:t>Возраст</w:t>
            </w:r>
          </w:p>
          <w:p w:rsidR="00D56BF5" w:rsidRPr="00656939" w:rsidRDefault="00D56BF5" w:rsidP="00D56BF5">
            <w:pPr>
              <w:autoSpaceDE w:val="0"/>
              <w:autoSpaceDN w:val="0"/>
              <w:jc w:val="both"/>
              <w:rPr>
                <w:sz w:val="24"/>
                <w:szCs w:val="24"/>
              </w:rPr>
            </w:pPr>
            <w:r w:rsidRPr="00656939">
              <w:rPr>
                <w:sz w:val="24"/>
                <w:szCs w:val="24"/>
              </w:rPr>
              <w:t>(лет)</w:t>
            </w:r>
          </w:p>
        </w:tc>
        <w:tc>
          <w:tcPr>
            <w:tcW w:w="3714" w:type="dxa"/>
            <w:tcBorders>
              <w:top w:val="single" w:sz="4" w:space="0" w:color="000000"/>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p w:rsidR="00D56BF5" w:rsidRPr="00656939" w:rsidRDefault="00D56BF5" w:rsidP="00D56BF5">
            <w:pPr>
              <w:autoSpaceDE w:val="0"/>
              <w:autoSpaceDN w:val="0"/>
              <w:ind w:firstLine="567"/>
              <w:jc w:val="both"/>
              <w:rPr>
                <w:sz w:val="24"/>
                <w:szCs w:val="24"/>
              </w:rPr>
            </w:pPr>
            <w:r w:rsidRPr="00656939">
              <w:rPr>
                <w:sz w:val="24"/>
                <w:szCs w:val="24"/>
              </w:rPr>
              <w:t>I группа</w:t>
            </w:r>
          </w:p>
        </w:tc>
        <w:tc>
          <w:tcPr>
            <w:tcW w:w="1984" w:type="dxa"/>
            <w:tcBorders>
              <w:top w:val="single" w:sz="4" w:space="0" w:color="000000"/>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p w:rsidR="00D56BF5" w:rsidRPr="00656939" w:rsidRDefault="00D56BF5" w:rsidP="00D56BF5">
            <w:pPr>
              <w:autoSpaceDE w:val="0"/>
              <w:autoSpaceDN w:val="0"/>
              <w:ind w:firstLine="567"/>
              <w:jc w:val="both"/>
              <w:rPr>
                <w:sz w:val="24"/>
                <w:szCs w:val="24"/>
              </w:rPr>
            </w:pPr>
            <w:r w:rsidRPr="00656939">
              <w:rPr>
                <w:sz w:val="24"/>
                <w:szCs w:val="24"/>
              </w:rPr>
              <w:t>II группа</w:t>
            </w:r>
          </w:p>
        </w:tc>
        <w:tc>
          <w:tcPr>
            <w:tcW w:w="3161" w:type="dxa"/>
            <w:tcBorders>
              <w:top w:val="single" w:sz="4" w:space="0" w:color="000000"/>
              <w:left w:val="single" w:sz="4" w:space="0" w:color="000000"/>
              <w:bottom w:val="single" w:sz="4" w:space="0" w:color="000000"/>
              <w:right w:val="single" w:sz="4" w:space="0" w:color="000000"/>
            </w:tcBorders>
          </w:tcPr>
          <w:p w:rsidR="00D56BF5" w:rsidRPr="00656939" w:rsidRDefault="00D56BF5" w:rsidP="00D56BF5">
            <w:pPr>
              <w:autoSpaceDE w:val="0"/>
              <w:autoSpaceDN w:val="0"/>
              <w:ind w:firstLine="567"/>
              <w:jc w:val="both"/>
              <w:rPr>
                <w:sz w:val="24"/>
                <w:szCs w:val="24"/>
              </w:rPr>
            </w:pPr>
          </w:p>
          <w:p w:rsidR="00D56BF5" w:rsidRPr="00656939" w:rsidRDefault="00D56BF5" w:rsidP="00D56BF5">
            <w:pPr>
              <w:autoSpaceDE w:val="0"/>
              <w:autoSpaceDN w:val="0"/>
              <w:ind w:firstLine="567"/>
              <w:jc w:val="both"/>
              <w:rPr>
                <w:sz w:val="24"/>
                <w:szCs w:val="24"/>
              </w:rPr>
            </w:pPr>
            <w:r w:rsidRPr="00656939">
              <w:rPr>
                <w:sz w:val="24"/>
                <w:szCs w:val="24"/>
              </w:rPr>
              <w:t>III группа</w:t>
            </w:r>
          </w:p>
        </w:tc>
      </w:tr>
      <w:tr w:rsidR="00D56BF5" w:rsidRPr="00656939" w:rsidTr="00B45FFA">
        <w:trPr>
          <w:trHeight w:val="406"/>
        </w:trPr>
        <w:tc>
          <w:tcPr>
            <w:tcW w:w="9966" w:type="dxa"/>
            <w:gridSpan w:val="4"/>
            <w:tcBorders>
              <w:left w:val="single" w:sz="4" w:space="0" w:color="000000"/>
              <w:bottom w:val="single" w:sz="4" w:space="0" w:color="000000"/>
              <w:right w:val="single" w:sz="4" w:space="0" w:color="000000"/>
            </w:tcBorders>
          </w:tcPr>
          <w:p w:rsidR="00D56BF5" w:rsidRPr="00656939" w:rsidRDefault="00D56BF5" w:rsidP="00D56BF5">
            <w:pPr>
              <w:numPr>
                <w:ilvl w:val="4"/>
                <w:numId w:val="5"/>
              </w:numPr>
              <w:tabs>
                <w:tab w:val="left" w:pos="0"/>
              </w:tabs>
              <w:autoSpaceDE w:val="0"/>
              <w:autoSpaceDN w:val="0"/>
              <w:jc w:val="both"/>
              <w:rPr>
                <w:b/>
                <w:bCs/>
                <w:i/>
                <w:iCs/>
                <w:sz w:val="24"/>
                <w:szCs w:val="24"/>
              </w:rPr>
            </w:pPr>
            <w:r w:rsidRPr="00656939">
              <w:rPr>
                <w:b/>
                <w:bCs/>
                <w:i/>
                <w:iCs/>
                <w:sz w:val="24"/>
                <w:szCs w:val="24"/>
              </w:rPr>
              <w:t>Олимпийские виды</w:t>
            </w:r>
          </w:p>
        </w:tc>
      </w:tr>
      <w:tr w:rsidR="00D56BF5" w:rsidRPr="00656939" w:rsidTr="00D56BF5">
        <w:tc>
          <w:tcPr>
            <w:tcW w:w="1107"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6</w:t>
            </w:r>
          </w:p>
        </w:tc>
        <w:tc>
          <w:tcPr>
            <w:tcW w:w="3714"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гимнастика, гимнастика</w:t>
            </w:r>
          </w:p>
          <w:p w:rsidR="00D56BF5" w:rsidRPr="00656939" w:rsidRDefault="00D56BF5" w:rsidP="00656939">
            <w:pPr>
              <w:autoSpaceDE w:val="0"/>
              <w:autoSpaceDN w:val="0"/>
              <w:jc w:val="both"/>
              <w:rPr>
                <w:sz w:val="24"/>
                <w:szCs w:val="24"/>
              </w:rPr>
            </w:pPr>
            <w:r w:rsidRPr="00656939">
              <w:rPr>
                <w:sz w:val="24"/>
                <w:szCs w:val="24"/>
              </w:rPr>
              <w:t>художественная, фигурное катание, прыжки на батуте</w:t>
            </w:r>
          </w:p>
        </w:tc>
        <w:tc>
          <w:tcPr>
            <w:tcW w:w="1984"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3161" w:type="dxa"/>
            <w:tcBorders>
              <w:left w:val="single" w:sz="4" w:space="0" w:color="000000"/>
              <w:bottom w:val="single" w:sz="4" w:space="0" w:color="000000"/>
              <w:right w:val="single" w:sz="4" w:space="0" w:color="000000"/>
            </w:tcBorders>
          </w:tcPr>
          <w:p w:rsidR="00D56BF5" w:rsidRPr="00656939" w:rsidRDefault="00D56BF5" w:rsidP="00D56BF5">
            <w:pPr>
              <w:autoSpaceDE w:val="0"/>
              <w:autoSpaceDN w:val="0"/>
              <w:ind w:firstLine="567"/>
              <w:jc w:val="both"/>
              <w:rPr>
                <w:sz w:val="24"/>
                <w:szCs w:val="24"/>
              </w:rPr>
            </w:pPr>
          </w:p>
        </w:tc>
      </w:tr>
      <w:tr w:rsidR="00D56BF5" w:rsidRPr="00656939" w:rsidTr="00D56BF5">
        <w:tc>
          <w:tcPr>
            <w:tcW w:w="1107"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7</w:t>
            </w:r>
          </w:p>
        </w:tc>
        <w:tc>
          <w:tcPr>
            <w:tcW w:w="3714"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воднолыжный, гимнастика (мальчики), прыжки в воду, синхронное плавание, фристайл</w:t>
            </w:r>
          </w:p>
        </w:tc>
        <w:tc>
          <w:tcPr>
            <w:tcW w:w="1984"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3161" w:type="dxa"/>
            <w:tcBorders>
              <w:left w:val="single" w:sz="4" w:space="0" w:color="000000"/>
              <w:bottom w:val="single" w:sz="4" w:space="0" w:color="000000"/>
              <w:right w:val="single" w:sz="4" w:space="0" w:color="000000"/>
            </w:tcBorders>
          </w:tcPr>
          <w:p w:rsidR="00D56BF5" w:rsidRPr="00656939" w:rsidRDefault="00D56BF5" w:rsidP="00656939">
            <w:pPr>
              <w:autoSpaceDE w:val="0"/>
              <w:autoSpaceDN w:val="0"/>
              <w:jc w:val="both"/>
              <w:rPr>
                <w:sz w:val="24"/>
                <w:szCs w:val="24"/>
              </w:rPr>
            </w:pPr>
            <w:r w:rsidRPr="00656939">
              <w:rPr>
                <w:sz w:val="24"/>
                <w:szCs w:val="24"/>
              </w:rPr>
              <w:t>настольный теннис, плавание, теннис</w:t>
            </w:r>
          </w:p>
        </w:tc>
      </w:tr>
      <w:tr w:rsidR="00D56BF5" w:rsidRPr="00656939" w:rsidTr="00D56BF5">
        <w:tc>
          <w:tcPr>
            <w:tcW w:w="1107"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8</w:t>
            </w:r>
          </w:p>
        </w:tc>
        <w:tc>
          <w:tcPr>
            <w:tcW w:w="3714"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горнолыжный</w:t>
            </w:r>
          </w:p>
        </w:tc>
        <w:tc>
          <w:tcPr>
            <w:tcW w:w="1984" w:type="dxa"/>
            <w:tcBorders>
              <w:left w:val="single" w:sz="4" w:space="0" w:color="000000"/>
              <w:bottom w:val="single" w:sz="4" w:space="0" w:color="000000"/>
            </w:tcBorders>
          </w:tcPr>
          <w:p w:rsidR="00B45FFA" w:rsidRDefault="00D56BF5" w:rsidP="00656939">
            <w:pPr>
              <w:autoSpaceDE w:val="0"/>
              <w:autoSpaceDN w:val="0"/>
              <w:jc w:val="both"/>
              <w:rPr>
                <w:sz w:val="24"/>
                <w:szCs w:val="24"/>
              </w:rPr>
            </w:pPr>
            <w:r w:rsidRPr="00656939">
              <w:rPr>
                <w:sz w:val="24"/>
                <w:szCs w:val="24"/>
              </w:rPr>
              <w:t>баскетбол,</w:t>
            </w:r>
          </w:p>
          <w:p w:rsidR="00D56BF5" w:rsidRPr="00656939" w:rsidRDefault="00D56BF5" w:rsidP="00656939">
            <w:pPr>
              <w:autoSpaceDE w:val="0"/>
              <w:autoSpaceDN w:val="0"/>
              <w:jc w:val="both"/>
              <w:rPr>
                <w:sz w:val="24"/>
                <w:szCs w:val="24"/>
              </w:rPr>
            </w:pPr>
            <w:r w:rsidRPr="00656939">
              <w:rPr>
                <w:sz w:val="24"/>
                <w:szCs w:val="24"/>
              </w:rPr>
              <w:t xml:space="preserve"> футбол</w:t>
            </w:r>
          </w:p>
        </w:tc>
        <w:tc>
          <w:tcPr>
            <w:tcW w:w="3161" w:type="dxa"/>
            <w:tcBorders>
              <w:left w:val="single" w:sz="4" w:space="0" w:color="000000"/>
              <w:bottom w:val="single" w:sz="4" w:space="0" w:color="000000"/>
              <w:right w:val="single" w:sz="4" w:space="0" w:color="000000"/>
            </w:tcBorders>
          </w:tcPr>
          <w:p w:rsidR="00D56BF5" w:rsidRPr="00656939" w:rsidRDefault="00D56BF5" w:rsidP="00656939">
            <w:pPr>
              <w:autoSpaceDE w:val="0"/>
              <w:autoSpaceDN w:val="0"/>
              <w:jc w:val="both"/>
              <w:rPr>
                <w:sz w:val="24"/>
                <w:szCs w:val="24"/>
              </w:rPr>
            </w:pPr>
            <w:r w:rsidRPr="00656939">
              <w:rPr>
                <w:sz w:val="24"/>
                <w:szCs w:val="24"/>
              </w:rPr>
              <w:t>бадминтон</w:t>
            </w:r>
          </w:p>
        </w:tc>
      </w:tr>
      <w:tr w:rsidR="00D56BF5" w:rsidRPr="00656939" w:rsidTr="00D56BF5">
        <w:tc>
          <w:tcPr>
            <w:tcW w:w="1107"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lastRenderedPageBreak/>
              <w:t>9</w:t>
            </w:r>
          </w:p>
        </w:tc>
        <w:tc>
          <w:tcPr>
            <w:tcW w:w="3714"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биатлон, легкая атлетика (многоборье, метания, прыжки с шестом), прыжки на лыжах, парусный спорт, лыжное двоеборье</w:t>
            </w:r>
          </w:p>
        </w:tc>
        <w:tc>
          <w:tcPr>
            <w:tcW w:w="1984" w:type="dxa"/>
            <w:tcBorders>
              <w:left w:val="single" w:sz="4" w:space="0" w:color="000000"/>
              <w:bottom w:val="single" w:sz="4" w:space="0" w:color="000000"/>
            </w:tcBorders>
          </w:tcPr>
          <w:p w:rsidR="00B45FFA" w:rsidRDefault="00D56BF5" w:rsidP="00656939">
            <w:pPr>
              <w:autoSpaceDE w:val="0"/>
              <w:autoSpaceDN w:val="0"/>
              <w:jc w:val="both"/>
              <w:rPr>
                <w:sz w:val="24"/>
                <w:szCs w:val="24"/>
              </w:rPr>
            </w:pPr>
            <w:r w:rsidRPr="00656939">
              <w:rPr>
                <w:sz w:val="24"/>
                <w:szCs w:val="24"/>
              </w:rPr>
              <w:t xml:space="preserve">бейсбол, </w:t>
            </w:r>
          </w:p>
          <w:p w:rsidR="00B45FFA" w:rsidRDefault="00D56BF5" w:rsidP="00656939">
            <w:pPr>
              <w:autoSpaceDE w:val="0"/>
              <w:autoSpaceDN w:val="0"/>
              <w:jc w:val="both"/>
              <w:rPr>
                <w:sz w:val="24"/>
                <w:szCs w:val="24"/>
              </w:rPr>
            </w:pPr>
            <w:r w:rsidRPr="00656939">
              <w:rPr>
                <w:sz w:val="24"/>
                <w:szCs w:val="24"/>
              </w:rPr>
              <w:t xml:space="preserve">водное поло, волейбол, гандбол, </w:t>
            </w:r>
          </w:p>
          <w:p w:rsidR="00D56BF5" w:rsidRPr="00656939" w:rsidRDefault="00D56BF5" w:rsidP="00656939">
            <w:pPr>
              <w:autoSpaceDE w:val="0"/>
              <w:autoSpaceDN w:val="0"/>
              <w:jc w:val="both"/>
              <w:rPr>
                <w:sz w:val="24"/>
                <w:szCs w:val="24"/>
              </w:rPr>
            </w:pPr>
            <w:r w:rsidRPr="00656939">
              <w:rPr>
                <w:sz w:val="24"/>
                <w:szCs w:val="24"/>
              </w:rPr>
              <w:t>хоккей на траве</w:t>
            </w:r>
          </w:p>
        </w:tc>
        <w:tc>
          <w:tcPr>
            <w:tcW w:w="3161" w:type="dxa"/>
            <w:tcBorders>
              <w:left w:val="single" w:sz="4" w:space="0" w:color="000000"/>
              <w:bottom w:val="single" w:sz="4" w:space="0" w:color="000000"/>
              <w:right w:val="single" w:sz="4" w:space="0" w:color="000000"/>
            </w:tcBorders>
          </w:tcPr>
          <w:p w:rsidR="00D56BF5" w:rsidRPr="00656939" w:rsidRDefault="00D56BF5" w:rsidP="00656939">
            <w:pPr>
              <w:autoSpaceDE w:val="0"/>
              <w:autoSpaceDN w:val="0"/>
              <w:jc w:val="both"/>
              <w:rPr>
                <w:sz w:val="24"/>
                <w:szCs w:val="24"/>
              </w:rPr>
            </w:pPr>
            <w:r w:rsidRPr="00656939">
              <w:rPr>
                <w:sz w:val="24"/>
                <w:szCs w:val="24"/>
              </w:rPr>
              <w:t>конькобежный спорт, легкая атлетика, лыжные гонки, шорт-трек</w:t>
            </w:r>
          </w:p>
        </w:tc>
      </w:tr>
      <w:tr w:rsidR="00D56BF5" w:rsidRPr="00656939" w:rsidTr="00D56BF5">
        <w:tc>
          <w:tcPr>
            <w:tcW w:w="1107"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10</w:t>
            </w:r>
          </w:p>
        </w:tc>
        <w:tc>
          <w:tcPr>
            <w:tcW w:w="3714"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велоспорт, конный спорт, современное пятиборье, санный спорт, стрельба пулевая, триатлон, фехтование, гребной слалом</w:t>
            </w:r>
          </w:p>
        </w:tc>
        <w:tc>
          <w:tcPr>
            <w:tcW w:w="1984"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3161" w:type="dxa"/>
            <w:tcBorders>
              <w:left w:val="single" w:sz="4" w:space="0" w:color="000000"/>
              <w:bottom w:val="single" w:sz="4" w:space="0" w:color="000000"/>
              <w:right w:val="single" w:sz="4" w:space="0" w:color="000000"/>
            </w:tcBorders>
          </w:tcPr>
          <w:p w:rsidR="00D56BF5" w:rsidRPr="00656939" w:rsidRDefault="00D56BF5" w:rsidP="00656939">
            <w:pPr>
              <w:autoSpaceDE w:val="0"/>
              <w:autoSpaceDN w:val="0"/>
              <w:jc w:val="both"/>
              <w:rPr>
                <w:sz w:val="24"/>
                <w:szCs w:val="24"/>
              </w:rPr>
            </w:pPr>
            <w:r w:rsidRPr="00656939">
              <w:rPr>
                <w:sz w:val="24"/>
                <w:szCs w:val="24"/>
              </w:rPr>
              <w:t xml:space="preserve">бокс, борьба вольная, борьба греко-римская, гребля академическая, гребля на байдарках и каноэ, дзюдо, тяжелая атлетика (юноши), </w:t>
            </w:r>
            <w:r w:rsidR="00925542" w:rsidRPr="00656939">
              <w:rPr>
                <w:sz w:val="24"/>
                <w:szCs w:val="24"/>
              </w:rPr>
              <w:t>тхэквондо</w:t>
            </w:r>
            <w:r w:rsidRPr="00656939">
              <w:rPr>
                <w:sz w:val="24"/>
                <w:szCs w:val="24"/>
              </w:rPr>
              <w:t xml:space="preserve"> (Всемирная </w:t>
            </w:r>
            <w:r w:rsidR="00925542" w:rsidRPr="00656939">
              <w:rPr>
                <w:sz w:val="24"/>
                <w:szCs w:val="24"/>
              </w:rPr>
              <w:t>тхэквондо</w:t>
            </w:r>
            <w:r w:rsidRPr="00656939">
              <w:rPr>
                <w:sz w:val="24"/>
                <w:szCs w:val="24"/>
              </w:rPr>
              <w:t xml:space="preserve"> Федерация)</w:t>
            </w:r>
          </w:p>
        </w:tc>
      </w:tr>
      <w:tr w:rsidR="00D56BF5" w:rsidRPr="00656939" w:rsidTr="00D56BF5">
        <w:trPr>
          <w:trHeight w:val="730"/>
        </w:trPr>
        <w:tc>
          <w:tcPr>
            <w:tcW w:w="1107"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11</w:t>
            </w:r>
          </w:p>
        </w:tc>
        <w:tc>
          <w:tcPr>
            <w:tcW w:w="3714"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стрельба из лука, стендовая стрельба</w:t>
            </w:r>
          </w:p>
        </w:tc>
        <w:tc>
          <w:tcPr>
            <w:tcW w:w="1984"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3161" w:type="dxa"/>
            <w:tcBorders>
              <w:left w:val="single" w:sz="4" w:space="0" w:color="000000"/>
              <w:bottom w:val="single" w:sz="4" w:space="0" w:color="000000"/>
              <w:right w:val="single" w:sz="4" w:space="0" w:color="000000"/>
            </w:tcBorders>
          </w:tcPr>
          <w:p w:rsidR="00D56BF5" w:rsidRPr="00656939" w:rsidRDefault="00D56BF5" w:rsidP="00D56BF5">
            <w:pPr>
              <w:autoSpaceDE w:val="0"/>
              <w:autoSpaceDN w:val="0"/>
              <w:ind w:firstLine="567"/>
              <w:jc w:val="both"/>
              <w:rPr>
                <w:sz w:val="24"/>
                <w:szCs w:val="24"/>
              </w:rPr>
            </w:pPr>
          </w:p>
        </w:tc>
      </w:tr>
      <w:tr w:rsidR="00D56BF5" w:rsidRPr="00656939" w:rsidTr="00D56BF5">
        <w:trPr>
          <w:trHeight w:val="337"/>
        </w:trPr>
        <w:tc>
          <w:tcPr>
            <w:tcW w:w="1107"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12</w:t>
            </w:r>
          </w:p>
        </w:tc>
        <w:tc>
          <w:tcPr>
            <w:tcW w:w="3714"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бобслей</w:t>
            </w:r>
          </w:p>
        </w:tc>
        <w:tc>
          <w:tcPr>
            <w:tcW w:w="1984"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3161" w:type="dxa"/>
            <w:tcBorders>
              <w:left w:val="single" w:sz="4" w:space="0" w:color="000000"/>
              <w:bottom w:val="single" w:sz="4" w:space="0" w:color="000000"/>
              <w:right w:val="single" w:sz="4" w:space="0" w:color="000000"/>
            </w:tcBorders>
          </w:tcPr>
          <w:p w:rsidR="00D56BF5" w:rsidRPr="00656939" w:rsidRDefault="00D56BF5" w:rsidP="00656939">
            <w:pPr>
              <w:autoSpaceDE w:val="0"/>
              <w:autoSpaceDN w:val="0"/>
              <w:jc w:val="both"/>
              <w:rPr>
                <w:sz w:val="24"/>
                <w:szCs w:val="24"/>
              </w:rPr>
            </w:pPr>
            <w:r w:rsidRPr="00656939">
              <w:rPr>
                <w:sz w:val="24"/>
                <w:szCs w:val="24"/>
              </w:rPr>
              <w:t>тяжелая атлетика (девушки)</w:t>
            </w:r>
          </w:p>
        </w:tc>
      </w:tr>
      <w:tr w:rsidR="00D56BF5" w:rsidRPr="00656939" w:rsidTr="00D56BF5">
        <w:tc>
          <w:tcPr>
            <w:tcW w:w="9966" w:type="dxa"/>
            <w:gridSpan w:val="4"/>
            <w:tcBorders>
              <w:left w:val="single" w:sz="4" w:space="0" w:color="000000"/>
              <w:bottom w:val="single" w:sz="4" w:space="0" w:color="000000"/>
              <w:right w:val="single" w:sz="4" w:space="0" w:color="000000"/>
            </w:tcBorders>
          </w:tcPr>
          <w:p w:rsidR="00D56BF5" w:rsidRPr="00656939" w:rsidRDefault="00D56BF5" w:rsidP="00D56BF5">
            <w:pPr>
              <w:numPr>
                <w:ilvl w:val="4"/>
                <w:numId w:val="5"/>
              </w:numPr>
              <w:tabs>
                <w:tab w:val="left" w:pos="0"/>
              </w:tabs>
              <w:autoSpaceDE w:val="0"/>
              <w:autoSpaceDN w:val="0"/>
              <w:jc w:val="both"/>
              <w:rPr>
                <w:b/>
                <w:bCs/>
                <w:i/>
                <w:iCs/>
                <w:sz w:val="24"/>
                <w:szCs w:val="24"/>
              </w:rPr>
            </w:pPr>
            <w:r w:rsidRPr="00656939">
              <w:rPr>
                <w:b/>
                <w:bCs/>
                <w:i/>
                <w:iCs/>
                <w:sz w:val="24"/>
                <w:szCs w:val="24"/>
              </w:rPr>
              <w:t>Неолимпийские виды</w:t>
            </w:r>
          </w:p>
        </w:tc>
      </w:tr>
      <w:tr w:rsidR="00D56BF5" w:rsidRPr="00656939" w:rsidTr="00D56BF5">
        <w:tc>
          <w:tcPr>
            <w:tcW w:w="1107"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7</w:t>
            </w:r>
          </w:p>
        </w:tc>
        <w:tc>
          <w:tcPr>
            <w:tcW w:w="3714"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спортивные танцы, рок-н-рол</w:t>
            </w:r>
          </w:p>
        </w:tc>
        <w:tc>
          <w:tcPr>
            <w:tcW w:w="1984"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3161" w:type="dxa"/>
            <w:tcBorders>
              <w:left w:val="single" w:sz="4" w:space="0" w:color="000000"/>
              <w:bottom w:val="single" w:sz="4" w:space="0" w:color="000000"/>
              <w:right w:val="single" w:sz="4" w:space="0" w:color="000000"/>
            </w:tcBorders>
          </w:tcPr>
          <w:p w:rsidR="00D56BF5" w:rsidRPr="00656939" w:rsidRDefault="00D56BF5" w:rsidP="00656939">
            <w:pPr>
              <w:autoSpaceDE w:val="0"/>
              <w:autoSpaceDN w:val="0"/>
              <w:jc w:val="both"/>
              <w:rPr>
                <w:sz w:val="24"/>
                <w:szCs w:val="24"/>
              </w:rPr>
            </w:pPr>
            <w:r w:rsidRPr="00656939">
              <w:rPr>
                <w:sz w:val="24"/>
                <w:szCs w:val="24"/>
              </w:rPr>
              <w:t>акробатика, дартс, шейпинг, шахматы, шашки, ушу, рензю</w:t>
            </w:r>
          </w:p>
        </w:tc>
      </w:tr>
      <w:tr w:rsidR="00D56BF5" w:rsidRPr="00656939" w:rsidTr="00D56BF5">
        <w:tc>
          <w:tcPr>
            <w:tcW w:w="1107"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8</w:t>
            </w:r>
          </w:p>
        </w:tc>
        <w:tc>
          <w:tcPr>
            <w:tcW w:w="3714"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1984"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3161" w:type="dxa"/>
            <w:tcBorders>
              <w:left w:val="single" w:sz="4" w:space="0" w:color="000000"/>
              <w:bottom w:val="single" w:sz="4" w:space="0" w:color="000000"/>
              <w:right w:val="single" w:sz="4" w:space="0" w:color="000000"/>
            </w:tcBorders>
          </w:tcPr>
          <w:p w:rsidR="00D56BF5" w:rsidRPr="00656939" w:rsidRDefault="00D56BF5" w:rsidP="00656939">
            <w:pPr>
              <w:autoSpaceDE w:val="0"/>
              <w:autoSpaceDN w:val="0"/>
              <w:jc w:val="both"/>
              <w:rPr>
                <w:sz w:val="24"/>
                <w:szCs w:val="24"/>
              </w:rPr>
            </w:pPr>
            <w:r w:rsidRPr="00656939">
              <w:rPr>
                <w:sz w:val="24"/>
                <w:szCs w:val="24"/>
              </w:rPr>
              <w:t xml:space="preserve">спортивное ориентирование, </w:t>
            </w:r>
            <w:r w:rsidR="00925542" w:rsidRPr="00656939">
              <w:rPr>
                <w:sz w:val="24"/>
                <w:szCs w:val="24"/>
              </w:rPr>
              <w:t>спорт туризм</w:t>
            </w:r>
            <w:r w:rsidRPr="00656939">
              <w:rPr>
                <w:sz w:val="24"/>
                <w:szCs w:val="24"/>
              </w:rPr>
              <w:t>, гольф</w:t>
            </w:r>
          </w:p>
        </w:tc>
      </w:tr>
      <w:tr w:rsidR="00D56BF5" w:rsidRPr="00656939" w:rsidTr="00D56BF5">
        <w:tc>
          <w:tcPr>
            <w:tcW w:w="1107"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9</w:t>
            </w:r>
          </w:p>
        </w:tc>
        <w:tc>
          <w:tcPr>
            <w:tcW w:w="3714"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1984" w:type="dxa"/>
            <w:tcBorders>
              <w:left w:val="single" w:sz="4" w:space="0" w:color="000000"/>
              <w:bottom w:val="single" w:sz="4" w:space="0" w:color="000000"/>
            </w:tcBorders>
          </w:tcPr>
          <w:p w:rsidR="00D56BF5" w:rsidRPr="00656939" w:rsidRDefault="00925542" w:rsidP="00656939">
            <w:pPr>
              <w:autoSpaceDE w:val="0"/>
              <w:autoSpaceDN w:val="0"/>
              <w:jc w:val="both"/>
              <w:rPr>
                <w:sz w:val="24"/>
                <w:szCs w:val="24"/>
              </w:rPr>
            </w:pPr>
            <w:r w:rsidRPr="00656939">
              <w:rPr>
                <w:sz w:val="24"/>
                <w:szCs w:val="24"/>
              </w:rPr>
              <w:t>ринг бол</w:t>
            </w:r>
            <w:r w:rsidR="00D56BF5" w:rsidRPr="00656939">
              <w:rPr>
                <w:sz w:val="24"/>
                <w:szCs w:val="24"/>
              </w:rPr>
              <w:t>, регби, софтбол, хоккей с мячом, фролбол</w:t>
            </w:r>
          </w:p>
        </w:tc>
        <w:tc>
          <w:tcPr>
            <w:tcW w:w="3161" w:type="dxa"/>
            <w:tcBorders>
              <w:left w:val="single" w:sz="4" w:space="0" w:color="000000"/>
              <w:bottom w:val="single" w:sz="4" w:space="0" w:color="000000"/>
              <w:right w:val="single" w:sz="4" w:space="0" w:color="000000"/>
            </w:tcBorders>
          </w:tcPr>
          <w:p w:rsidR="00D56BF5" w:rsidRPr="00656939" w:rsidRDefault="00D56BF5" w:rsidP="00D56BF5">
            <w:pPr>
              <w:autoSpaceDE w:val="0"/>
              <w:autoSpaceDN w:val="0"/>
              <w:ind w:firstLine="567"/>
              <w:jc w:val="both"/>
              <w:rPr>
                <w:sz w:val="24"/>
                <w:szCs w:val="24"/>
              </w:rPr>
            </w:pPr>
          </w:p>
        </w:tc>
      </w:tr>
      <w:tr w:rsidR="00D56BF5" w:rsidRPr="00656939" w:rsidTr="00D56BF5">
        <w:tc>
          <w:tcPr>
            <w:tcW w:w="1107"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r w:rsidRPr="00656939">
              <w:rPr>
                <w:sz w:val="24"/>
                <w:szCs w:val="24"/>
              </w:rPr>
              <w:t>10</w:t>
            </w:r>
          </w:p>
        </w:tc>
        <w:tc>
          <w:tcPr>
            <w:tcW w:w="3714" w:type="dxa"/>
            <w:tcBorders>
              <w:left w:val="single" w:sz="4" w:space="0" w:color="000000"/>
              <w:bottom w:val="single" w:sz="4" w:space="0" w:color="000000"/>
            </w:tcBorders>
          </w:tcPr>
          <w:p w:rsidR="00D56BF5" w:rsidRPr="00656939" w:rsidRDefault="00D56BF5" w:rsidP="00656939">
            <w:pPr>
              <w:autoSpaceDE w:val="0"/>
              <w:autoSpaceDN w:val="0"/>
              <w:jc w:val="both"/>
              <w:rPr>
                <w:sz w:val="24"/>
                <w:szCs w:val="24"/>
              </w:rPr>
            </w:pPr>
            <w:r w:rsidRPr="00656939">
              <w:rPr>
                <w:sz w:val="24"/>
                <w:szCs w:val="24"/>
              </w:rPr>
              <w:t>альпинизм, буерный спорт, натурбан, полиатлон, скалолазание, стрельба из арбалета</w:t>
            </w:r>
          </w:p>
        </w:tc>
        <w:tc>
          <w:tcPr>
            <w:tcW w:w="1984" w:type="dxa"/>
            <w:tcBorders>
              <w:left w:val="single" w:sz="4" w:space="0" w:color="000000"/>
              <w:bottom w:val="single" w:sz="4" w:space="0" w:color="000000"/>
            </w:tcBorders>
          </w:tcPr>
          <w:p w:rsidR="00D56BF5" w:rsidRPr="00656939" w:rsidRDefault="00D56BF5" w:rsidP="00D56BF5">
            <w:pPr>
              <w:autoSpaceDE w:val="0"/>
              <w:autoSpaceDN w:val="0"/>
              <w:ind w:firstLine="567"/>
              <w:jc w:val="both"/>
              <w:rPr>
                <w:sz w:val="24"/>
                <w:szCs w:val="24"/>
              </w:rPr>
            </w:pPr>
          </w:p>
        </w:tc>
        <w:tc>
          <w:tcPr>
            <w:tcW w:w="3161" w:type="dxa"/>
            <w:tcBorders>
              <w:left w:val="single" w:sz="4" w:space="0" w:color="000000"/>
              <w:bottom w:val="single" w:sz="4" w:space="0" w:color="000000"/>
              <w:right w:val="single" w:sz="4" w:space="0" w:color="000000"/>
            </w:tcBorders>
          </w:tcPr>
          <w:p w:rsidR="00D56BF5" w:rsidRPr="00656939" w:rsidRDefault="00D56BF5" w:rsidP="00656939">
            <w:pPr>
              <w:autoSpaceDE w:val="0"/>
              <w:autoSpaceDN w:val="0"/>
              <w:jc w:val="both"/>
              <w:rPr>
                <w:sz w:val="24"/>
                <w:szCs w:val="24"/>
              </w:rPr>
            </w:pPr>
            <w:r w:rsidRPr="00656939">
              <w:rPr>
                <w:sz w:val="24"/>
                <w:szCs w:val="24"/>
              </w:rPr>
              <w:t>армреслинг, атлетизм, самбо, билья</w:t>
            </w:r>
            <w:r w:rsidR="00656939">
              <w:rPr>
                <w:sz w:val="24"/>
                <w:szCs w:val="24"/>
              </w:rPr>
              <w:t xml:space="preserve">рд, гиревой, карате-до, айкидо, </w:t>
            </w:r>
            <w:r w:rsidRPr="00656939">
              <w:rPr>
                <w:sz w:val="24"/>
                <w:szCs w:val="24"/>
              </w:rPr>
              <w:t xml:space="preserve">кекусенкай, кикбоксинг, контактное карате, паурлифтинг, </w:t>
            </w:r>
            <w:r w:rsidR="00925542" w:rsidRPr="00656939">
              <w:rPr>
                <w:sz w:val="24"/>
                <w:szCs w:val="24"/>
              </w:rPr>
              <w:t>тхэквондо</w:t>
            </w:r>
            <w:r w:rsidRPr="00656939">
              <w:rPr>
                <w:sz w:val="24"/>
                <w:szCs w:val="24"/>
              </w:rPr>
              <w:t xml:space="preserve"> (</w:t>
            </w:r>
            <w:r w:rsidR="00925542" w:rsidRPr="00656939">
              <w:rPr>
                <w:sz w:val="24"/>
                <w:szCs w:val="24"/>
              </w:rPr>
              <w:t>Интернациональная</w:t>
            </w:r>
            <w:r w:rsidRPr="00656939">
              <w:rPr>
                <w:sz w:val="24"/>
                <w:szCs w:val="24"/>
              </w:rPr>
              <w:t xml:space="preserve"> </w:t>
            </w:r>
            <w:r w:rsidR="00925542" w:rsidRPr="00656939">
              <w:rPr>
                <w:sz w:val="24"/>
                <w:szCs w:val="24"/>
              </w:rPr>
              <w:t>тхэквондо</w:t>
            </w:r>
            <w:r w:rsidRPr="00656939">
              <w:rPr>
                <w:sz w:val="24"/>
                <w:szCs w:val="24"/>
              </w:rPr>
              <w:t xml:space="preserve"> Федерация)</w:t>
            </w:r>
          </w:p>
        </w:tc>
      </w:tr>
    </w:tbl>
    <w:p w:rsidR="00D56BF5" w:rsidRPr="00D56BF5" w:rsidRDefault="00D56BF5" w:rsidP="00D56BF5">
      <w:pPr>
        <w:autoSpaceDE w:val="0"/>
        <w:autoSpaceDN w:val="0"/>
        <w:ind w:firstLine="567"/>
        <w:jc w:val="both"/>
        <w:rPr>
          <w:sz w:val="28"/>
          <w:szCs w:val="28"/>
        </w:rPr>
      </w:pPr>
    </w:p>
    <w:p w:rsidR="00D56BF5" w:rsidRPr="00D56BF5" w:rsidRDefault="00656939" w:rsidP="00D56BF5">
      <w:pPr>
        <w:autoSpaceDE w:val="0"/>
        <w:autoSpaceDN w:val="0"/>
        <w:ind w:firstLine="567"/>
        <w:jc w:val="both"/>
        <w:rPr>
          <w:sz w:val="28"/>
          <w:szCs w:val="28"/>
        </w:rPr>
      </w:pPr>
      <w:r>
        <w:rPr>
          <w:sz w:val="28"/>
          <w:szCs w:val="28"/>
        </w:rPr>
        <w:t>Примечания к подпункту 6</w:t>
      </w:r>
      <w:r w:rsidR="00D56BF5" w:rsidRPr="00D56BF5">
        <w:rPr>
          <w:sz w:val="28"/>
          <w:szCs w:val="28"/>
        </w:rPr>
        <w:t>.</w:t>
      </w:r>
      <w:r>
        <w:rPr>
          <w:sz w:val="28"/>
          <w:szCs w:val="28"/>
        </w:rPr>
        <w:t>11</w:t>
      </w:r>
      <w:r w:rsidR="00D56BF5" w:rsidRPr="00D56BF5">
        <w:rPr>
          <w:sz w:val="28"/>
          <w:szCs w:val="28"/>
        </w:rPr>
        <w:t>.3:</w:t>
      </w:r>
    </w:p>
    <w:p w:rsidR="00D56BF5" w:rsidRPr="00D56BF5" w:rsidRDefault="00D56BF5" w:rsidP="00D56BF5">
      <w:pPr>
        <w:autoSpaceDE w:val="0"/>
        <w:autoSpaceDN w:val="0"/>
        <w:ind w:firstLine="567"/>
        <w:jc w:val="both"/>
        <w:rPr>
          <w:sz w:val="28"/>
          <w:szCs w:val="28"/>
        </w:rPr>
      </w:pPr>
      <w:r w:rsidRPr="00D56BF5">
        <w:rPr>
          <w:sz w:val="28"/>
          <w:szCs w:val="28"/>
        </w:rPr>
        <w:t> В спортивных школах могут культивироваться только виды спорта, которые введены в государственные программы физического воспитания населения.</w:t>
      </w:r>
    </w:p>
    <w:p w:rsidR="00D56BF5" w:rsidRPr="00D56BF5" w:rsidRDefault="00D56BF5" w:rsidP="00D56BF5">
      <w:pPr>
        <w:autoSpaceDE w:val="0"/>
        <w:autoSpaceDN w:val="0"/>
        <w:ind w:firstLine="567"/>
        <w:jc w:val="both"/>
        <w:rPr>
          <w:sz w:val="28"/>
          <w:szCs w:val="28"/>
        </w:rPr>
      </w:pPr>
    </w:p>
    <w:p w:rsidR="00A20CAE" w:rsidRPr="00375352" w:rsidRDefault="00A20CAE" w:rsidP="00D56BF5">
      <w:pPr>
        <w:autoSpaceDE w:val="0"/>
        <w:autoSpaceDN w:val="0"/>
        <w:ind w:firstLine="567"/>
        <w:jc w:val="both"/>
        <w:rPr>
          <w:sz w:val="28"/>
          <w:szCs w:val="28"/>
        </w:rPr>
      </w:pPr>
    </w:p>
    <w:p w:rsidR="00A20CAE" w:rsidRPr="00375352" w:rsidRDefault="00A20CAE" w:rsidP="005131BF">
      <w:pPr>
        <w:autoSpaceDE w:val="0"/>
        <w:autoSpaceDN w:val="0"/>
        <w:jc w:val="center"/>
        <w:rPr>
          <w:sz w:val="28"/>
          <w:szCs w:val="28"/>
        </w:rPr>
      </w:pPr>
      <w:r w:rsidRPr="00375352">
        <w:rPr>
          <w:sz w:val="28"/>
          <w:szCs w:val="28"/>
        </w:rPr>
        <w:t>7.</w:t>
      </w:r>
      <w:r w:rsidR="004140A1" w:rsidRPr="00375352">
        <w:rPr>
          <w:sz w:val="28"/>
          <w:szCs w:val="28"/>
        </w:rPr>
        <w:t xml:space="preserve"> </w:t>
      </w:r>
      <w:r w:rsidRPr="00375352">
        <w:rPr>
          <w:sz w:val="28"/>
          <w:szCs w:val="28"/>
        </w:rPr>
        <w:t>Другие вопросы оплаты труда</w:t>
      </w:r>
    </w:p>
    <w:p w:rsidR="004140A1" w:rsidRPr="00375352" w:rsidRDefault="004140A1" w:rsidP="00D542F5">
      <w:pPr>
        <w:autoSpaceDE w:val="0"/>
        <w:autoSpaceDN w:val="0"/>
        <w:ind w:firstLine="567"/>
        <w:jc w:val="right"/>
        <w:rPr>
          <w:sz w:val="28"/>
          <w:szCs w:val="28"/>
        </w:rPr>
      </w:pPr>
    </w:p>
    <w:p w:rsidR="00A20CAE" w:rsidRPr="00375352" w:rsidRDefault="00A20CAE" w:rsidP="0040593A">
      <w:pPr>
        <w:autoSpaceDE w:val="0"/>
        <w:autoSpaceDN w:val="0"/>
        <w:ind w:firstLine="709"/>
        <w:jc w:val="both"/>
        <w:rPr>
          <w:sz w:val="28"/>
          <w:szCs w:val="28"/>
        </w:rPr>
      </w:pPr>
      <w:r w:rsidRPr="00375352">
        <w:rPr>
          <w:rFonts w:eastAsia="Calibri"/>
          <w:sz w:val="28"/>
          <w:szCs w:val="28"/>
          <w:lang w:eastAsia="en-US"/>
        </w:rPr>
        <w:t xml:space="preserve">7.1.  При проведении мероприятий в области образования оплата работы членов жюри конкурсов, смотров и иных состязаний, рецензентов конкурсных работ и иных специалистов, привлекаемых для оценки результатов участников состязаний, осуществляется исходя из коэффициентов ставок почасовой оплаты труда согласно </w:t>
      </w:r>
      <w:r w:rsidRPr="00375352">
        <w:rPr>
          <w:sz w:val="28"/>
          <w:szCs w:val="28"/>
        </w:rPr>
        <w:t>таблице № </w:t>
      </w:r>
      <w:r w:rsidR="00321C17" w:rsidRPr="00375352">
        <w:rPr>
          <w:sz w:val="28"/>
          <w:szCs w:val="28"/>
        </w:rPr>
        <w:t>1</w:t>
      </w:r>
      <w:r w:rsidR="006C590C">
        <w:rPr>
          <w:sz w:val="28"/>
          <w:szCs w:val="28"/>
        </w:rPr>
        <w:t>8</w:t>
      </w:r>
      <w:r w:rsidRPr="00375352">
        <w:rPr>
          <w:sz w:val="28"/>
          <w:szCs w:val="28"/>
        </w:rPr>
        <w:t>.</w:t>
      </w:r>
    </w:p>
    <w:p w:rsidR="00A20CAE" w:rsidRPr="00375352" w:rsidRDefault="00A20CAE" w:rsidP="0040593A">
      <w:pPr>
        <w:autoSpaceDE w:val="0"/>
        <w:autoSpaceDN w:val="0"/>
        <w:jc w:val="right"/>
        <w:rPr>
          <w:sz w:val="28"/>
          <w:szCs w:val="28"/>
        </w:rPr>
      </w:pPr>
      <w:r w:rsidRPr="00375352">
        <w:rPr>
          <w:sz w:val="28"/>
          <w:szCs w:val="28"/>
        </w:rPr>
        <w:t>Таблица № </w:t>
      </w:r>
      <w:r w:rsidR="00321C17" w:rsidRPr="00375352">
        <w:rPr>
          <w:sz w:val="28"/>
          <w:szCs w:val="28"/>
        </w:rPr>
        <w:t>1</w:t>
      </w:r>
      <w:r w:rsidR="006C590C">
        <w:rPr>
          <w:sz w:val="28"/>
          <w:szCs w:val="28"/>
        </w:rPr>
        <w:t>8</w:t>
      </w:r>
    </w:p>
    <w:tbl>
      <w:tblPr>
        <w:tblW w:w="5000" w:type="pct"/>
        <w:tblLayout w:type="fixed"/>
        <w:tblCellMar>
          <w:left w:w="62" w:type="dxa"/>
          <w:right w:w="62" w:type="dxa"/>
        </w:tblCellMar>
        <w:tblLook w:val="04A0" w:firstRow="1" w:lastRow="0" w:firstColumn="1" w:lastColumn="0" w:noHBand="0" w:noVBand="1"/>
      </w:tblPr>
      <w:tblGrid>
        <w:gridCol w:w="551"/>
        <w:gridCol w:w="4840"/>
        <w:gridCol w:w="1445"/>
        <w:gridCol w:w="1394"/>
        <w:gridCol w:w="1533"/>
      </w:tblGrid>
      <w:tr w:rsidR="00A20CAE" w:rsidRPr="00375352" w:rsidTr="00713B22">
        <w:tc>
          <w:tcPr>
            <w:tcW w:w="551" w:type="dxa"/>
            <w:vMerge w:val="restart"/>
            <w:tcBorders>
              <w:top w:val="single" w:sz="4" w:space="0" w:color="auto"/>
              <w:left w:val="single" w:sz="4" w:space="0" w:color="auto"/>
              <w:bottom w:val="single" w:sz="4" w:space="0" w:color="auto"/>
              <w:right w:val="single" w:sz="4" w:space="0" w:color="auto"/>
            </w:tcBorders>
            <w:hideMark/>
          </w:tcPr>
          <w:p w:rsidR="00A20CAE" w:rsidRPr="00375352" w:rsidRDefault="00A20CAE" w:rsidP="009D653B">
            <w:pPr>
              <w:autoSpaceDE w:val="0"/>
              <w:autoSpaceDN w:val="0"/>
              <w:adjustRightInd w:val="0"/>
              <w:jc w:val="center"/>
              <w:rPr>
                <w:rFonts w:eastAsia="Calibri"/>
                <w:sz w:val="24"/>
                <w:szCs w:val="24"/>
                <w:lang w:eastAsia="en-US"/>
              </w:rPr>
            </w:pPr>
            <w:r w:rsidRPr="00375352">
              <w:rPr>
                <w:rFonts w:eastAsia="Calibri"/>
                <w:sz w:val="24"/>
                <w:szCs w:val="24"/>
                <w:lang w:eastAsia="en-US"/>
              </w:rPr>
              <w:t>№</w:t>
            </w:r>
            <w:r w:rsidRPr="00375352">
              <w:rPr>
                <w:rFonts w:eastAsia="Calibri"/>
                <w:sz w:val="24"/>
                <w:szCs w:val="24"/>
                <w:lang w:val="en-US" w:eastAsia="en-US"/>
              </w:rPr>
              <w:t xml:space="preserve"> </w:t>
            </w:r>
            <w:r w:rsidRPr="00375352">
              <w:rPr>
                <w:rFonts w:eastAsia="Calibri"/>
                <w:sz w:val="24"/>
                <w:szCs w:val="24"/>
                <w:lang w:eastAsia="en-US"/>
              </w:rPr>
              <w:lastRenderedPageBreak/>
              <w:t>п/п</w:t>
            </w:r>
          </w:p>
        </w:tc>
        <w:tc>
          <w:tcPr>
            <w:tcW w:w="4840" w:type="dxa"/>
            <w:vMerge w:val="restart"/>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adjustRightInd w:val="0"/>
              <w:ind w:firstLine="11"/>
              <w:jc w:val="center"/>
              <w:rPr>
                <w:rFonts w:eastAsia="Calibri"/>
                <w:sz w:val="24"/>
                <w:szCs w:val="24"/>
                <w:lang w:eastAsia="en-US"/>
              </w:rPr>
            </w:pPr>
            <w:r w:rsidRPr="00375352">
              <w:rPr>
                <w:rFonts w:eastAsia="Calibri"/>
                <w:sz w:val="24"/>
                <w:szCs w:val="24"/>
                <w:lang w:eastAsia="en-US"/>
              </w:rPr>
              <w:lastRenderedPageBreak/>
              <w:t>Вид работ</w:t>
            </w:r>
            <w:r w:rsidR="00CB78BF" w:rsidRPr="00375352">
              <w:rPr>
                <w:rFonts w:eastAsia="Calibri"/>
                <w:sz w:val="24"/>
                <w:szCs w:val="24"/>
                <w:lang w:eastAsia="en-US"/>
              </w:rPr>
              <w:t>ы</w:t>
            </w:r>
          </w:p>
        </w:tc>
        <w:tc>
          <w:tcPr>
            <w:tcW w:w="4372" w:type="dxa"/>
            <w:gridSpan w:val="3"/>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adjustRightInd w:val="0"/>
              <w:jc w:val="center"/>
              <w:rPr>
                <w:rFonts w:eastAsia="Calibri"/>
                <w:sz w:val="24"/>
                <w:szCs w:val="24"/>
                <w:lang w:eastAsia="en-US"/>
              </w:rPr>
            </w:pPr>
            <w:r w:rsidRPr="00375352">
              <w:rPr>
                <w:rFonts w:eastAsia="Calibri"/>
                <w:sz w:val="24"/>
                <w:szCs w:val="24"/>
                <w:lang w:eastAsia="en-US"/>
              </w:rPr>
              <w:t xml:space="preserve">Размеры коэффициентов ставок </w:t>
            </w:r>
            <w:r w:rsidRPr="00375352">
              <w:rPr>
                <w:rFonts w:eastAsia="Calibri"/>
                <w:sz w:val="24"/>
                <w:szCs w:val="24"/>
                <w:lang w:eastAsia="en-US"/>
              </w:rPr>
              <w:lastRenderedPageBreak/>
              <w:t>почасовой оплаты труда</w:t>
            </w:r>
          </w:p>
        </w:tc>
      </w:tr>
      <w:tr w:rsidR="00A20CAE" w:rsidRPr="00375352" w:rsidTr="00713B22">
        <w:tc>
          <w:tcPr>
            <w:tcW w:w="551" w:type="dxa"/>
            <w:vMerge/>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adjustRightInd w:val="0"/>
              <w:ind w:firstLine="709"/>
              <w:jc w:val="center"/>
              <w:rPr>
                <w:rFonts w:eastAsia="Calibri"/>
                <w:sz w:val="24"/>
                <w:szCs w:val="24"/>
                <w:lang w:eastAsia="en-US"/>
              </w:rPr>
            </w:pPr>
          </w:p>
        </w:tc>
        <w:tc>
          <w:tcPr>
            <w:tcW w:w="4840" w:type="dxa"/>
            <w:vMerge/>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adjustRightInd w:val="0"/>
              <w:ind w:firstLine="709"/>
              <w:jc w:val="center"/>
              <w:rPr>
                <w:rFonts w:eastAsia="Calibri"/>
                <w:sz w:val="24"/>
                <w:szCs w:val="24"/>
                <w:lang w:eastAsia="en-US"/>
              </w:rPr>
            </w:pPr>
          </w:p>
        </w:tc>
        <w:tc>
          <w:tcPr>
            <w:tcW w:w="1445" w:type="dxa"/>
            <w:tcBorders>
              <w:top w:val="single" w:sz="4" w:space="0" w:color="auto"/>
              <w:left w:val="single" w:sz="4" w:space="0" w:color="auto"/>
              <w:bottom w:val="single" w:sz="4" w:space="0" w:color="auto"/>
              <w:right w:val="single" w:sz="4" w:space="0" w:color="auto"/>
            </w:tcBorders>
            <w:hideMark/>
          </w:tcPr>
          <w:p w:rsidR="00A20CAE" w:rsidRPr="00375352" w:rsidRDefault="00CB78BF" w:rsidP="00515879">
            <w:pPr>
              <w:autoSpaceDE w:val="0"/>
              <w:autoSpaceDN w:val="0"/>
              <w:adjustRightInd w:val="0"/>
              <w:jc w:val="center"/>
              <w:rPr>
                <w:rFonts w:eastAsia="Calibri"/>
                <w:sz w:val="24"/>
                <w:szCs w:val="24"/>
                <w:lang w:eastAsia="en-US"/>
              </w:rPr>
            </w:pPr>
            <w:r w:rsidRPr="00375352">
              <w:rPr>
                <w:rFonts w:eastAsia="Calibri"/>
                <w:sz w:val="24"/>
                <w:szCs w:val="24"/>
                <w:lang w:eastAsia="en-US"/>
              </w:rPr>
              <w:t>п</w:t>
            </w:r>
            <w:r w:rsidR="00A20CAE" w:rsidRPr="00375352">
              <w:rPr>
                <w:rFonts w:eastAsia="Calibri"/>
                <w:sz w:val="24"/>
                <w:szCs w:val="24"/>
                <w:lang w:eastAsia="en-US"/>
              </w:rPr>
              <w:t>рофес</w:t>
            </w:r>
            <w:r w:rsidR="00515879" w:rsidRPr="00375352">
              <w:rPr>
                <w:rFonts w:eastAsia="Calibri"/>
                <w:sz w:val="24"/>
                <w:szCs w:val="24"/>
                <w:lang w:eastAsia="en-US"/>
              </w:rPr>
              <w:softHyphen/>
            </w:r>
            <w:r w:rsidR="00A20CAE" w:rsidRPr="00375352">
              <w:rPr>
                <w:rFonts w:eastAsia="Calibri"/>
                <w:sz w:val="24"/>
                <w:szCs w:val="24"/>
                <w:lang w:eastAsia="en-US"/>
              </w:rPr>
              <w:t>сор, доктор наук</w:t>
            </w:r>
          </w:p>
        </w:tc>
        <w:tc>
          <w:tcPr>
            <w:tcW w:w="1394"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adjustRightInd w:val="0"/>
              <w:ind w:firstLine="32"/>
              <w:jc w:val="center"/>
              <w:rPr>
                <w:rFonts w:eastAsia="Calibri"/>
                <w:sz w:val="24"/>
                <w:szCs w:val="24"/>
                <w:lang w:eastAsia="en-US"/>
              </w:rPr>
            </w:pPr>
            <w:r w:rsidRPr="00375352">
              <w:rPr>
                <w:rFonts w:eastAsia="Calibri"/>
                <w:sz w:val="24"/>
                <w:szCs w:val="24"/>
                <w:lang w:eastAsia="en-US"/>
              </w:rPr>
              <w:t>доцент, кандидат наук</w:t>
            </w:r>
          </w:p>
        </w:tc>
        <w:tc>
          <w:tcPr>
            <w:tcW w:w="1533" w:type="dxa"/>
            <w:tcBorders>
              <w:top w:val="single" w:sz="4" w:space="0" w:color="auto"/>
              <w:left w:val="single" w:sz="4" w:space="0" w:color="auto"/>
              <w:bottom w:val="single" w:sz="4" w:space="0" w:color="auto"/>
              <w:right w:val="single" w:sz="4" w:space="0" w:color="auto"/>
            </w:tcBorders>
            <w:hideMark/>
          </w:tcPr>
          <w:p w:rsidR="00A20CAE" w:rsidRPr="00375352" w:rsidRDefault="00A20CAE" w:rsidP="009D653B">
            <w:pPr>
              <w:autoSpaceDE w:val="0"/>
              <w:autoSpaceDN w:val="0"/>
              <w:adjustRightInd w:val="0"/>
              <w:jc w:val="center"/>
              <w:rPr>
                <w:rFonts w:eastAsia="Calibri"/>
                <w:sz w:val="24"/>
                <w:szCs w:val="24"/>
                <w:lang w:eastAsia="en-US"/>
              </w:rPr>
            </w:pPr>
            <w:r w:rsidRPr="00375352">
              <w:rPr>
                <w:rFonts w:eastAsia="Calibri"/>
                <w:sz w:val="24"/>
                <w:szCs w:val="24"/>
                <w:lang w:eastAsia="en-US"/>
              </w:rPr>
              <w:t>лица, не</w:t>
            </w:r>
            <w:r w:rsidR="009D653B" w:rsidRPr="00375352">
              <w:rPr>
                <w:rFonts w:eastAsia="Calibri"/>
                <w:sz w:val="24"/>
                <w:szCs w:val="24"/>
                <w:lang w:eastAsia="en-US"/>
              </w:rPr>
              <w:t> </w:t>
            </w:r>
            <w:r w:rsidRPr="00375352">
              <w:rPr>
                <w:rFonts w:eastAsia="Calibri"/>
                <w:sz w:val="24"/>
                <w:szCs w:val="24"/>
                <w:lang w:eastAsia="en-US"/>
              </w:rPr>
              <w:t>имею</w:t>
            </w:r>
            <w:r w:rsidR="009D653B" w:rsidRPr="00375352">
              <w:rPr>
                <w:rFonts w:eastAsia="Calibri"/>
                <w:sz w:val="24"/>
                <w:szCs w:val="24"/>
                <w:lang w:eastAsia="en-US"/>
              </w:rPr>
              <w:softHyphen/>
            </w:r>
            <w:r w:rsidRPr="00375352">
              <w:rPr>
                <w:rFonts w:eastAsia="Calibri"/>
                <w:sz w:val="24"/>
                <w:szCs w:val="24"/>
                <w:lang w:eastAsia="en-US"/>
              </w:rPr>
              <w:t>щие ученой степени</w:t>
            </w:r>
          </w:p>
        </w:tc>
      </w:tr>
      <w:tr w:rsidR="00A20CAE" w:rsidRPr="00375352" w:rsidTr="00713B22">
        <w:trPr>
          <w:tblHeader/>
        </w:trPr>
        <w:tc>
          <w:tcPr>
            <w:tcW w:w="551"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adjustRightInd w:val="0"/>
              <w:jc w:val="center"/>
              <w:rPr>
                <w:rFonts w:eastAsia="Calibri"/>
                <w:sz w:val="24"/>
                <w:szCs w:val="24"/>
                <w:lang w:val="en-US" w:eastAsia="en-US"/>
              </w:rPr>
            </w:pPr>
            <w:r w:rsidRPr="00375352">
              <w:rPr>
                <w:rFonts w:eastAsia="Calibri"/>
                <w:sz w:val="24"/>
                <w:szCs w:val="24"/>
                <w:lang w:val="en-US" w:eastAsia="en-US"/>
              </w:rPr>
              <w:t>1</w:t>
            </w:r>
          </w:p>
        </w:tc>
        <w:tc>
          <w:tcPr>
            <w:tcW w:w="4840"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adjustRightInd w:val="0"/>
              <w:jc w:val="center"/>
              <w:rPr>
                <w:rFonts w:eastAsia="Calibri"/>
                <w:sz w:val="24"/>
                <w:szCs w:val="24"/>
                <w:lang w:val="en-US" w:eastAsia="en-US"/>
              </w:rPr>
            </w:pPr>
            <w:r w:rsidRPr="00375352">
              <w:rPr>
                <w:rFonts w:eastAsia="Calibri"/>
                <w:sz w:val="24"/>
                <w:szCs w:val="24"/>
                <w:lang w:val="en-US" w:eastAsia="en-US"/>
              </w:rPr>
              <w:t>2</w:t>
            </w:r>
          </w:p>
        </w:tc>
        <w:tc>
          <w:tcPr>
            <w:tcW w:w="1445"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adjustRightInd w:val="0"/>
              <w:jc w:val="center"/>
              <w:rPr>
                <w:rFonts w:eastAsia="Calibri"/>
                <w:sz w:val="24"/>
                <w:szCs w:val="24"/>
                <w:lang w:val="en-US" w:eastAsia="en-US"/>
              </w:rPr>
            </w:pPr>
            <w:r w:rsidRPr="00375352">
              <w:rPr>
                <w:rFonts w:eastAsia="Calibri"/>
                <w:sz w:val="24"/>
                <w:szCs w:val="24"/>
                <w:lang w:val="en-US" w:eastAsia="en-US"/>
              </w:rPr>
              <w:t>3</w:t>
            </w:r>
          </w:p>
        </w:tc>
        <w:tc>
          <w:tcPr>
            <w:tcW w:w="1394"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adjustRightInd w:val="0"/>
              <w:jc w:val="center"/>
              <w:rPr>
                <w:rFonts w:eastAsia="Calibri"/>
                <w:sz w:val="24"/>
                <w:szCs w:val="24"/>
                <w:lang w:val="en-US" w:eastAsia="en-US"/>
              </w:rPr>
            </w:pPr>
            <w:r w:rsidRPr="00375352">
              <w:rPr>
                <w:rFonts w:eastAsia="Calibri"/>
                <w:sz w:val="24"/>
                <w:szCs w:val="24"/>
                <w:lang w:val="en-US" w:eastAsia="en-US"/>
              </w:rPr>
              <w:t>4</w:t>
            </w:r>
          </w:p>
        </w:tc>
        <w:tc>
          <w:tcPr>
            <w:tcW w:w="1533" w:type="dxa"/>
            <w:tcBorders>
              <w:top w:val="single" w:sz="4" w:space="0" w:color="auto"/>
              <w:left w:val="single" w:sz="4" w:space="0" w:color="auto"/>
              <w:bottom w:val="single" w:sz="4" w:space="0" w:color="auto"/>
              <w:right w:val="single" w:sz="4" w:space="0" w:color="auto"/>
            </w:tcBorders>
            <w:hideMark/>
          </w:tcPr>
          <w:p w:rsidR="00A20CAE" w:rsidRPr="00375352" w:rsidRDefault="00A20CAE" w:rsidP="0040593A">
            <w:pPr>
              <w:autoSpaceDE w:val="0"/>
              <w:autoSpaceDN w:val="0"/>
              <w:adjustRightInd w:val="0"/>
              <w:jc w:val="center"/>
              <w:rPr>
                <w:rFonts w:eastAsia="Calibri"/>
                <w:sz w:val="24"/>
                <w:szCs w:val="24"/>
                <w:lang w:val="en-US" w:eastAsia="en-US"/>
              </w:rPr>
            </w:pPr>
            <w:r w:rsidRPr="00375352">
              <w:rPr>
                <w:rFonts w:eastAsia="Calibri"/>
                <w:sz w:val="24"/>
                <w:szCs w:val="24"/>
                <w:lang w:val="en-US" w:eastAsia="en-US"/>
              </w:rPr>
              <w:t>5</w:t>
            </w:r>
          </w:p>
        </w:tc>
      </w:tr>
      <w:tr w:rsidR="00713B22" w:rsidRPr="00375352" w:rsidTr="00713B22">
        <w:tc>
          <w:tcPr>
            <w:tcW w:w="551" w:type="dxa"/>
            <w:tcBorders>
              <w:top w:val="single" w:sz="4" w:space="0" w:color="auto"/>
              <w:left w:val="single" w:sz="4" w:space="0" w:color="auto"/>
              <w:bottom w:val="single" w:sz="4" w:space="0" w:color="auto"/>
              <w:right w:val="single" w:sz="4" w:space="0" w:color="auto"/>
            </w:tcBorders>
            <w:hideMark/>
          </w:tcPr>
          <w:p w:rsidR="00713B22" w:rsidRPr="00375352" w:rsidRDefault="00713B22" w:rsidP="0040593A">
            <w:pPr>
              <w:autoSpaceDE w:val="0"/>
              <w:autoSpaceDN w:val="0"/>
              <w:adjustRightInd w:val="0"/>
              <w:jc w:val="center"/>
              <w:rPr>
                <w:rFonts w:eastAsia="Calibri"/>
                <w:sz w:val="24"/>
                <w:szCs w:val="24"/>
                <w:lang w:eastAsia="en-US"/>
              </w:rPr>
            </w:pPr>
            <w:r w:rsidRPr="00375352">
              <w:rPr>
                <w:rFonts w:eastAsia="Calibri"/>
                <w:sz w:val="24"/>
                <w:szCs w:val="24"/>
                <w:lang w:eastAsia="en-US"/>
              </w:rPr>
              <w:t>1.</w:t>
            </w:r>
          </w:p>
        </w:tc>
        <w:tc>
          <w:tcPr>
            <w:tcW w:w="4840" w:type="dxa"/>
            <w:tcBorders>
              <w:top w:val="single" w:sz="4" w:space="0" w:color="auto"/>
              <w:left w:val="single" w:sz="4" w:space="0" w:color="auto"/>
              <w:bottom w:val="single" w:sz="4" w:space="0" w:color="auto"/>
              <w:right w:val="single" w:sz="4" w:space="0" w:color="auto"/>
            </w:tcBorders>
            <w:hideMark/>
          </w:tcPr>
          <w:p w:rsidR="00713B22" w:rsidRPr="00375352" w:rsidRDefault="00713B22" w:rsidP="0040593A">
            <w:pPr>
              <w:autoSpaceDE w:val="0"/>
              <w:autoSpaceDN w:val="0"/>
              <w:adjustRightInd w:val="0"/>
              <w:rPr>
                <w:rFonts w:eastAsia="Calibri"/>
                <w:sz w:val="24"/>
                <w:szCs w:val="24"/>
                <w:lang w:eastAsia="en-US"/>
              </w:rPr>
            </w:pPr>
            <w:r w:rsidRPr="00375352">
              <w:rPr>
                <w:rFonts w:eastAsia="Calibri"/>
                <w:sz w:val="24"/>
                <w:szCs w:val="24"/>
                <w:lang w:eastAsia="en-US"/>
              </w:rPr>
              <w:t>Работа членов жюри конкурсов, смотров и иных состязаний, рецензентов конкурсных работ и иных специалистов, привлекаемых для оценки результатов участников состязаний при проведении мероприятий в области образования</w:t>
            </w:r>
          </w:p>
        </w:tc>
        <w:tc>
          <w:tcPr>
            <w:tcW w:w="1445" w:type="dxa"/>
            <w:tcBorders>
              <w:top w:val="single" w:sz="4" w:space="0" w:color="auto"/>
              <w:left w:val="single" w:sz="4" w:space="0" w:color="auto"/>
              <w:bottom w:val="single" w:sz="4" w:space="0" w:color="auto"/>
              <w:right w:val="single" w:sz="4" w:space="0" w:color="auto"/>
            </w:tcBorders>
            <w:vAlign w:val="center"/>
          </w:tcPr>
          <w:p w:rsidR="00713B22" w:rsidRPr="00375352" w:rsidRDefault="00713B22">
            <w:pPr>
              <w:jc w:val="center"/>
              <w:rPr>
                <w:color w:val="000000"/>
                <w:sz w:val="24"/>
                <w:szCs w:val="24"/>
              </w:rPr>
            </w:pPr>
            <w:r w:rsidRPr="00375352">
              <w:rPr>
                <w:color w:val="000000"/>
                <w:sz w:val="24"/>
                <w:szCs w:val="24"/>
              </w:rPr>
              <w:t>0,054</w:t>
            </w:r>
          </w:p>
        </w:tc>
        <w:tc>
          <w:tcPr>
            <w:tcW w:w="1394" w:type="dxa"/>
            <w:tcBorders>
              <w:top w:val="single" w:sz="4" w:space="0" w:color="auto"/>
              <w:left w:val="single" w:sz="4" w:space="0" w:color="auto"/>
              <w:bottom w:val="single" w:sz="4" w:space="0" w:color="auto"/>
              <w:right w:val="single" w:sz="4" w:space="0" w:color="auto"/>
            </w:tcBorders>
            <w:vAlign w:val="center"/>
          </w:tcPr>
          <w:p w:rsidR="00713B22" w:rsidRPr="00375352" w:rsidRDefault="00713B22">
            <w:pPr>
              <w:jc w:val="center"/>
              <w:rPr>
                <w:color w:val="000000"/>
                <w:sz w:val="24"/>
                <w:szCs w:val="24"/>
              </w:rPr>
            </w:pPr>
            <w:r w:rsidRPr="00375352">
              <w:rPr>
                <w:color w:val="000000"/>
                <w:sz w:val="24"/>
                <w:szCs w:val="24"/>
              </w:rPr>
              <w:t>0,047</w:t>
            </w:r>
          </w:p>
        </w:tc>
        <w:tc>
          <w:tcPr>
            <w:tcW w:w="1533" w:type="dxa"/>
            <w:tcBorders>
              <w:top w:val="single" w:sz="4" w:space="0" w:color="auto"/>
              <w:left w:val="single" w:sz="4" w:space="0" w:color="auto"/>
              <w:bottom w:val="single" w:sz="4" w:space="0" w:color="auto"/>
              <w:right w:val="single" w:sz="4" w:space="0" w:color="auto"/>
            </w:tcBorders>
            <w:vAlign w:val="center"/>
          </w:tcPr>
          <w:p w:rsidR="00713B22" w:rsidRPr="00375352" w:rsidRDefault="00713B22">
            <w:pPr>
              <w:jc w:val="center"/>
              <w:rPr>
                <w:color w:val="000000"/>
                <w:sz w:val="24"/>
                <w:szCs w:val="24"/>
              </w:rPr>
            </w:pPr>
            <w:r w:rsidRPr="00375352">
              <w:rPr>
                <w:color w:val="000000"/>
                <w:sz w:val="24"/>
                <w:szCs w:val="24"/>
              </w:rPr>
              <w:t>0,027</w:t>
            </w:r>
          </w:p>
        </w:tc>
      </w:tr>
    </w:tbl>
    <w:p w:rsidR="00A20CAE" w:rsidRPr="00375352" w:rsidRDefault="00A20CAE" w:rsidP="0040593A">
      <w:pPr>
        <w:autoSpaceDE w:val="0"/>
        <w:autoSpaceDN w:val="0"/>
        <w:adjustRightInd w:val="0"/>
        <w:ind w:firstLine="709"/>
        <w:jc w:val="right"/>
        <w:rPr>
          <w:rFonts w:eastAsia="Calibri"/>
          <w:sz w:val="28"/>
          <w:szCs w:val="28"/>
          <w:lang w:eastAsia="en-US"/>
        </w:rPr>
      </w:pPr>
    </w:p>
    <w:p w:rsidR="00A20CAE" w:rsidRPr="00375352" w:rsidRDefault="00DB1AAC"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7.2</w:t>
      </w:r>
      <w:r w:rsidR="00A20CAE" w:rsidRPr="00375352">
        <w:rPr>
          <w:rFonts w:eastAsia="Calibri"/>
          <w:sz w:val="28"/>
          <w:szCs w:val="28"/>
          <w:lang w:eastAsia="en-US"/>
        </w:rPr>
        <w:t>. Руководители учреждений в пределах фонда оплаты труда могут привлекать для выполнения программно-методических, научно-исследовательских разработок в рамках реализации мероприятий федеральных и региональных государственных программ, и проектов высококвалифицированных специалистов с оплатой их труда исходя из коэффициентов ставок почасовой оплаты труда, предусмотренных пунктом 7.</w:t>
      </w:r>
      <w:r w:rsidR="001D7364" w:rsidRPr="00375352">
        <w:rPr>
          <w:rFonts w:eastAsia="Calibri"/>
          <w:sz w:val="28"/>
          <w:szCs w:val="28"/>
          <w:lang w:eastAsia="en-US"/>
        </w:rPr>
        <w:t>1</w:t>
      </w:r>
      <w:r w:rsidR="00A20CAE" w:rsidRPr="00375352">
        <w:rPr>
          <w:rFonts w:eastAsia="Calibri"/>
          <w:sz w:val="28"/>
          <w:szCs w:val="28"/>
          <w:lang w:eastAsia="en-US"/>
        </w:rPr>
        <w:t xml:space="preserve"> настоящего раздела.</w:t>
      </w:r>
    </w:p>
    <w:p w:rsidR="00A20CAE" w:rsidRPr="00375352" w:rsidRDefault="00A20CAE" w:rsidP="0040593A">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7.</w:t>
      </w:r>
      <w:r w:rsidR="00DB1AAC" w:rsidRPr="00375352">
        <w:rPr>
          <w:rFonts w:eastAsia="Calibri"/>
          <w:sz w:val="28"/>
          <w:szCs w:val="28"/>
          <w:lang w:eastAsia="en-US"/>
        </w:rPr>
        <w:t>3</w:t>
      </w:r>
      <w:r w:rsidRPr="00375352">
        <w:rPr>
          <w:rFonts w:eastAsia="Calibri"/>
          <w:sz w:val="28"/>
          <w:szCs w:val="28"/>
          <w:lang w:eastAsia="en-US"/>
        </w:rPr>
        <w:t>.  Доля расходов на оплату труда работников административно-управленческого персонала в фонде оплаты труда учреждения, сформированном за счет средств бюджета и средств, полученных учреждением от приносящей доход деятельности, не может быть более 40</w:t>
      </w:r>
      <w:r w:rsidR="009D653B" w:rsidRPr="00375352">
        <w:rPr>
          <w:rFonts w:eastAsia="Calibri"/>
          <w:sz w:val="28"/>
          <w:szCs w:val="28"/>
          <w:lang w:eastAsia="en-US"/>
        </w:rPr>
        <w:t> </w:t>
      </w:r>
      <w:r w:rsidRPr="00375352">
        <w:rPr>
          <w:rFonts w:eastAsia="Calibri"/>
          <w:sz w:val="28"/>
          <w:szCs w:val="28"/>
          <w:lang w:eastAsia="en-US"/>
        </w:rPr>
        <w:t xml:space="preserve">процентов, если иное не установлено </w:t>
      </w:r>
      <w:r w:rsidR="00B15766" w:rsidRPr="00375352">
        <w:rPr>
          <w:rFonts w:eastAsia="Calibri"/>
          <w:sz w:val="28"/>
          <w:szCs w:val="28"/>
          <w:lang w:eastAsia="en-US"/>
        </w:rPr>
        <w:t>отделом образования Администрации Цимлянского района</w:t>
      </w:r>
      <w:r w:rsidRPr="00375352">
        <w:rPr>
          <w:rFonts w:eastAsia="Calibri"/>
          <w:sz w:val="28"/>
          <w:szCs w:val="28"/>
          <w:lang w:eastAsia="en-US"/>
        </w:rPr>
        <w:t>.</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К административно-управленческому персоналу учреждения относятся: </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руководитель учреждения (директор, заведующий);</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 xml:space="preserve">заместитель руководителя учреждения (заместитель директора); </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главный бухгалтер;</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руководитель структурного подразделения (филиала, отделения, службы, центра, отдела</w:t>
      </w:r>
      <w:r w:rsidR="00B45FFA">
        <w:rPr>
          <w:rFonts w:eastAsia="Calibri"/>
          <w:sz w:val="28"/>
          <w:szCs w:val="28"/>
          <w:lang w:eastAsia="en-US"/>
        </w:rPr>
        <w:t xml:space="preserve"> </w:t>
      </w:r>
      <w:r w:rsidRPr="00375352">
        <w:rPr>
          <w:rFonts w:eastAsia="Calibri"/>
          <w:sz w:val="28"/>
          <w:szCs w:val="28"/>
          <w:lang w:eastAsia="en-US"/>
        </w:rPr>
        <w:t>и другого);</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заведующий хозяйством;</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бухгалтер (экономист) *;</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инженер-программист *;</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специалист по охране труда;</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специалист по закупкам;</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секретарь;</w:t>
      </w:r>
    </w:p>
    <w:p w:rsidR="001D7364" w:rsidRPr="00375352" w:rsidRDefault="001D7364" w:rsidP="001D7364">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делопроизводитель</w:t>
      </w:r>
      <w:r w:rsidR="00B45FFA">
        <w:rPr>
          <w:rFonts w:eastAsia="Calibri"/>
          <w:sz w:val="28"/>
          <w:szCs w:val="28"/>
          <w:lang w:eastAsia="en-US"/>
        </w:rPr>
        <w:t>.</w:t>
      </w:r>
    </w:p>
    <w:p w:rsidR="001D7364" w:rsidRPr="00B45FFA" w:rsidRDefault="001D7364" w:rsidP="001D7364">
      <w:pPr>
        <w:autoSpaceDE w:val="0"/>
        <w:autoSpaceDN w:val="0"/>
        <w:adjustRightInd w:val="0"/>
        <w:ind w:firstLine="709"/>
        <w:jc w:val="both"/>
        <w:rPr>
          <w:rFonts w:eastAsia="Calibri"/>
          <w:sz w:val="24"/>
          <w:szCs w:val="24"/>
          <w:lang w:eastAsia="en-US"/>
        </w:rPr>
      </w:pPr>
      <w:r w:rsidRPr="00375352">
        <w:rPr>
          <w:rFonts w:eastAsia="Calibri"/>
          <w:sz w:val="28"/>
          <w:szCs w:val="28"/>
          <w:lang w:eastAsia="en-US"/>
        </w:rPr>
        <w:t>* </w:t>
      </w:r>
      <w:r w:rsidRPr="00B45FFA">
        <w:rPr>
          <w:rFonts w:eastAsia="Calibri"/>
          <w:sz w:val="24"/>
          <w:szCs w:val="24"/>
          <w:lang w:eastAsia="en-US"/>
        </w:rPr>
        <w:t xml:space="preserve">Включая должности служащих с производными должностными наименованиями «старший» и «ведущий», или с </w:t>
      </w:r>
      <w:r w:rsidRPr="00B45FFA">
        <w:rPr>
          <w:rFonts w:eastAsia="Calibri"/>
          <w:sz w:val="24"/>
          <w:szCs w:val="24"/>
          <w:lang w:val="en-US" w:eastAsia="en-US"/>
        </w:rPr>
        <w:t>I</w:t>
      </w:r>
      <w:r w:rsidRPr="00B45FFA">
        <w:rPr>
          <w:rFonts w:eastAsia="Calibri"/>
          <w:sz w:val="24"/>
          <w:szCs w:val="24"/>
          <w:lang w:eastAsia="en-US"/>
        </w:rPr>
        <w:t xml:space="preserve"> и </w:t>
      </w:r>
      <w:r w:rsidRPr="00B45FFA">
        <w:rPr>
          <w:rFonts w:eastAsia="Calibri"/>
          <w:sz w:val="24"/>
          <w:szCs w:val="24"/>
          <w:lang w:val="en-US" w:eastAsia="en-US"/>
        </w:rPr>
        <w:t>II</w:t>
      </w:r>
      <w:r w:rsidRPr="00B45FFA">
        <w:rPr>
          <w:rFonts w:eastAsia="Calibri"/>
          <w:sz w:val="24"/>
          <w:szCs w:val="24"/>
          <w:lang w:eastAsia="en-US"/>
        </w:rPr>
        <w:t xml:space="preserve"> внутридолжностными категориями. </w:t>
      </w:r>
    </w:p>
    <w:p w:rsidR="00A20CAE" w:rsidRPr="00B45FFA" w:rsidRDefault="001D7364" w:rsidP="001D7364">
      <w:pPr>
        <w:autoSpaceDE w:val="0"/>
        <w:autoSpaceDN w:val="0"/>
        <w:adjustRightInd w:val="0"/>
        <w:ind w:firstLine="709"/>
        <w:jc w:val="both"/>
        <w:rPr>
          <w:rFonts w:eastAsia="Calibri"/>
          <w:sz w:val="24"/>
          <w:szCs w:val="24"/>
          <w:lang w:eastAsia="en-US"/>
        </w:rPr>
      </w:pPr>
      <w:r w:rsidRPr="00B45FFA">
        <w:rPr>
          <w:rFonts w:eastAsia="Calibri"/>
          <w:sz w:val="24"/>
          <w:szCs w:val="24"/>
          <w:lang w:eastAsia="en-US"/>
        </w:rPr>
        <w:t> Конкретный перечень должностей административно-управленческого персонала работников муниципального учреждения устанавливается локальным нормативным актом учреждения в соответствии со штатным расписанием, утверждаемым в установленном порядке</w:t>
      </w:r>
      <w:r w:rsidR="00A20CAE" w:rsidRPr="00B45FFA">
        <w:rPr>
          <w:rFonts w:eastAsia="Calibri"/>
          <w:sz w:val="24"/>
          <w:szCs w:val="24"/>
          <w:lang w:eastAsia="en-US"/>
        </w:rPr>
        <w:t>.</w:t>
      </w:r>
    </w:p>
    <w:p w:rsidR="00A20CAE" w:rsidRPr="00375352" w:rsidRDefault="00A20CAE" w:rsidP="0040593A">
      <w:pPr>
        <w:ind w:right="-54" w:firstLine="709"/>
        <w:jc w:val="both"/>
        <w:rPr>
          <w:rFonts w:eastAsia="Calibri"/>
          <w:sz w:val="28"/>
          <w:szCs w:val="28"/>
          <w:lang w:eastAsia="en-US"/>
        </w:rPr>
      </w:pPr>
      <w:r w:rsidRPr="00375352">
        <w:rPr>
          <w:rFonts w:eastAsia="Calibri"/>
          <w:sz w:val="28"/>
          <w:szCs w:val="28"/>
          <w:lang w:eastAsia="en-US"/>
        </w:rPr>
        <w:t>7.</w:t>
      </w:r>
      <w:r w:rsidR="001D7364" w:rsidRPr="00375352">
        <w:rPr>
          <w:rFonts w:eastAsia="Calibri"/>
          <w:sz w:val="28"/>
          <w:szCs w:val="28"/>
          <w:lang w:eastAsia="en-US"/>
        </w:rPr>
        <w:t>4</w:t>
      </w:r>
      <w:r w:rsidRPr="00375352">
        <w:rPr>
          <w:rFonts w:eastAsia="Calibri"/>
          <w:sz w:val="28"/>
          <w:szCs w:val="28"/>
          <w:lang w:eastAsia="en-US"/>
        </w:rPr>
        <w:t xml:space="preserve">. Работникам </w:t>
      </w:r>
      <w:r w:rsidRPr="00375352">
        <w:rPr>
          <w:sz w:val="28"/>
          <w:szCs w:val="28"/>
        </w:rPr>
        <w:t>учреждения</w:t>
      </w:r>
      <w:r w:rsidRPr="00375352">
        <w:rPr>
          <w:rFonts w:eastAsia="Calibri"/>
          <w:sz w:val="28"/>
          <w:szCs w:val="28"/>
          <w:lang w:eastAsia="en-US"/>
        </w:rPr>
        <w:t xml:space="preserve"> может быть оказана материальная помощь.</w:t>
      </w:r>
    </w:p>
    <w:p w:rsidR="00A20CAE" w:rsidRPr="00375352" w:rsidRDefault="00A20CAE" w:rsidP="0040593A">
      <w:pPr>
        <w:autoSpaceDE w:val="0"/>
        <w:autoSpaceDN w:val="0"/>
        <w:ind w:firstLine="709"/>
        <w:jc w:val="both"/>
        <w:rPr>
          <w:sz w:val="28"/>
          <w:szCs w:val="28"/>
        </w:rPr>
      </w:pPr>
      <w:r w:rsidRPr="00375352">
        <w:rPr>
          <w:sz w:val="28"/>
          <w:szCs w:val="28"/>
        </w:rPr>
        <w:t>Решение об оказании материальной помощи и ее размерах принимается:</w:t>
      </w:r>
    </w:p>
    <w:p w:rsidR="00A20CAE" w:rsidRPr="00375352" w:rsidRDefault="00A20CAE" w:rsidP="0040593A">
      <w:pPr>
        <w:autoSpaceDE w:val="0"/>
        <w:autoSpaceDN w:val="0"/>
        <w:ind w:firstLine="709"/>
        <w:jc w:val="both"/>
        <w:rPr>
          <w:sz w:val="28"/>
          <w:szCs w:val="28"/>
        </w:rPr>
      </w:pPr>
      <w:r w:rsidRPr="00375352">
        <w:rPr>
          <w:sz w:val="28"/>
          <w:szCs w:val="28"/>
        </w:rPr>
        <w:lastRenderedPageBreak/>
        <w:t>руководителю учреждения – </w:t>
      </w:r>
      <w:r w:rsidR="001D7364" w:rsidRPr="00375352">
        <w:rPr>
          <w:sz w:val="28"/>
          <w:szCs w:val="28"/>
        </w:rPr>
        <w:t>отделом образования Администрации Цимлянского района</w:t>
      </w:r>
      <w:r w:rsidRPr="00375352">
        <w:rPr>
          <w:sz w:val="28"/>
          <w:szCs w:val="28"/>
        </w:rPr>
        <w:t>, в соответствии с утвержденным им порядком на основании письменного заявления руководителя;</w:t>
      </w:r>
    </w:p>
    <w:p w:rsidR="00A20CAE" w:rsidRPr="00375352" w:rsidRDefault="00A20CAE" w:rsidP="0040593A">
      <w:pPr>
        <w:autoSpaceDE w:val="0"/>
        <w:autoSpaceDN w:val="0"/>
        <w:ind w:firstLine="709"/>
        <w:jc w:val="both"/>
        <w:rPr>
          <w:sz w:val="28"/>
          <w:szCs w:val="28"/>
        </w:rPr>
      </w:pPr>
      <w:r w:rsidRPr="00375352">
        <w:rPr>
          <w:sz w:val="28"/>
          <w:szCs w:val="28"/>
        </w:rPr>
        <w:t>работникам учреждения – руководителем учреждения в соответствии с коллективным договором или локальным нормативным актом учреждения на основании письменного заявления работника.</w:t>
      </w:r>
    </w:p>
    <w:p w:rsidR="00A20CAE" w:rsidRPr="00375352" w:rsidRDefault="00A20CAE" w:rsidP="0040593A">
      <w:pPr>
        <w:autoSpaceDE w:val="0"/>
        <w:autoSpaceDN w:val="0"/>
        <w:ind w:firstLine="709"/>
        <w:jc w:val="both"/>
        <w:rPr>
          <w:sz w:val="28"/>
          <w:szCs w:val="28"/>
        </w:rPr>
      </w:pPr>
      <w:r w:rsidRPr="00375352">
        <w:rPr>
          <w:sz w:val="28"/>
          <w:szCs w:val="28"/>
        </w:rPr>
        <w:t>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A20CAE" w:rsidRPr="00375352" w:rsidRDefault="00A20CAE" w:rsidP="0040593A">
      <w:pPr>
        <w:ind w:firstLine="709"/>
        <w:jc w:val="both"/>
        <w:rPr>
          <w:rFonts w:eastAsia="Calibri"/>
          <w:sz w:val="28"/>
          <w:szCs w:val="28"/>
          <w:lang w:eastAsia="en-US"/>
        </w:rPr>
      </w:pPr>
      <w:r w:rsidRPr="00375352">
        <w:rPr>
          <w:rFonts w:eastAsia="Calibri"/>
          <w:bCs/>
          <w:sz w:val="28"/>
          <w:szCs w:val="28"/>
          <w:lang w:eastAsia="en-US"/>
        </w:rPr>
        <w:t>Материальная помощь не является заработной платой и не учитывается при определении</w:t>
      </w:r>
      <w:r w:rsidRPr="00375352">
        <w:rPr>
          <w:rFonts w:eastAsia="Calibri"/>
          <w:sz w:val="28"/>
          <w:szCs w:val="28"/>
          <w:lang w:eastAsia="en-US"/>
        </w:rPr>
        <w:t xml:space="preserve"> соотношения заработной платы руководителя </w:t>
      </w:r>
      <w:r w:rsidR="00B45FFA" w:rsidRPr="00375352">
        <w:rPr>
          <w:rFonts w:eastAsia="Calibri"/>
          <w:sz w:val="28"/>
          <w:szCs w:val="28"/>
          <w:lang w:eastAsia="en-US"/>
        </w:rPr>
        <w:t xml:space="preserve">учреждения,  </w:t>
      </w:r>
      <w:r w:rsidR="00E24A01" w:rsidRPr="00375352">
        <w:rPr>
          <w:rFonts w:eastAsia="Calibri"/>
          <w:sz w:val="28"/>
          <w:szCs w:val="28"/>
          <w:lang w:eastAsia="en-US"/>
        </w:rPr>
        <w:t xml:space="preserve">     </w:t>
      </w:r>
      <w:r w:rsidRPr="00375352">
        <w:rPr>
          <w:rFonts w:eastAsia="Calibri"/>
          <w:sz w:val="28"/>
          <w:szCs w:val="28"/>
          <w:lang w:eastAsia="en-US"/>
        </w:rPr>
        <w:t>его заместителей и главного бухгалтера, и среднемесячной заработной платы работников.</w:t>
      </w:r>
    </w:p>
    <w:p w:rsidR="00A20CAE" w:rsidRPr="00375352" w:rsidRDefault="00A20CAE" w:rsidP="0040593A">
      <w:pPr>
        <w:ind w:right="-57" w:firstLine="709"/>
        <w:contextualSpacing/>
        <w:jc w:val="both"/>
        <w:rPr>
          <w:rFonts w:eastAsia="Calibri"/>
          <w:bCs/>
          <w:sz w:val="28"/>
          <w:szCs w:val="28"/>
          <w:lang w:eastAsia="en-US"/>
        </w:rPr>
      </w:pPr>
      <w:r w:rsidRPr="00375352">
        <w:rPr>
          <w:rFonts w:eastAsia="Calibri"/>
          <w:bCs/>
          <w:sz w:val="28"/>
          <w:szCs w:val="28"/>
          <w:lang w:eastAsia="en-US"/>
        </w:rPr>
        <w:t>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бюджета, и внебюджетные средства в объеме, определяемом учреждением.</w:t>
      </w:r>
    </w:p>
    <w:p w:rsidR="004140A1" w:rsidRDefault="004140A1" w:rsidP="006C32F8">
      <w:pPr>
        <w:ind w:right="-57"/>
        <w:contextualSpacing/>
        <w:jc w:val="right"/>
        <w:rPr>
          <w:rFonts w:eastAsia="Calibri"/>
          <w:bCs/>
          <w:sz w:val="28"/>
          <w:szCs w:val="28"/>
          <w:lang w:eastAsia="en-US"/>
        </w:rPr>
      </w:pPr>
    </w:p>
    <w:p w:rsidR="00834FE8" w:rsidRDefault="00834FE8" w:rsidP="006C32F8">
      <w:pPr>
        <w:ind w:right="-57"/>
        <w:contextualSpacing/>
        <w:jc w:val="right"/>
        <w:rPr>
          <w:rFonts w:eastAsia="Calibri"/>
          <w:bCs/>
          <w:sz w:val="28"/>
          <w:szCs w:val="28"/>
          <w:lang w:eastAsia="en-US"/>
        </w:rPr>
      </w:pPr>
    </w:p>
    <w:p w:rsidR="00834FE8" w:rsidRPr="00375352" w:rsidRDefault="00834FE8" w:rsidP="006C32F8">
      <w:pPr>
        <w:ind w:right="-57"/>
        <w:contextualSpacing/>
        <w:jc w:val="right"/>
        <w:rPr>
          <w:rFonts w:eastAsia="Calibri"/>
          <w:bCs/>
          <w:sz w:val="28"/>
          <w:szCs w:val="28"/>
          <w:lang w:eastAsia="en-US"/>
        </w:rPr>
      </w:pPr>
    </w:p>
    <w:p w:rsidR="00834FE8" w:rsidRPr="00375352" w:rsidRDefault="006C590C" w:rsidP="00834FE8">
      <w:pPr>
        <w:ind w:right="-57"/>
        <w:contextualSpacing/>
        <w:jc w:val="both"/>
        <w:rPr>
          <w:rFonts w:eastAsia="Calibri"/>
          <w:bCs/>
          <w:sz w:val="28"/>
          <w:szCs w:val="28"/>
          <w:lang w:eastAsia="en-US"/>
        </w:rPr>
      </w:pPr>
      <w:r>
        <w:rPr>
          <w:rFonts w:eastAsia="Calibri"/>
          <w:bCs/>
          <w:sz w:val="28"/>
          <w:szCs w:val="28"/>
          <w:lang w:eastAsia="en-US"/>
        </w:rPr>
        <w:t>У</w:t>
      </w:r>
      <w:r w:rsidR="00834FE8">
        <w:rPr>
          <w:rFonts w:eastAsia="Calibri"/>
          <w:bCs/>
          <w:sz w:val="28"/>
          <w:szCs w:val="28"/>
          <w:lang w:eastAsia="en-US"/>
        </w:rPr>
        <w:t>правляющ</w:t>
      </w:r>
      <w:r>
        <w:rPr>
          <w:rFonts w:eastAsia="Calibri"/>
          <w:bCs/>
          <w:sz w:val="28"/>
          <w:szCs w:val="28"/>
          <w:lang w:eastAsia="en-US"/>
        </w:rPr>
        <w:t>ий</w:t>
      </w:r>
      <w:r w:rsidR="00834FE8">
        <w:rPr>
          <w:rFonts w:eastAsia="Calibri"/>
          <w:bCs/>
          <w:sz w:val="28"/>
          <w:szCs w:val="28"/>
          <w:lang w:eastAsia="en-US"/>
        </w:rPr>
        <w:t xml:space="preserve"> делами                                                                         </w:t>
      </w:r>
      <w:r>
        <w:rPr>
          <w:rFonts w:eastAsia="Calibri"/>
          <w:bCs/>
          <w:sz w:val="28"/>
          <w:szCs w:val="28"/>
          <w:lang w:eastAsia="en-US"/>
        </w:rPr>
        <w:t>В.В. Кулик</w:t>
      </w:r>
    </w:p>
    <w:p w:rsidR="003E1F46" w:rsidRPr="00375352" w:rsidRDefault="003E1F46" w:rsidP="003832EC">
      <w:pPr>
        <w:autoSpaceDE w:val="0"/>
        <w:autoSpaceDN w:val="0"/>
        <w:adjustRightInd w:val="0"/>
        <w:ind w:left="-567"/>
        <w:jc w:val="both"/>
        <w:rPr>
          <w:sz w:val="28"/>
          <w:szCs w:val="28"/>
        </w:rPr>
      </w:pPr>
      <w:r w:rsidRPr="00375352">
        <w:rPr>
          <w:sz w:val="28"/>
          <w:szCs w:val="28"/>
        </w:rPr>
        <w:br w:type="page"/>
      </w:r>
      <w:r w:rsidRPr="00375352">
        <w:rPr>
          <w:sz w:val="28"/>
          <w:szCs w:val="28"/>
        </w:rPr>
        <w:lastRenderedPageBreak/>
        <w:t xml:space="preserve"> </w:t>
      </w:r>
      <w:r w:rsidR="003832EC">
        <w:rPr>
          <w:sz w:val="28"/>
          <w:szCs w:val="28"/>
        </w:rPr>
        <w:t xml:space="preserve">                                                                                                   </w:t>
      </w:r>
      <w:r w:rsidR="00296CB5">
        <w:rPr>
          <w:sz w:val="28"/>
          <w:szCs w:val="28"/>
        </w:rPr>
        <w:t xml:space="preserve">                </w:t>
      </w:r>
      <w:r w:rsidRPr="00375352">
        <w:rPr>
          <w:sz w:val="28"/>
          <w:szCs w:val="28"/>
        </w:rPr>
        <w:t>Приложение № 2</w:t>
      </w:r>
    </w:p>
    <w:p w:rsidR="003E1F46" w:rsidRPr="00375352" w:rsidRDefault="003E1F46" w:rsidP="003E1F46">
      <w:pPr>
        <w:autoSpaceDE w:val="0"/>
        <w:autoSpaceDN w:val="0"/>
        <w:jc w:val="right"/>
        <w:rPr>
          <w:sz w:val="28"/>
          <w:szCs w:val="28"/>
        </w:rPr>
      </w:pPr>
      <w:r w:rsidRPr="00375352">
        <w:rPr>
          <w:sz w:val="28"/>
          <w:szCs w:val="28"/>
        </w:rPr>
        <w:t>к постановлению</w:t>
      </w:r>
    </w:p>
    <w:p w:rsidR="003E1F46" w:rsidRPr="00375352" w:rsidRDefault="003E1F46" w:rsidP="003E1F46">
      <w:pPr>
        <w:autoSpaceDE w:val="0"/>
        <w:autoSpaceDN w:val="0"/>
        <w:jc w:val="right"/>
        <w:rPr>
          <w:sz w:val="28"/>
          <w:szCs w:val="28"/>
        </w:rPr>
      </w:pPr>
      <w:r w:rsidRPr="00375352">
        <w:rPr>
          <w:sz w:val="28"/>
          <w:szCs w:val="28"/>
        </w:rPr>
        <w:t xml:space="preserve">                                                               Администрации </w:t>
      </w:r>
    </w:p>
    <w:p w:rsidR="003E1F46" w:rsidRPr="00375352" w:rsidRDefault="003E1F46" w:rsidP="003E1F46">
      <w:pPr>
        <w:autoSpaceDE w:val="0"/>
        <w:autoSpaceDN w:val="0"/>
        <w:jc w:val="right"/>
        <w:rPr>
          <w:sz w:val="28"/>
          <w:szCs w:val="28"/>
        </w:rPr>
      </w:pPr>
      <w:r w:rsidRPr="00375352">
        <w:rPr>
          <w:sz w:val="28"/>
          <w:szCs w:val="28"/>
        </w:rPr>
        <w:t>Цимлянского района</w:t>
      </w:r>
    </w:p>
    <w:p w:rsidR="003E1F46" w:rsidRPr="00375352" w:rsidRDefault="003E1F46" w:rsidP="003E1F46">
      <w:pPr>
        <w:autoSpaceDE w:val="0"/>
        <w:autoSpaceDN w:val="0"/>
        <w:jc w:val="right"/>
        <w:rPr>
          <w:sz w:val="28"/>
          <w:szCs w:val="28"/>
        </w:rPr>
      </w:pPr>
      <w:r w:rsidRPr="00375352">
        <w:rPr>
          <w:sz w:val="28"/>
          <w:szCs w:val="28"/>
        </w:rPr>
        <w:t xml:space="preserve">                                                            от </w:t>
      </w:r>
      <w:r w:rsidR="00F85425">
        <w:rPr>
          <w:sz w:val="28"/>
          <w:szCs w:val="28"/>
        </w:rPr>
        <w:t>___</w:t>
      </w:r>
      <w:r w:rsidR="00C21B82">
        <w:rPr>
          <w:sz w:val="28"/>
          <w:szCs w:val="28"/>
        </w:rPr>
        <w:t>11.</w:t>
      </w:r>
      <w:r w:rsidRPr="00375352">
        <w:rPr>
          <w:sz w:val="28"/>
          <w:szCs w:val="28"/>
        </w:rPr>
        <w:t>202</w:t>
      </w:r>
      <w:r w:rsidR="00F85425">
        <w:rPr>
          <w:sz w:val="28"/>
          <w:szCs w:val="28"/>
        </w:rPr>
        <w:t>4</w:t>
      </w:r>
      <w:r w:rsidRPr="00375352">
        <w:rPr>
          <w:sz w:val="28"/>
          <w:szCs w:val="28"/>
        </w:rPr>
        <w:t xml:space="preserve"> № </w:t>
      </w:r>
      <w:r w:rsidR="00F85425">
        <w:rPr>
          <w:sz w:val="28"/>
          <w:szCs w:val="28"/>
        </w:rPr>
        <w:t>__</w:t>
      </w:r>
    </w:p>
    <w:p w:rsidR="003E1F46" w:rsidRPr="00375352" w:rsidRDefault="003E1F46" w:rsidP="003E1F46">
      <w:pPr>
        <w:autoSpaceDE w:val="0"/>
        <w:autoSpaceDN w:val="0"/>
        <w:jc w:val="right"/>
        <w:rPr>
          <w:sz w:val="28"/>
          <w:szCs w:val="28"/>
        </w:rPr>
      </w:pPr>
    </w:p>
    <w:p w:rsidR="003E1F46" w:rsidRPr="00EC6263" w:rsidRDefault="003E1F46" w:rsidP="003E1F46">
      <w:pPr>
        <w:autoSpaceDE w:val="0"/>
        <w:autoSpaceDN w:val="0"/>
        <w:jc w:val="center"/>
        <w:rPr>
          <w:sz w:val="28"/>
          <w:szCs w:val="28"/>
        </w:rPr>
      </w:pPr>
      <w:hyperlink w:anchor="P38" w:history="1">
        <w:r w:rsidRPr="00EC6263">
          <w:rPr>
            <w:rStyle w:val="afff4"/>
            <w:color w:val="auto"/>
            <w:sz w:val="28"/>
            <w:szCs w:val="28"/>
            <w:u w:val="none"/>
          </w:rPr>
          <w:t xml:space="preserve"> ПОЛОЖЕНИЕ</w:t>
        </w:r>
      </w:hyperlink>
      <w:r w:rsidRPr="00EC6263">
        <w:rPr>
          <w:sz w:val="28"/>
          <w:szCs w:val="28"/>
        </w:rPr>
        <w:t xml:space="preserve"> </w:t>
      </w:r>
    </w:p>
    <w:p w:rsidR="003E1F46" w:rsidRPr="00375352" w:rsidRDefault="003E1F46" w:rsidP="003E1F46">
      <w:pPr>
        <w:autoSpaceDE w:val="0"/>
        <w:autoSpaceDN w:val="0"/>
        <w:jc w:val="center"/>
        <w:rPr>
          <w:sz w:val="28"/>
          <w:szCs w:val="28"/>
        </w:rPr>
      </w:pPr>
      <w:r w:rsidRPr="00375352">
        <w:rPr>
          <w:sz w:val="28"/>
          <w:szCs w:val="28"/>
        </w:rPr>
        <w:t xml:space="preserve">об оплате труда работников муниципального автономного </w:t>
      </w:r>
      <w:r w:rsidR="00296CB5" w:rsidRPr="00375352">
        <w:rPr>
          <w:sz w:val="28"/>
          <w:szCs w:val="28"/>
        </w:rPr>
        <w:t>учреждения Цимлянского</w:t>
      </w:r>
      <w:r w:rsidRPr="00375352">
        <w:rPr>
          <w:sz w:val="28"/>
          <w:szCs w:val="28"/>
        </w:rPr>
        <w:t xml:space="preserve"> района «Расчетный центр образования»</w:t>
      </w:r>
    </w:p>
    <w:p w:rsidR="003E1F46" w:rsidRPr="00375352" w:rsidRDefault="003E1F46" w:rsidP="003E1F46">
      <w:pPr>
        <w:autoSpaceDE w:val="0"/>
        <w:autoSpaceDN w:val="0"/>
        <w:jc w:val="center"/>
        <w:rPr>
          <w:sz w:val="28"/>
          <w:szCs w:val="28"/>
        </w:rPr>
      </w:pPr>
    </w:p>
    <w:p w:rsidR="003E1F46" w:rsidRPr="00375352" w:rsidRDefault="003E1F46" w:rsidP="003E1F46">
      <w:pPr>
        <w:autoSpaceDE w:val="0"/>
        <w:autoSpaceDN w:val="0"/>
        <w:jc w:val="center"/>
        <w:rPr>
          <w:sz w:val="28"/>
          <w:szCs w:val="28"/>
        </w:rPr>
      </w:pPr>
      <w:r w:rsidRPr="00375352">
        <w:rPr>
          <w:sz w:val="28"/>
          <w:szCs w:val="28"/>
        </w:rPr>
        <w:t>1. Общие положения</w:t>
      </w:r>
    </w:p>
    <w:p w:rsidR="00B71298" w:rsidRPr="00583939" w:rsidRDefault="00B71298" w:rsidP="00B71298">
      <w:pPr>
        <w:autoSpaceDE w:val="0"/>
        <w:autoSpaceDN w:val="0"/>
        <w:ind w:firstLine="709"/>
        <w:jc w:val="both"/>
        <w:rPr>
          <w:sz w:val="28"/>
          <w:szCs w:val="28"/>
        </w:rPr>
      </w:pPr>
      <w:r w:rsidRPr="00583939">
        <w:rPr>
          <w:sz w:val="28"/>
          <w:szCs w:val="28"/>
        </w:rPr>
        <w:t>1.1.</w:t>
      </w:r>
      <w:r w:rsidRPr="00583939">
        <w:rPr>
          <w:rFonts w:eastAsia="Calibri"/>
          <w:sz w:val="28"/>
          <w:szCs w:val="28"/>
          <w:lang w:eastAsia="en-US"/>
        </w:rPr>
        <w:t> </w:t>
      </w:r>
      <w:r>
        <w:rPr>
          <w:sz w:val="28"/>
          <w:szCs w:val="28"/>
        </w:rPr>
        <w:t>Настоящее</w:t>
      </w:r>
      <w:r w:rsidRPr="00583939">
        <w:rPr>
          <w:sz w:val="28"/>
          <w:szCs w:val="28"/>
        </w:rPr>
        <w:t xml:space="preserve"> положение об оплате труда работников </w:t>
      </w:r>
      <w:r w:rsidR="001E087B" w:rsidRPr="001E087B">
        <w:rPr>
          <w:sz w:val="28"/>
          <w:szCs w:val="28"/>
        </w:rPr>
        <w:t>муниципального автономного учреждения Цимлянского района «Расчетный центр образования»</w:t>
      </w:r>
      <w:r w:rsidRPr="008906D3">
        <w:rPr>
          <w:sz w:val="28"/>
          <w:szCs w:val="28"/>
        </w:rPr>
        <w:t xml:space="preserve"> </w:t>
      </w:r>
      <w:r w:rsidRPr="00583939">
        <w:rPr>
          <w:rFonts w:eastAsia="Calibri"/>
          <w:sz w:val="28"/>
          <w:szCs w:val="28"/>
          <w:lang w:eastAsia="en-US"/>
        </w:rPr>
        <w:t>(далее – Положение)</w:t>
      </w:r>
      <w:r w:rsidRPr="00583939">
        <w:rPr>
          <w:sz w:val="28"/>
          <w:szCs w:val="28"/>
        </w:rPr>
        <w:t xml:space="preserve"> определяет порядок формирования системы оплаты труда работников </w:t>
      </w:r>
      <w:r w:rsidRPr="00BA724F">
        <w:rPr>
          <w:sz w:val="28"/>
          <w:szCs w:val="28"/>
        </w:rPr>
        <w:t>муниципальных бюджетных образовательных учреждений Цимлянского района</w:t>
      </w:r>
      <w:r w:rsidRPr="00583939">
        <w:rPr>
          <w:sz w:val="28"/>
          <w:szCs w:val="28"/>
        </w:rPr>
        <w:t xml:space="preserve"> Ростовской области (далее – </w:t>
      </w:r>
      <w:r w:rsidR="001E087B" w:rsidRPr="001E087B">
        <w:rPr>
          <w:sz w:val="28"/>
          <w:szCs w:val="28"/>
        </w:rPr>
        <w:t>далее – учреждение, МАУ РЦО Цимлянского района</w:t>
      </w:r>
      <w:r w:rsidRPr="00583939">
        <w:rPr>
          <w:rFonts w:eastAsia="Calibri"/>
          <w:sz w:val="28"/>
          <w:szCs w:val="28"/>
          <w:lang w:eastAsia="en-US"/>
        </w:rPr>
        <w:t>.</w:t>
      </w:r>
    </w:p>
    <w:p w:rsidR="00B71298" w:rsidRPr="00583939" w:rsidRDefault="00B71298" w:rsidP="00B71298">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1.2. </w:t>
      </w:r>
      <w:r w:rsidRPr="00583939">
        <w:rPr>
          <w:sz w:val="28"/>
          <w:szCs w:val="28"/>
        </w:rPr>
        <w:t xml:space="preserve">Примерное положение </w:t>
      </w:r>
      <w:r w:rsidRPr="00583939">
        <w:rPr>
          <w:rFonts w:eastAsia="Calibri"/>
          <w:sz w:val="28"/>
          <w:szCs w:val="28"/>
          <w:lang w:eastAsia="en-US"/>
        </w:rPr>
        <w:t>включает в себя:</w:t>
      </w:r>
    </w:p>
    <w:p w:rsidR="00B71298" w:rsidRPr="00583939" w:rsidRDefault="00B71298" w:rsidP="00B71298">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порядок установления должностных окладов, ставок заработной платы;</w:t>
      </w:r>
    </w:p>
    <w:p w:rsidR="00B71298" w:rsidRPr="00583939" w:rsidRDefault="00B71298" w:rsidP="00B71298">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порядок и условия установления выплат компенсационного характера;</w:t>
      </w:r>
    </w:p>
    <w:p w:rsidR="00B71298" w:rsidRPr="00583939" w:rsidRDefault="00B71298" w:rsidP="00B71298">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порядок и условия установления выплат стимулирующего характера;</w:t>
      </w:r>
    </w:p>
    <w:p w:rsidR="001E087B" w:rsidRDefault="001E087B" w:rsidP="00B71298">
      <w:pPr>
        <w:autoSpaceDE w:val="0"/>
        <w:autoSpaceDN w:val="0"/>
        <w:adjustRightInd w:val="0"/>
        <w:ind w:firstLine="709"/>
        <w:jc w:val="both"/>
        <w:rPr>
          <w:rFonts w:eastAsia="Calibri"/>
          <w:sz w:val="28"/>
          <w:szCs w:val="28"/>
          <w:lang w:eastAsia="en-US"/>
        </w:rPr>
      </w:pPr>
      <w:r w:rsidRPr="001E087B">
        <w:rPr>
          <w:rFonts w:eastAsia="Calibri"/>
          <w:sz w:val="28"/>
          <w:szCs w:val="28"/>
          <w:lang w:eastAsia="en-US"/>
        </w:rPr>
        <w:t>условия оплаты труда руководителя учреждения, его заместителей и главного бухгалтера, включая порядок определения должностных окладов, условия осуществления выплат компенсационного и стимулирующего характера;</w:t>
      </w:r>
      <w:r>
        <w:rPr>
          <w:rFonts w:eastAsia="Calibri"/>
          <w:sz w:val="28"/>
          <w:szCs w:val="28"/>
          <w:lang w:eastAsia="en-US"/>
        </w:rPr>
        <w:t xml:space="preserve"> </w:t>
      </w:r>
    </w:p>
    <w:p w:rsidR="00B71298" w:rsidRPr="00583939" w:rsidRDefault="001E087B" w:rsidP="00B71298">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особенности</w:t>
      </w:r>
      <w:r>
        <w:rPr>
          <w:rFonts w:eastAsia="Calibri"/>
          <w:sz w:val="28"/>
          <w:szCs w:val="28"/>
          <w:lang w:eastAsia="en-US"/>
        </w:rPr>
        <w:t xml:space="preserve"> </w:t>
      </w:r>
      <w:r w:rsidR="00B71298" w:rsidRPr="00583939">
        <w:rPr>
          <w:rFonts w:eastAsia="Calibri"/>
          <w:sz w:val="28"/>
          <w:szCs w:val="28"/>
          <w:lang w:eastAsia="en-US"/>
        </w:rPr>
        <w:t>и условий оплаты труда педагогических работников;</w:t>
      </w:r>
    </w:p>
    <w:p w:rsidR="00B71298" w:rsidRPr="00583939" w:rsidRDefault="00B71298" w:rsidP="00B71298">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другие вопросы оплаты труда.</w:t>
      </w:r>
    </w:p>
    <w:p w:rsidR="00B71298" w:rsidRPr="00583939" w:rsidRDefault="00B71298" w:rsidP="00B71298">
      <w:pPr>
        <w:autoSpaceDE w:val="0"/>
        <w:autoSpaceDN w:val="0"/>
        <w:ind w:firstLine="709"/>
        <w:jc w:val="both"/>
        <w:rPr>
          <w:sz w:val="28"/>
          <w:szCs w:val="28"/>
        </w:rPr>
      </w:pPr>
      <w:r w:rsidRPr="00583939">
        <w:rPr>
          <w:sz w:val="28"/>
          <w:szCs w:val="28"/>
        </w:rPr>
        <w:t>1.3. Система оплаты труда работников учреждения, включая порядок определения должностных окладов, ставок заработной платы, размеры и условия осуществления выплат компенсационного и стимулирующего характера, устанавливается коллективным договором, соглашениями, локальными нормативными актами, содержащими нормы трудового права, принимаемыми в соответствии с трудовым законодательством Российской Федерации, и настоящим Положением, с учетом мнения представительного органа работников</w:t>
      </w:r>
      <w:r>
        <w:rPr>
          <w:sz w:val="28"/>
          <w:szCs w:val="28"/>
        </w:rPr>
        <w:t xml:space="preserve"> </w:t>
      </w:r>
      <w:r w:rsidRPr="006F6103">
        <w:rPr>
          <w:rFonts w:eastAsia="Calibri"/>
          <w:sz w:val="28"/>
          <w:szCs w:val="28"/>
          <w:lang w:eastAsia="en-US"/>
        </w:rPr>
        <w:t>(далее – локальные нормативные акты).</w:t>
      </w:r>
    </w:p>
    <w:p w:rsidR="00B71298" w:rsidRPr="00583939" w:rsidRDefault="00B71298" w:rsidP="00B71298">
      <w:pPr>
        <w:autoSpaceDE w:val="0"/>
        <w:autoSpaceDN w:val="0"/>
        <w:adjustRightInd w:val="0"/>
        <w:ind w:firstLine="709"/>
        <w:jc w:val="both"/>
        <w:rPr>
          <w:rFonts w:eastAsia="Calibri"/>
          <w:sz w:val="28"/>
          <w:szCs w:val="28"/>
          <w:lang w:eastAsia="en-US"/>
        </w:rPr>
      </w:pPr>
      <w:r w:rsidRPr="00583939">
        <w:rPr>
          <w:rFonts w:eastAsia="Calibri"/>
          <w:sz w:val="28"/>
          <w:szCs w:val="28"/>
          <w:lang w:eastAsia="en-US"/>
        </w:rPr>
        <w:t xml:space="preserve">1.4. В соответствии со статьей 133 Трудового кодекса Российской Федерации (далее </w:t>
      </w:r>
      <w:r w:rsidRPr="00583939">
        <w:rPr>
          <w:sz w:val="28"/>
          <w:szCs w:val="28"/>
        </w:rPr>
        <w:t>–</w:t>
      </w:r>
      <w:r w:rsidRPr="00583939">
        <w:rPr>
          <w:rFonts w:eastAsia="Calibri"/>
          <w:sz w:val="28"/>
          <w:szCs w:val="28"/>
          <w:lang w:eastAsia="en-US"/>
        </w:rPr>
        <w:t xml:space="preserve"> ТК РФ) и частью 2 статьи 4 </w:t>
      </w:r>
      <w:r w:rsidRPr="00583939">
        <w:rPr>
          <w:sz w:val="28"/>
          <w:szCs w:val="28"/>
        </w:rPr>
        <w:t>Областного закона от</w:t>
      </w:r>
      <w:r w:rsidRPr="00583939">
        <w:rPr>
          <w:rFonts w:eastAsia="Calibri"/>
          <w:sz w:val="28"/>
          <w:szCs w:val="28"/>
          <w:lang w:eastAsia="en-US"/>
        </w:rPr>
        <w:t> </w:t>
      </w:r>
      <w:r w:rsidRPr="00583939">
        <w:rPr>
          <w:sz w:val="28"/>
          <w:szCs w:val="28"/>
        </w:rPr>
        <w:t xml:space="preserve">03.10.2008 № 91-ЗС «О системе оплаты труда работников областных государственных учреждений» </w:t>
      </w:r>
      <w:r w:rsidRPr="00583939">
        <w:rPr>
          <w:rFonts w:eastAsia="Calibri"/>
          <w:sz w:val="28"/>
          <w:szCs w:val="28"/>
          <w:lang w:eastAsia="en-US"/>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w:t>
      </w:r>
      <w:r w:rsidRPr="00583939">
        <w:rPr>
          <w:sz w:val="28"/>
          <w:szCs w:val="28"/>
        </w:rPr>
        <w:t>установленного федеральным законодательством</w:t>
      </w:r>
      <w:r w:rsidRPr="00583939">
        <w:rPr>
          <w:rFonts w:eastAsia="Calibri"/>
          <w:sz w:val="28"/>
          <w:szCs w:val="28"/>
          <w:lang w:eastAsia="en-US"/>
        </w:rPr>
        <w:t>.</w:t>
      </w:r>
    </w:p>
    <w:p w:rsidR="00B71298" w:rsidRPr="00583939" w:rsidRDefault="00B71298" w:rsidP="00B71298">
      <w:pPr>
        <w:autoSpaceDE w:val="0"/>
        <w:autoSpaceDN w:val="0"/>
        <w:adjustRightInd w:val="0"/>
        <w:ind w:firstLine="709"/>
        <w:jc w:val="both"/>
        <w:rPr>
          <w:sz w:val="28"/>
          <w:szCs w:val="28"/>
        </w:rPr>
      </w:pPr>
      <w:r w:rsidRPr="00583939">
        <w:rPr>
          <w:sz w:val="28"/>
          <w:szCs w:val="28"/>
        </w:rPr>
        <w:t xml:space="preserve">В случаях, когда заработная плата работника за норму рабочего времени (норму труда) окажется ниже минимального размера оплаты труда, работнику производится доплата до минимального размера оплаты труда. Если работник </w:t>
      </w:r>
      <w:r w:rsidRPr="00583939">
        <w:rPr>
          <w:sz w:val="28"/>
          <w:szCs w:val="28"/>
        </w:rPr>
        <w:lastRenderedPageBreak/>
        <w:t>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B71298" w:rsidRPr="00583939" w:rsidRDefault="00B71298" w:rsidP="00B71298">
      <w:pPr>
        <w:autoSpaceDE w:val="0"/>
        <w:autoSpaceDN w:val="0"/>
        <w:adjustRightInd w:val="0"/>
        <w:ind w:firstLine="709"/>
        <w:jc w:val="both"/>
        <w:rPr>
          <w:sz w:val="28"/>
          <w:szCs w:val="28"/>
        </w:rPr>
      </w:pPr>
      <w:r w:rsidRPr="00C3175C">
        <w:rPr>
          <w:sz w:val="28"/>
          <w:szCs w:val="28"/>
        </w:rPr>
        <w:t>При расчете доплаты до минимального размера оплаты труда в состав заработной платы, не превышающей минимального размера оплаты труда, не включаются:</w:t>
      </w:r>
    </w:p>
    <w:p w:rsidR="00B71298" w:rsidRPr="00583939" w:rsidRDefault="00B71298" w:rsidP="00B71298">
      <w:pPr>
        <w:suppressAutoHyphens/>
        <w:autoSpaceDE w:val="0"/>
        <w:autoSpaceDN w:val="0"/>
        <w:ind w:firstLine="709"/>
        <w:jc w:val="both"/>
        <w:rPr>
          <w:sz w:val="28"/>
          <w:szCs w:val="28"/>
        </w:rPr>
      </w:pPr>
      <w:r w:rsidRPr="00583939">
        <w:rPr>
          <w:sz w:val="28"/>
          <w:szCs w:val="28"/>
        </w:rPr>
        <w:t>выплаты компенсационного характера работникам, занятым в местностях с особыми климатическими условиями, устанавливаемые в соответствии со статьей 148 ТК РФ и постановлением Правительства Российской Федерации от 07.10.1993 №</w:t>
      </w:r>
      <w:r>
        <w:rPr>
          <w:sz w:val="28"/>
          <w:szCs w:val="28"/>
          <w:lang w:val="en-US"/>
        </w:rPr>
        <w:t> </w:t>
      </w:r>
      <w:r w:rsidRPr="00583939">
        <w:rPr>
          <w:sz w:val="28"/>
          <w:szCs w:val="28"/>
        </w:rPr>
        <w:t>1004 «Об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p>
    <w:p w:rsidR="00B71298" w:rsidRPr="00583939" w:rsidRDefault="00B71298" w:rsidP="00B71298">
      <w:pPr>
        <w:autoSpaceDE w:val="0"/>
        <w:autoSpaceDN w:val="0"/>
        <w:ind w:firstLine="709"/>
        <w:jc w:val="both"/>
        <w:rPr>
          <w:sz w:val="28"/>
          <w:szCs w:val="28"/>
        </w:rPr>
      </w:pPr>
      <w:r w:rsidRPr="00583939">
        <w:rPr>
          <w:sz w:val="28"/>
          <w:szCs w:val="28"/>
        </w:rPr>
        <w:t>доплаты за совмещение профессий (должностей), расширение зон обслуживания, увеличение объема работ, определенные как дополнительная работа, не предусмотренная трудовым договором;</w:t>
      </w:r>
    </w:p>
    <w:p w:rsidR="00B71298" w:rsidRPr="00583939" w:rsidRDefault="00B71298" w:rsidP="00B71298">
      <w:pPr>
        <w:autoSpaceDE w:val="0"/>
        <w:autoSpaceDN w:val="0"/>
        <w:adjustRightInd w:val="0"/>
        <w:ind w:firstLine="709"/>
        <w:jc w:val="both"/>
        <w:rPr>
          <w:sz w:val="28"/>
          <w:szCs w:val="28"/>
        </w:rPr>
      </w:pPr>
      <w:r w:rsidRPr="00583939">
        <w:rPr>
          <w:sz w:val="28"/>
          <w:szCs w:val="28"/>
        </w:rPr>
        <w:t>повышенная оплата сверхурочной работы, работы в ночное время, выходные и нерабочие праздничные дни.</w:t>
      </w:r>
    </w:p>
    <w:p w:rsidR="00B71298" w:rsidRPr="00583939" w:rsidRDefault="00B71298" w:rsidP="00B71298">
      <w:pPr>
        <w:autoSpaceDE w:val="0"/>
        <w:autoSpaceDN w:val="0"/>
        <w:ind w:firstLine="709"/>
        <w:jc w:val="both"/>
        <w:rPr>
          <w:sz w:val="28"/>
          <w:szCs w:val="28"/>
        </w:rPr>
      </w:pPr>
      <w:r w:rsidRPr="00583939">
        <w:rPr>
          <w:sz w:val="28"/>
          <w:szCs w:val="28"/>
        </w:rPr>
        <w:t>Доплата до минимального размера оплаты труда начисляется работнику по основному месту работы (по основной должности, профессии) и работе, выполняемой по совместительству, и выплачивается вместе с заработной платой за истекший календарный месяц.</w:t>
      </w:r>
    </w:p>
    <w:p w:rsidR="00B71298" w:rsidRPr="00583939" w:rsidRDefault="00B71298" w:rsidP="00B71298">
      <w:pPr>
        <w:autoSpaceDE w:val="0"/>
        <w:autoSpaceDN w:val="0"/>
        <w:adjustRightInd w:val="0"/>
        <w:ind w:firstLine="709"/>
        <w:jc w:val="both"/>
        <w:rPr>
          <w:rFonts w:eastAsia="Calibri"/>
          <w:sz w:val="28"/>
          <w:szCs w:val="28"/>
          <w:lang w:eastAsia="en-US"/>
        </w:rPr>
      </w:pPr>
      <w:r w:rsidRPr="00583939">
        <w:rPr>
          <w:sz w:val="28"/>
          <w:szCs w:val="28"/>
        </w:rPr>
        <w:t>1.5. </w:t>
      </w:r>
      <w:r w:rsidRPr="00583939">
        <w:rPr>
          <w:rFonts w:eastAsia="Calibri"/>
          <w:sz w:val="28"/>
          <w:szCs w:val="28"/>
          <w:lang w:eastAsia="en-US"/>
        </w:rPr>
        <w:t>Определение размеров заработной платы работника осуществляется по основной должности, а также по каждой должности, занимаемой в порядке совместительства, раздельно.</w:t>
      </w:r>
    </w:p>
    <w:p w:rsidR="00B71298" w:rsidRPr="00583939" w:rsidRDefault="00B71298" w:rsidP="00B71298">
      <w:pPr>
        <w:autoSpaceDE w:val="0"/>
        <w:autoSpaceDN w:val="0"/>
        <w:ind w:firstLine="709"/>
        <w:jc w:val="both"/>
        <w:rPr>
          <w:rFonts w:eastAsia="Calibri"/>
          <w:sz w:val="28"/>
          <w:szCs w:val="28"/>
          <w:lang w:eastAsia="en-US"/>
        </w:rPr>
      </w:pPr>
      <w:r w:rsidRPr="00583939">
        <w:rPr>
          <w:rFonts w:eastAsia="Calibri"/>
          <w:sz w:val="28"/>
          <w:szCs w:val="28"/>
          <w:lang w:eastAsia="en-US"/>
        </w:rPr>
        <w:t>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w:t>
      </w:r>
    </w:p>
    <w:p w:rsidR="00B71298" w:rsidRPr="00583939" w:rsidRDefault="00B71298" w:rsidP="00B71298">
      <w:pPr>
        <w:autoSpaceDE w:val="0"/>
        <w:autoSpaceDN w:val="0"/>
        <w:ind w:firstLine="709"/>
        <w:jc w:val="both"/>
        <w:rPr>
          <w:sz w:val="28"/>
          <w:szCs w:val="28"/>
        </w:rPr>
      </w:pPr>
      <w:r w:rsidRPr="00583939">
        <w:rPr>
          <w:sz w:val="28"/>
          <w:szCs w:val="28"/>
        </w:rPr>
        <w:t>1.6. Заработная плата работников учреждени</w:t>
      </w:r>
      <w:r w:rsidR="001E087B">
        <w:rPr>
          <w:sz w:val="28"/>
          <w:szCs w:val="28"/>
        </w:rPr>
        <w:t>я</w:t>
      </w:r>
      <w:r w:rsidRPr="00583939">
        <w:rPr>
          <w:sz w:val="28"/>
          <w:szCs w:val="28"/>
        </w:rPr>
        <w:t xml:space="preserve">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B71298" w:rsidRPr="00583939" w:rsidRDefault="00B71298" w:rsidP="00B71298">
      <w:pPr>
        <w:keepLines/>
        <w:autoSpaceDE w:val="0"/>
        <w:autoSpaceDN w:val="0"/>
        <w:ind w:firstLine="709"/>
        <w:jc w:val="both"/>
        <w:rPr>
          <w:rFonts w:eastAsia="Calibri"/>
          <w:sz w:val="28"/>
          <w:szCs w:val="28"/>
          <w:lang w:eastAsia="en-US"/>
        </w:rPr>
      </w:pPr>
      <w:r w:rsidRPr="00583939">
        <w:rPr>
          <w:sz w:val="28"/>
          <w:szCs w:val="28"/>
        </w:rPr>
        <w:t>1.7. У</w:t>
      </w:r>
      <w:r w:rsidRPr="00583939">
        <w:rPr>
          <w:rFonts w:eastAsia="Calibri"/>
          <w:sz w:val="28"/>
          <w:szCs w:val="28"/>
          <w:lang w:eastAsia="en-US"/>
        </w:rPr>
        <w:t>словия оплаты труда работников, включая размеры должностных окладов, ставок заработной платы, размеры и условия выплат компенсационного и стимулирующего характера, включаются в трудовые договоры с работниками.</w:t>
      </w:r>
    </w:p>
    <w:p w:rsidR="00B71298" w:rsidRPr="00583939" w:rsidRDefault="00B71298" w:rsidP="00B71298">
      <w:pPr>
        <w:autoSpaceDE w:val="0"/>
        <w:autoSpaceDN w:val="0"/>
        <w:adjustRightInd w:val="0"/>
        <w:ind w:firstLine="709"/>
        <w:jc w:val="both"/>
        <w:rPr>
          <w:sz w:val="28"/>
          <w:szCs w:val="28"/>
        </w:rPr>
      </w:pPr>
      <w:r w:rsidRPr="00583939">
        <w:rPr>
          <w:rFonts w:eastAsia="Calibri"/>
          <w:sz w:val="28"/>
          <w:szCs w:val="28"/>
          <w:lang w:eastAsia="en-US"/>
        </w:rPr>
        <w:t>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B71298" w:rsidRPr="00583939" w:rsidRDefault="00B71298" w:rsidP="00B71298">
      <w:pPr>
        <w:autoSpaceDE w:val="0"/>
        <w:autoSpaceDN w:val="0"/>
        <w:adjustRightInd w:val="0"/>
        <w:ind w:firstLine="709"/>
        <w:jc w:val="both"/>
        <w:rPr>
          <w:sz w:val="28"/>
          <w:szCs w:val="28"/>
        </w:rPr>
      </w:pPr>
      <w:r w:rsidRPr="00583939">
        <w:rPr>
          <w:sz w:val="28"/>
          <w:szCs w:val="28"/>
        </w:rPr>
        <w:lastRenderedPageBreak/>
        <w:t>1.8. Настоящее Положение определяет порядок формирования системы оплаты труда работников за счет средств бюджета. Система оплаты труда за счет средств, поступающих от приносящей доход деятельности, разрабатывается учреждением самостоятельно с учетом общих подходов к формированию систем оплаты труда, определенных настоящим Положением.</w:t>
      </w:r>
    </w:p>
    <w:p w:rsidR="00B71298" w:rsidRDefault="00B71298" w:rsidP="00B71298">
      <w:pPr>
        <w:autoSpaceDE w:val="0"/>
        <w:autoSpaceDN w:val="0"/>
        <w:adjustRightInd w:val="0"/>
        <w:ind w:firstLine="709"/>
        <w:jc w:val="both"/>
        <w:rPr>
          <w:sz w:val="28"/>
          <w:szCs w:val="28"/>
        </w:rPr>
      </w:pPr>
      <w:r w:rsidRPr="00583939">
        <w:rPr>
          <w:sz w:val="28"/>
          <w:szCs w:val="28"/>
        </w:rPr>
        <w:t>1.9. Формирование фонда оплаты труда осуществляется учреждени</w:t>
      </w:r>
      <w:r w:rsidR="001E087B">
        <w:rPr>
          <w:sz w:val="28"/>
          <w:szCs w:val="28"/>
        </w:rPr>
        <w:t>е</w:t>
      </w:r>
      <w:r w:rsidRPr="00583939">
        <w:rPr>
          <w:sz w:val="28"/>
          <w:szCs w:val="28"/>
        </w:rPr>
        <w:t>м в пределах выделенных средств бюджета и иных источников, не запрещенных законодательством Российской Федерации.</w:t>
      </w:r>
    </w:p>
    <w:p w:rsidR="00B71298" w:rsidRPr="00583939" w:rsidRDefault="00B71298" w:rsidP="00B71298">
      <w:pPr>
        <w:autoSpaceDE w:val="0"/>
        <w:autoSpaceDN w:val="0"/>
        <w:adjustRightInd w:val="0"/>
        <w:ind w:firstLine="709"/>
        <w:jc w:val="both"/>
        <w:rPr>
          <w:sz w:val="28"/>
          <w:szCs w:val="28"/>
        </w:rPr>
      </w:pPr>
      <w:r w:rsidRPr="006C5C3B">
        <w:rPr>
          <w:sz w:val="28"/>
          <w:szCs w:val="28"/>
        </w:rPr>
        <w:t>1.10. В соответствии со ст. 22, 134 ТК РФ, в связи с ростом потребительских цен на товары и услуги, с целью обеспечения повышения уровня реального содержания заработной платы, органы местного самоуправления, и муниципальные учреждения производят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rsidR="003E1F46" w:rsidRPr="00375352" w:rsidRDefault="003E1F46" w:rsidP="003E1F46">
      <w:pPr>
        <w:autoSpaceDE w:val="0"/>
        <w:autoSpaceDN w:val="0"/>
        <w:adjustRightInd w:val="0"/>
        <w:ind w:firstLine="709"/>
        <w:jc w:val="right"/>
        <w:rPr>
          <w:sz w:val="28"/>
          <w:szCs w:val="28"/>
        </w:rPr>
      </w:pPr>
    </w:p>
    <w:p w:rsidR="003E1F46" w:rsidRPr="00375352" w:rsidRDefault="003E1F46" w:rsidP="003E1F46">
      <w:pPr>
        <w:autoSpaceDE w:val="0"/>
        <w:autoSpaceDN w:val="0"/>
        <w:jc w:val="center"/>
        <w:rPr>
          <w:sz w:val="28"/>
          <w:szCs w:val="28"/>
        </w:rPr>
      </w:pPr>
      <w:r w:rsidRPr="00375352">
        <w:rPr>
          <w:sz w:val="28"/>
          <w:szCs w:val="28"/>
        </w:rPr>
        <w:t xml:space="preserve">2. Порядок установления </w:t>
      </w:r>
    </w:p>
    <w:p w:rsidR="003E1F46" w:rsidRPr="00375352" w:rsidRDefault="003E1F46" w:rsidP="003E1F46">
      <w:pPr>
        <w:autoSpaceDE w:val="0"/>
        <w:autoSpaceDN w:val="0"/>
        <w:jc w:val="center"/>
        <w:rPr>
          <w:sz w:val="28"/>
          <w:szCs w:val="28"/>
        </w:rPr>
      </w:pPr>
      <w:r w:rsidRPr="00375352">
        <w:rPr>
          <w:sz w:val="28"/>
          <w:szCs w:val="28"/>
        </w:rPr>
        <w:t>должностных окладов, ставок заработной платы</w:t>
      </w:r>
    </w:p>
    <w:p w:rsidR="003E1F46" w:rsidRPr="00375352" w:rsidRDefault="003E1F46" w:rsidP="003E1F46">
      <w:pPr>
        <w:autoSpaceDE w:val="0"/>
        <w:autoSpaceDN w:val="0"/>
        <w:jc w:val="center"/>
        <w:rPr>
          <w:sz w:val="28"/>
          <w:szCs w:val="28"/>
        </w:rPr>
      </w:pPr>
    </w:p>
    <w:p w:rsidR="003E1F46" w:rsidRPr="00375352" w:rsidRDefault="003E1F46" w:rsidP="003E1F46">
      <w:pPr>
        <w:autoSpaceDE w:val="0"/>
        <w:autoSpaceDN w:val="0"/>
        <w:ind w:firstLine="709"/>
        <w:jc w:val="both"/>
        <w:rPr>
          <w:sz w:val="28"/>
          <w:szCs w:val="28"/>
        </w:rPr>
      </w:pPr>
      <w:r w:rsidRPr="00375352">
        <w:rPr>
          <w:sz w:val="28"/>
          <w:szCs w:val="28"/>
        </w:rPr>
        <w:t>2.1. В соответствии со статьей</w:t>
      </w:r>
      <w:r w:rsidRPr="00375352">
        <w:rPr>
          <w:rFonts w:eastAsia="Calibri"/>
          <w:sz w:val="28"/>
          <w:szCs w:val="28"/>
          <w:lang w:eastAsia="en-US"/>
        </w:rPr>
        <w:t> </w:t>
      </w:r>
      <w:r w:rsidRPr="00375352">
        <w:rPr>
          <w:sz w:val="28"/>
          <w:szCs w:val="28"/>
        </w:rPr>
        <w:t>2 Областного закона от 03.10.2008 № 91-С «О системе оплаты труда работников областных государственных учреждений»:</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ставка заработной платы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3E1F46" w:rsidRPr="00375352" w:rsidRDefault="003E1F46" w:rsidP="003E1F46">
      <w:pPr>
        <w:autoSpaceDE w:val="0"/>
        <w:autoSpaceDN w:val="0"/>
        <w:ind w:firstLine="709"/>
        <w:jc w:val="both"/>
        <w:rPr>
          <w:sz w:val="28"/>
          <w:szCs w:val="28"/>
        </w:rPr>
      </w:pPr>
      <w:r w:rsidRPr="00375352">
        <w:rPr>
          <w:rFonts w:eastAsia="Calibri"/>
          <w:sz w:val="28"/>
          <w:szCs w:val="28"/>
          <w:lang w:eastAsia="en-US"/>
        </w:rPr>
        <w:t>2.2. Оплата труда работников, осуществляющих профессиональную деятельность по должностям служащих, включая руко</w:t>
      </w:r>
      <w:r w:rsidR="00B37444" w:rsidRPr="00375352">
        <w:rPr>
          <w:rFonts w:eastAsia="Calibri"/>
          <w:sz w:val="28"/>
          <w:szCs w:val="28"/>
          <w:lang w:eastAsia="en-US"/>
        </w:rPr>
        <w:t xml:space="preserve">водителей и специалистов </w:t>
      </w:r>
      <w:r w:rsidRPr="00375352">
        <w:rPr>
          <w:sz w:val="28"/>
          <w:szCs w:val="28"/>
        </w:rPr>
        <w:t>осуществляется на основе должностных окладов.</w:t>
      </w:r>
    </w:p>
    <w:p w:rsidR="003E1F46" w:rsidRPr="00375352" w:rsidRDefault="003E1F46" w:rsidP="003E1F46">
      <w:pPr>
        <w:ind w:firstLine="709"/>
        <w:jc w:val="both"/>
        <w:rPr>
          <w:sz w:val="28"/>
          <w:szCs w:val="28"/>
        </w:rPr>
      </w:pPr>
      <w:r w:rsidRPr="00375352">
        <w:rPr>
          <w:sz w:val="28"/>
          <w:szCs w:val="28"/>
        </w:rPr>
        <w:t>Оплата труда работников</w:t>
      </w:r>
      <w:r w:rsidRPr="00375352">
        <w:rPr>
          <w:rFonts w:eastAsia="Calibri"/>
          <w:sz w:val="28"/>
          <w:szCs w:val="28"/>
          <w:lang w:eastAsia="en-US"/>
        </w:rPr>
        <w:t xml:space="preserve">, осуществляющих профессиональную деятельность по профессиям рабочих, </w:t>
      </w:r>
      <w:r w:rsidRPr="00375352">
        <w:rPr>
          <w:sz w:val="28"/>
          <w:szCs w:val="28"/>
        </w:rPr>
        <w:t>осуществляется на основе ставок заработной платы.</w:t>
      </w:r>
    </w:p>
    <w:p w:rsidR="003E1F46" w:rsidRPr="00375352" w:rsidRDefault="003E1F46" w:rsidP="003E1F46">
      <w:pPr>
        <w:autoSpaceDE w:val="0"/>
        <w:autoSpaceDN w:val="0"/>
        <w:ind w:firstLine="709"/>
        <w:jc w:val="both"/>
        <w:rPr>
          <w:rFonts w:eastAsia="Calibri"/>
          <w:sz w:val="28"/>
          <w:szCs w:val="28"/>
          <w:lang w:eastAsia="en-US"/>
        </w:rPr>
      </w:pPr>
      <w:r w:rsidRPr="00375352">
        <w:rPr>
          <w:sz w:val="28"/>
          <w:szCs w:val="28"/>
        </w:rPr>
        <w:t xml:space="preserve">2.3. Установление </w:t>
      </w:r>
      <w:r w:rsidRPr="00375352">
        <w:rPr>
          <w:rFonts w:eastAsia="Calibri"/>
          <w:sz w:val="28"/>
          <w:szCs w:val="28"/>
          <w:lang w:eastAsia="en-US"/>
        </w:rPr>
        <w:t>должностных окладов, ставок заработной платы.</w:t>
      </w:r>
    </w:p>
    <w:p w:rsidR="003E1F46" w:rsidRPr="00375352" w:rsidRDefault="003E1F46" w:rsidP="003E1F46">
      <w:pPr>
        <w:autoSpaceDE w:val="0"/>
        <w:autoSpaceDN w:val="0"/>
        <w:ind w:firstLine="709"/>
        <w:jc w:val="both"/>
        <w:rPr>
          <w:sz w:val="28"/>
          <w:szCs w:val="28"/>
        </w:rPr>
      </w:pPr>
      <w:r w:rsidRPr="00375352">
        <w:rPr>
          <w:sz w:val="28"/>
          <w:szCs w:val="28"/>
        </w:rPr>
        <w:t xml:space="preserve">2.3.1. Размеры </w:t>
      </w:r>
      <w:r w:rsidRPr="00375352">
        <w:rPr>
          <w:rFonts w:eastAsia="Calibri"/>
          <w:sz w:val="28"/>
          <w:szCs w:val="28"/>
          <w:lang w:eastAsia="en-US"/>
        </w:rPr>
        <w:t xml:space="preserve">должностных окладов, ставок заработной платы </w:t>
      </w:r>
      <w:r w:rsidRPr="00375352">
        <w:rPr>
          <w:sz w:val="28"/>
          <w:szCs w:val="28"/>
        </w:rPr>
        <w:t>устанавливаются локальным нормативным актом, но не ниже минимальных размеров должностных окладов, ставок заработной платы, установленных настоящим Положением.</w:t>
      </w:r>
    </w:p>
    <w:p w:rsidR="003E1F46" w:rsidRPr="00375352" w:rsidRDefault="003E1F46" w:rsidP="003E1F46">
      <w:pPr>
        <w:pStyle w:val="ConsPlusNormal"/>
        <w:ind w:firstLine="709"/>
        <w:jc w:val="both"/>
        <w:rPr>
          <w:rFonts w:ascii="Times New Roman" w:hAnsi="Times New Roman" w:cs="Times New Roman"/>
          <w:sz w:val="28"/>
          <w:szCs w:val="28"/>
        </w:rPr>
      </w:pPr>
      <w:r w:rsidRPr="00375352">
        <w:rPr>
          <w:rFonts w:ascii="Times New Roman" w:hAnsi="Times New Roman" w:cs="Times New Roman"/>
          <w:sz w:val="28"/>
          <w:szCs w:val="28"/>
        </w:rPr>
        <w:t xml:space="preserve">Не допускается установление по должностям, входящим в один и тот же квалификационный уровень профессиональной квалификационной группы, различных размеров должностных окладов, ставок заработной платы, а также установления диапазонов размеров должностных окладов, ставок заработной платы по квалификационным уровням профессиональных квалификационных </w:t>
      </w:r>
      <w:r w:rsidRPr="00375352">
        <w:rPr>
          <w:rFonts w:ascii="Times New Roman" w:hAnsi="Times New Roman" w:cs="Times New Roman"/>
          <w:sz w:val="28"/>
          <w:szCs w:val="28"/>
        </w:rPr>
        <w:lastRenderedPageBreak/>
        <w:t>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3E1F46" w:rsidRPr="00375352" w:rsidRDefault="003E1F46" w:rsidP="00B37444">
      <w:pPr>
        <w:autoSpaceDE w:val="0"/>
        <w:autoSpaceDN w:val="0"/>
        <w:ind w:firstLine="709"/>
        <w:jc w:val="both"/>
        <w:rPr>
          <w:sz w:val="28"/>
          <w:szCs w:val="28"/>
        </w:rPr>
      </w:pPr>
      <w:r w:rsidRPr="00375352">
        <w:rPr>
          <w:sz w:val="28"/>
          <w:szCs w:val="28"/>
        </w:rPr>
        <w:t xml:space="preserve">2.3.2.  Должностные оклады по общеотраслевым должностям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p>
    <w:p w:rsidR="003E1F46" w:rsidRPr="00375352" w:rsidRDefault="00B15766" w:rsidP="003E1F46">
      <w:pPr>
        <w:ind w:firstLine="709"/>
        <w:jc w:val="both"/>
        <w:rPr>
          <w:sz w:val="28"/>
          <w:szCs w:val="28"/>
        </w:rPr>
      </w:pPr>
      <w:r w:rsidRPr="00375352">
        <w:rPr>
          <w:sz w:val="28"/>
          <w:szCs w:val="28"/>
        </w:rPr>
        <w:t>Р</w:t>
      </w:r>
      <w:r w:rsidR="003E1F46" w:rsidRPr="00375352">
        <w:rPr>
          <w:sz w:val="28"/>
          <w:szCs w:val="28"/>
        </w:rPr>
        <w:t>азмеры должностных окладов по ПКГ общеотраслевых должностей служащих приведены в таблице № </w:t>
      </w:r>
      <w:r w:rsidR="00916394" w:rsidRPr="00375352">
        <w:rPr>
          <w:sz w:val="28"/>
          <w:szCs w:val="28"/>
        </w:rPr>
        <w:t>1</w:t>
      </w:r>
      <w:r w:rsidR="003E1F46" w:rsidRPr="00375352">
        <w:rPr>
          <w:sz w:val="28"/>
          <w:szCs w:val="28"/>
        </w:rPr>
        <w:t>.</w:t>
      </w:r>
    </w:p>
    <w:p w:rsidR="003E1F46" w:rsidRPr="00375352" w:rsidRDefault="003E1F46" w:rsidP="003E1F46">
      <w:pPr>
        <w:autoSpaceDE w:val="0"/>
        <w:autoSpaceDN w:val="0"/>
        <w:ind w:firstLine="540"/>
        <w:jc w:val="right"/>
        <w:outlineLvl w:val="0"/>
        <w:rPr>
          <w:sz w:val="28"/>
          <w:szCs w:val="28"/>
        </w:rPr>
      </w:pPr>
    </w:p>
    <w:p w:rsidR="003E1F46" w:rsidRPr="00375352" w:rsidRDefault="003E1F46" w:rsidP="003E1F46">
      <w:pPr>
        <w:autoSpaceDE w:val="0"/>
        <w:autoSpaceDN w:val="0"/>
        <w:ind w:firstLine="540"/>
        <w:jc w:val="right"/>
        <w:outlineLvl w:val="0"/>
        <w:rPr>
          <w:sz w:val="28"/>
          <w:szCs w:val="28"/>
        </w:rPr>
      </w:pPr>
      <w:r w:rsidRPr="00375352">
        <w:rPr>
          <w:sz w:val="28"/>
          <w:szCs w:val="28"/>
        </w:rPr>
        <w:t>Таблица № </w:t>
      </w:r>
      <w:r w:rsidR="00916394" w:rsidRPr="00375352">
        <w:rPr>
          <w:sz w:val="28"/>
          <w:szCs w:val="28"/>
        </w:rPr>
        <w:t>1</w:t>
      </w:r>
    </w:p>
    <w:p w:rsidR="003E1F46" w:rsidRPr="00375352" w:rsidRDefault="003E1F46" w:rsidP="003E1F46">
      <w:pPr>
        <w:autoSpaceDE w:val="0"/>
        <w:autoSpaceDN w:val="0"/>
        <w:adjustRightInd w:val="0"/>
        <w:jc w:val="center"/>
        <w:rPr>
          <w:rFonts w:eastAsia="Calibri"/>
          <w:sz w:val="28"/>
          <w:szCs w:val="28"/>
          <w:lang w:eastAsia="en-US"/>
        </w:rPr>
      </w:pPr>
      <w:r w:rsidRPr="00375352">
        <w:rPr>
          <w:rFonts w:eastAsia="Calibri"/>
          <w:sz w:val="28"/>
          <w:szCs w:val="28"/>
          <w:lang w:eastAsia="en-US"/>
        </w:rPr>
        <w:t xml:space="preserve">РАЗМЕРЫ </w:t>
      </w:r>
    </w:p>
    <w:p w:rsidR="003E1F46" w:rsidRPr="00375352" w:rsidRDefault="003E1F46" w:rsidP="003E1F46">
      <w:pPr>
        <w:autoSpaceDE w:val="0"/>
        <w:autoSpaceDN w:val="0"/>
        <w:adjustRightInd w:val="0"/>
        <w:jc w:val="center"/>
        <w:rPr>
          <w:sz w:val="28"/>
          <w:szCs w:val="28"/>
        </w:rPr>
      </w:pPr>
      <w:r w:rsidRPr="00375352">
        <w:rPr>
          <w:sz w:val="28"/>
          <w:szCs w:val="28"/>
        </w:rPr>
        <w:t>должностных окладов</w:t>
      </w:r>
      <w:r w:rsidRPr="00375352">
        <w:rPr>
          <w:rFonts w:eastAsia="Calibri"/>
          <w:sz w:val="28"/>
          <w:szCs w:val="28"/>
          <w:lang w:eastAsia="en-US"/>
        </w:rPr>
        <w:t xml:space="preserve"> по </w:t>
      </w:r>
      <w:r w:rsidRPr="00375352">
        <w:rPr>
          <w:sz w:val="28"/>
          <w:szCs w:val="28"/>
        </w:rPr>
        <w:t xml:space="preserve">ПКГ </w:t>
      </w:r>
    </w:p>
    <w:p w:rsidR="003E1F46" w:rsidRPr="00375352" w:rsidRDefault="003E1F46" w:rsidP="003E1F46">
      <w:pPr>
        <w:autoSpaceDE w:val="0"/>
        <w:autoSpaceDN w:val="0"/>
        <w:adjustRightInd w:val="0"/>
        <w:jc w:val="center"/>
        <w:rPr>
          <w:rFonts w:eastAsia="Calibri"/>
          <w:sz w:val="28"/>
          <w:szCs w:val="28"/>
          <w:lang w:eastAsia="en-US"/>
        </w:rPr>
      </w:pPr>
      <w:r w:rsidRPr="00375352">
        <w:rPr>
          <w:sz w:val="28"/>
          <w:szCs w:val="28"/>
        </w:rPr>
        <w:t>общеотраслевых должностей служащих</w:t>
      </w:r>
    </w:p>
    <w:tbl>
      <w:tblPr>
        <w:tblW w:w="46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80"/>
        <w:gridCol w:w="1974"/>
        <w:gridCol w:w="2114"/>
        <w:gridCol w:w="2114"/>
      </w:tblGrid>
      <w:tr w:rsidR="003E1F46" w:rsidRPr="00375352" w:rsidTr="003832EC">
        <w:trPr>
          <w:cantSplit/>
        </w:trPr>
        <w:tc>
          <w:tcPr>
            <w:tcW w:w="2880" w:type="dxa"/>
            <w:tcBorders>
              <w:top w:val="single" w:sz="4" w:space="0" w:color="auto"/>
              <w:left w:val="single" w:sz="4" w:space="0" w:color="auto"/>
              <w:bottom w:val="single" w:sz="4" w:space="0" w:color="auto"/>
              <w:right w:val="single" w:sz="4" w:space="0" w:color="auto"/>
            </w:tcBorders>
          </w:tcPr>
          <w:p w:rsidR="003E1F46" w:rsidRPr="00375352" w:rsidRDefault="003E1F46" w:rsidP="003E1F46">
            <w:pPr>
              <w:autoSpaceDE w:val="0"/>
              <w:autoSpaceDN w:val="0"/>
              <w:adjustRightInd w:val="0"/>
              <w:jc w:val="center"/>
              <w:rPr>
                <w:rFonts w:eastAsia="Calibri"/>
                <w:sz w:val="24"/>
                <w:szCs w:val="24"/>
                <w:lang w:eastAsia="en-US"/>
              </w:rPr>
            </w:pPr>
            <w:r w:rsidRPr="00375352">
              <w:rPr>
                <w:rFonts w:eastAsia="Calibri"/>
                <w:sz w:val="24"/>
                <w:szCs w:val="24"/>
                <w:lang w:eastAsia="en-US"/>
              </w:rPr>
              <w:t xml:space="preserve">Профессиональная квалификационная группа </w:t>
            </w:r>
          </w:p>
          <w:p w:rsidR="003E1F46" w:rsidRPr="00375352" w:rsidRDefault="003E1F46" w:rsidP="003E1F46">
            <w:pPr>
              <w:autoSpaceDE w:val="0"/>
              <w:autoSpaceDN w:val="0"/>
              <w:jc w:val="center"/>
              <w:rPr>
                <w:sz w:val="24"/>
                <w:szCs w:val="24"/>
              </w:rPr>
            </w:pPr>
          </w:p>
        </w:tc>
        <w:tc>
          <w:tcPr>
            <w:tcW w:w="1974"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rPr>
            </w:pPr>
            <w:r w:rsidRPr="00375352">
              <w:rPr>
                <w:sz w:val="24"/>
                <w:szCs w:val="24"/>
              </w:rPr>
              <w:t>Квалификационный уровень</w:t>
            </w:r>
          </w:p>
        </w:tc>
        <w:tc>
          <w:tcPr>
            <w:tcW w:w="2114" w:type="dxa"/>
            <w:tcBorders>
              <w:top w:val="single" w:sz="4" w:space="0" w:color="auto"/>
              <w:left w:val="single" w:sz="4" w:space="0" w:color="auto"/>
              <w:bottom w:val="single" w:sz="4" w:space="0" w:color="auto"/>
              <w:right w:val="single" w:sz="4" w:space="0" w:color="auto"/>
            </w:tcBorders>
          </w:tcPr>
          <w:p w:rsidR="003E1F46" w:rsidRPr="00375352" w:rsidRDefault="003E1F46" w:rsidP="003E1F46">
            <w:pPr>
              <w:autoSpaceDE w:val="0"/>
              <w:autoSpaceDN w:val="0"/>
              <w:jc w:val="center"/>
              <w:rPr>
                <w:sz w:val="24"/>
                <w:szCs w:val="24"/>
              </w:rPr>
            </w:pPr>
            <w:r w:rsidRPr="00375352">
              <w:rPr>
                <w:sz w:val="24"/>
                <w:szCs w:val="24"/>
              </w:rPr>
              <w:t>Наименование должности</w:t>
            </w:r>
          </w:p>
        </w:tc>
        <w:tc>
          <w:tcPr>
            <w:tcW w:w="2114"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rPr>
            </w:pPr>
            <w:r w:rsidRPr="00375352">
              <w:rPr>
                <w:sz w:val="24"/>
                <w:szCs w:val="24"/>
              </w:rPr>
              <w:t>должностной оклад (рублей)</w:t>
            </w:r>
          </w:p>
        </w:tc>
      </w:tr>
    </w:tbl>
    <w:p w:rsidR="003E1F46" w:rsidRPr="00375352" w:rsidRDefault="003E1F46" w:rsidP="003E1F46">
      <w:pPr>
        <w:rPr>
          <w:sz w:val="2"/>
          <w:szCs w:val="2"/>
        </w:rPr>
      </w:pPr>
    </w:p>
    <w:tbl>
      <w:tblPr>
        <w:tblW w:w="46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80"/>
        <w:gridCol w:w="1974"/>
        <w:gridCol w:w="2114"/>
        <w:gridCol w:w="2114"/>
      </w:tblGrid>
      <w:tr w:rsidR="003E1F46" w:rsidRPr="00375352" w:rsidTr="003E1F46">
        <w:trPr>
          <w:cantSplit/>
          <w:tblHeader/>
        </w:trPr>
        <w:tc>
          <w:tcPr>
            <w:tcW w:w="2898" w:type="dxa"/>
            <w:hideMark/>
          </w:tcPr>
          <w:p w:rsidR="003E1F46" w:rsidRPr="00375352" w:rsidRDefault="003E1F46" w:rsidP="003E1F46">
            <w:pPr>
              <w:autoSpaceDE w:val="0"/>
              <w:autoSpaceDN w:val="0"/>
              <w:jc w:val="center"/>
              <w:rPr>
                <w:sz w:val="24"/>
                <w:szCs w:val="24"/>
                <w:lang w:val="en-US"/>
              </w:rPr>
            </w:pPr>
            <w:r w:rsidRPr="00375352">
              <w:rPr>
                <w:sz w:val="24"/>
                <w:szCs w:val="24"/>
                <w:lang w:val="en-US"/>
              </w:rPr>
              <w:t>1</w:t>
            </w:r>
          </w:p>
        </w:tc>
        <w:tc>
          <w:tcPr>
            <w:tcW w:w="1985" w:type="dxa"/>
            <w:hideMark/>
          </w:tcPr>
          <w:p w:rsidR="003E1F46" w:rsidRPr="00375352" w:rsidRDefault="003E1F46" w:rsidP="003E1F46">
            <w:pPr>
              <w:autoSpaceDE w:val="0"/>
              <w:autoSpaceDN w:val="0"/>
              <w:jc w:val="center"/>
              <w:rPr>
                <w:sz w:val="24"/>
                <w:szCs w:val="24"/>
                <w:lang w:val="en-US"/>
              </w:rPr>
            </w:pPr>
            <w:r w:rsidRPr="00375352">
              <w:rPr>
                <w:sz w:val="24"/>
                <w:szCs w:val="24"/>
                <w:lang w:val="en-US"/>
              </w:rPr>
              <w:t>2</w:t>
            </w:r>
          </w:p>
        </w:tc>
        <w:tc>
          <w:tcPr>
            <w:tcW w:w="2126" w:type="dxa"/>
          </w:tcPr>
          <w:p w:rsidR="003E1F46" w:rsidRPr="00375352" w:rsidRDefault="003E1F46" w:rsidP="003E1F46">
            <w:pPr>
              <w:autoSpaceDE w:val="0"/>
              <w:autoSpaceDN w:val="0"/>
              <w:jc w:val="center"/>
              <w:rPr>
                <w:sz w:val="24"/>
                <w:szCs w:val="24"/>
              </w:rPr>
            </w:pPr>
            <w:r w:rsidRPr="00375352">
              <w:rPr>
                <w:sz w:val="24"/>
                <w:szCs w:val="24"/>
              </w:rPr>
              <w:t>3</w:t>
            </w:r>
          </w:p>
        </w:tc>
        <w:tc>
          <w:tcPr>
            <w:tcW w:w="2126" w:type="dxa"/>
            <w:hideMark/>
          </w:tcPr>
          <w:p w:rsidR="003E1F46" w:rsidRPr="00375352" w:rsidRDefault="003E1F46" w:rsidP="003E1F46">
            <w:pPr>
              <w:autoSpaceDE w:val="0"/>
              <w:autoSpaceDN w:val="0"/>
              <w:jc w:val="center"/>
              <w:rPr>
                <w:sz w:val="24"/>
                <w:szCs w:val="24"/>
              </w:rPr>
            </w:pPr>
            <w:r w:rsidRPr="00375352">
              <w:rPr>
                <w:sz w:val="24"/>
                <w:szCs w:val="24"/>
              </w:rPr>
              <w:t>4</w:t>
            </w:r>
          </w:p>
        </w:tc>
      </w:tr>
      <w:tr w:rsidR="003E1F46" w:rsidRPr="00375352" w:rsidTr="00B45FFA">
        <w:trPr>
          <w:cantSplit/>
        </w:trPr>
        <w:tc>
          <w:tcPr>
            <w:tcW w:w="2898" w:type="dxa"/>
            <w:vMerge w:val="restart"/>
            <w:hideMark/>
          </w:tcPr>
          <w:p w:rsidR="003E1F46" w:rsidRPr="00375352" w:rsidRDefault="003E1F46" w:rsidP="003E1F46">
            <w:pPr>
              <w:autoSpaceDE w:val="0"/>
              <w:autoSpaceDN w:val="0"/>
              <w:adjustRightInd w:val="0"/>
              <w:outlineLvl w:val="0"/>
              <w:rPr>
                <w:rFonts w:eastAsia="Calibri"/>
                <w:sz w:val="24"/>
                <w:szCs w:val="24"/>
                <w:lang w:eastAsia="en-US"/>
              </w:rPr>
            </w:pPr>
            <w:r w:rsidRPr="00375352">
              <w:rPr>
                <w:rFonts w:eastAsia="Calibri"/>
                <w:sz w:val="24"/>
                <w:szCs w:val="24"/>
                <w:lang w:eastAsia="en-US"/>
              </w:rPr>
              <w:t>ПКГ «Общеотраслевые должности служащих первого уровня»</w:t>
            </w:r>
          </w:p>
        </w:tc>
        <w:tc>
          <w:tcPr>
            <w:tcW w:w="1985" w:type="dxa"/>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1-й квалификационный уровень</w:t>
            </w:r>
          </w:p>
        </w:tc>
        <w:tc>
          <w:tcPr>
            <w:tcW w:w="2126" w:type="dxa"/>
          </w:tcPr>
          <w:p w:rsidR="003E1F46" w:rsidRPr="00375352" w:rsidRDefault="003E1F46" w:rsidP="003E1F46">
            <w:pPr>
              <w:jc w:val="center"/>
              <w:rPr>
                <w:rFonts w:eastAsia="Calibri"/>
                <w:sz w:val="24"/>
                <w:szCs w:val="24"/>
                <w:lang w:eastAsia="en-US"/>
              </w:rPr>
            </w:pPr>
            <w:r w:rsidRPr="00375352">
              <w:rPr>
                <w:sz w:val="24"/>
                <w:szCs w:val="24"/>
              </w:rPr>
              <w:t>секретарь; кассир;</w:t>
            </w:r>
          </w:p>
        </w:tc>
        <w:tc>
          <w:tcPr>
            <w:tcW w:w="2126" w:type="dxa"/>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58</w:t>
            </w:r>
            <w:r w:rsidR="003F7B50">
              <w:rPr>
                <w:rFonts w:eastAsia="Calibri"/>
                <w:sz w:val="24"/>
                <w:szCs w:val="24"/>
                <w:lang w:eastAsia="en-US"/>
              </w:rPr>
              <w:t>49</w:t>
            </w:r>
          </w:p>
        </w:tc>
      </w:tr>
      <w:tr w:rsidR="003E1F46" w:rsidRPr="00375352" w:rsidTr="00B45FFA">
        <w:trPr>
          <w:cantSplit/>
        </w:trPr>
        <w:tc>
          <w:tcPr>
            <w:tcW w:w="2898" w:type="dxa"/>
            <w:vMerge/>
            <w:hideMark/>
          </w:tcPr>
          <w:p w:rsidR="003E1F46" w:rsidRPr="00375352" w:rsidRDefault="003E1F46" w:rsidP="003E1F46">
            <w:pPr>
              <w:rPr>
                <w:rFonts w:eastAsia="Calibri"/>
                <w:sz w:val="24"/>
                <w:szCs w:val="24"/>
                <w:lang w:eastAsia="en-US"/>
              </w:rPr>
            </w:pPr>
          </w:p>
        </w:tc>
        <w:tc>
          <w:tcPr>
            <w:tcW w:w="1985" w:type="dxa"/>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2-й квалификационный уровень</w:t>
            </w:r>
          </w:p>
        </w:tc>
        <w:tc>
          <w:tcPr>
            <w:tcW w:w="2126" w:type="dxa"/>
          </w:tcPr>
          <w:p w:rsidR="003E1F46" w:rsidRPr="00375352" w:rsidRDefault="003E1F46" w:rsidP="003E1F46">
            <w:pPr>
              <w:jc w:val="center"/>
              <w:rPr>
                <w:rFonts w:eastAsia="Calibri"/>
                <w:sz w:val="24"/>
                <w:szCs w:val="24"/>
                <w:lang w:eastAsia="en-US"/>
              </w:rPr>
            </w:pPr>
          </w:p>
        </w:tc>
        <w:tc>
          <w:tcPr>
            <w:tcW w:w="2126" w:type="dxa"/>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6</w:t>
            </w:r>
            <w:r w:rsidR="00027B55">
              <w:rPr>
                <w:rFonts w:eastAsia="Calibri"/>
                <w:sz w:val="24"/>
                <w:szCs w:val="24"/>
                <w:lang w:eastAsia="en-US"/>
              </w:rPr>
              <w:t>132</w:t>
            </w:r>
          </w:p>
        </w:tc>
      </w:tr>
      <w:tr w:rsidR="003E1F46" w:rsidRPr="00375352" w:rsidTr="00B45FFA">
        <w:trPr>
          <w:cantSplit/>
        </w:trPr>
        <w:tc>
          <w:tcPr>
            <w:tcW w:w="2898" w:type="dxa"/>
            <w:vMerge w:val="restart"/>
            <w:hideMark/>
          </w:tcPr>
          <w:p w:rsidR="003E1F46" w:rsidRPr="00375352" w:rsidRDefault="003E1F46" w:rsidP="003E1F46">
            <w:pPr>
              <w:autoSpaceDE w:val="0"/>
              <w:autoSpaceDN w:val="0"/>
              <w:rPr>
                <w:sz w:val="24"/>
                <w:szCs w:val="24"/>
              </w:rPr>
            </w:pPr>
            <w:r w:rsidRPr="00375352">
              <w:rPr>
                <w:sz w:val="24"/>
                <w:szCs w:val="24"/>
              </w:rPr>
              <w:t>ПКГ «Общеотраслевые должности служащих второго уровня»</w:t>
            </w:r>
          </w:p>
        </w:tc>
        <w:tc>
          <w:tcPr>
            <w:tcW w:w="1985" w:type="dxa"/>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1-й квалификационный уровень</w:t>
            </w:r>
          </w:p>
        </w:tc>
        <w:tc>
          <w:tcPr>
            <w:tcW w:w="2126" w:type="dxa"/>
          </w:tcPr>
          <w:p w:rsidR="003E1F46" w:rsidRPr="00375352" w:rsidRDefault="003E1F46" w:rsidP="003E1F46">
            <w:pPr>
              <w:autoSpaceDE w:val="0"/>
              <w:autoSpaceDN w:val="0"/>
              <w:adjustRightInd w:val="0"/>
              <w:rPr>
                <w:sz w:val="24"/>
                <w:szCs w:val="24"/>
              </w:rPr>
            </w:pPr>
            <w:r w:rsidRPr="00375352">
              <w:rPr>
                <w:sz w:val="24"/>
                <w:szCs w:val="24"/>
              </w:rPr>
              <w:t xml:space="preserve">техник; </w:t>
            </w:r>
          </w:p>
        </w:tc>
        <w:tc>
          <w:tcPr>
            <w:tcW w:w="2126" w:type="dxa"/>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64</w:t>
            </w:r>
            <w:r w:rsidR="00027B55">
              <w:rPr>
                <w:rFonts w:eastAsia="Calibri"/>
                <w:sz w:val="24"/>
                <w:szCs w:val="24"/>
                <w:lang w:eastAsia="en-US"/>
              </w:rPr>
              <w:t>38</w:t>
            </w:r>
          </w:p>
        </w:tc>
      </w:tr>
      <w:tr w:rsidR="003E1F46" w:rsidRPr="00375352" w:rsidTr="00B45FFA">
        <w:trPr>
          <w:cantSplit/>
        </w:trPr>
        <w:tc>
          <w:tcPr>
            <w:tcW w:w="2898" w:type="dxa"/>
            <w:vMerge/>
            <w:hideMark/>
          </w:tcPr>
          <w:p w:rsidR="003E1F46" w:rsidRPr="00375352" w:rsidRDefault="003E1F46" w:rsidP="003E1F46">
            <w:pPr>
              <w:rPr>
                <w:sz w:val="24"/>
                <w:szCs w:val="24"/>
              </w:rPr>
            </w:pPr>
          </w:p>
        </w:tc>
        <w:tc>
          <w:tcPr>
            <w:tcW w:w="1985" w:type="dxa"/>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 xml:space="preserve">2-й квалификационный уровень </w:t>
            </w:r>
          </w:p>
        </w:tc>
        <w:tc>
          <w:tcPr>
            <w:tcW w:w="2126" w:type="dxa"/>
          </w:tcPr>
          <w:p w:rsidR="003E1F46" w:rsidRPr="00375352" w:rsidRDefault="003E1F46" w:rsidP="003E1F46">
            <w:pPr>
              <w:autoSpaceDE w:val="0"/>
              <w:autoSpaceDN w:val="0"/>
              <w:adjustRightInd w:val="0"/>
              <w:rPr>
                <w:sz w:val="24"/>
                <w:szCs w:val="24"/>
              </w:rPr>
            </w:pPr>
          </w:p>
        </w:tc>
        <w:tc>
          <w:tcPr>
            <w:tcW w:w="2126" w:type="dxa"/>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67</w:t>
            </w:r>
            <w:r w:rsidR="00027B55">
              <w:rPr>
                <w:rFonts w:eastAsia="Calibri"/>
                <w:sz w:val="24"/>
                <w:szCs w:val="24"/>
                <w:lang w:eastAsia="en-US"/>
              </w:rPr>
              <w:t>62</w:t>
            </w:r>
          </w:p>
        </w:tc>
      </w:tr>
      <w:tr w:rsidR="003E1F46" w:rsidRPr="00375352" w:rsidTr="00B45FFA">
        <w:trPr>
          <w:cantSplit/>
        </w:trPr>
        <w:tc>
          <w:tcPr>
            <w:tcW w:w="2898" w:type="dxa"/>
            <w:vMerge/>
            <w:hideMark/>
          </w:tcPr>
          <w:p w:rsidR="003E1F46" w:rsidRPr="00375352" w:rsidRDefault="003E1F46" w:rsidP="003E1F46">
            <w:pPr>
              <w:rPr>
                <w:sz w:val="24"/>
                <w:szCs w:val="24"/>
              </w:rPr>
            </w:pPr>
          </w:p>
        </w:tc>
        <w:tc>
          <w:tcPr>
            <w:tcW w:w="1985" w:type="dxa"/>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3-й квалификационный уровень</w:t>
            </w:r>
          </w:p>
        </w:tc>
        <w:tc>
          <w:tcPr>
            <w:tcW w:w="2126" w:type="dxa"/>
          </w:tcPr>
          <w:p w:rsidR="003E1F46" w:rsidRPr="00375352" w:rsidRDefault="003E1F46" w:rsidP="003E1F46">
            <w:pPr>
              <w:autoSpaceDE w:val="0"/>
              <w:autoSpaceDN w:val="0"/>
              <w:adjustRightInd w:val="0"/>
              <w:rPr>
                <w:sz w:val="24"/>
                <w:szCs w:val="24"/>
              </w:rPr>
            </w:pPr>
          </w:p>
        </w:tc>
        <w:tc>
          <w:tcPr>
            <w:tcW w:w="2126" w:type="dxa"/>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7</w:t>
            </w:r>
            <w:r w:rsidR="00027B55">
              <w:rPr>
                <w:rFonts w:eastAsia="Calibri"/>
                <w:sz w:val="24"/>
                <w:szCs w:val="24"/>
                <w:lang w:eastAsia="en-US"/>
              </w:rPr>
              <w:t>102</w:t>
            </w:r>
          </w:p>
        </w:tc>
      </w:tr>
      <w:tr w:rsidR="003E1F46" w:rsidRPr="00375352" w:rsidTr="00B45FFA">
        <w:trPr>
          <w:cantSplit/>
        </w:trPr>
        <w:tc>
          <w:tcPr>
            <w:tcW w:w="2898" w:type="dxa"/>
            <w:vMerge/>
            <w:hideMark/>
          </w:tcPr>
          <w:p w:rsidR="003E1F46" w:rsidRPr="00375352" w:rsidRDefault="003E1F46" w:rsidP="003E1F46">
            <w:pPr>
              <w:rPr>
                <w:sz w:val="24"/>
                <w:szCs w:val="24"/>
              </w:rPr>
            </w:pPr>
          </w:p>
        </w:tc>
        <w:tc>
          <w:tcPr>
            <w:tcW w:w="1985" w:type="dxa"/>
            <w:tcBorders>
              <w:bottom w:val="single" w:sz="4" w:space="0" w:color="auto"/>
            </w:tcBorders>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4-й квалификационный уровень</w:t>
            </w:r>
          </w:p>
        </w:tc>
        <w:tc>
          <w:tcPr>
            <w:tcW w:w="2126" w:type="dxa"/>
            <w:tcBorders>
              <w:bottom w:val="single" w:sz="4" w:space="0" w:color="auto"/>
            </w:tcBorders>
          </w:tcPr>
          <w:p w:rsidR="003E1F46" w:rsidRPr="00375352" w:rsidRDefault="003E1F46" w:rsidP="003E1F46">
            <w:pPr>
              <w:jc w:val="center"/>
              <w:rPr>
                <w:rFonts w:eastAsia="Calibri"/>
                <w:sz w:val="24"/>
                <w:szCs w:val="24"/>
                <w:lang w:eastAsia="en-US"/>
              </w:rPr>
            </w:pPr>
          </w:p>
        </w:tc>
        <w:tc>
          <w:tcPr>
            <w:tcW w:w="2126" w:type="dxa"/>
            <w:tcBorders>
              <w:bottom w:val="single" w:sz="4" w:space="0" w:color="auto"/>
            </w:tcBorders>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7</w:t>
            </w:r>
            <w:r w:rsidR="00027B55">
              <w:rPr>
                <w:rFonts w:eastAsia="Calibri"/>
                <w:sz w:val="24"/>
                <w:szCs w:val="24"/>
                <w:lang w:eastAsia="en-US"/>
              </w:rPr>
              <w:t>437</w:t>
            </w:r>
          </w:p>
        </w:tc>
      </w:tr>
      <w:tr w:rsidR="003E1F46" w:rsidRPr="00375352" w:rsidTr="00B45FFA">
        <w:trPr>
          <w:cantSplit/>
        </w:trPr>
        <w:tc>
          <w:tcPr>
            <w:tcW w:w="2898" w:type="dxa"/>
            <w:vMerge/>
            <w:tcBorders>
              <w:right w:val="single" w:sz="4" w:space="0" w:color="auto"/>
            </w:tcBorders>
            <w:hideMark/>
          </w:tcPr>
          <w:p w:rsidR="003E1F46" w:rsidRPr="00375352" w:rsidRDefault="003E1F46" w:rsidP="003E1F46">
            <w:pPr>
              <w:rPr>
                <w:sz w:val="24"/>
                <w:szCs w:val="24"/>
              </w:rPr>
            </w:pPr>
          </w:p>
        </w:tc>
        <w:tc>
          <w:tcPr>
            <w:tcW w:w="1985" w:type="dxa"/>
            <w:tcBorders>
              <w:top w:val="single" w:sz="4" w:space="0" w:color="auto"/>
              <w:left w:val="single" w:sz="4" w:space="0" w:color="auto"/>
              <w:bottom w:val="nil"/>
              <w:right w:val="single" w:sz="4" w:space="0" w:color="auto"/>
            </w:tcBorders>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5-й квалификационный уровень:</w:t>
            </w:r>
          </w:p>
        </w:tc>
        <w:tc>
          <w:tcPr>
            <w:tcW w:w="2126" w:type="dxa"/>
            <w:tcBorders>
              <w:top w:val="single" w:sz="4" w:space="0" w:color="auto"/>
              <w:left w:val="single" w:sz="4" w:space="0" w:color="auto"/>
              <w:bottom w:val="nil"/>
              <w:right w:val="single" w:sz="4" w:space="0" w:color="auto"/>
            </w:tcBorders>
          </w:tcPr>
          <w:p w:rsidR="003E1F46" w:rsidRPr="00375352" w:rsidRDefault="003E1F46" w:rsidP="003E1F46">
            <w:pPr>
              <w:autoSpaceDE w:val="0"/>
              <w:autoSpaceDN w:val="0"/>
              <w:jc w:val="center"/>
              <w:rPr>
                <w:sz w:val="24"/>
                <w:szCs w:val="24"/>
              </w:rPr>
            </w:pPr>
          </w:p>
        </w:tc>
        <w:tc>
          <w:tcPr>
            <w:tcW w:w="2126" w:type="dxa"/>
            <w:tcBorders>
              <w:top w:val="single" w:sz="4" w:space="0" w:color="auto"/>
              <w:left w:val="single" w:sz="4" w:space="0" w:color="auto"/>
              <w:bottom w:val="nil"/>
              <w:right w:val="single" w:sz="4" w:space="0" w:color="auto"/>
            </w:tcBorders>
            <w:shd w:val="clear" w:color="auto" w:fill="auto"/>
          </w:tcPr>
          <w:p w:rsidR="003E1F46" w:rsidRPr="00375352" w:rsidRDefault="003E1F46" w:rsidP="003E1F46">
            <w:pPr>
              <w:autoSpaceDE w:val="0"/>
              <w:autoSpaceDN w:val="0"/>
              <w:jc w:val="center"/>
              <w:rPr>
                <w:sz w:val="24"/>
                <w:szCs w:val="24"/>
              </w:rPr>
            </w:pPr>
          </w:p>
        </w:tc>
      </w:tr>
      <w:tr w:rsidR="003E1F46" w:rsidRPr="00375352" w:rsidTr="00B45FFA">
        <w:trPr>
          <w:cantSplit/>
        </w:trPr>
        <w:tc>
          <w:tcPr>
            <w:tcW w:w="2898" w:type="dxa"/>
            <w:vMerge/>
            <w:tcBorders>
              <w:right w:val="single" w:sz="4" w:space="0" w:color="auto"/>
            </w:tcBorders>
          </w:tcPr>
          <w:p w:rsidR="003E1F46" w:rsidRPr="00375352" w:rsidRDefault="003E1F46" w:rsidP="003E1F46">
            <w:pPr>
              <w:rPr>
                <w:sz w:val="24"/>
                <w:szCs w:val="24"/>
              </w:rPr>
            </w:pPr>
          </w:p>
        </w:tc>
        <w:tc>
          <w:tcPr>
            <w:tcW w:w="1985" w:type="dxa"/>
            <w:tcBorders>
              <w:top w:val="nil"/>
              <w:left w:val="single" w:sz="4" w:space="0" w:color="auto"/>
              <w:bottom w:val="nil"/>
              <w:right w:val="single" w:sz="4" w:space="0" w:color="auto"/>
            </w:tcBorders>
          </w:tcPr>
          <w:p w:rsidR="003E1F46" w:rsidRPr="00375352" w:rsidRDefault="003E1F46" w:rsidP="003E1F46">
            <w:pPr>
              <w:autoSpaceDE w:val="0"/>
              <w:autoSpaceDN w:val="0"/>
              <w:rPr>
                <w:sz w:val="24"/>
                <w:szCs w:val="24"/>
              </w:rPr>
            </w:pPr>
            <w:r w:rsidRPr="00375352">
              <w:rPr>
                <w:sz w:val="24"/>
                <w:szCs w:val="24"/>
              </w:rPr>
              <w:t>в учреждениях I – II групп по оплате труда руководителей</w:t>
            </w:r>
          </w:p>
        </w:tc>
        <w:tc>
          <w:tcPr>
            <w:tcW w:w="2126" w:type="dxa"/>
            <w:tcBorders>
              <w:top w:val="nil"/>
              <w:left w:val="single" w:sz="4" w:space="0" w:color="auto"/>
              <w:bottom w:val="nil"/>
              <w:right w:val="single" w:sz="4" w:space="0" w:color="auto"/>
            </w:tcBorders>
          </w:tcPr>
          <w:p w:rsidR="003E1F46" w:rsidRPr="00375352" w:rsidRDefault="003E1F46" w:rsidP="003E1F46">
            <w:pPr>
              <w:jc w:val="center"/>
              <w:rPr>
                <w:rFonts w:eastAsia="Calibri"/>
                <w:sz w:val="24"/>
                <w:szCs w:val="24"/>
                <w:lang w:eastAsia="en-US"/>
              </w:rPr>
            </w:pPr>
          </w:p>
        </w:tc>
        <w:tc>
          <w:tcPr>
            <w:tcW w:w="2126" w:type="dxa"/>
            <w:tcBorders>
              <w:top w:val="nil"/>
              <w:left w:val="single" w:sz="4" w:space="0" w:color="auto"/>
              <w:bottom w:val="nil"/>
              <w:right w:val="single" w:sz="4" w:space="0" w:color="auto"/>
            </w:tcBorders>
            <w:shd w:val="clear" w:color="auto" w:fill="auto"/>
          </w:tcPr>
          <w:p w:rsidR="003E1F46" w:rsidRDefault="00B45FFA" w:rsidP="003E1F46">
            <w:pPr>
              <w:jc w:val="center"/>
              <w:rPr>
                <w:rFonts w:eastAsia="Calibri"/>
                <w:sz w:val="24"/>
                <w:szCs w:val="24"/>
                <w:lang w:eastAsia="en-US"/>
              </w:rPr>
            </w:pPr>
            <w:r>
              <w:rPr>
                <w:rFonts w:eastAsia="Calibri"/>
                <w:sz w:val="24"/>
                <w:szCs w:val="24"/>
                <w:lang w:eastAsia="en-US"/>
              </w:rPr>
              <w:t>94</w:t>
            </w:r>
            <w:r w:rsidR="00027B55">
              <w:rPr>
                <w:rFonts w:eastAsia="Calibri"/>
                <w:sz w:val="24"/>
                <w:szCs w:val="24"/>
                <w:lang w:eastAsia="en-US"/>
              </w:rPr>
              <w:t>77</w:t>
            </w:r>
          </w:p>
          <w:p w:rsidR="00B45FFA" w:rsidRPr="00375352" w:rsidRDefault="00B45FFA" w:rsidP="003E1F46">
            <w:pPr>
              <w:jc w:val="center"/>
              <w:rPr>
                <w:rFonts w:eastAsia="Calibri"/>
                <w:sz w:val="24"/>
                <w:szCs w:val="24"/>
                <w:lang w:eastAsia="en-US"/>
              </w:rPr>
            </w:pPr>
          </w:p>
        </w:tc>
      </w:tr>
      <w:tr w:rsidR="003E1F46" w:rsidRPr="00375352" w:rsidTr="00B45FFA">
        <w:trPr>
          <w:cantSplit/>
        </w:trPr>
        <w:tc>
          <w:tcPr>
            <w:tcW w:w="2898" w:type="dxa"/>
            <w:vMerge/>
            <w:tcBorders>
              <w:right w:val="single" w:sz="4" w:space="0" w:color="auto"/>
            </w:tcBorders>
          </w:tcPr>
          <w:p w:rsidR="003E1F46" w:rsidRPr="00375352" w:rsidRDefault="003E1F46" w:rsidP="003E1F46">
            <w:pPr>
              <w:rPr>
                <w:sz w:val="24"/>
                <w:szCs w:val="24"/>
              </w:rPr>
            </w:pPr>
          </w:p>
        </w:tc>
        <w:tc>
          <w:tcPr>
            <w:tcW w:w="1985" w:type="dxa"/>
            <w:tcBorders>
              <w:top w:val="nil"/>
              <w:left w:val="single" w:sz="4" w:space="0" w:color="auto"/>
              <w:bottom w:val="single" w:sz="4" w:space="0" w:color="auto"/>
              <w:right w:val="single" w:sz="4" w:space="0" w:color="auto"/>
            </w:tcBorders>
          </w:tcPr>
          <w:p w:rsidR="003E1F46" w:rsidRPr="00375352" w:rsidRDefault="003E1F46" w:rsidP="003E1F46">
            <w:pPr>
              <w:autoSpaceDE w:val="0"/>
              <w:autoSpaceDN w:val="0"/>
              <w:rPr>
                <w:sz w:val="24"/>
                <w:szCs w:val="24"/>
              </w:rPr>
            </w:pPr>
            <w:r w:rsidRPr="00375352">
              <w:rPr>
                <w:sz w:val="24"/>
                <w:szCs w:val="24"/>
              </w:rPr>
              <w:t>в учреждениях III – IV групп по оплате труда руководителей;</w:t>
            </w:r>
          </w:p>
        </w:tc>
        <w:tc>
          <w:tcPr>
            <w:tcW w:w="2126" w:type="dxa"/>
            <w:tcBorders>
              <w:top w:val="nil"/>
              <w:left w:val="single" w:sz="4" w:space="0" w:color="auto"/>
              <w:bottom w:val="single" w:sz="4" w:space="0" w:color="auto"/>
              <w:right w:val="single" w:sz="4" w:space="0" w:color="auto"/>
            </w:tcBorders>
          </w:tcPr>
          <w:p w:rsidR="003E1F46" w:rsidRPr="00375352" w:rsidRDefault="003E1F46" w:rsidP="003E1F46">
            <w:pPr>
              <w:jc w:val="center"/>
              <w:rPr>
                <w:rFonts w:eastAsia="Calibri"/>
                <w:sz w:val="24"/>
                <w:szCs w:val="24"/>
                <w:lang w:eastAsia="en-US"/>
              </w:rPr>
            </w:pPr>
          </w:p>
        </w:tc>
        <w:tc>
          <w:tcPr>
            <w:tcW w:w="2126" w:type="dxa"/>
            <w:tcBorders>
              <w:top w:val="nil"/>
              <w:left w:val="single" w:sz="4" w:space="0" w:color="auto"/>
              <w:bottom w:val="single" w:sz="4" w:space="0" w:color="auto"/>
              <w:right w:val="single" w:sz="4" w:space="0" w:color="auto"/>
            </w:tcBorders>
            <w:shd w:val="clear" w:color="auto" w:fill="auto"/>
          </w:tcPr>
          <w:p w:rsidR="003E1F46" w:rsidRPr="00375352" w:rsidRDefault="00027B55" w:rsidP="003E1F46">
            <w:pPr>
              <w:jc w:val="center"/>
              <w:rPr>
                <w:rFonts w:eastAsia="Calibri"/>
                <w:sz w:val="24"/>
                <w:szCs w:val="24"/>
                <w:lang w:eastAsia="en-US"/>
              </w:rPr>
            </w:pPr>
            <w:r>
              <w:rPr>
                <w:rFonts w:eastAsia="Calibri"/>
                <w:sz w:val="24"/>
                <w:szCs w:val="24"/>
                <w:lang w:eastAsia="en-US"/>
              </w:rPr>
              <w:t>9031</w:t>
            </w:r>
          </w:p>
        </w:tc>
      </w:tr>
      <w:tr w:rsidR="003E1F46" w:rsidRPr="00375352" w:rsidTr="00B45FFA">
        <w:trPr>
          <w:cantSplit/>
        </w:trPr>
        <w:tc>
          <w:tcPr>
            <w:tcW w:w="2898" w:type="dxa"/>
            <w:vMerge w:val="restart"/>
            <w:hideMark/>
          </w:tcPr>
          <w:p w:rsidR="003E1F46" w:rsidRPr="00375352" w:rsidRDefault="003E1F46" w:rsidP="003E1F46">
            <w:pPr>
              <w:autoSpaceDE w:val="0"/>
              <w:autoSpaceDN w:val="0"/>
              <w:rPr>
                <w:sz w:val="24"/>
                <w:szCs w:val="24"/>
              </w:rPr>
            </w:pPr>
            <w:r w:rsidRPr="00375352">
              <w:rPr>
                <w:sz w:val="24"/>
                <w:szCs w:val="24"/>
              </w:rPr>
              <w:lastRenderedPageBreak/>
              <w:t>ПКГ «Общеотраслевые должности служащих третьего уровня»</w:t>
            </w:r>
          </w:p>
        </w:tc>
        <w:tc>
          <w:tcPr>
            <w:tcW w:w="1985" w:type="dxa"/>
            <w:tcBorders>
              <w:top w:val="single" w:sz="4" w:space="0" w:color="auto"/>
            </w:tcBorders>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1-й квалификационный уровень</w:t>
            </w:r>
          </w:p>
        </w:tc>
        <w:tc>
          <w:tcPr>
            <w:tcW w:w="2126" w:type="dxa"/>
            <w:tcBorders>
              <w:top w:val="single" w:sz="4" w:space="0" w:color="auto"/>
            </w:tcBorders>
          </w:tcPr>
          <w:p w:rsidR="003E1F46" w:rsidRPr="00375352" w:rsidRDefault="003E1F46" w:rsidP="00916394">
            <w:pPr>
              <w:autoSpaceDE w:val="0"/>
              <w:autoSpaceDN w:val="0"/>
              <w:adjustRightInd w:val="0"/>
              <w:rPr>
                <w:sz w:val="24"/>
                <w:szCs w:val="24"/>
              </w:rPr>
            </w:pPr>
            <w:r w:rsidRPr="00375352">
              <w:rPr>
                <w:sz w:val="24"/>
                <w:szCs w:val="24"/>
              </w:rPr>
              <w:t>Инженер-программист; бухгалтер; экономист;</w:t>
            </w:r>
          </w:p>
        </w:tc>
        <w:tc>
          <w:tcPr>
            <w:tcW w:w="2126" w:type="dxa"/>
            <w:tcBorders>
              <w:top w:val="single" w:sz="4" w:space="0" w:color="auto"/>
            </w:tcBorders>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7</w:t>
            </w:r>
            <w:r w:rsidR="00027B55">
              <w:rPr>
                <w:rFonts w:eastAsia="Calibri"/>
                <w:sz w:val="24"/>
                <w:szCs w:val="24"/>
                <w:lang w:eastAsia="en-US"/>
              </w:rPr>
              <w:t>437</w:t>
            </w:r>
          </w:p>
        </w:tc>
      </w:tr>
      <w:tr w:rsidR="003E1F46" w:rsidRPr="00375352" w:rsidTr="00B45FFA">
        <w:trPr>
          <w:cantSplit/>
        </w:trPr>
        <w:tc>
          <w:tcPr>
            <w:tcW w:w="2898" w:type="dxa"/>
            <w:vMerge/>
            <w:hideMark/>
          </w:tcPr>
          <w:p w:rsidR="003E1F46" w:rsidRPr="00375352" w:rsidRDefault="003E1F46" w:rsidP="003E1F46">
            <w:pPr>
              <w:rPr>
                <w:sz w:val="24"/>
                <w:szCs w:val="24"/>
              </w:rPr>
            </w:pPr>
          </w:p>
        </w:tc>
        <w:tc>
          <w:tcPr>
            <w:tcW w:w="1985" w:type="dxa"/>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 xml:space="preserve">2-й квалификационный уровень </w:t>
            </w:r>
          </w:p>
        </w:tc>
        <w:tc>
          <w:tcPr>
            <w:tcW w:w="2126" w:type="dxa"/>
          </w:tcPr>
          <w:p w:rsidR="003E1F46" w:rsidRPr="00375352" w:rsidRDefault="003E1F46" w:rsidP="003E1F46">
            <w:pPr>
              <w:autoSpaceDE w:val="0"/>
              <w:autoSpaceDN w:val="0"/>
              <w:adjustRightInd w:val="0"/>
              <w:rPr>
                <w:sz w:val="24"/>
                <w:szCs w:val="24"/>
              </w:rPr>
            </w:pPr>
            <w:r w:rsidRPr="00375352">
              <w:rPr>
                <w:sz w:val="24"/>
                <w:szCs w:val="24"/>
              </w:rPr>
              <w:t xml:space="preserve">должности служащих 1-го квалификационного уровня, по которым может устанавливаться </w:t>
            </w:r>
            <w:r w:rsidRPr="00375352">
              <w:rPr>
                <w:sz w:val="24"/>
                <w:szCs w:val="24"/>
                <w:lang w:val="en-US"/>
              </w:rPr>
              <w:t>II</w:t>
            </w:r>
            <w:r w:rsidRPr="00375352">
              <w:rPr>
                <w:sz w:val="24"/>
                <w:szCs w:val="24"/>
              </w:rPr>
              <w:t xml:space="preserve"> внутри-должностная категория</w:t>
            </w:r>
          </w:p>
        </w:tc>
        <w:tc>
          <w:tcPr>
            <w:tcW w:w="2126" w:type="dxa"/>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7</w:t>
            </w:r>
            <w:r w:rsidR="00027B55">
              <w:rPr>
                <w:rFonts w:eastAsia="Calibri"/>
                <w:sz w:val="24"/>
                <w:szCs w:val="24"/>
                <w:lang w:eastAsia="en-US"/>
              </w:rPr>
              <w:t>805</w:t>
            </w:r>
          </w:p>
        </w:tc>
      </w:tr>
      <w:tr w:rsidR="003E1F46" w:rsidRPr="00375352" w:rsidTr="00B45FFA">
        <w:trPr>
          <w:cantSplit/>
        </w:trPr>
        <w:tc>
          <w:tcPr>
            <w:tcW w:w="2898" w:type="dxa"/>
            <w:vMerge/>
            <w:hideMark/>
          </w:tcPr>
          <w:p w:rsidR="003E1F46" w:rsidRPr="00375352" w:rsidRDefault="003E1F46" w:rsidP="003E1F46">
            <w:pPr>
              <w:rPr>
                <w:sz w:val="24"/>
                <w:szCs w:val="24"/>
              </w:rPr>
            </w:pPr>
          </w:p>
        </w:tc>
        <w:tc>
          <w:tcPr>
            <w:tcW w:w="1985" w:type="dxa"/>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3-й квалификационный уровень</w:t>
            </w:r>
          </w:p>
        </w:tc>
        <w:tc>
          <w:tcPr>
            <w:tcW w:w="2126" w:type="dxa"/>
          </w:tcPr>
          <w:p w:rsidR="003E1F46" w:rsidRPr="00375352" w:rsidRDefault="003E1F46" w:rsidP="003E1F46">
            <w:pPr>
              <w:autoSpaceDE w:val="0"/>
              <w:autoSpaceDN w:val="0"/>
              <w:adjustRightInd w:val="0"/>
              <w:rPr>
                <w:sz w:val="24"/>
                <w:szCs w:val="24"/>
              </w:rPr>
            </w:pPr>
            <w:r w:rsidRPr="00375352">
              <w:rPr>
                <w:sz w:val="24"/>
                <w:szCs w:val="24"/>
              </w:rPr>
              <w:t xml:space="preserve">должности служащих 1-го квалификационного уровня, по которым может устанавливаться </w:t>
            </w:r>
            <w:r w:rsidRPr="00375352">
              <w:rPr>
                <w:sz w:val="24"/>
                <w:szCs w:val="24"/>
                <w:lang w:val="en-US"/>
              </w:rPr>
              <w:t>I</w:t>
            </w:r>
            <w:r w:rsidRPr="00375352">
              <w:rPr>
                <w:sz w:val="24"/>
                <w:szCs w:val="24"/>
              </w:rPr>
              <w:t xml:space="preserve"> внутри-должностная категория</w:t>
            </w:r>
          </w:p>
        </w:tc>
        <w:tc>
          <w:tcPr>
            <w:tcW w:w="2126" w:type="dxa"/>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81</w:t>
            </w:r>
            <w:r w:rsidR="00027B55">
              <w:rPr>
                <w:rFonts w:eastAsia="Calibri"/>
                <w:sz w:val="24"/>
                <w:szCs w:val="24"/>
                <w:lang w:eastAsia="en-US"/>
              </w:rPr>
              <w:t>93</w:t>
            </w:r>
          </w:p>
        </w:tc>
      </w:tr>
      <w:tr w:rsidR="003E1F46" w:rsidRPr="00375352" w:rsidTr="00B45FFA">
        <w:trPr>
          <w:cantSplit/>
        </w:trPr>
        <w:tc>
          <w:tcPr>
            <w:tcW w:w="2898" w:type="dxa"/>
            <w:vMerge/>
            <w:hideMark/>
          </w:tcPr>
          <w:p w:rsidR="003E1F46" w:rsidRPr="00375352" w:rsidRDefault="003E1F46" w:rsidP="003E1F46">
            <w:pPr>
              <w:rPr>
                <w:sz w:val="24"/>
                <w:szCs w:val="24"/>
              </w:rPr>
            </w:pPr>
          </w:p>
        </w:tc>
        <w:tc>
          <w:tcPr>
            <w:tcW w:w="1985" w:type="dxa"/>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4-й квалификационный уровень</w:t>
            </w:r>
          </w:p>
        </w:tc>
        <w:tc>
          <w:tcPr>
            <w:tcW w:w="2126" w:type="dxa"/>
          </w:tcPr>
          <w:p w:rsidR="003E1F46" w:rsidRPr="00375352" w:rsidRDefault="003E1F46" w:rsidP="003E1F46">
            <w:pPr>
              <w:autoSpaceDE w:val="0"/>
              <w:autoSpaceDN w:val="0"/>
              <w:adjustRightInd w:val="0"/>
              <w:rPr>
                <w:sz w:val="24"/>
                <w:szCs w:val="24"/>
              </w:rPr>
            </w:pPr>
            <w:r w:rsidRPr="00375352">
              <w:rPr>
                <w:sz w:val="24"/>
                <w:szCs w:val="24"/>
              </w:rPr>
              <w:t>должности служащих 1-го квалификационного уровня, по которым может устанавливаться производное должностное наименование «ведущий»</w:t>
            </w:r>
          </w:p>
        </w:tc>
        <w:tc>
          <w:tcPr>
            <w:tcW w:w="2126" w:type="dxa"/>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8</w:t>
            </w:r>
            <w:r w:rsidR="00027B55">
              <w:rPr>
                <w:rFonts w:eastAsia="Calibri"/>
                <w:sz w:val="24"/>
                <w:szCs w:val="24"/>
                <w:lang w:eastAsia="en-US"/>
              </w:rPr>
              <w:t>600</w:t>
            </w:r>
          </w:p>
        </w:tc>
      </w:tr>
      <w:tr w:rsidR="003E1F46" w:rsidRPr="00375352" w:rsidTr="00B45FFA">
        <w:trPr>
          <w:cantSplit/>
        </w:trPr>
        <w:tc>
          <w:tcPr>
            <w:tcW w:w="2898" w:type="dxa"/>
            <w:vMerge/>
            <w:hideMark/>
          </w:tcPr>
          <w:p w:rsidR="003E1F46" w:rsidRPr="00375352" w:rsidRDefault="003E1F46" w:rsidP="003E1F46">
            <w:pPr>
              <w:rPr>
                <w:sz w:val="24"/>
                <w:szCs w:val="24"/>
              </w:rPr>
            </w:pPr>
          </w:p>
        </w:tc>
        <w:tc>
          <w:tcPr>
            <w:tcW w:w="1985" w:type="dxa"/>
            <w:tcBorders>
              <w:bottom w:val="single" w:sz="4" w:space="0" w:color="auto"/>
            </w:tcBorders>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5-й квалификационный уровень</w:t>
            </w:r>
          </w:p>
        </w:tc>
        <w:tc>
          <w:tcPr>
            <w:tcW w:w="2126" w:type="dxa"/>
            <w:tcBorders>
              <w:bottom w:val="single" w:sz="4" w:space="0" w:color="auto"/>
            </w:tcBorders>
          </w:tcPr>
          <w:p w:rsidR="003E1F46" w:rsidRPr="00375352" w:rsidRDefault="003E1F46" w:rsidP="003E1F46">
            <w:pPr>
              <w:autoSpaceDE w:val="0"/>
              <w:autoSpaceDN w:val="0"/>
              <w:adjustRightInd w:val="0"/>
              <w:rPr>
                <w:sz w:val="24"/>
                <w:szCs w:val="24"/>
              </w:rPr>
            </w:pPr>
            <w:r w:rsidRPr="00375352">
              <w:rPr>
                <w:sz w:val="24"/>
                <w:szCs w:val="24"/>
              </w:rPr>
              <w:t>заместитель главного бухгалтера</w:t>
            </w:r>
          </w:p>
        </w:tc>
        <w:tc>
          <w:tcPr>
            <w:tcW w:w="2126" w:type="dxa"/>
            <w:tcBorders>
              <w:bottom w:val="single" w:sz="4" w:space="0" w:color="auto"/>
            </w:tcBorders>
            <w:shd w:val="clear" w:color="auto" w:fill="auto"/>
          </w:tcPr>
          <w:p w:rsidR="003E1F46" w:rsidRPr="00375352" w:rsidRDefault="00027B55" w:rsidP="003E1F46">
            <w:pPr>
              <w:jc w:val="center"/>
              <w:rPr>
                <w:rFonts w:eastAsia="Calibri"/>
                <w:sz w:val="24"/>
                <w:szCs w:val="24"/>
                <w:lang w:eastAsia="en-US"/>
              </w:rPr>
            </w:pPr>
            <w:r>
              <w:rPr>
                <w:rFonts w:eastAsia="Calibri"/>
                <w:sz w:val="24"/>
                <w:szCs w:val="24"/>
                <w:lang w:eastAsia="en-US"/>
              </w:rPr>
              <w:t>9031</w:t>
            </w:r>
          </w:p>
        </w:tc>
      </w:tr>
      <w:tr w:rsidR="003E1F46" w:rsidRPr="00375352" w:rsidTr="00B45FFA">
        <w:trPr>
          <w:cantSplit/>
        </w:trPr>
        <w:tc>
          <w:tcPr>
            <w:tcW w:w="2898" w:type="dxa"/>
            <w:vMerge w:val="restart"/>
            <w:tcBorders>
              <w:right w:val="single" w:sz="4" w:space="0" w:color="auto"/>
            </w:tcBorders>
            <w:hideMark/>
          </w:tcPr>
          <w:p w:rsidR="003E1F46" w:rsidRPr="00375352" w:rsidRDefault="003E1F46" w:rsidP="003E1F46">
            <w:pPr>
              <w:autoSpaceDE w:val="0"/>
              <w:autoSpaceDN w:val="0"/>
              <w:rPr>
                <w:sz w:val="24"/>
                <w:szCs w:val="24"/>
              </w:rPr>
            </w:pPr>
            <w:r w:rsidRPr="00375352">
              <w:rPr>
                <w:sz w:val="24"/>
                <w:szCs w:val="24"/>
              </w:rPr>
              <w:t>ПКГ «Общеотраслевые должности служащих четвертого уровня»</w:t>
            </w:r>
          </w:p>
        </w:tc>
        <w:tc>
          <w:tcPr>
            <w:tcW w:w="1985" w:type="dxa"/>
            <w:tcBorders>
              <w:top w:val="single" w:sz="4" w:space="0" w:color="auto"/>
              <w:left w:val="single" w:sz="4" w:space="0" w:color="auto"/>
              <w:bottom w:val="nil"/>
              <w:right w:val="single" w:sz="4" w:space="0" w:color="auto"/>
            </w:tcBorders>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1-й квалификационный уровень:</w:t>
            </w:r>
          </w:p>
        </w:tc>
        <w:tc>
          <w:tcPr>
            <w:tcW w:w="2126" w:type="dxa"/>
            <w:tcBorders>
              <w:top w:val="single" w:sz="4" w:space="0" w:color="auto"/>
              <w:left w:val="single" w:sz="4" w:space="0" w:color="auto"/>
              <w:bottom w:val="nil"/>
              <w:right w:val="single" w:sz="4" w:space="0" w:color="auto"/>
            </w:tcBorders>
          </w:tcPr>
          <w:p w:rsidR="003E1F46" w:rsidRPr="00375352" w:rsidRDefault="003E1F46" w:rsidP="00DC097B">
            <w:pPr>
              <w:rPr>
                <w:rFonts w:eastAsia="Calibri"/>
                <w:sz w:val="24"/>
                <w:szCs w:val="24"/>
                <w:lang w:eastAsia="en-US"/>
              </w:rPr>
            </w:pPr>
            <w:r w:rsidRPr="00375352">
              <w:rPr>
                <w:sz w:val="24"/>
                <w:szCs w:val="24"/>
              </w:rPr>
              <w:t xml:space="preserve">начальник планово-экономического отдела; </w:t>
            </w:r>
          </w:p>
        </w:tc>
        <w:tc>
          <w:tcPr>
            <w:tcW w:w="2126" w:type="dxa"/>
            <w:tcBorders>
              <w:top w:val="single" w:sz="4" w:space="0" w:color="auto"/>
              <w:left w:val="single" w:sz="4" w:space="0" w:color="auto"/>
              <w:bottom w:val="nil"/>
              <w:right w:val="single" w:sz="4" w:space="0" w:color="auto"/>
            </w:tcBorders>
            <w:shd w:val="clear" w:color="auto" w:fill="auto"/>
          </w:tcPr>
          <w:p w:rsidR="003E1F46" w:rsidRPr="00375352" w:rsidRDefault="003E1F46" w:rsidP="003E1F46">
            <w:pPr>
              <w:jc w:val="center"/>
              <w:rPr>
                <w:rFonts w:eastAsia="Calibri"/>
                <w:sz w:val="24"/>
                <w:szCs w:val="24"/>
                <w:lang w:eastAsia="en-US"/>
              </w:rPr>
            </w:pPr>
          </w:p>
        </w:tc>
      </w:tr>
      <w:tr w:rsidR="003E1F46" w:rsidRPr="00375352" w:rsidTr="00B45FFA">
        <w:trPr>
          <w:cantSplit/>
        </w:trPr>
        <w:tc>
          <w:tcPr>
            <w:tcW w:w="2898" w:type="dxa"/>
            <w:vMerge/>
            <w:tcBorders>
              <w:right w:val="single" w:sz="4" w:space="0" w:color="auto"/>
            </w:tcBorders>
            <w:hideMark/>
          </w:tcPr>
          <w:p w:rsidR="003E1F46" w:rsidRPr="00375352" w:rsidRDefault="003E1F46" w:rsidP="003E1F46">
            <w:pPr>
              <w:rPr>
                <w:sz w:val="24"/>
                <w:szCs w:val="24"/>
              </w:rPr>
            </w:pPr>
          </w:p>
        </w:tc>
        <w:tc>
          <w:tcPr>
            <w:tcW w:w="1985" w:type="dxa"/>
            <w:tcBorders>
              <w:top w:val="nil"/>
              <w:left w:val="single" w:sz="4" w:space="0" w:color="auto"/>
              <w:bottom w:val="nil"/>
              <w:right w:val="single" w:sz="4" w:space="0" w:color="auto"/>
            </w:tcBorders>
            <w:hideMark/>
          </w:tcPr>
          <w:p w:rsidR="003E1F46" w:rsidRPr="00375352" w:rsidRDefault="003E1F46" w:rsidP="003E1F46">
            <w:pPr>
              <w:autoSpaceDE w:val="0"/>
              <w:autoSpaceDN w:val="0"/>
              <w:rPr>
                <w:sz w:val="24"/>
                <w:szCs w:val="24"/>
              </w:rPr>
            </w:pPr>
            <w:r w:rsidRPr="00375352">
              <w:rPr>
                <w:sz w:val="24"/>
                <w:szCs w:val="24"/>
              </w:rPr>
              <w:t>в учреждениях I – II групп по оплате труда руководителей</w:t>
            </w:r>
          </w:p>
        </w:tc>
        <w:tc>
          <w:tcPr>
            <w:tcW w:w="2126" w:type="dxa"/>
            <w:tcBorders>
              <w:top w:val="nil"/>
              <w:left w:val="single" w:sz="4" w:space="0" w:color="auto"/>
              <w:bottom w:val="nil"/>
              <w:right w:val="single" w:sz="4" w:space="0" w:color="auto"/>
            </w:tcBorders>
          </w:tcPr>
          <w:p w:rsidR="003E1F46" w:rsidRPr="00375352" w:rsidRDefault="003E1F46" w:rsidP="003E1F46">
            <w:pPr>
              <w:jc w:val="center"/>
              <w:rPr>
                <w:rFonts w:eastAsia="Calibri"/>
                <w:sz w:val="24"/>
                <w:szCs w:val="24"/>
                <w:lang w:eastAsia="en-US"/>
              </w:rPr>
            </w:pPr>
          </w:p>
        </w:tc>
        <w:tc>
          <w:tcPr>
            <w:tcW w:w="2126" w:type="dxa"/>
            <w:tcBorders>
              <w:top w:val="nil"/>
              <w:left w:val="single" w:sz="4" w:space="0" w:color="auto"/>
              <w:bottom w:val="nil"/>
              <w:right w:val="single" w:sz="4" w:space="0" w:color="auto"/>
            </w:tcBorders>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9</w:t>
            </w:r>
            <w:r w:rsidR="00027B55">
              <w:rPr>
                <w:rFonts w:eastAsia="Calibri"/>
                <w:sz w:val="24"/>
                <w:szCs w:val="24"/>
                <w:lang w:eastAsia="en-US"/>
              </w:rPr>
              <w:t>956</w:t>
            </w:r>
          </w:p>
        </w:tc>
      </w:tr>
      <w:tr w:rsidR="003E1F46" w:rsidRPr="00375352" w:rsidTr="00B45FFA">
        <w:trPr>
          <w:cantSplit/>
        </w:trPr>
        <w:tc>
          <w:tcPr>
            <w:tcW w:w="2898" w:type="dxa"/>
            <w:vMerge/>
            <w:tcBorders>
              <w:right w:val="single" w:sz="4" w:space="0" w:color="auto"/>
            </w:tcBorders>
            <w:hideMark/>
          </w:tcPr>
          <w:p w:rsidR="003E1F46" w:rsidRPr="00375352" w:rsidRDefault="003E1F46" w:rsidP="003E1F46">
            <w:pPr>
              <w:rPr>
                <w:sz w:val="24"/>
                <w:szCs w:val="24"/>
              </w:rPr>
            </w:pPr>
          </w:p>
        </w:tc>
        <w:tc>
          <w:tcPr>
            <w:tcW w:w="1985" w:type="dxa"/>
            <w:tcBorders>
              <w:top w:val="nil"/>
              <w:left w:val="single" w:sz="4" w:space="0" w:color="auto"/>
              <w:bottom w:val="single" w:sz="4" w:space="0" w:color="auto"/>
              <w:right w:val="single" w:sz="4" w:space="0" w:color="auto"/>
            </w:tcBorders>
            <w:hideMark/>
          </w:tcPr>
          <w:p w:rsidR="003E1F46" w:rsidRPr="00375352" w:rsidRDefault="003E1F46" w:rsidP="003E1F46">
            <w:pPr>
              <w:autoSpaceDE w:val="0"/>
              <w:autoSpaceDN w:val="0"/>
              <w:rPr>
                <w:sz w:val="24"/>
                <w:szCs w:val="24"/>
              </w:rPr>
            </w:pPr>
            <w:r w:rsidRPr="00375352">
              <w:rPr>
                <w:sz w:val="24"/>
                <w:szCs w:val="24"/>
              </w:rPr>
              <w:t>в учреждениях III – IV групп по оплате труда руководителей;</w:t>
            </w:r>
          </w:p>
        </w:tc>
        <w:tc>
          <w:tcPr>
            <w:tcW w:w="2126" w:type="dxa"/>
            <w:tcBorders>
              <w:top w:val="nil"/>
              <w:left w:val="single" w:sz="4" w:space="0" w:color="auto"/>
              <w:bottom w:val="single" w:sz="4" w:space="0" w:color="auto"/>
              <w:right w:val="single" w:sz="4" w:space="0" w:color="auto"/>
            </w:tcBorders>
          </w:tcPr>
          <w:p w:rsidR="003E1F46" w:rsidRPr="00375352" w:rsidRDefault="003E1F46" w:rsidP="003E1F46">
            <w:pPr>
              <w:jc w:val="center"/>
              <w:rPr>
                <w:rFonts w:eastAsia="Calibri"/>
                <w:sz w:val="24"/>
                <w:szCs w:val="24"/>
                <w:lang w:eastAsia="en-US"/>
              </w:rPr>
            </w:pPr>
          </w:p>
        </w:tc>
        <w:tc>
          <w:tcPr>
            <w:tcW w:w="2126" w:type="dxa"/>
            <w:tcBorders>
              <w:top w:val="nil"/>
              <w:left w:val="single" w:sz="4" w:space="0" w:color="auto"/>
              <w:bottom w:val="single" w:sz="4" w:space="0" w:color="auto"/>
              <w:right w:val="single" w:sz="4" w:space="0" w:color="auto"/>
            </w:tcBorders>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94</w:t>
            </w:r>
            <w:r w:rsidR="00027B55">
              <w:rPr>
                <w:rFonts w:eastAsia="Calibri"/>
                <w:sz w:val="24"/>
                <w:szCs w:val="24"/>
                <w:lang w:eastAsia="en-US"/>
              </w:rPr>
              <w:t>77</w:t>
            </w:r>
          </w:p>
        </w:tc>
      </w:tr>
      <w:tr w:rsidR="003E1F46" w:rsidRPr="00375352" w:rsidTr="00B45FFA">
        <w:trPr>
          <w:cantSplit/>
        </w:trPr>
        <w:tc>
          <w:tcPr>
            <w:tcW w:w="2898" w:type="dxa"/>
            <w:vMerge/>
            <w:hideMark/>
          </w:tcPr>
          <w:p w:rsidR="003E1F46" w:rsidRPr="00375352" w:rsidRDefault="003E1F46" w:rsidP="003E1F46">
            <w:pPr>
              <w:rPr>
                <w:sz w:val="24"/>
                <w:szCs w:val="24"/>
              </w:rPr>
            </w:pPr>
          </w:p>
        </w:tc>
        <w:tc>
          <w:tcPr>
            <w:tcW w:w="1985" w:type="dxa"/>
            <w:tcBorders>
              <w:top w:val="single" w:sz="4" w:space="0" w:color="auto"/>
            </w:tcBorders>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 xml:space="preserve">2-й квалификационный уровень </w:t>
            </w:r>
          </w:p>
        </w:tc>
        <w:tc>
          <w:tcPr>
            <w:tcW w:w="2126" w:type="dxa"/>
            <w:tcBorders>
              <w:top w:val="single" w:sz="4" w:space="0" w:color="auto"/>
            </w:tcBorders>
          </w:tcPr>
          <w:p w:rsidR="003E1F46" w:rsidRPr="00375352" w:rsidRDefault="003E1F46" w:rsidP="003E1F46">
            <w:pPr>
              <w:autoSpaceDE w:val="0"/>
              <w:autoSpaceDN w:val="0"/>
              <w:adjustRightInd w:val="0"/>
              <w:rPr>
                <w:sz w:val="24"/>
                <w:szCs w:val="24"/>
              </w:rPr>
            </w:pPr>
            <w:r w:rsidRPr="00375352">
              <w:rPr>
                <w:sz w:val="24"/>
                <w:szCs w:val="24"/>
              </w:rPr>
              <w:t>Главный экономист</w:t>
            </w:r>
          </w:p>
        </w:tc>
        <w:tc>
          <w:tcPr>
            <w:tcW w:w="2126" w:type="dxa"/>
            <w:tcBorders>
              <w:top w:val="single" w:sz="4" w:space="0" w:color="auto"/>
            </w:tcBorders>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10</w:t>
            </w:r>
            <w:r w:rsidR="00F366DA">
              <w:rPr>
                <w:rFonts w:eastAsia="Calibri"/>
                <w:sz w:val="24"/>
                <w:szCs w:val="24"/>
                <w:lang w:eastAsia="en-US"/>
              </w:rPr>
              <w:t>453</w:t>
            </w:r>
          </w:p>
        </w:tc>
      </w:tr>
      <w:tr w:rsidR="003E1F46" w:rsidRPr="00375352" w:rsidTr="00B45FFA">
        <w:trPr>
          <w:cantSplit/>
        </w:trPr>
        <w:tc>
          <w:tcPr>
            <w:tcW w:w="2898" w:type="dxa"/>
            <w:vMerge/>
            <w:hideMark/>
          </w:tcPr>
          <w:p w:rsidR="003E1F46" w:rsidRPr="00375352" w:rsidRDefault="003E1F46" w:rsidP="003E1F46">
            <w:pPr>
              <w:rPr>
                <w:sz w:val="24"/>
                <w:szCs w:val="24"/>
              </w:rPr>
            </w:pPr>
          </w:p>
        </w:tc>
        <w:tc>
          <w:tcPr>
            <w:tcW w:w="1985" w:type="dxa"/>
            <w:hideMark/>
          </w:tcPr>
          <w:p w:rsidR="003E1F46" w:rsidRPr="00375352" w:rsidRDefault="003E1F46" w:rsidP="003E1F46">
            <w:pPr>
              <w:autoSpaceDE w:val="0"/>
              <w:autoSpaceDN w:val="0"/>
              <w:adjustRightInd w:val="0"/>
              <w:rPr>
                <w:rFonts w:eastAsia="Calibri"/>
                <w:sz w:val="24"/>
                <w:szCs w:val="24"/>
                <w:lang w:eastAsia="en-US"/>
              </w:rPr>
            </w:pPr>
            <w:r w:rsidRPr="00375352">
              <w:rPr>
                <w:rFonts w:eastAsia="Calibri"/>
                <w:sz w:val="24"/>
                <w:szCs w:val="24"/>
                <w:lang w:eastAsia="en-US"/>
              </w:rPr>
              <w:t>3-й квалификационный уровень</w:t>
            </w:r>
          </w:p>
        </w:tc>
        <w:tc>
          <w:tcPr>
            <w:tcW w:w="2126" w:type="dxa"/>
          </w:tcPr>
          <w:p w:rsidR="003E1F46" w:rsidRPr="00375352" w:rsidRDefault="003E1F46" w:rsidP="003E1F46">
            <w:pPr>
              <w:autoSpaceDE w:val="0"/>
              <w:autoSpaceDN w:val="0"/>
              <w:adjustRightInd w:val="0"/>
              <w:rPr>
                <w:sz w:val="24"/>
                <w:szCs w:val="24"/>
              </w:rPr>
            </w:pPr>
          </w:p>
        </w:tc>
        <w:tc>
          <w:tcPr>
            <w:tcW w:w="2126" w:type="dxa"/>
            <w:shd w:val="clear" w:color="auto" w:fill="auto"/>
          </w:tcPr>
          <w:p w:rsidR="003E1F46" w:rsidRPr="00375352" w:rsidRDefault="00B45FFA" w:rsidP="003E1F46">
            <w:pPr>
              <w:jc w:val="center"/>
              <w:rPr>
                <w:rFonts w:eastAsia="Calibri"/>
                <w:sz w:val="24"/>
                <w:szCs w:val="24"/>
                <w:lang w:eastAsia="en-US"/>
              </w:rPr>
            </w:pPr>
            <w:r>
              <w:rPr>
                <w:rFonts w:eastAsia="Calibri"/>
                <w:sz w:val="24"/>
                <w:szCs w:val="24"/>
                <w:lang w:eastAsia="en-US"/>
              </w:rPr>
              <w:t>10</w:t>
            </w:r>
            <w:r w:rsidR="00F366DA">
              <w:rPr>
                <w:rFonts w:eastAsia="Calibri"/>
                <w:sz w:val="24"/>
                <w:szCs w:val="24"/>
                <w:lang w:eastAsia="en-US"/>
              </w:rPr>
              <w:t>974</w:t>
            </w:r>
          </w:p>
        </w:tc>
      </w:tr>
    </w:tbl>
    <w:p w:rsidR="003E1F46" w:rsidRPr="00375352" w:rsidRDefault="003E1F46" w:rsidP="003E1F46">
      <w:pPr>
        <w:autoSpaceDE w:val="0"/>
        <w:autoSpaceDN w:val="0"/>
        <w:ind w:firstLine="709"/>
        <w:jc w:val="both"/>
        <w:rPr>
          <w:sz w:val="28"/>
          <w:szCs w:val="28"/>
        </w:rPr>
      </w:pPr>
      <w:r w:rsidRPr="00375352">
        <w:rPr>
          <w:sz w:val="28"/>
          <w:szCs w:val="28"/>
        </w:rPr>
        <w:lastRenderedPageBreak/>
        <w:t>2.3.</w:t>
      </w:r>
      <w:r w:rsidR="004E5A81" w:rsidRPr="00375352">
        <w:rPr>
          <w:sz w:val="28"/>
          <w:szCs w:val="28"/>
        </w:rPr>
        <w:t>3</w:t>
      </w:r>
      <w:r w:rsidRPr="00375352">
        <w:rPr>
          <w:sz w:val="28"/>
          <w:szCs w:val="28"/>
        </w:rPr>
        <w:t>. Ставки заработной платы по общеотраслевым профессиям рабочих устанавливаются на основе ПКГ, утвержденных приказом Минздравсоцразвития России от 29.05.2008 № 248н «Об утверждении профессиональных квалификационных групп общеотраслевых профессий рабочих».</w:t>
      </w:r>
    </w:p>
    <w:p w:rsidR="003E1F46" w:rsidRPr="00375352" w:rsidRDefault="00B15766" w:rsidP="003E1F46">
      <w:pPr>
        <w:autoSpaceDE w:val="0"/>
        <w:autoSpaceDN w:val="0"/>
        <w:ind w:firstLine="709"/>
        <w:jc w:val="both"/>
        <w:rPr>
          <w:sz w:val="28"/>
          <w:szCs w:val="28"/>
        </w:rPr>
      </w:pPr>
      <w:r w:rsidRPr="00375352">
        <w:rPr>
          <w:sz w:val="28"/>
          <w:szCs w:val="28"/>
        </w:rPr>
        <w:t>Р</w:t>
      </w:r>
      <w:r w:rsidR="003E1F46" w:rsidRPr="00375352">
        <w:rPr>
          <w:sz w:val="28"/>
          <w:szCs w:val="28"/>
        </w:rPr>
        <w:t>азмеры ставок заработной платы по ПКГ общеотраслевых профессий рабочих приведены в таблице № </w:t>
      </w:r>
      <w:r w:rsidR="004E5A81" w:rsidRPr="00375352">
        <w:rPr>
          <w:sz w:val="28"/>
          <w:szCs w:val="28"/>
        </w:rPr>
        <w:t>2</w:t>
      </w:r>
      <w:r w:rsidR="003E1F46" w:rsidRPr="00375352">
        <w:rPr>
          <w:sz w:val="28"/>
          <w:szCs w:val="28"/>
        </w:rPr>
        <w:t>.</w:t>
      </w:r>
    </w:p>
    <w:p w:rsidR="003E1F46" w:rsidRPr="00375352" w:rsidRDefault="003E1F46" w:rsidP="003E1F46">
      <w:pPr>
        <w:autoSpaceDE w:val="0"/>
        <w:autoSpaceDN w:val="0"/>
        <w:ind w:firstLine="709"/>
        <w:jc w:val="right"/>
        <w:rPr>
          <w:sz w:val="28"/>
          <w:szCs w:val="28"/>
        </w:rPr>
      </w:pPr>
      <w:r w:rsidRPr="00375352">
        <w:rPr>
          <w:sz w:val="28"/>
          <w:szCs w:val="28"/>
        </w:rPr>
        <w:t>Таблица № </w:t>
      </w:r>
      <w:r w:rsidR="004E5A81" w:rsidRPr="00375352">
        <w:rPr>
          <w:sz w:val="28"/>
          <w:szCs w:val="28"/>
        </w:rPr>
        <w:t>2</w:t>
      </w:r>
    </w:p>
    <w:p w:rsidR="003E1F46" w:rsidRPr="00375352" w:rsidRDefault="003E1F46" w:rsidP="003E1F46">
      <w:pPr>
        <w:autoSpaceDE w:val="0"/>
        <w:autoSpaceDN w:val="0"/>
        <w:adjustRightInd w:val="0"/>
        <w:jc w:val="center"/>
        <w:rPr>
          <w:rFonts w:eastAsia="Calibri"/>
          <w:sz w:val="28"/>
          <w:szCs w:val="28"/>
          <w:lang w:eastAsia="en-US"/>
        </w:rPr>
      </w:pPr>
      <w:r w:rsidRPr="00375352">
        <w:rPr>
          <w:rFonts w:eastAsia="Calibri"/>
          <w:sz w:val="28"/>
          <w:szCs w:val="28"/>
          <w:lang w:eastAsia="en-US"/>
        </w:rPr>
        <w:t xml:space="preserve">РАЗМЕРЫ </w:t>
      </w:r>
    </w:p>
    <w:p w:rsidR="003E1F46" w:rsidRPr="00375352" w:rsidRDefault="003E1F46" w:rsidP="003E1F46">
      <w:pPr>
        <w:autoSpaceDE w:val="0"/>
        <w:autoSpaceDN w:val="0"/>
        <w:adjustRightInd w:val="0"/>
        <w:jc w:val="center"/>
        <w:rPr>
          <w:sz w:val="28"/>
          <w:szCs w:val="28"/>
        </w:rPr>
      </w:pPr>
      <w:r w:rsidRPr="00375352">
        <w:rPr>
          <w:rFonts w:eastAsia="Calibri"/>
          <w:sz w:val="28"/>
          <w:szCs w:val="28"/>
          <w:lang w:eastAsia="en-US"/>
        </w:rPr>
        <w:t xml:space="preserve">ставок заработной платы по </w:t>
      </w:r>
      <w:r w:rsidRPr="00375352">
        <w:rPr>
          <w:sz w:val="28"/>
          <w:szCs w:val="28"/>
        </w:rPr>
        <w:t xml:space="preserve">ПКГ </w:t>
      </w:r>
    </w:p>
    <w:p w:rsidR="003E1F46" w:rsidRPr="00375352" w:rsidRDefault="003E1F46" w:rsidP="003E1F46">
      <w:pPr>
        <w:autoSpaceDE w:val="0"/>
        <w:autoSpaceDN w:val="0"/>
        <w:adjustRightInd w:val="0"/>
        <w:jc w:val="center"/>
        <w:rPr>
          <w:rFonts w:eastAsia="Calibri"/>
          <w:sz w:val="28"/>
          <w:szCs w:val="28"/>
          <w:lang w:eastAsia="en-US"/>
        </w:rPr>
      </w:pPr>
      <w:r w:rsidRPr="00375352">
        <w:rPr>
          <w:sz w:val="28"/>
          <w:szCs w:val="28"/>
        </w:rPr>
        <w:t>общеотраслевых профессий рабочих</w:t>
      </w:r>
    </w:p>
    <w:tbl>
      <w:tblPr>
        <w:tblW w:w="46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80"/>
        <w:gridCol w:w="1974"/>
        <w:gridCol w:w="2114"/>
        <w:gridCol w:w="2114"/>
      </w:tblGrid>
      <w:tr w:rsidR="003E1F46" w:rsidRPr="00375352" w:rsidTr="00437C01">
        <w:trPr>
          <w:cantSplit/>
        </w:trPr>
        <w:tc>
          <w:tcPr>
            <w:tcW w:w="2880" w:type="dxa"/>
            <w:tcBorders>
              <w:top w:val="single" w:sz="4" w:space="0" w:color="auto"/>
              <w:left w:val="single" w:sz="4" w:space="0" w:color="auto"/>
              <w:bottom w:val="single" w:sz="4" w:space="0" w:color="auto"/>
              <w:right w:val="single" w:sz="4" w:space="0" w:color="auto"/>
            </w:tcBorders>
          </w:tcPr>
          <w:p w:rsidR="003E1F46" w:rsidRPr="00375352" w:rsidRDefault="003E1F46" w:rsidP="003E1F46">
            <w:pPr>
              <w:autoSpaceDE w:val="0"/>
              <w:autoSpaceDN w:val="0"/>
              <w:adjustRightInd w:val="0"/>
              <w:jc w:val="center"/>
              <w:rPr>
                <w:sz w:val="24"/>
                <w:szCs w:val="24"/>
              </w:rPr>
            </w:pPr>
            <w:r w:rsidRPr="00375352">
              <w:rPr>
                <w:rFonts w:eastAsia="Calibri"/>
                <w:sz w:val="24"/>
                <w:szCs w:val="24"/>
                <w:lang w:eastAsia="en-US"/>
              </w:rPr>
              <w:t xml:space="preserve">Профессиональная квалификационная группа </w:t>
            </w:r>
          </w:p>
        </w:tc>
        <w:tc>
          <w:tcPr>
            <w:tcW w:w="1974"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rPr>
            </w:pPr>
            <w:r w:rsidRPr="00375352">
              <w:rPr>
                <w:sz w:val="24"/>
                <w:szCs w:val="24"/>
              </w:rPr>
              <w:t>Квалификационный уровень</w:t>
            </w:r>
          </w:p>
        </w:tc>
        <w:tc>
          <w:tcPr>
            <w:tcW w:w="2114" w:type="dxa"/>
            <w:tcBorders>
              <w:top w:val="single" w:sz="4" w:space="0" w:color="auto"/>
              <w:left w:val="single" w:sz="4" w:space="0" w:color="auto"/>
              <w:bottom w:val="single" w:sz="4" w:space="0" w:color="auto"/>
              <w:right w:val="single" w:sz="4" w:space="0" w:color="auto"/>
            </w:tcBorders>
          </w:tcPr>
          <w:p w:rsidR="003E1F46" w:rsidRPr="00375352" w:rsidRDefault="003E1F46" w:rsidP="003E1F46">
            <w:pPr>
              <w:autoSpaceDE w:val="0"/>
              <w:autoSpaceDN w:val="0"/>
              <w:jc w:val="center"/>
              <w:rPr>
                <w:sz w:val="24"/>
                <w:szCs w:val="24"/>
              </w:rPr>
            </w:pPr>
            <w:r w:rsidRPr="00375352">
              <w:rPr>
                <w:sz w:val="24"/>
                <w:szCs w:val="24"/>
              </w:rPr>
              <w:t>Наименование должности</w:t>
            </w:r>
          </w:p>
        </w:tc>
        <w:tc>
          <w:tcPr>
            <w:tcW w:w="2114"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rPr>
            </w:pPr>
            <w:r w:rsidRPr="00375352">
              <w:rPr>
                <w:sz w:val="24"/>
                <w:szCs w:val="24"/>
              </w:rPr>
              <w:t>ставка заработной платы (рублей)</w:t>
            </w:r>
          </w:p>
        </w:tc>
      </w:tr>
    </w:tbl>
    <w:p w:rsidR="003E1F46" w:rsidRPr="00375352" w:rsidRDefault="003E1F46" w:rsidP="003E1F46">
      <w:pPr>
        <w:rPr>
          <w:sz w:val="2"/>
          <w:szCs w:val="2"/>
        </w:rPr>
      </w:pPr>
    </w:p>
    <w:tbl>
      <w:tblPr>
        <w:tblW w:w="46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2880"/>
        <w:gridCol w:w="1974"/>
        <w:gridCol w:w="2114"/>
        <w:gridCol w:w="2114"/>
      </w:tblGrid>
      <w:tr w:rsidR="003E1F46" w:rsidRPr="00375352" w:rsidTr="00437C01">
        <w:trPr>
          <w:cantSplit/>
          <w:tblHeader/>
        </w:trPr>
        <w:tc>
          <w:tcPr>
            <w:tcW w:w="2880"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8"/>
                <w:szCs w:val="28"/>
                <w:lang w:val="en-US"/>
              </w:rPr>
            </w:pPr>
            <w:r w:rsidRPr="00375352">
              <w:rPr>
                <w:sz w:val="28"/>
                <w:szCs w:val="28"/>
                <w:lang w:val="en-US"/>
              </w:rPr>
              <w:t>1</w:t>
            </w:r>
          </w:p>
        </w:tc>
        <w:tc>
          <w:tcPr>
            <w:tcW w:w="1974"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8"/>
                <w:szCs w:val="28"/>
                <w:lang w:val="en-US"/>
              </w:rPr>
            </w:pPr>
            <w:r w:rsidRPr="00375352">
              <w:rPr>
                <w:sz w:val="28"/>
                <w:szCs w:val="28"/>
                <w:lang w:val="en-US"/>
              </w:rPr>
              <w:t>2</w:t>
            </w:r>
          </w:p>
        </w:tc>
        <w:tc>
          <w:tcPr>
            <w:tcW w:w="2114" w:type="dxa"/>
            <w:tcBorders>
              <w:top w:val="single" w:sz="4" w:space="0" w:color="auto"/>
              <w:left w:val="single" w:sz="4" w:space="0" w:color="auto"/>
              <w:bottom w:val="single" w:sz="4" w:space="0" w:color="auto"/>
              <w:right w:val="single" w:sz="4" w:space="0" w:color="auto"/>
            </w:tcBorders>
          </w:tcPr>
          <w:p w:rsidR="003E1F46" w:rsidRPr="00375352" w:rsidRDefault="003E1F46" w:rsidP="003E1F46">
            <w:pPr>
              <w:autoSpaceDE w:val="0"/>
              <w:autoSpaceDN w:val="0"/>
              <w:jc w:val="center"/>
              <w:rPr>
                <w:sz w:val="28"/>
                <w:szCs w:val="28"/>
              </w:rPr>
            </w:pPr>
            <w:r w:rsidRPr="00375352">
              <w:rPr>
                <w:sz w:val="28"/>
                <w:szCs w:val="28"/>
              </w:rPr>
              <w:t>3</w:t>
            </w:r>
          </w:p>
        </w:tc>
        <w:tc>
          <w:tcPr>
            <w:tcW w:w="2114"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8"/>
                <w:szCs w:val="28"/>
              </w:rPr>
            </w:pPr>
            <w:r w:rsidRPr="00375352">
              <w:rPr>
                <w:sz w:val="28"/>
                <w:szCs w:val="28"/>
              </w:rPr>
              <w:t>4</w:t>
            </w:r>
          </w:p>
        </w:tc>
      </w:tr>
      <w:tr w:rsidR="004E5A81" w:rsidRPr="00375352" w:rsidTr="00094899">
        <w:trPr>
          <w:cantSplit/>
        </w:trPr>
        <w:tc>
          <w:tcPr>
            <w:tcW w:w="2880" w:type="dxa"/>
            <w:vMerge w:val="restart"/>
            <w:tcBorders>
              <w:top w:val="single" w:sz="4" w:space="0" w:color="auto"/>
              <w:left w:val="single" w:sz="4" w:space="0" w:color="auto"/>
              <w:right w:val="single" w:sz="4" w:space="0" w:color="auto"/>
            </w:tcBorders>
            <w:hideMark/>
          </w:tcPr>
          <w:p w:rsidR="004E5A81" w:rsidRPr="00375352" w:rsidRDefault="004E5A81" w:rsidP="003E1F46">
            <w:pPr>
              <w:autoSpaceDE w:val="0"/>
              <w:autoSpaceDN w:val="0"/>
              <w:adjustRightInd w:val="0"/>
              <w:outlineLvl w:val="0"/>
              <w:rPr>
                <w:rFonts w:eastAsia="Calibri"/>
                <w:sz w:val="24"/>
                <w:szCs w:val="24"/>
                <w:lang w:eastAsia="en-US"/>
              </w:rPr>
            </w:pPr>
            <w:r w:rsidRPr="00375352">
              <w:rPr>
                <w:rFonts w:eastAsia="Calibri"/>
                <w:sz w:val="24"/>
                <w:szCs w:val="24"/>
                <w:lang w:eastAsia="en-US"/>
              </w:rPr>
              <w:t>ПКГ «Общеотраслевые профессии рабочих первого уровня»</w:t>
            </w:r>
          </w:p>
        </w:tc>
        <w:tc>
          <w:tcPr>
            <w:tcW w:w="1974" w:type="dxa"/>
            <w:tcBorders>
              <w:top w:val="single" w:sz="4" w:space="0" w:color="auto"/>
              <w:left w:val="single" w:sz="4" w:space="0" w:color="auto"/>
              <w:bottom w:val="nil"/>
              <w:right w:val="single" w:sz="4" w:space="0" w:color="auto"/>
            </w:tcBorders>
            <w:hideMark/>
          </w:tcPr>
          <w:p w:rsidR="004E5A81" w:rsidRPr="00375352" w:rsidRDefault="004E5A81" w:rsidP="003E1F46">
            <w:pPr>
              <w:autoSpaceDE w:val="0"/>
              <w:autoSpaceDN w:val="0"/>
              <w:adjustRightInd w:val="0"/>
              <w:rPr>
                <w:rFonts w:eastAsia="Calibri"/>
                <w:sz w:val="24"/>
                <w:szCs w:val="24"/>
                <w:lang w:eastAsia="en-US"/>
              </w:rPr>
            </w:pPr>
            <w:r w:rsidRPr="00375352">
              <w:rPr>
                <w:rFonts w:eastAsia="Calibri"/>
                <w:sz w:val="24"/>
                <w:szCs w:val="24"/>
                <w:lang w:eastAsia="en-US"/>
              </w:rPr>
              <w:t>1-й квалификационный уровень:</w:t>
            </w: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r w:rsidRPr="00375352">
              <w:rPr>
                <w:rFonts w:eastAsia="Calibri"/>
                <w:sz w:val="24"/>
                <w:szCs w:val="24"/>
                <w:lang w:eastAsia="en-US"/>
              </w:rPr>
              <w:t>1-й квалификационный разряд</w:t>
            </w: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p>
          <w:p w:rsidR="004E5A81" w:rsidRPr="00375352" w:rsidRDefault="004E5A81" w:rsidP="003E1F46">
            <w:pPr>
              <w:autoSpaceDE w:val="0"/>
              <w:autoSpaceDN w:val="0"/>
              <w:adjustRightInd w:val="0"/>
              <w:rPr>
                <w:rFonts w:eastAsia="Calibri"/>
                <w:sz w:val="24"/>
                <w:szCs w:val="24"/>
                <w:lang w:eastAsia="en-US"/>
              </w:rPr>
            </w:pPr>
          </w:p>
        </w:tc>
        <w:tc>
          <w:tcPr>
            <w:tcW w:w="2114" w:type="dxa"/>
            <w:tcBorders>
              <w:top w:val="single" w:sz="4" w:space="0" w:color="auto"/>
              <w:left w:val="single" w:sz="4" w:space="0" w:color="auto"/>
              <w:bottom w:val="nil"/>
              <w:right w:val="single" w:sz="4" w:space="0" w:color="auto"/>
            </w:tcBorders>
          </w:tcPr>
          <w:p w:rsidR="004E5A81" w:rsidRPr="00375352" w:rsidRDefault="004E5A81" w:rsidP="003E1F46">
            <w:pPr>
              <w:autoSpaceDE w:val="0"/>
              <w:autoSpaceDN w:val="0"/>
              <w:adjustRightInd w:val="0"/>
              <w:rPr>
                <w:rFonts w:eastAsia="Calibri"/>
                <w:sz w:val="24"/>
                <w:szCs w:val="24"/>
                <w:lang w:eastAsia="en-US"/>
              </w:rPr>
            </w:pPr>
            <w:r w:rsidRPr="00375352">
              <w:rPr>
                <w:rFonts w:eastAsia="Calibri"/>
                <w:sz w:val="24"/>
                <w:szCs w:val="24"/>
                <w:lang w:eastAsia="en-US"/>
              </w:rPr>
              <w:t xml:space="preserve">Наименования профессий рабочих, по которым предусмотрено присвоение 1-го, 2-го и 3-го квалификационных разрядов в соответствии с Единым тарифно-квалификационным справочником работ и профессий рабочих: </w:t>
            </w:r>
          </w:p>
          <w:p w:rsidR="004E5A81" w:rsidRPr="00375352" w:rsidRDefault="004E5A81" w:rsidP="00916394">
            <w:pPr>
              <w:jc w:val="center"/>
              <w:rPr>
                <w:rFonts w:eastAsia="Calibri"/>
                <w:color w:val="000000"/>
                <w:sz w:val="24"/>
                <w:szCs w:val="24"/>
                <w:lang w:eastAsia="en-US"/>
              </w:rPr>
            </w:pPr>
            <w:r w:rsidRPr="00375352">
              <w:rPr>
                <w:rFonts w:eastAsia="Calibri"/>
                <w:sz w:val="24"/>
                <w:szCs w:val="24"/>
                <w:lang w:eastAsia="en-US"/>
              </w:rPr>
              <w:t xml:space="preserve"> уборщик служебных помещений; сторож</w:t>
            </w:r>
          </w:p>
        </w:tc>
        <w:tc>
          <w:tcPr>
            <w:tcW w:w="2114" w:type="dxa"/>
            <w:tcBorders>
              <w:top w:val="single" w:sz="4" w:space="0" w:color="auto"/>
              <w:left w:val="single" w:sz="4" w:space="0" w:color="auto"/>
              <w:bottom w:val="nil"/>
              <w:right w:val="single" w:sz="4" w:space="0" w:color="auto"/>
            </w:tcBorders>
            <w:shd w:val="clear" w:color="auto" w:fill="auto"/>
          </w:tcPr>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4E5A81" w:rsidP="003E1F46">
            <w:pPr>
              <w:jc w:val="center"/>
              <w:rPr>
                <w:rFonts w:eastAsia="Calibri"/>
                <w:color w:val="000000"/>
                <w:sz w:val="24"/>
                <w:szCs w:val="24"/>
                <w:lang w:eastAsia="en-US"/>
              </w:rPr>
            </w:pPr>
          </w:p>
          <w:p w:rsidR="004E5A81" w:rsidRPr="00375352" w:rsidRDefault="00094899" w:rsidP="003E1F46">
            <w:pPr>
              <w:jc w:val="center"/>
              <w:rPr>
                <w:rFonts w:eastAsia="Calibri"/>
                <w:color w:val="000000"/>
                <w:sz w:val="24"/>
                <w:szCs w:val="24"/>
                <w:lang w:eastAsia="en-US"/>
              </w:rPr>
            </w:pPr>
            <w:r>
              <w:rPr>
                <w:rFonts w:eastAsia="Calibri"/>
                <w:color w:val="000000"/>
                <w:sz w:val="24"/>
                <w:szCs w:val="24"/>
                <w:lang w:eastAsia="en-US"/>
              </w:rPr>
              <w:t>4</w:t>
            </w:r>
            <w:r w:rsidR="00027B55">
              <w:rPr>
                <w:rFonts w:eastAsia="Calibri"/>
                <w:color w:val="000000"/>
                <w:sz w:val="24"/>
                <w:szCs w:val="24"/>
                <w:lang w:eastAsia="en-US"/>
              </w:rPr>
              <w:t>809</w:t>
            </w:r>
          </w:p>
        </w:tc>
      </w:tr>
      <w:tr w:rsidR="004E5A81" w:rsidRPr="00375352" w:rsidTr="00B80FC3">
        <w:trPr>
          <w:cantSplit/>
          <w:trHeight w:val="58"/>
        </w:trPr>
        <w:tc>
          <w:tcPr>
            <w:tcW w:w="2880" w:type="dxa"/>
            <w:vMerge/>
            <w:tcBorders>
              <w:left w:val="single" w:sz="4" w:space="0" w:color="auto"/>
              <w:right w:val="single" w:sz="4" w:space="0" w:color="auto"/>
            </w:tcBorders>
            <w:hideMark/>
          </w:tcPr>
          <w:p w:rsidR="004E5A81" w:rsidRPr="00375352" w:rsidRDefault="004E5A81" w:rsidP="003E1F46">
            <w:pPr>
              <w:rPr>
                <w:rFonts w:eastAsia="Calibri"/>
                <w:sz w:val="24"/>
                <w:szCs w:val="24"/>
                <w:lang w:eastAsia="en-US"/>
              </w:rPr>
            </w:pPr>
          </w:p>
        </w:tc>
        <w:tc>
          <w:tcPr>
            <w:tcW w:w="1974" w:type="dxa"/>
            <w:tcBorders>
              <w:top w:val="nil"/>
              <w:left w:val="single" w:sz="4" w:space="0" w:color="auto"/>
              <w:bottom w:val="single" w:sz="4" w:space="0" w:color="auto"/>
              <w:right w:val="single" w:sz="4" w:space="0" w:color="auto"/>
            </w:tcBorders>
            <w:hideMark/>
          </w:tcPr>
          <w:p w:rsidR="004E5A81" w:rsidRPr="00375352" w:rsidRDefault="004E5A81" w:rsidP="003E1F46">
            <w:pPr>
              <w:autoSpaceDE w:val="0"/>
              <w:autoSpaceDN w:val="0"/>
              <w:adjustRightInd w:val="0"/>
              <w:rPr>
                <w:rFonts w:eastAsia="Calibri"/>
                <w:sz w:val="24"/>
                <w:szCs w:val="24"/>
                <w:lang w:eastAsia="en-US"/>
              </w:rPr>
            </w:pPr>
          </w:p>
        </w:tc>
        <w:tc>
          <w:tcPr>
            <w:tcW w:w="2114" w:type="dxa"/>
            <w:tcBorders>
              <w:top w:val="nil"/>
              <w:left w:val="single" w:sz="4" w:space="0" w:color="auto"/>
              <w:bottom w:val="single" w:sz="4" w:space="0" w:color="auto"/>
              <w:right w:val="single" w:sz="4" w:space="0" w:color="auto"/>
            </w:tcBorders>
          </w:tcPr>
          <w:p w:rsidR="004E5A81" w:rsidRPr="00375352" w:rsidRDefault="004E5A81" w:rsidP="003E1F46">
            <w:pPr>
              <w:jc w:val="center"/>
              <w:rPr>
                <w:rFonts w:eastAsia="Calibri"/>
                <w:sz w:val="24"/>
                <w:szCs w:val="24"/>
                <w:lang w:eastAsia="en-US"/>
              </w:rPr>
            </w:pPr>
          </w:p>
        </w:tc>
        <w:tc>
          <w:tcPr>
            <w:tcW w:w="2114" w:type="dxa"/>
            <w:tcBorders>
              <w:top w:val="nil"/>
              <w:left w:val="single" w:sz="4" w:space="0" w:color="auto"/>
              <w:bottom w:val="single" w:sz="4" w:space="0" w:color="auto"/>
              <w:right w:val="single" w:sz="4" w:space="0" w:color="auto"/>
            </w:tcBorders>
          </w:tcPr>
          <w:p w:rsidR="004E5A81" w:rsidRPr="00375352" w:rsidRDefault="004E5A81" w:rsidP="003E1F46">
            <w:pPr>
              <w:jc w:val="center"/>
              <w:rPr>
                <w:rFonts w:eastAsia="Calibri"/>
                <w:sz w:val="24"/>
                <w:szCs w:val="24"/>
                <w:lang w:eastAsia="en-US"/>
              </w:rPr>
            </w:pPr>
          </w:p>
        </w:tc>
      </w:tr>
    </w:tbl>
    <w:p w:rsidR="003E1F46" w:rsidRPr="00375352" w:rsidRDefault="003E1F46" w:rsidP="003E1F46">
      <w:pPr>
        <w:autoSpaceDE w:val="0"/>
        <w:autoSpaceDN w:val="0"/>
        <w:ind w:firstLine="709"/>
        <w:jc w:val="right"/>
        <w:rPr>
          <w:rFonts w:eastAsia="Calibri"/>
          <w:sz w:val="28"/>
          <w:szCs w:val="28"/>
          <w:lang w:eastAsia="en-US"/>
        </w:rPr>
      </w:pPr>
    </w:p>
    <w:p w:rsidR="003E1F46" w:rsidRPr="00375352" w:rsidRDefault="003E1F46" w:rsidP="003E1F46">
      <w:pPr>
        <w:autoSpaceDE w:val="0"/>
        <w:autoSpaceDN w:val="0"/>
        <w:adjustRightInd w:val="0"/>
        <w:ind w:firstLine="709"/>
        <w:contextualSpacing/>
        <w:jc w:val="both"/>
        <w:rPr>
          <w:rFonts w:eastAsia="Calibri"/>
          <w:sz w:val="28"/>
          <w:szCs w:val="28"/>
          <w:lang w:eastAsia="en-US"/>
        </w:rPr>
      </w:pPr>
      <w:r w:rsidRPr="00375352">
        <w:rPr>
          <w:rFonts w:eastAsia="Calibri"/>
          <w:sz w:val="28"/>
          <w:szCs w:val="28"/>
          <w:lang w:eastAsia="en-US"/>
        </w:rPr>
        <w:t>2.3.</w:t>
      </w:r>
      <w:r w:rsidR="00523A93" w:rsidRPr="00375352">
        <w:rPr>
          <w:rFonts w:eastAsia="Calibri"/>
          <w:sz w:val="28"/>
          <w:szCs w:val="28"/>
          <w:lang w:eastAsia="en-US"/>
        </w:rPr>
        <w:t>4</w:t>
      </w:r>
      <w:r w:rsidRPr="00375352">
        <w:rPr>
          <w:rFonts w:eastAsia="Calibri"/>
          <w:sz w:val="28"/>
          <w:szCs w:val="28"/>
          <w:lang w:eastAsia="en-US"/>
        </w:rPr>
        <w:t>. </w:t>
      </w:r>
      <w:r w:rsidR="00B15766" w:rsidRPr="00375352">
        <w:rPr>
          <w:rFonts w:eastAsia="Calibri"/>
          <w:sz w:val="28"/>
          <w:szCs w:val="28"/>
          <w:lang w:eastAsia="en-US"/>
        </w:rPr>
        <w:t>Р</w:t>
      </w:r>
      <w:r w:rsidRPr="00375352">
        <w:rPr>
          <w:rFonts w:eastAsia="Calibri"/>
          <w:sz w:val="28"/>
          <w:szCs w:val="28"/>
          <w:lang w:eastAsia="en-US"/>
        </w:rPr>
        <w:t xml:space="preserve">азмеры должностных окладов работников, осуществляющих профессиональную деятельность по должностям служащих, не вошедшим в ПКГ, утвержденные приказами </w:t>
      </w:r>
      <w:r w:rsidRPr="00375352">
        <w:rPr>
          <w:sz w:val="28"/>
          <w:szCs w:val="28"/>
        </w:rPr>
        <w:t>Минздравсоцразвития России</w:t>
      </w:r>
      <w:r w:rsidRPr="00375352">
        <w:rPr>
          <w:rFonts w:eastAsia="Calibri"/>
          <w:sz w:val="28"/>
          <w:szCs w:val="28"/>
          <w:lang w:eastAsia="en-US"/>
        </w:rPr>
        <w:t>, приведены в таблице № </w:t>
      </w:r>
      <w:r w:rsidR="00523A93" w:rsidRPr="00375352">
        <w:rPr>
          <w:rFonts w:eastAsia="Calibri"/>
          <w:sz w:val="28"/>
          <w:szCs w:val="28"/>
          <w:lang w:eastAsia="en-US"/>
        </w:rPr>
        <w:t>3</w:t>
      </w:r>
      <w:r w:rsidRPr="00375352">
        <w:rPr>
          <w:rFonts w:eastAsia="Calibri"/>
          <w:sz w:val="28"/>
          <w:szCs w:val="28"/>
          <w:lang w:eastAsia="en-US"/>
        </w:rPr>
        <w:t>.</w:t>
      </w:r>
    </w:p>
    <w:p w:rsidR="003E1F46" w:rsidRPr="00375352" w:rsidRDefault="003E1F46" w:rsidP="003E1F46">
      <w:pPr>
        <w:autoSpaceDE w:val="0"/>
        <w:autoSpaceDN w:val="0"/>
        <w:adjustRightInd w:val="0"/>
        <w:ind w:firstLine="709"/>
        <w:contextualSpacing/>
        <w:jc w:val="right"/>
        <w:rPr>
          <w:rFonts w:eastAsia="Calibri"/>
          <w:sz w:val="28"/>
          <w:szCs w:val="28"/>
          <w:lang w:eastAsia="en-US"/>
        </w:rPr>
      </w:pPr>
      <w:r w:rsidRPr="00375352">
        <w:rPr>
          <w:rFonts w:eastAsia="Calibri"/>
          <w:sz w:val="28"/>
          <w:szCs w:val="28"/>
          <w:lang w:eastAsia="en-US"/>
        </w:rPr>
        <w:t>Таблица № </w:t>
      </w:r>
      <w:r w:rsidR="00523A93" w:rsidRPr="00375352">
        <w:rPr>
          <w:rFonts w:eastAsia="Calibri"/>
          <w:sz w:val="28"/>
          <w:szCs w:val="28"/>
          <w:lang w:eastAsia="en-US"/>
        </w:rPr>
        <w:t>3</w:t>
      </w:r>
    </w:p>
    <w:p w:rsidR="003E1F46" w:rsidRPr="00375352" w:rsidRDefault="003E1F46" w:rsidP="003E1F46">
      <w:pPr>
        <w:autoSpaceDE w:val="0"/>
        <w:autoSpaceDN w:val="0"/>
        <w:adjustRightInd w:val="0"/>
        <w:jc w:val="center"/>
        <w:rPr>
          <w:rFonts w:eastAsia="Calibri"/>
          <w:sz w:val="28"/>
          <w:szCs w:val="28"/>
          <w:lang w:eastAsia="en-US"/>
        </w:rPr>
      </w:pPr>
      <w:r w:rsidRPr="00375352">
        <w:rPr>
          <w:rFonts w:eastAsia="Calibri"/>
          <w:sz w:val="28"/>
          <w:szCs w:val="28"/>
          <w:lang w:eastAsia="en-US"/>
        </w:rPr>
        <w:t xml:space="preserve">РАЗМЕРЫ </w:t>
      </w:r>
    </w:p>
    <w:p w:rsidR="003E1F46" w:rsidRPr="00375352" w:rsidRDefault="003E1F46" w:rsidP="003E1F46">
      <w:pPr>
        <w:autoSpaceDE w:val="0"/>
        <w:autoSpaceDN w:val="0"/>
        <w:adjustRightInd w:val="0"/>
        <w:jc w:val="center"/>
        <w:rPr>
          <w:rFonts w:eastAsia="Calibri"/>
          <w:sz w:val="28"/>
          <w:szCs w:val="28"/>
          <w:lang w:eastAsia="en-US"/>
        </w:rPr>
      </w:pPr>
      <w:r w:rsidRPr="00375352">
        <w:rPr>
          <w:rFonts w:eastAsia="Calibri"/>
          <w:sz w:val="28"/>
          <w:szCs w:val="28"/>
          <w:lang w:eastAsia="en-US"/>
        </w:rPr>
        <w:t xml:space="preserve">должностных окладов по должностям служащих, </w:t>
      </w:r>
    </w:p>
    <w:p w:rsidR="003E1F46" w:rsidRPr="00375352" w:rsidRDefault="003E1F46" w:rsidP="003E1F46">
      <w:pPr>
        <w:autoSpaceDE w:val="0"/>
        <w:autoSpaceDN w:val="0"/>
        <w:adjustRightInd w:val="0"/>
        <w:jc w:val="center"/>
        <w:rPr>
          <w:rFonts w:eastAsia="Calibri"/>
          <w:sz w:val="28"/>
          <w:szCs w:val="28"/>
          <w:lang w:eastAsia="en-US"/>
        </w:rPr>
      </w:pPr>
      <w:r w:rsidRPr="00375352">
        <w:rPr>
          <w:rFonts w:eastAsia="Calibri"/>
          <w:sz w:val="28"/>
          <w:szCs w:val="28"/>
          <w:lang w:eastAsia="en-US"/>
        </w:rPr>
        <w:t xml:space="preserve">не вошедшим в ПКГ, утвержденные приказами </w:t>
      </w:r>
    </w:p>
    <w:p w:rsidR="003E1F46" w:rsidRPr="00375352" w:rsidRDefault="003E1F46" w:rsidP="003E1F46">
      <w:pPr>
        <w:autoSpaceDE w:val="0"/>
        <w:autoSpaceDN w:val="0"/>
        <w:adjustRightInd w:val="0"/>
        <w:jc w:val="center"/>
        <w:rPr>
          <w:rFonts w:eastAsia="Calibri"/>
          <w:sz w:val="28"/>
          <w:szCs w:val="28"/>
          <w:lang w:eastAsia="en-US"/>
        </w:rPr>
      </w:pPr>
      <w:r w:rsidRPr="00375352">
        <w:rPr>
          <w:sz w:val="28"/>
          <w:szCs w:val="28"/>
        </w:rPr>
        <w:t>Минздравсоцразвития России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87"/>
        <w:gridCol w:w="2466"/>
      </w:tblGrid>
      <w:tr w:rsidR="003E1F46" w:rsidRPr="00375352" w:rsidTr="003E1F46">
        <w:trPr>
          <w:tblHeader/>
        </w:trPr>
        <w:tc>
          <w:tcPr>
            <w:tcW w:w="7287"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adjustRightInd w:val="0"/>
              <w:jc w:val="center"/>
              <w:rPr>
                <w:rFonts w:eastAsia="Calibri"/>
                <w:sz w:val="28"/>
                <w:szCs w:val="28"/>
                <w:lang w:eastAsia="en-US"/>
              </w:rPr>
            </w:pPr>
            <w:r w:rsidRPr="00375352">
              <w:rPr>
                <w:rFonts w:eastAsia="Calibri"/>
                <w:sz w:val="28"/>
                <w:szCs w:val="28"/>
                <w:lang w:eastAsia="en-US"/>
              </w:rPr>
              <w:lastRenderedPageBreak/>
              <w:t>Наименование должности</w:t>
            </w:r>
          </w:p>
        </w:tc>
        <w:tc>
          <w:tcPr>
            <w:tcW w:w="2466"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adjustRightInd w:val="0"/>
              <w:jc w:val="center"/>
              <w:rPr>
                <w:rFonts w:eastAsia="Calibri"/>
                <w:sz w:val="28"/>
                <w:szCs w:val="28"/>
                <w:lang w:eastAsia="en-US"/>
              </w:rPr>
            </w:pPr>
            <w:r w:rsidRPr="00375352">
              <w:rPr>
                <w:rFonts w:eastAsia="Calibri"/>
                <w:sz w:val="28"/>
                <w:szCs w:val="28"/>
                <w:lang w:eastAsia="en-US"/>
              </w:rPr>
              <w:t>должностной оклад (рублей)</w:t>
            </w:r>
          </w:p>
        </w:tc>
      </w:tr>
    </w:tbl>
    <w:p w:rsidR="003E1F46" w:rsidRPr="00375352" w:rsidRDefault="003E1F46" w:rsidP="003E1F46">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287"/>
        <w:gridCol w:w="2466"/>
      </w:tblGrid>
      <w:tr w:rsidR="003E1F46" w:rsidRPr="00375352" w:rsidTr="001E087B">
        <w:trPr>
          <w:tblHeader/>
        </w:trPr>
        <w:tc>
          <w:tcPr>
            <w:tcW w:w="7287"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adjustRightInd w:val="0"/>
              <w:jc w:val="center"/>
              <w:rPr>
                <w:rFonts w:eastAsia="Calibri"/>
                <w:sz w:val="28"/>
                <w:szCs w:val="28"/>
                <w:lang w:val="en-US" w:eastAsia="en-US"/>
              </w:rPr>
            </w:pPr>
            <w:r w:rsidRPr="00375352">
              <w:rPr>
                <w:rFonts w:eastAsia="Calibri"/>
                <w:sz w:val="28"/>
                <w:szCs w:val="28"/>
                <w:lang w:val="en-US" w:eastAsia="en-US"/>
              </w:rPr>
              <w:t>1</w:t>
            </w:r>
          </w:p>
        </w:tc>
        <w:tc>
          <w:tcPr>
            <w:tcW w:w="2466"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adjustRightInd w:val="0"/>
              <w:jc w:val="center"/>
              <w:rPr>
                <w:rFonts w:eastAsia="Calibri"/>
                <w:sz w:val="28"/>
                <w:szCs w:val="28"/>
                <w:lang w:val="en-US" w:eastAsia="en-US"/>
              </w:rPr>
            </w:pPr>
            <w:r w:rsidRPr="00375352">
              <w:rPr>
                <w:rFonts w:eastAsia="Calibri"/>
                <w:sz w:val="28"/>
                <w:szCs w:val="28"/>
                <w:lang w:val="en-US" w:eastAsia="en-US"/>
              </w:rPr>
              <w:t>2</w:t>
            </w:r>
          </w:p>
        </w:tc>
      </w:tr>
      <w:tr w:rsidR="003E1F46" w:rsidRPr="00375352" w:rsidTr="00E3519B">
        <w:tc>
          <w:tcPr>
            <w:tcW w:w="7287"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adjustRightInd w:val="0"/>
              <w:rPr>
                <w:rFonts w:eastAsia="Calibri"/>
                <w:sz w:val="28"/>
                <w:szCs w:val="28"/>
                <w:lang w:eastAsia="en-US"/>
              </w:rPr>
            </w:pPr>
            <w:r w:rsidRPr="00375352">
              <w:rPr>
                <w:rFonts w:eastAsia="Calibri"/>
                <w:sz w:val="28"/>
                <w:szCs w:val="28"/>
                <w:lang w:eastAsia="en-US"/>
              </w:rPr>
              <w:t>Специалист по закупкам;</w:t>
            </w:r>
          </w:p>
          <w:p w:rsidR="003E1F46" w:rsidRPr="00375352" w:rsidRDefault="003E1F46" w:rsidP="003E1F46">
            <w:pPr>
              <w:autoSpaceDE w:val="0"/>
              <w:autoSpaceDN w:val="0"/>
              <w:adjustRightInd w:val="0"/>
              <w:rPr>
                <w:rFonts w:eastAsia="Calibri"/>
                <w:sz w:val="28"/>
                <w:szCs w:val="28"/>
                <w:lang w:eastAsia="en-US"/>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3E1F46" w:rsidRPr="00375352" w:rsidRDefault="00E3519B" w:rsidP="003E1F46">
            <w:pPr>
              <w:jc w:val="center"/>
              <w:rPr>
                <w:sz w:val="28"/>
                <w:szCs w:val="28"/>
              </w:rPr>
            </w:pPr>
            <w:r>
              <w:rPr>
                <w:sz w:val="28"/>
                <w:szCs w:val="28"/>
              </w:rPr>
              <w:t>7</w:t>
            </w:r>
            <w:r w:rsidR="00027B55">
              <w:rPr>
                <w:sz w:val="28"/>
                <w:szCs w:val="28"/>
              </w:rPr>
              <w:t>437</w:t>
            </w:r>
          </w:p>
        </w:tc>
      </w:tr>
    </w:tbl>
    <w:p w:rsidR="003E1F46" w:rsidRPr="00375352" w:rsidRDefault="003E1F46" w:rsidP="003E1F46">
      <w:pPr>
        <w:autoSpaceDE w:val="0"/>
        <w:autoSpaceDN w:val="0"/>
        <w:ind w:firstLine="540"/>
        <w:jc w:val="right"/>
        <w:rPr>
          <w:sz w:val="28"/>
          <w:szCs w:val="28"/>
        </w:rPr>
      </w:pPr>
    </w:p>
    <w:p w:rsidR="003E1F46" w:rsidRPr="00375352" w:rsidRDefault="003E1F46" w:rsidP="003E1F46">
      <w:pPr>
        <w:autoSpaceDE w:val="0"/>
        <w:autoSpaceDN w:val="0"/>
        <w:jc w:val="center"/>
        <w:rPr>
          <w:sz w:val="28"/>
          <w:szCs w:val="28"/>
        </w:rPr>
      </w:pPr>
      <w:r w:rsidRPr="00375352">
        <w:rPr>
          <w:sz w:val="28"/>
          <w:szCs w:val="28"/>
        </w:rPr>
        <w:t xml:space="preserve">3. Порядок и условия </w:t>
      </w:r>
    </w:p>
    <w:p w:rsidR="003E1F46" w:rsidRPr="00375352" w:rsidRDefault="003E1F46" w:rsidP="003E1F46">
      <w:pPr>
        <w:autoSpaceDE w:val="0"/>
        <w:autoSpaceDN w:val="0"/>
        <w:jc w:val="center"/>
        <w:rPr>
          <w:sz w:val="28"/>
          <w:szCs w:val="28"/>
        </w:rPr>
      </w:pPr>
      <w:r w:rsidRPr="00375352">
        <w:rPr>
          <w:sz w:val="28"/>
          <w:szCs w:val="28"/>
        </w:rPr>
        <w:t>установления выплат компенсационного характера</w:t>
      </w:r>
    </w:p>
    <w:p w:rsidR="003E1F46" w:rsidRPr="00375352" w:rsidRDefault="003E1F46" w:rsidP="003E1F46">
      <w:pPr>
        <w:autoSpaceDE w:val="0"/>
        <w:autoSpaceDN w:val="0"/>
        <w:ind w:firstLine="709"/>
        <w:jc w:val="both"/>
        <w:rPr>
          <w:sz w:val="28"/>
          <w:szCs w:val="28"/>
        </w:rPr>
      </w:pPr>
      <w:r w:rsidRPr="00375352">
        <w:rPr>
          <w:sz w:val="28"/>
          <w:szCs w:val="28"/>
        </w:rPr>
        <w:t>3.1. Работникам могут устанавливаться следующие виды выплат компенсационного характера:</w:t>
      </w:r>
    </w:p>
    <w:p w:rsidR="003E1F46" w:rsidRPr="00375352" w:rsidRDefault="003E1F46" w:rsidP="003E1F46">
      <w:pPr>
        <w:autoSpaceDE w:val="0"/>
        <w:autoSpaceDN w:val="0"/>
        <w:ind w:firstLine="709"/>
        <w:jc w:val="both"/>
        <w:rPr>
          <w:sz w:val="28"/>
          <w:szCs w:val="28"/>
        </w:rPr>
      </w:pPr>
      <w:r w:rsidRPr="00375352">
        <w:rPr>
          <w:sz w:val="28"/>
          <w:szCs w:val="28"/>
        </w:rPr>
        <w:t>3.1.1. Выплаты работникам, занятым на работах с вредными и (или) опасными условиями труда.</w:t>
      </w:r>
    </w:p>
    <w:p w:rsidR="003E1F46" w:rsidRPr="00375352" w:rsidRDefault="003E1F46" w:rsidP="003E1F46">
      <w:pPr>
        <w:autoSpaceDE w:val="0"/>
        <w:autoSpaceDN w:val="0"/>
        <w:ind w:firstLine="709"/>
        <w:jc w:val="both"/>
        <w:rPr>
          <w:sz w:val="28"/>
          <w:szCs w:val="28"/>
        </w:rPr>
      </w:pPr>
      <w:r w:rsidRPr="00375352">
        <w:rPr>
          <w:sz w:val="28"/>
          <w:szCs w:val="28"/>
        </w:rPr>
        <w:t>3.1.2. Выплаты за работу в местностях с особыми климатическими условиями (на территориях, отнесенных к пустынной и безводной местности).</w:t>
      </w:r>
    </w:p>
    <w:p w:rsidR="003E1F46" w:rsidRPr="00375352" w:rsidRDefault="003E1F46" w:rsidP="003E1F46">
      <w:pPr>
        <w:autoSpaceDE w:val="0"/>
        <w:autoSpaceDN w:val="0"/>
        <w:adjustRightInd w:val="0"/>
        <w:ind w:firstLine="709"/>
        <w:jc w:val="both"/>
        <w:rPr>
          <w:sz w:val="28"/>
          <w:szCs w:val="28"/>
        </w:rPr>
      </w:pPr>
      <w:r w:rsidRPr="00375352">
        <w:rPr>
          <w:sz w:val="28"/>
          <w:szCs w:val="28"/>
        </w:rPr>
        <w:t>3.1.3.</w:t>
      </w:r>
      <w:r w:rsidRPr="00375352">
        <w:rPr>
          <w:sz w:val="28"/>
          <w:szCs w:val="28"/>
          <w:lang w:val="en-US"/>
        </w:rPr>
        <w:t> </w:t>
      </w:r>
      <w:r w:rsidRPr="00375352">
        <w:rPr>
          <w:sz w:val="28"/>
          <w:szCs w:val="28"/>
        </w:rPr>
        <w:t xml:space="preserve">Выплаты за работу в условиях, отклоняющихся от нормальных (при совмещении профессий (должностей), сверхурочной работе, работе в ночное время, выходные и </w:t>
      </w:r>
      <w:r w:rsidR="00E3519B" w:rsidRPr="00375352">
        <w:rPr>
          <w:sz w:val="28"/>
          <w:szCs w:val="28"/>
        </w:rPr>
        <w:t>нерабочие праздничные дни,</w:t>
      </w:r>
      <w:r w:rsidRPr="00375352">
        <w:rPr>
          <w:sz w:val="28"/>
          <w:szCs w:val="28"/>
        </w:rPr>
        <w:t xml:space="preserve"> и при выполнении работ в других условиях, отклоняющихся от нормальных).</w:t>
      </w:r>
    </w:p>
    <w:p w:rsidR="003E1F46" w:rsidRPr="00375352" w:rsidRDefault="003E1F46" w:rsidP="003E1F46">
      <w:pPr>
        <w:shd w:val="clear" w:color="auto" w:fill="FFFFFF"/>
        <w:ind w:firstLine="709"/>
        <w:jc w:val="both"/>
        <w:textAlignment w:val="baseline"/>
        <w:rPr>
          <w:rFonts w:eastAsia="Calibri"/>
          <w:sz w:val="28"/>
          <w:szCs w:val="28"/>
          <w:lang w:eastAsia="en-US"/>
        </w:rPr>
      </w:pPr>
      <w:r w:rsidRPr="00375352">
        <w:rPr>
          <w:rFonts w:eastAsia="Calibri"/>
          <w:sz w:val="28"/>
          <w:szCs w:val="28"/>
          <w:lang w:eastAsia="en-US"/>
        </w:rPr>
        <w:t>3.2.</w:t>
      </w:r>
      <w:r w:rsidRPr="00375352">
        <w:rPr>
          <w:sz w:val="28"/>
          <w:szCs w:val="28"/>
        </w:rPr>
        <w:t xml:space="preserve">  </w:t>
      </w:r>
      <w:r w:rsidRPr="00375352">
        <w:rPr>
          <w:rFonts w:eastAsia="Calibri"/>
          <w:sz w:val="28"/>
          <w:szCs w:val="28"/>
          <w:lang w:eastAsia="en-US"/>
        </w:rPr>
        <w:t xml:space="preserve">Рабочим выплаты компенсационного характера, устанавливаемые в процентах от ставки заработной платы, рассчитываются от ставок заработной платы с учетом надбавки за качество работы, предусмотренной пунктом 4.5 раздела 4 настоящего </w:t>
      </w:r>
      <w:r w:rsidRPr="00375352">
        <w:rPr>
          <w:sz w:val="28"/>
          <w:szCs w:val="28"/>
        </w:rPr>
        <w:t>Положения</w:t>
      </w:r>
      <w:r w:rsidRPr="00375352">
        <w:rPr>
          <w:rFonts w:eastAsia="Calibri"/>
          <w:sz w:val="28"/>
          <w:szCs w:val="28"/>
          <w:lang w:eastAsia="en-US"/>
        </w:rPr>
        <w:t>.</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3.3. Доплаты работникам, занятым на работах с вредными и (или) опасными условиями труда, устанавливаются в соответствии со статьей</w:t>
      </w:r>
      <w:r w:rsidRPr="00375352">
        <w:rPr>
          <w:sz w:val="28"/>
          <w:szCs w:val="28"/>
        </w:rPr>
        <w:t> </w:t>
      </w:r>
      <w:r w:rsidRPr="00375352">
        <w:rPr>
          <w:rFonts w:eastAsia="Calibri"/>
          <w:sz w:val="28"/>
          <w:szCs w:val="28"/>
          <w:lang w:eastAsia="en-US"/>
        </w:rPr>
        <w:t>147</w:t>
      </w:r>
      <w:r w:rsidRPr="00375352">
        <w:rPr>
          <w:sz w:val="28"/>
          <w:szCs w:val="28"/>
        </w:rPr>
        <w:t> </w:t>
      </w:r>
      <w:r w:rsidRPr="00375352">
        <w:rPr>
          <w:rFonts w:eastAsia="Calibri"/>
          <w:sz w:val="28"/>
          <w:szCs w:val="28"/>
          <w:lang w:eastAsia="en-US"/>
        </w:rPr>
        <w:t>ТК РФ.</w:t>
      </w:r>
    </w:p>
    <w:p w:rsidR="003E1F46" w:rsidRPr="00375352" w:rsidRDefault="003E1F46" w:rsidP="003E1F46">
      <w:pPr>
        <w:autoSpaceDE w:val="0"/>
        <w:autoSpaceDN w:val="0"/>
        <w:ind w:firstLine="709"/>
        <w:jc w:val="both"/>
        <w:rPr>
          <w:sz w:val="28"/>
          <w:szCs w:val="28"/>
        </w:rPr>
      </w:pPr>
      <w:r w:rsidRPr="00375352">
        <w:rPr>
          <w:sz w:val="28"/>
          <w:szCs w:val="28"/>
        </w:rPr>
        <w:t>3.3.1. Доплата за работу с вредными и (или) опасными условиями труда устанавливается по результатам специальной оценки условий труда, проводимой в соответствии с Федеральным законом от 28.12.2013 № 426-ФЗ «О специальной оценке условий труда», в размере не менее 4 процентов должностного оклада, ставки заработной платы, установленных для различных видов работ с нормальными условиями труда.</w:t>
      </w:r>
    </w:p>
    <w:p w:rsidR="003E1F46" w:rsidRPr="00375352" w:rsidRDefault="003E1F46" w:rsidP="003E1F46">
      <w:pPr>
        <w:autoSpaceDE w:val="0"/>
        <w:autoSpaceDN w:val="0"/>
        <w:ind w:firstLine="709"/>
        <w:jc w:val="both"/>
        <w:rPr>
          <w:sz w:val="28"/>
          <w:szCs w:val="28"/>
        </w:rPr>
      </w:pPr>
      <w:r w:rsidRPr="00375352">
        <w:rPr>
          <w:sz w:val="28"/>
          <w:szCs w:val="28"/>
        </w:rPr>
        <w:t>Конкретные размеры доплаты за работу с вредными и (или) опасными условиями труда устанавливаются работодателем с учетом мнения представительного органа работников в порядке, установленном статьей 372 ТК РФ для принятия локальных нормативных актов, либо коллективным договором, трудовым договором.</w:t>
      </w:r>
    </w:p>
    <w:p w:rsidR="003E1F46" w:rsidRPr="00375352" w:rsidRDefault="009B23FA" w:rsidP="003E1F46">
      <w:pPr>
        <w:autoSpaceDE w:val="0"/>
        <w:autoSpaceDN w:val="0"/>
        <w:ind w:firstLine="709"/>
        <w:jc w:val="both"/>
        <w:rPr>
          <w:sz w:val="28"/>
          <w:szCs w:val="28"/>
        </w:rPr>
      </w:pPr>
      <w:r w:rsidRPr="00375352">
        <w:rPr>
          <w:sz w:val="28"/>
          <w:szCs w:val="28"/>
        </w:rPr>
        <w:t>Руководителе</w:t>
      </w:r>
      <w:r w:rsidR="003E1F46" w:rsidRPr="00375352">
        <w:rPr>
          <w:sz w:val="28"/>
          <w:szCs w:val="28"/>
        </w:rPr>
        <w:t>м</w:t>
      </w:r>
      <w:r w:rsidRPr="00375352">
        <w:rPr>
          <w:sz w:val="28"/>
          <w:szCs w:val="28"/>
        </w:rPr>
        <w:t xml:space="preserve"> учреждения</w:t>
      </w:r>
      <w:r w:rsidR="003E1F46" w:rsidRPr="00375352">
        <w:rPr>
          <w:sz w:val="28"/>
          <w:szCs w:val="28"/>
        </w:rPr>
        <w:t xml:space="preserve">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3E1F46" w:rsidRPr="00375352" w:rsidRDefault="003E1F46" w:rsidP="003E1F46">
      <w:pPr>
        <w:autoSpaceDE w:val="0"/>
        <w:autoSpaceDN w:val="0"/>
        <w:ind w:firstLine="709"/>
        <w:jc w:val="both"/>
        <w:rPr>
          <w:sz w:val="28"/>
          <w:szCs w:val="28"/>
        </w:rPr>
      </w:pPr>
      <w:r w:rsidRPr="00375352">
        <w:rPr>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доплата за работу с вредными и (или) опасными условиями труда не устанавливается.</w:t>
      </w:r>
    </w:p>
    <w:p w:rsidR="003E1F46" w:rsidRPr="00375352" w:rsidRDefault="003E1F46" w:rsidP="003E1F46">
      <w:pPr>
        <w:ind w:firstLine="709"/>
        <w:jc w:val="both"/>
        <w:rPr>
          <w:rFonts w:eastAsia="Calibri"/>
          <w:sz w:val="28"/>
          <w:szCs w:val="28"/>
          <w:lang w:eastAsia="en-US"/>
        </w:rPr>
      </w:pPr>
      <w:r w:rsidRPr="00375352">
        <w:rPr>
          <w:rFonts w:eastAsia="Calibri"/>
          <w:sz w:val="28"/>
          <w:szCs w:val="28"/>
          <w:lang w:eastAsia="en-US"/>
        </w:rPr>
        <w:lastRenderedPageBreak/>
        <w:t>3.</w:t>
      </w:r>
      <w:r w:rsidR="0036322A" w:rsidRPr="00375352">
        <w:rPr>
          <w:rFonts w:eastAsia="Calibri"/>
          <w:sz w:val="28"/>
          <w:szCs w:val="28"/>
          <w:lang w:eastAsia="en-US"/>
        </w:rPr>
        <w:t>4</w:t>
      </w:r>
      <w:r w:rsidRPr="00375352">
        <w:rPr>
          <w:rFonts w:eastAsia="Calibri"/>
          <w:sz w:val="28"/>
          <w:szCs w:val="28"/>
          <w:lang w:eastAsia="en-US"/>
        </w:rPr>
        <w:t>. </w:t>
      </w:r>
      <w:r w:rsidRPr="00375352">
        <w:rPr>
          <w:sz w:val="28"/>
          <w:szCs w:val="28"/>
        </w:rPr>
        <w:t>В</w:t>
      </w:r>
      <w:r w:rsidRPr="00375352">
        <w:rPr>
          <w:rFonts w:eastAsia="Calibri"/>
          <w:sz w:val="28"/>
          <w:szCs w:val="28"/>
          <w:lang w:eastAsia="en-US"/>
        </w:rPr>
        <w:t xml:space="preserve"> других случаях выполнения работ в условиях, отклоняющихся от нормальных, работникам устанавливаются выплаты компенсационного </w:t>
      </w:r>
      <w:r w:rsidR="00E3519B" w:rsidRPr="00375352">
        <w:rPr>
          <w:rFonts w:eastAsia="Calibri"/>
          <w:sz w:val="28"/>
          <w:szCs w:val="28"/>
          <w:lang w:eastAsia="en-US"/>
        </w:rPr>
        <w:t>характера в</w:t>
      </w:r>
      <w:r w:rsidRPr="00375352">
        <w:rPr>
          <w:sz w:val="28"/>
          <w:szCs w:val="28"/>
        </w:rPr>
        <w:t xml:space="preserve"> соответствии со статьей </w:t>
      </w:r>
      <w:r w:rsidRPr="00375352">
        <w:rPr>
          <w:rFonts w:eastAsia="Calibri"/>
          <w:sz w:val="28"/>
          <w:szCs w:val="28"/>
          <w:lang w:eastAsia="en-US"/>
        </w:rPr>
        <w:t>149</w:t>
      </w:r>
      <w:r w:rsidRPr="00375352">
        <w:rPr>
          <w:sz w:val="28"/>
          <w:szCs w:val="28"/>
        </w:rPr>
        <w:t> </w:t>
      </w:r>
      <w:r w:rsidRPr="00375352">
        <w:rPr>
          <w:rFonts w:eastAsia="Calibri"/>
          <w:sz w:val="28"/>
          <w:szCs w:val="28"/>
          <w:lang w:eastAsia="en-US"/>
        </w:rPr>
        <w:t>ТК</w:t>
      </w:r>
      <w:r w:rsidRPr="00375352">
        <w:rPr>
          <w:sz w:val="28"/>
          <w:szCs w:val="28"/>
        </w:rPr>
        <w:t> </w:t>
      </w:r>
      <w:r w:rsidRPr="00375352">
        <w:rPr>
          <w:rFonts w:eastAsia="Calibri"/>
          <w:sz w:val="28"/>
          <w:szCs w:val="28"/>
          <w:lang w:eastAsia="en-US"/>
        </w:rPr>
        <w:t>РФ. При этом размеры выплат, установленные коллективным договором, соглашениями, локальными нормативными актами, трудовыми договорами, не могут быть ниже установленных трудовым законодательством и иными нормативными правовыми актами, содержащими нормы трудового права.</w:t>
      </w:r>
    </w:p>
    <w:p w:rsidR="003E1F46" w:rsidRPr="00375352" w:rsidRDefault="003E1F46" w:rsidP="003E1F46">
      <w:pPr>
        <w:ind w:firstLine="709"/>
        <w:jc w:val="both"/>
        <w:rPr>
          <w:rFonts w:eastAsia="Calibri"/>
          <w:sz w:val="28"/>
          <w:szCs w:val="28"/>
          <w:lang w:eastAsia="en-US"/>
        </w:rPr>
      </w:pPr>
      <w:r w:rsidRPr="00375352">
        <w:rPr>
          <w:sz w:val="28"/>
          <w:szCs w:val="28"/>
        </w:rPr>
        <w:t>3.5. П</w:t>
      </w:r>
      <w:r w:rsidRPr="00375352">
        <w:rPr>
          <w:rFonts w:eastAsia="Calibri"/>
          <w:sz w:val="28"/>
          <w:szCs w:val="28"/>
          <w:lang w:eastAsia="en-US"/>
        </w:rPr>
        <w:t>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работникам производится доплата в </w:t>
      </w:r>
      <w:r w:rsidRPr="00375352">
        <w:rPr>
          <w:sz w:val="28"/>
          <w:szCs w:val="28"/>
        </w:rPr>
        <w:t>соответствии со статьей 151 ТК РФ</w:t>
      </w:r>
      <w:r w:rsidRPr="00375352">
        <w:rPr>
          <w:rFonts w:eastAsia="Calibri"/>
          <w:sz w:val="28"/>
          <w:szCs w:val="28"/>
          <w:lang w:eastAsia="en-US"/>
        </w:rPr>
        <w:t>.</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Размер доплаты устанавливается по соглашению сторон трудового договора с учетом содержания и (или) объема дополнительной работы.</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Доплата осуществляется в пределах фонда заработной платы по вакантной должности (должности временно отсутствующего работника) и может устанавливаться как одному, так и нескольким лицам, выполняющим дополнительный объем работы. Конкретный размер доплаты каждому работнику определяется дифференцированно, в зависимости от его квалификации, объема выполняемых работ, степени использования рабочего времени.</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3.</w:t>
      </w:r>
      <w:r w:rsidR="0036322A" w:rsidRPr="00375352">
        <w:rPr>
          <w:rFonts w:eastAsia="Calibri"/>
          <w:sz w:val="28"/>
          <w:szCs w:val="28"/>
          <w:lang w:eastAsia="en-US"/>
        </w:rPr>
        <w:t>6</w:t>
      </w:r>
      <w:r w:rsidRPr="00375352">
        <w:rPr>
          <w:rFonts w:eastAsia="Calibri"/>
          <w:sz w:val="28"/>
          <w:szCs w:val="28"/>
          <w:lang w:eastAsia="en-US"/>
        </w:rPr>
        <w:t>. В соответствии со статьей</w:t>
      </w:r>
      <w:r w:rsidRPr="00375352">
        <w:rPr>
          <w:sz w:val="28"/>
          <w:szCs w:val="28"/>
        </w:rPr>
        <w:t> </w:t>
      </w:r>
      <w:r w:rsidRPr="00375352">
        <w:rPr>
          <w:rFonts w:eastAsia="Calibri"/>
          <w:sz w:val="28"/>
          <w:szCs w:val="28"/>
          <w:lang w:eastAsia="en-US"/>
        </w:rPr>
        <w:t>152</w:t>
      </w:r>
      <w:r w:rsidRPr="00375352">
        <w:rPr>
          <w:sz w:val="28"/>
          <w:szCs w:val="28"/>
        </w:rPr>
        <w:t> </w:t>
      </w:r>
      <w:r w:rsidRPr="00375352">
        <w:rPr>
          <w:rFonts w:eastAsia="Calibri"/>
          <w:sz w:val="28"/>
          <w:szCs w:val="28"/>
          <w:lang w:eastAsia="en-US"/>
        </w:rPr>
        <w:t>ТК</w:t>
      </w:r>
      <w:r w:rsidRPr="00375352">
        <w:rPr>
          <w:sz w:val="28"/>
          <w:szCs w:val="28"/>
        </w:rPr>
        <w:t> </w:t>
      </w:r>
      <w:r w:rsidRPr="00375352">
        <w:rPr>
          <w:rFonts w:eastAsia="Calibri"/>
          <w:sz w:val="28"/>
          <w:szCs w:val="28"/>
          <w:lang w:eastAsia="en-US"/>
        </w:rPr>
        <w:t xml:space="preserve">РФ оплата сверхурочной работы производится работникам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w:t>
      </w:r>
      <w:r w:rsidRPr="00375352">
        <w:rPr>
          <w:sz w:val="28"/>
          <w:szCs w:val="28"/>
        </w:rPr>
        <w:t>устанавливаются</w:t>
      </w:r>
      <w:r w:rsidRPr="00375352">
        <w:rPr>
          <w:rFonts w:eastAsia="Calibri"/>
          <w:sz w:val="28"/>
          <w:szCs w:val="28"/>
          <w:lang w:eastAsia="en-US"/>
        </w:rPr>
        <w:t xml:space="preserve"> коллективным договором, локальным нормативным актом,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E1F46" w:rsidRPr="00375352" w:rsidRDefault="003E1F46" w:rsidP="003E1F46">
      <w:pPr>
        <w:autoSpaceDE w:val="0"/>
        <w:autoSpaceDN w:val="0"/>
        <w:ind w:firstLine="709"/>
        <w:jc w:val="both"/>
        <w:outlineLvl w:val="0"/>
        <w:rPr>
          <w:sz w:val="28"/>
          <w:szCs w:val="28"/>
        </w:rPr>
      </w:pPr>
      <w:r w:rsidRPr="00375352">
        <w:rPr>
          <w:sz w:val="28"/>
          <w:szCs w:val="28"/>
        </w:rPr>
        <w:t>3.</w:t>
      </w:r>
      <w:r w:rsidR="0036322A" w:rsidRPr="00375352">
        <w:rPr>
          <w:sz w:val="28"/>
          <w:szCs w:val="28"/>
        </w:rPr>
        <w:t>7</w:t>
      </w:r>
      <w:r w:rsidRPr="00375352">
        <w:rPr>
          <w:sz w:val="28"/>
          <w:szCs w:val="28"/>
        </w:rPr>
        <w:t xml:space="preserve">. Работа в выходной или нерабочий праздничный день оплачивается </w:t>
      </w:r>
      <w:r w:rsidR="00E3519B" w:rsidRPr="00375352">
        <w:rPr>
          <w:sz w:val="28"/>
          <w:szCs w:val="28"/>
        </w:rPr>
        <w:t>в соответствии</w:t>
      </w:r>
      <w:r w:rsidRPr="00375352">
        <w:rPr>
          <w:sz w:val="28"/>
          <w:szCs w:val="28"/>
        </w:rPr>
        <w:t xml:space="preserve"> со статьей 153 ТК РФ не менее чем в двойном размере:</w:t>
      </w:r>
    </w:p>
    <w:p w:rsidR="003E1F46" w:rsidRPr="00375352" w:rsidRDefault="003E1F46" w:rsidP="003E1F46">
      <w:pPr>
        <w:autoSpaceDE w:val="0"/>
        <w:autoSpaceDN w:val="0"/>
        <w:adjustRightInd w:val="0"/>
        <w:ind w:firstLine="709"/>
        <w:jc w:val="both"/>
        <w:rPr>
          <w:sz w:val="28"/>
          <w:szCs w:val="28"/>
        </w:rPr>
      </w:pPr>
      <w:r w:rsidRPr="00375352">
        <w:rPr>
          <w:sz w:val="28"/>
          <w:szCs w:val="28"/>
        </w:rPr>
        <w:t>работникам, труд которых оплачивается по дневным и часовым ставкам, – в размере не менее двойной дневной или часовой ставки;</w:t>
      </w:r>
    </w:p>
    <w:p w:rsidR="003E1F46" w:rsidRPr="00375352" w:rsidRDefault="003E1F46" w:rsidP="003E1F46">
      <w:pPr>
        <w:autoSpaceDE w:val="0"/>
        <w:autoSpaceDN w:val="0"/>
        <w:ind w:firstLine="709"/>
        <w:jc w:val="both"/>
        <w:outlineLvl w:val="0"/>
        <w:rPr>
          <w:sz w:val="28"/>
          <w:szCs w:val="28"/>
        </w:rPr>
      </w:pPr>
      <w:r w:rsidRPr="00375352">
        <w:rPr>
          <w:sz w:val="28"/>
          <w:szCs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rsidR="003E1F46" w:rsidRPr="00375352" w:rsidRDefault="003E1F46" w:rsidP="003E1F46">
      <w:pPr>
        <w:shd w:val="clear" w:color="auto" w:fill="FFFFFF"/>
        <w:ind w:firstLine="709"/>
        <w:jc w:val="both"/>
        <w:rPr>
          <w:bCs/>
          <w:sz w:val="28"/>
          <w:szCs w:val="28"/>
        </w:rPr>
      </w:pPr>
      <w:r w:rsidRPr="00375352">
        <w:rPr>
          <w:sz w:val="28"/>
          <w:szCs w:val="28"/>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с учетом правовых позиций </w:t>
      </w:r>
      <w:r w:rsidRPr="00375352">
        <w:rPr>
          <w:bCs/>
          <w:sz w:val="28"/>
          <w:szCs w:val="28"/>
        </w:rPr>
        <w:t>Конституционного Суда Российской Федерации, изложенных в постановлении Конституционного Суда Российской Федерации от</w:t>
      </w:r>
      <w:r w:rsidRPr="00375352">
        <w:rPr>
          <w:sz w:val="28"/>
          <w:szCs w:val="28"/>
        </w:rPr>
        <w:t> </w:t>
      </w:r>
      <w:r w:rsidRPr="00375352">
        <w:rPr>
          <w:bCs/>
          <w:sz w:val="28"/>
          <w:szCs w:val="28"/>
        </w:rPr>
        <w:t>28.06.2018</w:t>
      </w:r>
      <w:r w:rsidRPr="00375352">
        <w:rPr>
          <w:sz w:val="28"/>
          <w:szCs w:val="28"/>
        </w:rPr>
        <w:t> </w:t>
      </w:r>
      <w:r w:rsidRPr="00375352">
        <w:rPr>
          <w:bCs/>
          <w:sz w:val="28"/>
          <w:szCs w:val="28"/>
        </w:rPr>
        <w:t>№</w:t>
      </w:r>
      <w:r w:rsidRPr="00375352">
        <w:rPr>
          <w:sz w:val="28"/>
          <w:szCs w:val="28"/>
        </w:rPr>
        <w:t> </w:t>
      </w:r>
      <w:r w:rsidRPr="00375352">
        <w:rPr>
          <w:bCs/>
          <w:sz w:val="28"/>
          <w:szCs w:val="28"/>
        </w:rPr>
        <w:t>26-П.</w:t>
      </w:r>
    </w:p>
    <w:p w:rsidR="003E1F46" w:rsidRPr="00375352" w:rsidRDefault="003E1F46" w:rsidP="003E1F46">
      <w:pPr>
        <w:autoSpaceDE w:val="0"/>
        <w:autoSpaceDN w:val="0"/>
        <w:adjustRightInd w:val="0"/>
        <w:ind w:firstLine="709"/>
        <w:jc w:val="both"/>
        <w:rPr>
          <w:sz w:val="28"/>
          <w:szCs w:val="28"/>
        </w:rPr>
      </w:pPr>
      <w:r w:rsidRPr="00375352">
        <w:rPr>
          <w:sz w:val="28"/>
          <w:szCs w:val="28"/>
        </w:rPr>
        <w:lastRenderedPageBreak/>
        <w:t>Оплата в повышенном размере производится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E1F46" w:rsidRPr="00375352" w:rsidRDefault="003E1F46" w:rsidP="003E1F46">
      <w:pPr>
        <w:autoSpaceDE w:val="0"/>
        <w:autoSpaceDN w:val="0"/>
        <w:adjustRightInd w:val="0"/>
        <w:ind w:firstLine="709"/>
        <w:jc w:val="both"/>
        <w:rPr>
          <w:sz w:val="28"/>
          <w:szCs w:val="28"/>
        </w:rPr>
      </w:pPr>
      <w:r w:rsidRPr="00375352">
        <w:rPr>
          <w:sz w:val="28"/>
          <w:szCs w:val="28"/>
        </w:rPr>
        <w:t>3.</w:t>
      </w:r>
      <w:r w:rsidR="009B23FA" w:rsidRPr="00375352">
        <w:rPr>
          <w:sz w:val="28"/>
          <w:szCs w:val="28"/>
        </w:rPr>
        <w:t>8</w:t>
      </w:r>
      <w:r w:rsidRPr="00375352">
        <w:rPr>
          <w:sz w:val="28"/>
          <w:szCs w:val="28"/>
        </w:rPr>
        <w:t xml:space="preserve">. При наличии оснований выплаты компенсационного характера могут устанавливаться работникам при выполнении работ в рамках основного трудового договора (дополнительного соглашения к трудовому </w:t>
      </w:r>
      <w:r w:rsidR="0077364A" w:rsidRPr="00375352">
        <w:rPr>
          <w:sz w:val="28"/>
          <w:szCs w:val="28"/>
        </w:rPr>
        <w:t xml:space="preserve">договору)  </w:t>
      </w:r>
      <w:r w:rsidRPr="00375352">
        <w:rPr>
          <w:sz w:val="28"/>
          <w:szCs w:val="28"/>
        </w:rPr>
        <w:t xml:space="preserve">               и трудового договора по совместительству.</w:t>
      </w:r>
    </w:p>
    <w:p w:rsidR="003E1F46" w:rsidRPr="00375352" w:rsidRDefault="003E1F46" w:rsidP="003E1F46">
      <w:pPr>
        <w:autoSpaceDE w:val="0"/>
        <w:autoSpaceDN w:val="0"/>
        <w:adjustRightInd w:val="0"/>
        <w:ind w:firstLine="540"/>
        <w:jc w:val="right"/>
        <w:rPr>
          <w:sz w:val="28"/>
          <w:szCs w:val="28"/>
        </w:rPr>
      </w:pPr>
    </w:p>
    <w:p w:rsidR="003E1F46" w:rsidRPr="00375352" w:rsidRDefault="003E1F46" w:rsidP="003E1F46">
      <w:pPr>
        <w:autoSpaceDE w:val="0"/>
        <w:autoSpaceDN w:val="0"/>
        <w:adjustRightInd w:val="0"/>
        <w:jc w:val="center"/>
        <w:rPr>
          <w:rFonts w:eastAsia="Calibri"/>
          <w:sz w:val="28"/>
          <w:szCs w:val="28"/>
          <w:lang w:eastAsia="en-US"/>
        </w:rPr>
      </w:pPr>
      <w:r w:rsidRPr="00375352">
        <w:rPr>
          <w:rFonts w:eastAsia="Calibri"/>
          <w:sz w:val="28"/>
          <w:szCs w:val="28"/>
          <w:lang w:eastAsia="en-US"/>
        </w:rPr>
        <w:t> 4. Порядок и условия</w:t>
      </w:r>
    </w:p>
    <w:p w:rsidR="003E1F46" w:rsidRPr="00375352" w:rsidRDefault="003E1F46" w:rsidP="003E1F46">
      <w:pPr>
        <w:autoSpaceDE w:val="0"/>
        <w:autoSpaceDN w:val="0"/>
        <w:adjustRightInd w:val="0"/>
        <w:jc w:val="center"/>
        <w:rPr>
          <w:rFonts w:eastAsia="Calibri"/>
          <w:sz w:val="28"/>
          <w:szCs w:val="28"/>
          <w:lang w:eastAsia="en-US"/>
        </w:rPr>
      </w:pPr>
      <w:r w:rsidRPr="00375352">
        <w:rPr>
          <w:rFonts w:eastAsia="Calibri"/>
          <w:sz w:val="28"/>
          <w:szCs w:val="28"/>
          <w:lang w:eastAsia="en-US"/>
        </w:rPr>
        <w:t>установления выплат стимулирующего характера</w:t>
      </w:r>
    </w:p>
    <w:p w:rsidR="003E1F46" w:rsidRPr="00375352" w:rsidRDefault="003E1F46" w:rsidP="003E1F46">
      <w:pPr>
        <w:autoSpaceDE w:val="0"/>
        <w:autoSpaceDN w:val="0"/>
        <w:ind w:firstLine="709"/>
        <w:jc w:val="both"/>
        <w:rPr>
          <w:sz w:val="28"/>
          <w:szCs w:val="28"/>
        </w:rPr>
      </w:pPr>
      <w:r w:rsidRPr="00375352">
        <w:rPr>
          <w:sz w:val="28"/>
          <w:szCs w:val="28"/>
        </w:rPr>
        <w:t>4.1. Работникам могут устанавливаться следующие виды выплат стимулирующего характера:</w:t>
      </w:r>
    </w:p>
    <w:p w:rsidR="003E1F46" w:rsidRPr="00375352" w:rsidRDefault="003E1F46" w:rsidP="003E1F46">
      <w:pPr>
        <w:autoSpaceDE w:val="0"/>
        <w:autoSpaceDN w:val="0"/>
        <w:ind w:firstLine="709"/>
        <w:jc w:val="both"/>
        <w:rPr>
          <w:sz w:val="28"/>
          <w:szCs w:val="28"/>
        </w:rPr>
      </w:pPr>
      <w:r w:rsidRPr="00375352">
        <w:rPr>
          <w:sz w:val="28"/>
          <w:szCs w:val="28"/>
        </w:rPr>
        <w:t>за качество выполняемых работ;</w:t>
      </w:r>
    </w:p>
    <w:p w:rsidR="003E1F46" w:rsidRPr="00375352" w:rsidRDefault="003E1F46" w:rsidP="003E1F46">
      <w:pPr>
        <w:autoSpaceDE w:val="0"/>
        <w:autoSpaceDN w:val="0"/>
        <w:ind w:firstLine="709"/>
        <w:jc w:val="both"/>
        <w:rPr>
          <w:sz w:val="28"/>
          <w:szCs w:val="28"/>
        </w:rPr>
      </w:pPr>
      <w:r w:rsidRPr="00375352">
        <w:rPr>
          <w:sz w:val="28"/>
          <w:szCs w:val="28"/>
        </w:rPr>
        <w:t xml:space="preserve">за выслугу лет; </w:t>
      </w:r>
    </w:p>
    <w:p w:rsidR="003E1F46" w:rsidRPr="00375352" w:rsidRDefault="003E1F46" w:rsidP="003E1F46">
      <w:pPr>
        <w:autoSpaceDE w:val="0"/>
        <w:autoSpaceDN w:val="0"/>
        <w:ind w:firstLine="709"/>
        <w:jc w:val="both"/>
        <w:rPr>
          <w:sz w:val="28"/>
          <w:szCs w:val="28"/>
        </w:rPr>
      </w:pPr>
      <w:r w:rsidRPr="00375352">
        <w:rPr>
          <w:sz w:val="28"/>
          <w:szCs w:val="28"/>
        </w:rPr>
        <w:t>премиальные выплаты по итогам работы;</w:t>
      </w:r>
    </w:p>
    <w:p w:rsidR="003E1F46" w:rsidRPr="00375352" w:rsidRDefault="003E1F46" w:rsidP="003E1F46">
      <w:pPr>
        <w:autoSpaceDE w:val="0"/>
        <w:autoSpaceDN w:val="0"/>
        <w:ind w:firstLine="709"/>
        <w:jc w:val="both"/>
        <w:rPr>
          <w:sz w:val="28"/>
          <w:szCs w:val="28"/>
        </w:rPr>
      </w:pPr>
      <w:r w:rsidRPr="00375352">
        <w:rPr>
          <w:sz w:val="28"/>
          <w:szCs w:val="28"/>
        </w:rPr>
        <w:t>иные выплаты стимулирующего характера.</w:t>
      </w:r>
    </w:p>
    <w:p w:rsidR="003E1F46" w:rsidRPr="00375352" w:rsidRDefault="003E1F46" w:rsidP="003E1F46">
      <w:pPr>
        <w:autoSpaceDE w:val="0"/>
        <w:autoSpaceDN w:val="0"/>
        <w:ind w:firstLine="709"/>
        <w:jc w:val="both"/>
        <w:rPr>
          <w:sz w:val="28"/>
          <w:szCs w:val="28"/>
        </w:rPr>
      </w:pPr>
      <w:r w:rsidRPr="00375352">
        <w:rPr>
          <w:sz w:val="28"/>
          <w:szCs w:val="28"/>
        </w:rPr>
        <w:t>4.2. К выплатам стимулирующего характера относятся выплаты, направленные на стимулирование работника к качественному результату труда, повышению своего профессионального уровня и квалификации, а также поощрение за выполненную работу.</w:t>
      </w:r>
    </w:p>
    <w:p w:rsidR="003E1F46" w:rsidRPr="00375352" w:rsidRDefault="003E1F46" w:rsidP="003E1F46">
      <w:pPr>
        <w:autoSpaceDE w:val="0"/>
        <w:autoSpaceDN w:val="0"/>
        <w:ind w:firstLine="709"/>
        <w:jc w:val="both"/>
        <w:rPr>
          <w:sz w:val="28"/>
          <w:szCs w:val="28"/>
        </w:rPr>
      </w:pPr>
      <w:r w:rsidRPr="00375352">
        <w:rPr>
          <w:sz w:val="28"/>
          <w:szCs w:val="28"/>
        </w:rPr>
        <w:t xml:space="preserve">Надбавки за качество выполняемых работ и премиальные выплаты по итогам работы устанавливаются на основе </w:t>
      </w:r>
      <w:r w:rsidR="004C0C65">
        <w:rPr>
          <w:sz w:val="28"/>
          <w:szCs w:val="28"/>
        </w:rPr>
        <w:t>заседания комиссии по распределению премиальных выплат</w:t>
      </w:r>
      <w:r w:rsidRPr="00375352">
        <w:rPr>
          <w:sz w:val="28"/>
          <w:szCs w:val="28"/>
        </w:rPr>
        <w:t>, в пределах фонда оплаты труда учреждения.</w:t>
      </w:r>
    </w:p>
    <w:p w:rsidR="003E1F46" w:rsidRPr="00375352" w:rsidRDefault="003E1F46" w:rsidP="003E1F46">
      <w:pPr>
        <w:autoSpaceDE w:val="0"/>
        <w:autoSpaceDN w:val="0"/>
        <w:ind w:firstLine="709"/>
        <w:jc w:val="both"/>
        <w:rPr>
          <w:sz w:val="28"/>
          <w:szCs w:val="28"/>
        </w:rPr>
      </w:pPr>
      <w:r w:rsidRPr="00375352">
        <w:rPr>
          <w:sz w:val="28"/>
          <w:szCs w:val="28"/>
        </w:rPr>
        <w:t>4.</w:t>
      </w:r>
      <w:r w:rsidR="00092DF0" w:rsidRPr="00375352">
        <w:rPr>
          <w:sz w:val="28"/>
          <w:szCs w:val="28"/>
        </w:rPr>
        <w:t>3</w:t>
      </w:r>
      <w:r w:rsidRPr="00375352">
        <w:rPr>
          <w:sz w:val="28"/>
          <w:szCs w:val="28"/>
        </w:rPr>
        <w:t xml:space="preserve">. Надбавка за качество выполняемых работ в размере до 200 процентов должностного оклада (ставки заработной платы) устанавливается работникам с учетом уровня профессиональной подготовленности, сложности, важности и качества выполняемой работы, степени самостоятельности и ответственности при выполнении поставленных задач. </w:t>
      </w:r>
    </w:p>
    <w:p w:rsidR="003E1F46" w:rsidRPr="00375352" w:rsidRDefault="003E1F46" w:rsidP="003E1F46">
      <w:pPr>
        <w:autoSpaceDE w:val="0"/>
        <w:autoSpaceDN w:val="0"/>
        <w:ind w:firstLine="709"/>
        <w:jc w:val="both"/>
        <w:rPr>
          <w:sz w:val="28"/>
          <w:szCs w:val="28"/>
        </w:rPr>
      </w:pPr>
      <w:r w:rsidRPr="00375352">
        <w:rPr>
          <w:sz w:val="28"/>
          <w:szCs w:val="28"/>
        </w:rPr>
        <w:t>Решение об установлении надбавки за качество выполняемых работ и ее размерах принимается:</w:t>
      </w:r>
    </w:p>
    <w:p w:rsidR="003E1F46" w:rsidRPr="00375352" w:rsidRDefault="003E1F46" w:rsidP="003E1F46">
      <w:pPr>
        <w:autoSpaceDE w:val="0"/>
        <w:autoSpaceDN w:val="0"/>
        <w:ind w:firstLine="709"/>
        <w:jc w:val="both"/>
        <w:rPr>
          <w:sz w:val="28"/>
          <w:szCs w:val="28"/>
        </w:rPr>
      </w:pPr>
      <w:r w:rsidRPr="00375352">
        <w:rPr>
          <w:sz w:val="28"/>
          <w:szCs w:val="28"/>
        </w:rPr>
        <w:t>руководителю учреждения </w:t>
      </w:r>
      <w:r w:rsidR="00054F56" w:rsidRPr="00375352">
        <w:rPr>
          <w:sz w:val="28"/>
          <w:szCs w:val="28"/>
        </w:rPr>
        <w:t>– Главой</w:t>
      </w:r>
      <w:r w:rsidR="00092DF0" w:rsidRPr="00375352">
        <w:rPr>
          <w:sz w:val="28"/>
          <w:szCs w:val="28"/>
        </w:rPr>
        <w:t xml:space="preserve"> </w:t>
      </w:r>
      <w:r w:rsidRPr="00375352">
        <w:rPr>
          <w:sz w:val="28"/>
          <w:szCs w:val="28"/>
        </w:rPr>
        <w:t>Администрац</w:t>
      </w:r>
      <w:r w:rsidR="00092DF0" w:rsidRPr="00375352">
        <w:rPr>
          <w:sz w:val="28"/>
          <w:szCs w:val="28"/>
        </w:rPr>
        <w:t>ии</w:t>
      </w:r>
      <w:r w:rsidRPr="00375352">
        <w:rPr>
          <w:sz w:val="28"/>
          <w:szCs w:val="28"/>
        </w:rPr>
        <w:t xml:space="preserve"> Цимлянского района;</w:t>
      </w:r>
    </w:p>
    <w:p w:rsidR="003E1F46" w:rsidRPr="00375352" w:rsidRDefault="003E1F46" w:rsidP="003E1F46">
      <w:pPr>
        <w:autoSpaceDE w:val="0"/>
        <w:autoSpaceDN w:val="0"/>
        <w:ind w:firstLine="709"/>
        <w:jc w:val="both"/>
        <w:rPr>
          <w:sz w:val="28"/>
          <w:szCs w:val="28"/>
        </w:rPr>
      </w:pPr>
      <w:r w:rsidRPr="00375352">
        <w:rPr>
          <w:sz w:val="28"/>
          <w:szCs w:val="28"/>
        </w:rPr>
        <w:t>работникам учреждения – руководителем учреждения в соответствии с порядком, утвержденным локальным нормативным актом.</w:t>
      </w:r>
    </w:p>
    <w:p w:rsidR="003E1F46" w:rsidRPr="00375352" w:rsidRDefault="003E1F46" w:rsidP="003E1F46">
      <w:pPr>
        <w:autoSpaceDE w:val="0"/>
        <w:autoSpaceDN w:val="0"/>
        <w:ind w:firstLine="709"/>
        <w:jc w:val="both"/>
        <w:rPr>
          <w:sz w:val="28"/>
          <w:szCs w:val="28"/>
        </w:rPr>
      </w:pPr>
      <w:r w:rsidRPr="00375352">
        <w:rPr>
          <w:sz w:val="28"/>
          <w:szCs w:val="28"/>
        </w:rPr>
        <w:t>Заместителям руководителя учреждения, главному бухгалтеру надбавка за качество выполняемых работ устанавливается руководителем учреждения в соответствии с локальным нормативным актом, но не более размера надбавки за качество выполняемых работ, установленного руководителю учреждения.</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lastRenderedPageBreak/>
        <w:t>При изменении в течение календарного года размера надбавки за качество выполняемых работ руководителю учреждения, в том числе в связи со сменой руководителя учреждения, установленные размеры надбавок за качество выполняемых работ заместителям руководителя учреждения, главному бухгалтеру могут быть сохранены работодателем в прежних размерах до конца текущего календарного года.</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4.</w:t>
      </w:r>
      <w:r w:rsidR="00092DF0" w:rsidRPr="00375352">
        <w:rPr>
          <w:rFonts w:eastAsia="Calibri"/>
          <w:sz w:val="28"/>
          <w:szCs w:val="28"/>
          <w:lang w:eastAsia="en-US"/>
        </w:rPr>
        <w:t>4</w:t>
      </w:r>
      <w:r w:rsidRPr="00375352">
        <w:rPr>
          <w:rFonts w:eastAsia="Calibri"/>
          <w:sz w:val="28"/>
          <w:szCs w:val="28"/>
          <w:lang w:eastAsia="en-US"/>
        </w:rPr>
        <w:t>. Надбавка за выслугу лет устанавливается руководителям, специалистам и иным служащим (в том числе относящимся к учебно-вспомогательному персоналу в соответствии с п</w:t>
      </w:r>
      <w:r w:rsidRPr="00375352">
        <w:rPr>
          <w:sz w:val="28"/>
          <w:szCs w:val="28"/>
        </w:rPr>
        <w:t xml:space="preserve">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375352">
        <w:rPr>
          <w:rFonts w:eastAsia="Calibri"/>
          <w:sz w:val="28"/>
          <w:szCs w:val="28"/>
          <w:lang w:eastAsia="en-US"/>
        </w:rPr>
        <w:t>в зависимости от общего количества лет, проработанных в государственных и муниципальных учреждениях, государственных органах и органах местного самоуправления.</w:t>
      </w:r>
    </w:p>
    <w:p w:rsidR="003E1F46" w:rsidRPr="00375352" w:rsidRDefault="003E1F46" w:rsidP="003E1F46">
      <w:pPr>
        <w:shd w:val="clear" w:color="auto" w:fill="FFFFFF"/>
        <w:ind w:firstLine="709"/>
        <w:jc w:val="both"/>
        <w:textAlignment w:val="baseline"/>
        <w:rPr>
          <w:rFonts w:eastAsia="Calibri"/>
          <w:sz w:val="28"/>
          <w:szCs w:val="28"/>
          <w:lang w:eastAsia="en-US"/>
        </w:rPr>
      </w:pPr>
      <w:r w:rsidRPr="00375352">
        <w:rPr>
          <w:rFonts w:eastAsia="Calibri"/>
          <w:sz w:val="28"/>
          <w:szCs w:val="28"/>
          <w:lang w:eastAsia="en-US"/>
        </w:rPr>
        <w:t>Надбавка за выслугу лет устанавливается в процентах от должностного оклада (</w:t>
      </w:r>
      <w:r w:rsidRPr="00375352">
        <w:rPr>
          <w:sz w:val="28"/>
          <w:szCs w:val="28"/>
        </w:rPr>
        <w:t xml:space="preserve">педагогическим </w:t>
      </w:r>
      <w:r w:rsidR="00054F56" w:rsidRPr="00375352">
        <w:rPr>
          <w:sz w:val="28"/>
          <w:szCs w:val="28"/>
        </w:rPr>
        <w:t>работникам, для</w:t>
      </w:r>
      <w:r w:rsidRPr="00375352">
        <w:rPr>
          <w:sz w:val="28"/>
          <w:szCs w:val="28"/>
        </w:rPr>
        <w:t xml:space="preserve"> которых предусмотрены нормы часов педагогической работы за ставку заработной платы, – от заработной платы, исчисленной из ставки заработной платы и установленного объема педагогической работы</w:t>
      </w:r>
      <w:r w:rsidRPr="00375352">
        <w:rPr>
          <w:rFonts w:eastAsia="Calibri"/>
          <w:sz w:val="28"/>
          <w:szCs w:val="28"/>
          <w:lang w:eastAsia="en-US"/>
        </w:rPr>
        <w:t>).</w:t>
      </w:r>
    </w:p>
    <w:p w:rsidR="003E1F46" w:rsidRPr="00375352" w:rsidRDefault="003E1F46" w:rsidP="003E1F46">
      <w:pPr>
        <w:shd w:val="clear" w:color="auto" w:fill="FFFFFF"/>
        <w:ind w:firstLine="709"/>
        <w:jc w:val="both"/>
        <w:textAlignment w:val="baseline"/>
        <w:rPr>
          <w:sz w:val="28"/>
          <w:szCs w:val="28"/>
        </w:rPr>
      </w:pPr>
      <w:r w:rsidRPr="00375352">
        <w:rPr>
          <w:rFonts w:eastAsia="Calibri"/>
          <w:sz w:val="28"/>
          <w:szCs w:val="28"/>
          <w:lang w:eastAsia="en-US"/>
        </w:rPr>
        <w:t xml:space="preserve">Размер надбавки за выслугу лет устанавливается в </w:t>
      </w:r>
      <w:r w:rsidR="00054F56" w:rsidRPr="00375352">
        <w:rPr>
          <w:rFonts w:eastAsia="Calibri"/>
          <w:sz w:val="28"/>
          <w:szCs w:val="28"/>
          <w:lang w:eastAsia="en-US"/>
        </w:rPr>
        <w:t>зависимости от</w:t>
      </w:r>
      <w:r w:rsidRPr="00375352">
        <w:rPr>
          <w:rFonts w:eastAsia="Calibri"/>
          <w:sz w:val="28"/>
          <w:szCs w:val="28"/>
          <w:lang w:eastAsia="en-US"/>
        </w:rPr>
        <w:t xml:space="preserve"> стажа работы (службы) в государственных и муниципальных учреждениях, государственных органах и органах местного самоуправления в соответствии с </w:t>
      </w:r>
      <w:r w:rsidRPr="00375352">
        <w:rPr>
          <w:sz w:val="28"/>
          <w:szCs w:val="28"/>
        </w:rPr>
        <w:t>таблицей № </w:t>
      </w:r>
      <w:r w:rsidR="00092DF0" w:rsidRPr="00375352">
        <w:rPr>
          <w:sz w:val="28"/>
          <w:szCs w:val="28"/>
        </w:rPr>
        <w:t>4</w:t>
      </w:r>
      <w:r w:rsidRPr="00375352">
        <w:rPr>
          <w:sz w:val="28"/>
          <w:szCs w:val="28"/>
        </w:rPr>
        <w:t>.</w:t>
      </w:r>
    </w:p>
    <w:p w:rsidR="003E1F46" w:rsidRPr="00375352" w:rsidRDefault="003E1F46" w:rsidP="003E1F46">
      <w:pPr>
        <w:autoSpaceDE w:val="0"/>
        <w:autoSpaceDN w:val="0"/>
        <w:jc w:val="right"/>
        <w:rPr>
          <w:sz w:val="28"/>
          <w:szCs w:val="28"/>
        </w:rPr>
      </w:pPr>
      <w:r w:rsidRPr="00375352">
        <w:rPr>
          <w:sz w:val="28"/>
          <w:szCs w:val="28"/>
        </w:rPr>
        <w:t>Таблица № </w:t>
      </w:r>
      <w:r w:rsidR="00092DF0" w:rsidRPr="00375352">
        <w:rPr>
          <w:sz w:val="28"/>
          <w:szCs w:val="28"/>
        </w:rPr>
        <w:t>4</w:t>
      </w:r>
    </w:p>
    <w:p w:rsidR="003E1F46" w:rsidRPr="00375352" w:rsidRDefault="003E1F46" w:rsidP="003E1F46">
      <w:pPr>
        <w:autoSpaceDE w:val="0"/>
        <w:autoSpaceDN w:val="0"/>
        <w:jc w:val="center"/>
        <w:rPr>
          <w:sz w:val="28"/>
          <w:szCs w:val="28"/>
        </w:rPr>
      </w:pPr>
      <w:r w:rsidRPr="00375352">
        <w:rPr>
          <w:sz w:val="28"/>
          <w:szCs w:val="28"/>
        </w:rPr>
        <w:t>РАЗМЕРЫ НАДБАВКИ</w:t>
      </w:r>
    </w:p>
    <w:p w:rsidR="003E1F46" w:rsidRPr="00375352" w:rsidRDefault="003E1F46" w:rsidP="003E1F46">
      <w:pPr>
        <w:autoSpaceDE w:val="0"/>
        <w:autoSpaceDN w:val="0"/>
        <w:jc w:val="center"/>
        <w:rPr>
          <w:rFonts w:eastAsia="Calibri"/>
          <w:sz w:val="28"/>
          <w:szCs w:val="28"/>
          <w:lang w:eastAsia="en-US"/>
        </w:rPr>
      </w:pPr>
      <w:r w:rsidRPr="00375352">
        <w:rPr>
          <w:rFonts w:eastAsia="Calibri"/>
          <w:sz w:val="28"/>
          <w:szCs w:val="28"/>
          <w:lang w:eastAsia="en-US"/>
        </w:rPr>
        <w:t>за выслугу лет</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5"/>
        <w:gridCol w:w="6888"/>
        <w:gridCol w:w="2297"/>
      </w:tblGrid>
      <w:tr w:rsidR="003E1F46" w:rsidRPr="00375352" w:rsidTr="003E1F46">
        <w:tc>
          <w:tcPr>
            <w:tcW w:w="545"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rPr>
            </w:pPr>
            <w:r w:rsidRPr="00375352">
              <w:rPr>
                <w:sz w:val="24"/>
                <w:szCs w:val="24"/>
              </w:rPr>
              <w:t>№</w:t>
            </w:r>
          </w:p>
          <w:p w:rsidR="003E1F46" w:rsidRPr="00375352" w:rsidRDefault="003E1F46" w:rsidP="003E1F46">
            <w:pPr>
              <w:autoSpaceDE w:val="0"/>
              <w:autoSpaceDN w:val="0"/>
              <w:jc w:val="center"/>
              <w:rPr>
                <w:sz w:val="24"/>
                <w:szCs w:val="24"/>
              </w:rPr>
            </w:pPr>
            <w:r w:rsidRPr="00375352">
              <w:rPr>
                <w:sz w:val="24"/>
                <w:szCs w:val="24"/>
              </w:rPr>
              <w:t>п/п</w:t>
            </w:r>
          </w:p>
        </w:tc>
        <w:tc>
          <w:tcPr>
            <w:tcW w:w="6888"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rPr>
            </w:pPr>
            <w:r w:rsidRPr="00375352">
              <w:rPr>
                <w:sz w:val="24"/>
                <w:szCs w:val="24"/>
              </w:rPr>
              <w:t xml:space="preserve">Перечень </w:t>
            </w:r>
          </w:p>
          <w:p w:rsidR="003E1F46" w:rsidRPr="00375352" w:rsidRDefault="003E1F46" w:rsidP="003E1F46">
            <w:pPr>
              <w:autoSpaceDE w:val="0"/>
              <w:autoSpaceDN w:val="0"/>
              <w:jc w:val="center"/>
              <w:rPr>
                <w:sz w:val="24"/>
                <w:szCs w:val="24"/>
              </w:rPr>
            </w:pPr>
            <w:r w:rsidRPr="00375352">
              <w:rPr>
                <w:sz w:val="24"/>
                <w:szCs w:val="24"/>
              </w:rPr>
              <w:t xml:space="preserve">категорий работников </w:t>
            </w:r>
          </w:p>
        </w:tc>
        <w:tc>
          <w:tcPr>
            <w:tcW w:w="2297"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rPr>
            </w:pPr>
            <w:r w:rsidRPr="00375352">
              <w:rPr>
                <w:sz w:val="24"/>
                <w:szCs w:val="24"/>
              </w:rPr>
              <w:t>Размер надбавки</w:t>
            </w:r>
          </w:p>
          <w:p w:rsidR="003E1F46" w:rsidRPr="00375352" w:rsidRDefault="003E1F46" w:rsidP="003E1F46">
            <w:pPr>
              <w:autoSpaceDE w:val="0"/>
              <w:autoSpaceDN w:val="0"/>
              <w:jc w:val="center"/>
              <w:rPr>
                <w:sz w:val="24"/>
                <w:szCs w:val="24"/>
              </w:rPr>
            </w:pPr>
            <w:r w:rsidRPr="00375352">
              <w:rPr>
                <w:sz w:val="24"/>
                <w:szCs w:val="24"/>
              </w:rPr>
              <w:t>(процентов)</w:t>
            </w:r>
          </w:p>
        </w:tc>
      </w:tr>
    </w:tbl>
    <w:p w:rsidR="003E1F46" w:rsidRPr="00375352" w:rsidRDefault="003E1F46" w:rsidP="003E1F46">
      <w:pPr>
        <w:rPr>
          <w:sz w:val="2"/>
          <w:szCs w:val="2"/>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46"/>
        <w:gridCol w:w="6887"/>
        <w:gridCol w:w="2297"/>
      </w:tblGrid>
      <w:tr w:rsidR="003E1F46" w:rsidRPr="00375352" w:rsidTr="00C66142">
        <w:trPr>
          <w:tblHeader/>
        </w:trPr>
        <w:tc>
          <w:tcPr>
            <w:tcW w:w="549" w:type="dxa"/>
            <w:hideMark/>
          </w:tcPr>
          <w:p w:rsidR="003E1F46" w:rsidRPr="00375352" w:rsidRDefault="003E1F46" w:rsidP="003E1F46">
            <w:pPr>
              <w:autoSpaceDE w:val="0"/>
              <w:autoSpaceDN w:val="0"/>
              <w:jc w:val="center"/>
              <w:rPr>
                <w:sz w:val="24"/>
                <w:szCs w:val="24"/>
                <w:lang w:val="en-US"/>
              </w:rPr>
            </w:pPr>
            <w:r w:rsidRPr="00375352">
              <w:rPr>
                <w:sz w:val="24"/>
                <w:szCs w:val="24"/>
                <w:lang w:val="en-US"/>
              </w:rPr>
              <w:t>1</w:t>
            </w:r>
          </w:p>
        </w:tc>
        <w:tc>
          <w:tcPr>
            <w:tcW w:w="6928" w:type="dxa"/>
            <w:hideMark/>
          </w:tcPr>
          <w:p w:rsidR="003E1F46" w:rsidRPr="00375352" w:rsidRDefault="003E1F46" w:rsidP="003E1F46">
            <w:pPr>
              <w:autoSpaceDE w:val="0"/>
              <w:autoSpaceDN w:val="0"/>
              <w:jc w:val="center"/>
              <w:rPr>
                <w:sz w:val="24"/>
                <w:szCs w:val="24"/>
                <w:lang w:val="en-US"/>
              </w:rPr>
            </w:pPr>
            <w:r w:rsidRPr="00375352">
              <w:rPr>
                <w:sz w:val="24"/>
                <w:szCs w:val="24"/>
                <w:lang w:val="en-US"/>
              </w:rPr>
              <w:t>2</w:t>
            </w:r>
          </w:p>
        </w:tc>
        <w:tc>
          <w:tcPr>
            <w:tcW w:w="2310" w:type="dxa"/>
            <w:hideMark/>
          </w:tcPr>
          <w:p w:rsidR="003E1F46" w:rsidRPr="00375352" w:rsidRDefault="003E1F46" w:rsidP="003E1F46">
            <w:pPr>
              <w:autoSpaceDE w:val="0"/>
              <w:autoSpaceDN w:val="0"/>
              <w:jc w:val="center"/>
              <w:rPr>
                <w:sz w:val="24"/>
                <w:szCs w:val="24"/>
                <w:lang w:val="en-US"/>
              </w:rPr>
            </w:pPr>
            <w:r w:rsidRPr="00375352">
              <w:rPr>
                <w:sz w:val="24"/>
                <w:szCs w:val="24"/>
                <w:lang w:val="en-US"/>
              </w:rPr>
              <w:t>3</w:t>
            </w:r>
          </w:p>
        </w:tc>
      </w:tr>
      <w:tr w:rsidR="003E1F46" w:rsidRPr="00375352" w:rsidTr="00C66142">
        <w:tc>
          <w:tcPr>
            <w:tcW w:w="549" w:type="dxa"/>
          </w:tcPr>
          <w:p w:rsidR="003E1F46" w:rsidRPr="00375352" w:rsidRDefault="00C66142" w:rsidP="003E1F46">
            <w:pPr>
              <w:autoSpaceDE w:val="0"/>
              <w:autoSpaceDN w:val="0"/>
              <w:jc w:val="center"/>
              <w:rPr>
                <w:sz w:val="24"/>
                <w:szCs w:val="24"/>
              </w:rPr>
            </w:pPr>
            <w:r w:rsidRPr="00375352">
              <w:rPr>
                <w:sz w:val="24"/>
                <w:szCs w:val="24"/>
              </w:rPr>
              <w:t>1</w:t>
            </w:r>
            <w:r w:rsidR="003E1F46" w:rsidRPr="00375352">
              <w:rPr>
                <w:sz w:val="24"/>
                <w:szCs w:val="24"/>
              </w:rPr>
              <w:t xml:space="preserve">. </w:t>
            </w:r>
          </w:p>
        </w:tc>
        <w:tc>
          <w:tcPr>
            <w:tcW w:w="6928" w:type="dxa"/>
          </w:tcPr>
          <w:p w:rsidR="003E1F46" w:rsidRPr="00375352" w:rsidRDefault="003E1F46" w:rsidP="003E1F46">
            <w:pPr>
              <w:autoSpaceDE w:val="0"/>
              <w:autoSpaceDN w:val="0"/>
              <w:rPr>
                <w:sz w:val="24"/>
                <w:szCs w:val="24"/>
              </w:rPr>
            </w:pPr>
            <w:r w:rsidRPr="00375352">
              <w:rPr>
                <w:sz w:val="24"/>
                <w:szCs w:val="24"/>
              </w:rPr>
              <w:t xml:space="preserve"> руководител</w:t>
            </w:r>
            <w:r w:rsidR="00C66142" w:rsidRPr="00375352">
              <w:rPr>
                <w:sz w:val="24"/>
                <w:szCs w:val="24"/>
              </w:rPr>
              <w:t>ь</w:t>
            </w:r>
            <w:r w:rsidRPr="00375352">
              <w:rPr>
                <w:sz w:val="24"/>
                <w:szCs w:val="24"/>
              </w:rPr>
              <w:t xml:space="preserve">, </w:t>
            </w:r>
            <w:r w:rsidR="00C66142" w:rsidRPr="00375352">
              <w:rPr>
                <w:sz w:val="24"/>
                <w:szCs w:val="24"/>
              </w:rPr>
              <w:t xml:space="preserve">заместитель руководителя, главный бухгалтер, </w:t>
            </w:r>
            <w:r w:rsidRPr="00375352">
              <w:rPr>
                <w:sz w:val="24"/>
                <w:szCs w:val="24"/>
              </w:rPr>
              <w:t>специалисты и служащие</w:t>
            </w:r>
          </w:p>
          <w:p w:rsidR="003E1F46" w:rsidRPr="00375352" w:rsidRDefault="003E1F46" w:rsidP="003E1F46">
            <w:pPr>
              <w:autoSpaceDE w:val="0"/>
              <w:autoSpaceDN w:val="0"/>
              <w:rPr>
                <w:rFonts w:eastAsia="Calibri"/>
                <w:sz w:val="24"/>
                <w:szCs w:val="24"/>
                <w:lang w:eastAsia="en-US"/>
              </w:rPr>
            </w:pPr>
            <w:r w:rsidRPr="00375352">
              <w:rPr>
                <w:rFonts w:eastAsia="Calibri"/>
                <w:sz w:val="24"/>
                <w:szCs w:val="24"/>
                <w:lang w:eastAsia="en-US"/>
              </w:rPr>
              <w:t>при стаже работы (службы):</w:t>
            </w:r>
          </w:p>
          <w:p w:rsidR="003E1F46" w:rsidRPr="00375352" w:rsidRDefault="003E1F46" w:rsidP="003E1F46">
            <w:pPr>
              <w:autoSpaceDE w:val="0"/>
              <w:autoSpaceDN w:val="0"/>
              <w:rPr>
                <w:rFonts w:eastAsia="Calibri"/>
                <w:sz w:val="24"/>
                <w:szCs w:val="24"/>
                <w:lang w:eastAsia="en-US"/>
              </w:rPr>
            </w:pPr>
            <w:r w:rsidRPr="00375352">
              <w:rPr>
                <w:rFonts w:eastAsia="Calibri"/>
                <w:sz w:val="24"/>
                <w:szCs w:val="24"/>
                <w:lang w:eastAsia="en-US"/>
              </w:rPr>
              <w:t xml:space="preserve">          от 1 года до 5 лет</w:t>
            </w:r>
          </w:p>
          <w:p w:rsidR="003E1F46" w:rsidRPr="00375352" w:rsidRDefault="003E1F46" w:rsidP="003E1F46">
            <w:pPr>
              <w:shd w:val="clear" w:color="auto" w:fill="FFFFFF"/>
              <w:ind w:firstLine="709"/>
              <w:jc w:val="both"/>
              <w:textAlignment w:val="baseline"/>
              <w:rPr>
                <w:rFonts w:eastAsia="Calibri"/>
                <w:sz w:val="24"/>
                <w:szCs w:val="24"/>
                <w:lang w:eastAsia="en-US"/>
              </w:rPr>
            </w:pPr>
            <w:r w:rsidRPr="00375352">
              <w:rPr>
                <w:rFonts w:eastAsia="Calibri"/>
                <w:sz w:val="24"/>
                <w:szCs w:val="24"/>
                <w:lang w:eastAsia="en-US"/>
              </w:rPr>
              <w:t>от 5 до 10 лет</w:t>
            </w:r>
          </w:p>
          <w:p w:rsidR="003E1F46" w:rsidRPr="00375352" w:rsidRDefault="003E1F46" w:rsidP="003E1F46">
            <w:pPr>
              <w:shd w:val="clear" w:color="auto" w:fill="FFFFFF"/>
              <w:ind w:firstLine="709"/>
              <w:jc w:val="both"/>
              <w:textAlignment w:val="baseline"/>
              <w:rPr>
                <w:rFonts w:eastAsia="Calibri"/>
                <w:sz w:val="24"/>
                <w:szCs w:val="24"/>
                <w:lang w:eastAsia="en-US"/>
              </w:rPr>
            </w:pPr>
            <w:r w:rsidRPr="00375352">
              <w:rPr>
                <w:rFonts w:eastAsia="Calibri"/>
                <w:sz w:val="24"/>
                <w:szCs w:val="24"/>
                <w:lang w:eastAsia="en-US"/>
              </w:rPr>
              <w:t>от 10 до 15 лет</w:t>
            </w:r>
          </w:p>
          <w:p w:rsidR="003E1F46" w:rsidRPr="00375352" w:rsidRDefault="003E1F46" w:rsidP="003E1F46">
            <w:pPr>
              <w:autoSpaceDE w:val="0"/>
              <w:autoSpaceDN w:val="0"/>
              <w:rPr>
                <w:sz w:val="24"/>
                <w:szCs w:val="24"/>
              </w:rPr>
            </w:pPr>
            <w:r w:rsidRPr="00375352">
              <w:rPr>
                <w:rFonts w:eastAsia="Calibri"/>
                <w:sz w:val="24"/>
                <w:szCs w:val="24"/>
                <w:lang w:eastAsia="en-US"/>
              </w:rPr>
              <w:t xml:space="preserve">          свыше 15 лет </w:t>
            </w:r>
          </w:p>
        </w:tc>
        <w:tc>
          <w:tcPr>
            <w:tcW w:w="2310" w:type="dxa"/>
          </w:tcPr>
          <w:p w:rsidR="003E1F46" w:rsidRPr="00375352" w:rsidRDefault="003E1F46" w:rsidP="003E1F46">
            <w:pPr>
              <w:autoSpaceDE w:val="0"/>
              <w:autoSpaceDN w:val="0"/>
              <w:rPr>
                <w:sz w:val="24"/>
                <w:szCs w:val="24"/>
              </w:rPr>
            </w:pPr>
          </w:p>
          <w:p w:rsidR="003E1F46" w:rsidRPr="00375352" w:rsidRDefault="003E1F46" w:rsidP="003E1F46">
            <w:pPr>
              <w:autoSpaceDE w:val="0"/>
              <w:autoSpaceDN w:val="0"/>
              <w:rPr>
                <w:sz w:val="24"/>
                <w:szCs w:val="24"/>
              </w:rPr>
            </w:pPr>
          </w:p>
          <w:p w:rsidR="00C66142" w:rsidRPr="00375352" w:rsidRDefault="00C66142" w:rsidP="003E1F46">
            <w:pPr>
              <w:autoSpaceDE w:val="0"/>
              <w:autoSpaceDN w:val="0"/>
              <w:jc w:val="center"/>
              <w:rPr>
                <w:sz w:val="24"/>
                <w:szCs w:val="24"/>
              </w:rPr>
            </w:pPr>
          </w:p>
          <w:p w:rsidR="003E1F46" w:rsidRPr="00375352" w:rsidRDefault="003E1F46" w:rsidP="003E1F46">
            <w:pPr>
              <w:autoSpaceDE w:val="0"/>
              <w:autoSpaceDN w:val="0"/>
              <w:jc w:val="center"/>
              <w:rPr>
                <w:sz w:val="24"/>
                <w:szCs w:val="24"/>
              </w:rPr>
            </w:pPr>
            <w:r w:rsidRPr="00375352">
              <w:rPr>
                <w:sz w:val="24"/>
                <w:szCs w:val="24"/>
              </w:rPr>
              <w:t>до 10</w:t>
            </w:r>
          </w:p>
          <w:p w:rsidR="003E1F46" w:rsidRPr="00375352" w:rsidRDefault="003E1F46" w:rsidP="003E1F46">
            <w:pPr>
              <w:autoSpaceDE w:val="0"/>
              <w:autoSpaceDN w:val="0"/>
              <w:jc w:val="center"/>
              <w:rPr>
                <w:sz w:val="24"/>
                <w:szCs w:val="24"/>
              </w:rPr>
            </w:pPr>
            <w:r w:rsidRPr="00375352">
              <w:rPr>
                <w:sz w:val="24"/>
                <w:szCs w:val="24"/>
              </w:rPr>
              <w:t>до 15</w:t>
            </w:r>
          </w:p>
          <w:p w:rsidR="003E1F46" w:rsidRPr="00375352" w:rsidRDefault="003E1F46" w:rsidP="003E1F46">
            <w:pPr>
              <w:autoSpaceDE w:val="0"/>
              <w:autoSpaceDN w:val="0"/>
              <w:jc w:val="center"/>
              <w:rPr>
                <w:sz w:val="24"/>
                <w:szCs w:val="24"/>
              </w:rPr>
            </w:pPr>
            <w:r w:rsidRPr="00375352">
              <w:rPr>
                <w:sz w:val="24"/>
                <w:szCs w:val="24"/>
              </w:rPr>
              <w:t>до 20</w:t>
            </w:r>
          </w:p>
          <w:p w:rsidR="003E1F46" w:rsidRPr="00375352" w:rsidRDefault="003E1F46" w:rsidP="003E1F46">
            <w:pPr>
              <w:autoSpaceDE w:val="0"/>
              <w:autoSpaceDN w:val="0"/>
              <w:jc w:val="center"/>
              <w:rPr>
                <w:sz w:val="24"/>
                <w:szCs w:val="24"/>
              </w:rPr>
            </w:pPr>
            <w:r w:rsidRPr="00375352">
              <w:rPr>
                <w:sz w:val="24"/>
                <w:szCs w:val="24"/>
              </w:rPr>
              <w:t>до 30</w:t>
            </w:r>
          </w:p>
        </w:tc>
      </w:tr>
    </w:tbl>
    <w:p w:rsidR="003E1F46" w:rsidRPr="00375352" w:rsidRDefault="003E1F46" w:rsidP="003E1F46">
      <w:pPr>
        <w:shd w:val="clear" w:color="auto" w:fill="FFFFFF"/>
        <w:ind w:firstLine="709"/>
        <w:jc w:val="both"/>
        <w:textAlignment w:val="baseline"/>
        <w:rPr>
          <w:rFonts w:eastAsia="Calibri"/>
          <w:sz w:val="28"/>
          <w:szCs w:val="28"/>
          <w:lang w:eastAsia="en-US"/>
        </w:rPr>
      </w:pPr>
      <w:r w:rsidRPr="00375352">
        <w:rPr>
          <w:rFonts w:eastAsia="Calibri"/>
          <w:sz w:val="28"/>
          <w:szCs w:val="28"/>
          <w:lang w:eastAsia="en-US"/>
        </w:rPr>
        <w:t>Установление (увеличение) размера надбавки за выслугу лет производится со дня достижения отработанного периода, дающего право на установление (увеличение) ее размера, если документы, подтверждающие отработанный период, находятся в учреждении, или со дня представления работником необходимых документов.</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4.</w:t>
      </w:r>
      <w:r w:rsidR="00887AAC" w:rsidRPr="00375352">
        <w:rPr>
          <w:rFonts w:eastAsia="Calibri"/>
          <w:sz w:val="28"/>
          <w:szCs w:val="28"/>
          <w:lang w:eastAsia="en-US"/>
        </w:rPr>
        <w:t>5</w:t>
      </w:r>
      <w:r w:rsidRPr="00375352">
        <w:rPr>
          <w:rFonts w:eastAsia="Calibri"/>
          <w:sz w:val="28"/>
          <w:szCs w:val="28"/>
          <w:lang w:eastAsia="en-US"/>
        </w:rPr>
        <w:t>. Работникам могут выплачиваться премии по итогам работы в целях поощрения за результаты труда. При премировании учитывается как индивидуальный, так и коллективный результат труда.</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Система показателей и условия премирования работников разрабатываются учреждением и фиксируются в локальном нормативном акте.</w:t>
      </w:r>
    </w:p>
    <w:p w:rsidR="003E1F46" w:rsidRPr="00375352" w:rsidRDefault="003E1F46" w:rsidP="003E1F46">
      <w:pPr>
        <w:autoSpaceDE w:val="0"/>
        <w:autoSpaceDN w:val="0"/>
        <w:ind w:firstLine="709"/>
        <w:jc w:val="both"/>
        <w:rPr>
          <w:sz w:val="28"/>
          <w:szCs w:val="28"/>
        </w:rPr>
      </w:pPr>
      <w:r w:rsidRPr="00375352">
        <w:rPr>
          <w:sz w:val="28"/>
          <w:szCs w:val="28"/>
        </w:rPr>
        <w:lastRenderedPageBreak/>
        <w:t>4.</w:t>
      </w:r>
      <w:r w:rsidR="00887AAC" w:rsidRPr="00375352">
        <w:rPr>
          <w:sz w:val="28"/>
          <w:szCs w:val="28"/>
        </w:rPr>
        <w:t>5</w:t>
      </w:r>
      <w:r w:rsidRPr="00375352">
        <w:rPr>
          <w:sz w:val="28"/>
          <w:szCs w:val="28"/>
        </w:rPr>
        <w:t>.1. При определении показателей премирования необходимо учитывать:</w:t>
      </w:r>
    </w:p>
    <w:p w:rsidR="003E1F46" w:rsidRPr="00375352" w:rsidRDefault="003E1F46" w:rsidP="003E1F46">
      <w:pPr>
        <w:autoSpaceDE w:val="0"/>
        <w:autoSpaceDN w:val="0"/>
        <w:ind w:firstLine="709"/>
        <w:jc w:val="both"/>
        <w:rPr>
          <w:sz w:val="28"/>
          <w:szCs w:val="28"/>
        </w:rPr>
      </w:pPr>
      <w:r w:rsidRPr="00375352">
        <w:rPr>
          <w:sz w:val="28"/>
          <w:szCs w:val="28"/>
        </w:rPr>
        <w:t>успешное и добросовестное исполнение работником своих должностных обязанностей;</w:t>
      </w:r>
    </w:p>
    <w:p w:rsidR="003E1F46" w:rsidRPr="00375352" w:rsidRDefault="003E1F46" w:rsidP="003E1F46">
      <w:pPr>
        <w:autoSpaceDE w:val="0"/>
        <w:autoSpaceDN w:val="0"/>
        <w:ind w:firstLine="709"/>
        <w:jc w:val="both"/>
        <w:rPr>
          <w:sz w:val="28"/>
          <w:szCs w:val="28"/>
        </w:rPr>
      </w:pPr>
      <w:r w:rsidRPr="00375352">
        <w:rPr>
          <w:sz w:val="28"/>
          <w:szCs w:val="28"/>
        </w:rPr>
        <w:t>инициативу, творчество и применение в работе современных форм и методов организации труда;</w:t>
      </w:r>
    </w:p>
    <w:p w:rsidR="003E1F46" w:rsidRPr="00375352" w:rsidRDefault="003E1F46" w:rsidP="003E1F46">
      <w:pPr>
        <w:autoSpaceDE w:val="0"/>
        <w:autoSpaceDN w:val="0"/>
        <w:ind w:firstLine="709"/>
        <w:jc w:val="both"/>
        <w:rPr>
          <w:sz w:val="28"/>
          <w:szCs w:val="28"/>
        </w:rPr>
      </w:pPr>
      <w:r w:rsidRPr="00375352">
        <w:rPr>
          <w:sz w:val="28"/>
          <w:szCs w:val="28"/>
        </w:rPr>
        <w:t>качественную подготовку и проведение мероприятий, связанных с уставной деятельностью учреждения;</w:t>
      </w:r>
    </w:p>
    <w:p w:rsidR="003E1F46" w:rsidRPr="00375352" w:rsidRDefault="003E1F46" w:rsidP="003E1F46">
      <w:pPr>
        <w:autoSpaceDE w:val="0"/>
        <w:autoSpaceDN w:val="0"/>
        <w:ind w:firstLine="709"/>
        <w:jc w:val="both"/>
        <w:rPr>
          <w:sz w:val="28"/>
          <w:szCs w:val="28"/>
        </w:rPr>
      </w:pPr>
      <w:r w:rsidRPr="00375352">
        <w:rPr>
          <w:sz w:val="28"/>
          <w:szCs w:val="28"/>
        </w:rPr>
        <w:t>участие в выполнении особо важных работ и мероприятий;</w:t>
      </w:r>
    </w:p>
    <w:p w:rsidR="003E1F46" w:rsidRPr="00375352" w:rsidRDefault="003E1F46" w:rsidP="003E1F46">
      <w:pPr>
        <w:autoSpaceDE w:val="0"/>
        <w:autoSpaceDN w:val="0"/>
        <w:ind w:firstLine="709"/>
        <w:jc w:val="both"/>
        <w:rPr>
          <w:sz w:val="28"/>
          <w:szCs w:val="28"/>
        </w:rPr>
      </w:pPr>
      <w:r w:rsidRPr="00375352">
        <w:rPr>
          <w:sz w:val="28"/>
          <w:szCs w:val="28"/>
        </w:rPr>
        <w:t>соблюдение исполнительской дисциплины;</w:t>
      </w:r>
    </w:p>
    <w:p w:rsidR="003E1F46" w:rsidRPr="00375352" w:rsidRDefault="003E1F46" w:rsidP="003E1F46">
      <w:pPr>
        <w:autoSpaceDE w:val="0"/>
        <w:autoSpaceDN w:val="0"/>
        <w:ind w:firstLine="709"/>
        <w:jc w:val="both"/>
        <w:rPr>
          <w:sz w:val="28"/>
          <w:szCs w:val="28"/>
        </w:rPr>
      </w:pPr>
      <w:r w:rsidRPr="00375352">
        <w:rPr>
          <w:sz w:val="28"/>
          <w:szCs w:val="28"/>
        </w:rPr>
        <w:t>обеспечение сохранности муниципального имущества и другое.</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4.</w:t>
      </w:r>
      <w:r w:rsidR="00887AAC" w:rsidRPr="00375352">
        <w:rPr>
          <w:rFonts w:eastAsia="Calibri"/>
          <w:sz w:val="28"/>
          <w:szCs w:val="28"/>
          <w:lang w:eastAsia="en-US"/>
        </w:rPr>
        <w:t>5</w:t>
      </w:r>
      <w:r w:rsidRPr="00375352">
        <w:rPr>
          <w:rFonts w:eastAsia="Calibri"/>
          <w:sz w:val="28"/>
          <w:szCs w:val="28"/>
          <w:lang w:eastAsia="en-US"/>
        </w:rPr>
        <w:t>.2.  Премирование работников осуществляется на основании приказа руководителя учреждения.</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4.</w:t>
      </w:r>
      <w:r w:rsidR="00887AAC" w:rsidRPr="00375352">
        <w:rPr>
          <w:rFonts w:eastAsia="Calibri"/>
          <w:sz w:val="28"/>
          <w:szCs w:val="28"/>
          <w:lang w:eastAsia="en-US"/>
        </w:rPr>
        <w:t>6</w:t>
      </w:r>
      <w:r w:rsidRPr="00375352">
        <w:rPr>
          <w:rFonts w:eastAsia="Calibri"/>
          <w:sz w:val="28"/>
          <w:szCs w:val="28"/>
          <w:lang w:eastAsia="en-US"/>
        </w:rPr>
        <w:t>. При наступлении у работника права на установление (изменение размера) выплат стимулирующего характера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установление (изменение размера) выплат осуществляется по окончании указанных периодов.</w:t>
      </w:r>
    </w:p>
    <w:p w:rsidR="003E1F46" w:rsidRPr="00375352" w:rsidRDefault="003E1F46" w:rsidP="003E1F46">
      <w:pPr>
        <w:autoSpaceDE w:val="0"/>
        <w:autoSpaceDN w:val="0"/>
        <w:adjustRightInd w:val="0"/>
        <w:ind w:firstLine="709"/>
        <w:jc w:val="both"/>
        <w:rPr>
          <w:sz w:val="28"/>
          <w:szCs w:val="28"/>
        </w:rPr>
      </w:pPr>
      <w:r w:rsidRPr="00375352">
        <w:rPr>
          <w:sz w:val="28"/>
          <w:szCs w:val="28"/>
        </w:rPr>
        <w:t>4.</w:t>
      </w:r>
      <w:r w:rsidR="00887AAC" w:rsidRPr="00375352">
        <w:rPr>
          <w:sz w:val="28"/>
          <w:szCs w:val="28"/>
        </w:rPr>
        <w:t>7</w:t>
      </w:r>
      <w:r w:rsidRPr="00375352">
        <w:rPr>
          <w:sz w:val="28"/>
          <w:szCs w:val="28"/>
        </w:rPr>
        <w:t>. При наличии оснований выплаты стимулирующего характера могут устанавливаться работникам при выполнении работ в рамках основного трудового договора (дополнительного соглашения к трудовому договору) и трудового договора по совместительству.</w:t>
      </w:r>
    </w:p>
    <w:p w:rsidR="003E1F46" w:rsidRPr="00834FE8" w:rsidRDefault="003E1F46" w:rsidP="003E1F46">
      <w:pPr>
        <w:autoSpaceDE w:val="0"/>
        <w:autoSpaceDN w:val="0"/>
        <w:adjustRightInd w:val="0"/>
        <w:ind w:firstLine="709"/>
        <w:jc w:val="right"/>
        <w:rPr>
          <w:rFonts w:eastAsia="Calibri"/>
          <w:sz w:val="16"/>
          <w:szCs w:val="16"/>
          <w:lang w:eastAsia="en-US"/>
        </w:rPr>
      </w:pPr>
    </w:p>
    <w:p w:rsidR="003E1F46" w:rsidRPr="00375352" w:rsidRDefault="003E1F46" w:rsidP="003E1F46">
      <w:pPr>
        <w:autoSpaceDE w:val="0"/>
        <w:autoSpaceDN w:val="0"/>
        <w:jc w:val="center"/>
        <w:rPr>
          <w:sz w:val="28"/>
          <w:szCs w:val="28"/>
        </w:rPr>
      </w:pPr>
      <w:r w:rsidRPr="00375352">
        <w:rPr>
          <w:sz w:val="28"/>
          <w:szCs w:val="28"/>
        </w:rPr>
        <w:t>5. Условия оплаты труда руководител</w:t>
      </w:r>
      <w:r w:rsidR="00440E5A" w:rsidRPr="00375352">
        <w:rPr>
          <w:sz w:val="28"/>
          <w:szCs w:val="28"/>
        </w:rPr>
        <w:t>я</w:t>
      </w:r>
      <w:r w:rsidRPr="00375352">
        <w:rPr>
          <w:sz w:val="28"/>
          <w:szCs w:val="28"/>
        </w:rPr>
        <w:t xml:space="preserve"> учреждени</w:t>
      </w:r>
      <w:r w:rsidR="00440E5A" w:rsidRPr="00375352">
        <w:rPr>
          <w:sz w:val="28"/>
          <w:szCs w:val="28"/>
        </w:rPr>
        <w:t>я</w:t>
      </w:r>
      <w:r w:rsidRPr="00375352">
        <w:rPr>
          <w:sz w:val="28"/>
          <w:szCs w:val="28"/>
        </w:rPr>
        <w:t>,</w:t>
      </w:r>
    </w:p>
    <w:p w:rsidR="003E1F46" w:rsidRPr="00375352" w:rsidRDefault="00440E5A" w:rsidP="003E1F46">
      <w:pPr>
        <w:autoSpaceDE w:val="0"/>
        <w:autoSpaceDN w:val="0"/>
        <w:jc w:val="center"/>
        <w:rPr>
          <w:sz w:val="28"/>
          <w:szCs w:val="28"/>
        </w:rPr>
      </w:pPr>
      <w:r w:rsidRPr="00375352">
        <w:rPr>
          <w:sz w:val="28"/>
          <w:szCs w:val="28"/>
        </w:rPr>
        <w:t>его</w:t>
      </w:r>
      <w:r w:rsidR="003E1F46" w:rsidRPr="00375352">
        <w:rPr>
          <w:sz w:val="28"/>
          <w:szCs w:val="28"/>
        </w:rPr>
        <w:t xml:space="preserve"> заместителей и главн</w:t>
      </w:r>
      <w:r w:rsidRPr="00375352">
        <w:rPr>
          <w:sz w:val="28"/>
          <w:szCs w:val="28"/>
        </w:rPr>
        <w:t>ого</w:t>
      </w:r>
      <w:r w:rsidR="003E1F46" w:rsidRPr="00375352">
        <w:rPr>
          <w:sz w:val="28"/>
          <w:szCs w:val="28"/>
        </w:rPr>
        <w:t xml:space="preserve"> бухгалтер</w:t>
      </w:r>
      <w:r w:rsidRPr="00375352">
        <w:rPr>
          <w:sz w:val="28"/>
          <w:szCs w:val="28"/>
        </w:rPr>
        <w:t>а</w:t>
      </w:r>
      <w:r w:rsidR="003E1F46" w:rsidRPr="00375352">
        <w:rPr>
          <w:sz w:val="28"/>
          <w:szCs w:val="28"/>
        </w:rPr>
        <w:t>, включая порядок</w:t>
      </w:r>
    </w:p>
    <w:p w:rsidR="003E1F46" w:rsidRPr="00375352" w:rsidRDefault="003E1F46" w:rsidP="003E1F46">
      <w:pPr>
        <w:autoSpaceDE w:val="0"/>
        <w:autoSpaceDN w:val="0"/>
        <w:jc w:val="center"/>
        <w:rPr>
          <w:sz w:val="28"/>
          <w:szCs w:val="28"/>
        </w:rPr>
      </w:pPr>
      <w:r w:rsidRPr="00375352">
        <w:rPr>
          <w:sz w:val="28"/>
          <w:szCs w:val="28"/>
        </w:rPr>
        <w:t>определения должностных окладов, условия осуществления</w:t>
      </w:r>
    </w:p>
    <w:p w:rsidR="003E1F46" w:rsidRPr="00375352" w:rsidRDefault="003E1F46" w:rsidP="003E1F46">
      <w:pPr>
        <w:autoSpaceDE w:val="0"/>
        <w:autoSpaceDN w:val="0"/>
        <w:jc w:val="center"/>
        <w:rPr>
          <w:sz w:val="28"/>
          <w:szCs w:val="28"/>
        </w:rPr>
      </w:pPr>
      <w:r w:rsidRPr="00375352">
        <w:rPr>
          <w:sz w:val="28"/>
          <w:szCs w:val="28"/>
        </w:rPr>
        <w:t>выплат компенсационного и стимулирующего характера</w:t>
      </w:r>
    </w:p>
    <w:p w:rsidR="003E1F46" w:rsidRPr="00834FE8" w:rsidRDefault="003E1F46" w:rsidP="003E1F46">
      <w:pPr>
        <w:autoSpaceDE w:val="0"/>
        <w:autoSpaceDN w:val="0"/>
        <w:jc w:val="right"/>
        <w:rPr>
          <w:sz w:val="16"/>
          <w:szCs w:val="16"/>
        </w:rPr>
      </w:pPr>
    </w:p>
    <w:p w:rsidR="003E1F46" w:rsidRPr="00375352" w:rsidRDefault="003E1F46" w:rsidP="003E1F46">
      <w:pPr>
        <w:autoSpaceDE w:val="0"/>
        <w:autoSpaceDN w:val="0"/>
        <w:ind w:firstLine="709"/>
        <w:jc w:val="both"/>
        <w:rPr>
          <w:sz w:val="28"/>
          <w:szCs w:val="28"/>
        </w:rPr>
      </w:pPr>
      <w:r w:rsidRPr="00375352">
        <w:rPr>
          <w:sz w:val="28"/>
          <w:szCs w:val="28"/>
        </w:rPr>
        <w:t>5.1. Заработная плата руководител</w:t>
      </w:r>
      <w:r w:rsidR="00440E5A" w:rsidRPr="00375352">
        <w:rPr>
          <w:sz w:val="28"/>
          <w:szCs w:val="28"/>
        </w:rPr>
        <w:t>я</w:t>
      </w:r>
      <w:r w:rsidRPr="00375352">
        <w:rPr>
          <w:sz w:val="28"/>
          <w:szCs w:val="28"/>
        </w:rPr>
        <w:t xml:space="preserve"> учреждений и главн</w:t>
      </w:r>
      <w:r w:rsidR="00440E5A" w:rsidRPr="00375352">
        <w:rPr>
          <w:sz w:val="28"/>
          <w:szCs w:val="28"/>
        </w:rPr>
        <w:t>ого</w:t>
      </w:r>
      <w:r w:rsidRPr="00375352">
        <w:rPr>
          <w:sz w:val="28"/>
          <w:szCs w:val="28"/>
        </w:rPr>
        <w:t xml:space="preserve"> бухгалтер</w:t>
      </w:r>
      <w:r w:rsidR="00440E5A" w:rsidRPr="00375352">
        <w:rPr>
          <w:sz w:val="28"/>
          <w:szCs w:val="28"/>
        </w:rPr>
        <w:t>а</w:t>
      </w:r>
      <w:r w:rsidRPr="00375352">
        <w:rPr>
          <w:sz w:val="28"/>
          <w:szCs w:val="28"/>
        </w:rPr>
        <w:t xml:space="preserve"> состоит из должностного оклада, выплат компенсационного и стимулирующего характера.</w:t>
      </w:r>
    </w:p>
    <w:p w:rsidR="003E1F46" w:rsidRPr="00375352" w:rsidRDefault="003E1F46" w:rsidP="003E1F46">
      <w:pPr>
        <w:autoSpaceDE w:val="0"/>
        <w:autoSpaceDN w:val="0"/>
        <w:ind w:firstLine="709"/>
        <w:jc w:val="both"/>
        <w:rPr>
          <w:sz w:val="28"/>
          <w:szCs w:val="28"/>
        </w:rPr>
      </w:pPr>
      <w:r w:rsidRPr="00375352">
        <w:rPr>
          <w:sz w:val="28"/>
          <w:szCs w:val="28"/>
        </w:rPr>
        <w:t>5.2. Установление должностн</w:t>
      </w:r>
      <w:r w:rsidR="00440E5A" w:rsidRPr="00375352">
        <w:rPr>
          <w:sz w:val="28"/>
          <w:szCs w:val="28"/>
        </w:rPr>
        <w:t>ых</w:t>
      </w:r>
      <w:r w:rsidRPr="00375352">
        <w:rPr>
          <w:sz w:val="28"/>
          <w:szCs w:val="28"/>
        </w:rPr>
        <w:t xml:space="preserve"> окладов руководител</w:t>
      </w:r>
      <w:r w:rsidR="00440E5A" w:rsidRPr="00375352">
        <w:rPr>
          <w:sz w:val="28"/>
          <w:szCs w:val="28"/>
        </w:rPr>
        <w:t>ю</w:t>
      </w:r>
      <w:r w:rsidRPr="00375352">
        <w:rPr>
          <w:sz w:val="28"/>
          <w:szCs w:val="28"/>
        </w:rPr>
        <w:t xml:space="preserve"> учреждений</w:t>
      </w:r>
      <w:r w:rsidR="00A43B85">
        <w:rPr>
          <w:sz w:val="28"/>
          <w:szCs w:val="28"/>
        </w:rPr>
        <w:t xml:space="preserve"> </w:t>
      </w:r>
      <w:r w:rsidRPr="00375352">
        <w:rPr>
          <w:sz w:val="28"/>
          <w:szCs w:val="28"/>
        </w:rPr>
        <w:t>и главн</w:t>
      </w:r>
      <w:r w:rsidR="00A43B85">
        <w:rPr>
          <w:sz w:val="28"/>
          <w:szCs w:val="28"/>
        </w:rPr>
        <w:t>ого</w:t>
      </w:r>
      <w:r w:rsidRPr="00375352">
        <w:rPr>
          <w:sz w:val="28"/>
          <w:szCs w:val="28"/>
        </w:rPr>
        <w:t xml:space="preserve"> бухгалтера.</w:t>
      </w:r>
    </w:p>
    <w:p w:rsidR="003E1F46" w:rsidRPr="00375352" w:rsidRDefault="003E1F46" w:rsidP="003E1F46">
      <w:pPr>
        <w:widowControl w:val="0"/>
        <w:spacing w:line="230" w:lineRule="auto"/>
        <w:ind w:firstLine="709"/>
        <w:jc w:val="both"/>
        <w:rPr>
          <w:sz w:val="28"/>
          <w:szCs w:val="28"/>
        </w:rPr>
      </w:pPr>
      <w:bookmarkStart w:id="7" w:name="_Hlk115362603"/>
      <w:r w:rsidRPr="00375352">
        <w:rPr>
          <w:sz w:val="28"/>
          <w:szCs w:val="28"/>
        </w:rPr>
        <w:t xml:space="preserve">5.2.1. </w:t>
      </w:r>
      <w:r w:rsidR="00B521F0" w:rsidRPr="00375352">
        <w:rPr>
          <w:bCs/>
          <w:sz w:val="28"/>
          <w:szCs w:val="28"/>
        </w:rPr>
        <w:t xml:space="preserve">Размер должностного оклада руководителя </w:t>
      </w:r>
      <w:r w:rsidR="00A43B85" w:rsidRPr="00A43B85">
        <w:rPr>
          <w:bCs/>
          <w:sz w:val="28"/>
          <w:szCs w:val="28"/>
        </w:rPr>
        <w:t>МАУ РЦО Цимлянского района</w:t>
      </w:r>
      <w:r w:rsidR="00A43B85">
        <w:rPr>
          <w:bCs/>
          <w:sz w:val="28"/>
          <w:szCs w:val="28"/>
        </w:rPr>
        <w:t xml:space="preserve"> </w:t>
      </w:r>
      <w:r w:rsidR="00B521F0" w:rsidRPr="0077364A">
        <w:rPr>
          <w:bCs/>
          <w:sz w:val="28"/>
          <w:szCs w:val="28"/>
        </w:rPr>
        <w:t xml:space="preserve">составляет </w:t>
      </w:r>
      <w:r w:rsidR="0077364A" w:rsidRPr="0077364A">
        <w:rPr>
          <w:bCs/>
          <w:sz w:val="28"/>
          <w:szCs w:val="28"/>
        </w:rPr>
        <w:t>15</w:t>
      </w:r>
      <w:r w:rsidR="00027B55">
        <w:rPr>
          <w:bCs/>
          <w:sz w:val="28"/>
          <w:szCs w:val="28"/>
        </w:rPr>
        <w:t>306</w:t>
      </w:r>
      <w:r w:rsidR="00B521F0" w:rsidRPr="0077364A">
        <w:rPr>
          <w:bCs/>
          <w:sz w:val="28"/>
          <w:szCs w:val="28"/>
        </w:rPr>
        <w:t xml:space="preserve"> рублей</w:t>
      </w:r>
      <w:r w:rsidRPr="0077364A">
        <w:rPr>
          <w:sz w:val="28"/>
          <w:szCs w:val="28"/>
        </w:rPr>
        <w:t>.</w:t>
      </w:r>
    </w:p>
    <w:bookmarkEnd w:id="7"/>
    <w:p w:rsidR="003E1F46" w:rsidRPr="00375352" w:rsidRDefault="003E1F46" w:rsidP="003E1F46">
      <w:pPr>
        <w:autoSpaceDE w:val="0"/>
        <w:autoSpaceDN w:val="0"/>
        <w:ind w:firstLine="709"/>
        <w:jc w:val="both"/>
        <w:rPr>
          <w:sz w:val="28"/>
          <w:szCs w:val="28"/>
        </w:rPr>
      </w:pPr>
      <w:r w:rsidRPr="00375352">
        <w:rPr>
          <w:sz w:val="28"/>
          <w:szCs w:val="28"/>
        </w:rPr>
        <w:t>5.2.</w:t>
      </w:r>
      <w:r w:rsidR="002B35F9" w:rsidRPr="00375352">
        <w:rPr>
          <w:sz w:val="28"/>
          <w:szCs w:val="28"/>
        </w:rPr>
        <w:t>2</w:t>
      </w:r>
      <w:r w:rsidRPr="00375352">
        <w:rPr>
          <w:sz w:val="28"/>
          <w:szCs w:val="28"/>
        </w:rPr>
        <w:t>. Размер должностн</w:t>
      </w:r>
      <w:r w:rsidR="00A43B85">
        <w:rPr>
          <w:sz w:val="28"/>
          <w:szCs w:val="28"/>
        </w:rPr>
        <w:t>ого</w:t>
      </w:r>
      <w:r w:rsidRPr="00375352">
        <w:rPr>
          <w:sz w:val="28"/>
          <w:szCs w:val="28"/>
        </w:rPr>
        <w:t xml:space="preserve"> оклад</w:t>
      </w:r>
      <w:r w:rsidR="00A43B85">
        <w:rPr>
          <w:sz w:val="28"/>
          <w:szCs w:val="28"/>
        </w:rPr>
        <w:t>а</w:t>
      </w:r>
      <w:r w:rsidRPr="00375352">
        <w:rPr>
          <w:sz w:val="28"/>
          <w:szCs w:val="28"/>
        </w:rPr>
        <w:t xml:space="preserve"> главного бухгалтера устанавливаются на  20 процентов ниже должностного оклада руководителя учреждения.</w:t>
      </w:r>
    </w:p>
    <w:p w:rsidR="003E1F46" w:rsidRPr="00375352" w:rsidRDefault="003E1F46" w:rsidP="003E1F46">
      <w:pPr>
        <w:autoSpaceDE w:val="0"/>
        <w:autoSpaceDN w:val="0"/>
        <w:ind w:firstLine="709"/>
        <w:jc w:val="both"/>
        <w:rPr>
          <w:sz w:val="28"/>
          <w:szCs w:val="28"/>
        </w:rPr>
      </w:pPr>
      <w:r w:rsidRPr="00375352">
        <w:rPr>
          <w:sz w:val="28"/>
          <w:szCs w:val="28"/>
        </w:rPr>
        <w:t>5.3. С учетом условий труда руководител</w:t>
      </w:r>
      <w:r w:rsidR="002B35F9" w:rsidRPr="00375352">
        <w:rPr>
          <w:sz w:val="28"/>
          <w:szCs w:val="28"/>
        </w:rPr>
        <w:t>ю</w:t>
      </w:r>
      <w:r w:rsidRPr="00375352">
        <w:rPr>
          <w:sz w:val="28"/>
          <w:szCs w:val="28"/>
        </w:rPr>
        <w:t xml:space="preserve"> учреждени</w:t>
      </w:r>
      <w:r w:rsidR="002B35F9" w:rsidRPr="00375352">
        <w:rPr>
          <w:sz w:val="28"/>
          <w:szCs w:val="28"/>
        </w:rPr>
        <w:t>я</w:t>
      </w:r>
      <w:r w:rsidRPr="00375352">
        <w:rPr>
          <w:sz w:val="28"/>
          <w:szCs w:val="28"/>
        </w:rPr>
        <w:t xml:space="preserve"> и главн</w:t>
      </w:r>
      <w:r w:rsidR="002B35F9" w:rsidRPr="00375352">
        <w:rPr>
          <w:sz w:val="28"/>
          <w:szCs w:val="28"/>
        </w:rPr>
        <w:t>ому</w:t>
      </w:r>
      <w:r w:rsidRPr="00375352">
        <w:rPr>
          <w:sz w:val="28"/>
          <w:szCs w:val="28"/>
        </w:rPr>
        <w:t xml:space="preserve"> бухгалтер</w:t>
      </w:r>
      <w:r w:rsidR="002B35F9" w:rsidRPr="00375352">
        <w:rPr>
          <w:sz w:val="28"/>
          <w:szCs w:val="28"/>
        </w:rPr>
        <w:t>у</w:t>
      </w:r>
      <w:r w:rsidRPr="00375352">
        <w:rPr>
          <w:sz w:val="28"/>
          <w:szCs w:val="28"/>
        </w:rPr>
        <w:t xml:space="preserve"> могут устанавливаться выплаты компенсационного характера, предусмотренные разделом 3 настоящего Положения.</w:t>
      </w:r>
    </w:p>
    <w:p w:rsidR="003E1F46" w:rsidRPr="00375352" w:rsidRDefault="003E1F46" w:rsidP="003E1F46">
      <w:pPr>
        <w:autoSpaceDE w:val="0"/>
        <w:autoSpaceDN w:val="0"/>
        <w:ind w:firstLine="709"/>
        <w:jc w:val="both"/>
        <w:rPr>
          <w:sz w:val="28"/>
          <w:szCs w:val="28"/>
        </w:rPr>
      </w:pPr>
      <w:r w:rsidRPr="00375352">
        <w:rPr>
          <w:sz w:val="28"/>
          <w:szCs w:val="28"/>
        </w:rPr>
        <w:t>5.4. </w:t>
      </w:r>
      <w:r w:rsidR="002B35F9" w:rsidRPr="00375352">
        <w:rPr>
          <w:sz w:val="28"/>
          <w:szCs w:val="28"/>
        </w:rPr>
        <w:t>Руководителю учреждения</w:t>
      </w:r>
      <w:r w:rsidR="00A43B85">
        <w:rPr>
          <w:sz w:val="28"/>
          <w:szCs w:val="28"/>
        </w:rPr>
        <w:t xml:space="preserve"> </w:t>
      </w:r>
      <w:r w:rsidR="002B35F9" w:rsidRPr="00375352">
        <w:rPr>
          <w:sz w:val="28"/>
          <w:szCs w:val="28"/>
        </w:rPr>
        <w:t xml:space="preserve">и главному бухгалтеру могут </w:t>
      </w:r>
      <w:r w:rsidRPr="00375352">
        <w:rPr>
          <w:sz w:val="28"/>
          <w:szCs w:val="28"/>
        </w:rPr>
        <w:t>устанавливаться выплаты стимулирующего характера, предусмотренные разделом 4 настоящего Положения.</w:t>
      </w:r>
    </w:p>
    <w:p w:rsidR="003E1F46" w:rsidRPr="00375352" w:rsidRDefault="003E1F46" w:rsidP="003E1F46">
      <w:pPr>
        <w:autoSpaceDE w:val="0"/>
        <w:autoSpaceDN w:val="0"/>
        <w:adjustRightInd w:val="0"/>
        <w:ind w:firstLine="709"/>
        <w:jc w:val="both"/>
        <w:rPr>
          <w:sz w:val="28"/>
          <w:szCs w:val="28"/>
        </w:rPr>
      </w:pPr>
      <w:r w:rsidRPr="00375352">
        <w:rPr>
          <w:sz w:val="28"/>
          <w:szCs w:val="28"/>
        </w:rPr>
        <w:t>Выплаты стимулирующего характера за качество выполняемых работ и премиальные выплаты выплачиваются руководител</w:t>
      </w:r>
      <w:r w:rsidR="002B35F9" w:rsidRPr="00375352">
        <w:rPr>
          <w:sz w:val="28"/>
          <w:szCs w:val="28"/>
        </w:rPr>
        <w:t>ю</w:t>
      </w:r>
      <w:r w:rsidRPr="00375352">
        <w:rPr>
          <w:sz w:val="28"/>
          <w:szCs w:val="28"/>
        </w:rPr>
        <w:t xml:space="preserve"> учреждени</w:t>
      </w:r>
      <w:r w:rsidR="002B35F9" w:rsidRPr="00375352">
        <w:rPr>
          <w:sz w:val="28"/>
          <w:szCs w:val="28"/>
        </w:rPr>
        <w:t>я</w:t>
      </w:r>
      <w:r w:rsidRPr="00375352">
        <w:rPr>
          <w:sz w:val="28"/>
          <w:szCs w:val="28"/>
        </w:rPr>
        <w:t xml:space="preserve"> по решению </w:t>
      </w:r>
      <w:r w:rsidR="00834FE8">
        <w:rPr>
          <w:sz w:val="28"/>
          <w:szCs w:val="28"/>
        </w:rPr>
        <w:t>г</w:t>
      </w:r>
      <w:r w:rsidR="002B35F9" w:rsidRPr="00375352">
        <w:rPr>
          <w:sz w:val="28"/>
          <w:szCs w:val="28"/>
        </w:rPr>
        <w:t>лавы</w:t>
      </w:r>
      <w:r w:rsidRPr="00375352">
        <w:rPr>
          <w:sz w:val="28"/>
          <w:szCs w:val="28"/>
        </w:rPr>
        <w:t xml:space="preserve"> Администрации Цимлянского района с учетом достижения </w:t>
      </w:r>
      <w:r w:rsidRPr="00375352">
        <w:rPr>
          <w:sz w:val="28"/>
          <w:szCs w:val="28"/>
        </w:rPr>
        <w:lastRenderedPageBreak/>
        <w:t>показателей муниципального задания, а также иных показателей эффективности деятельности учреждения и его руководителя.</w:t>
      </w:r>
    </w:p>
    <w:p w:rsidR="003E1F46" w:rsidRPr="00375352" w:rsidRDefault="003E1F46" w:rsidP="003E1F46">
      <w:pPr>
        <w:autoSpaceDE w:val="0"/>
        <w:autoSpaceDN w:val="0"/>
        <w:adjustRightInd w:val="0"/>
        <w:ind w:firstLine="709"/>
        <w:jc w:val="both"/>
        <w:rPr>
          <w:sz w:val="28"/>
          <w:szCs w:val="28"/>
        </w:rPr>
      </w:pPr>
      <w:r w:rsidRPr="00375352">
        <w:rPr>
          <w:sz w:val="28"/>
          <w:szCs w:val="28"/>
        </w:rPr>
        <w:t>В качестве показателя эффективности работы руководителя учреждения устанавливается выполнение квоты по приему на работу инвалидов (в соответствии с законодательством Ростовской области).</w:t>
      </w:r>
    </w:p>
    <w:p w:rsidR="003E1F46" w:rsidRPr="00375352" w:rsidRDefault="003E1F46" w:rsidP="003E1F46">
      <w:pPr>
        <w:autoSpaceDE w:val="0"/>
        <w:autoSpaceDN w:val="0"/>
        <w:adjustRightInd w:val="0"/>
        <w:ind w:firstLine="709"/>
        <w:jc w:val="both"/>
        <w:rPr>
          <w:sz w:val="28"/>
          <w:szCs w:val="28"/>
        </w:rPr>
      </w:pPr>
      <w:r w:rsidRPr="00375352">
        <w:rPr>
          <w:sz w:val="28"/>
          <w:szCs w:val="28"/>
        </w:rPr>
        <w:t xml:space="preserve">По решению </w:t>
      </w:r>
      <w:r w:rsidR="002B35F9" w:rsidRPr="00375352">
        <w:rPr>
          <w:sz w:val="28"/>
          <w:szCs w:val="28"/>
        </w:rPr>
        <w:t>Главы</w:t>
      </w:r>
      <w:r w:rsidRPr="00375352">
        <w:rPr>
          <w:sz w:val="28"/>
          <w:szCs w:val="28"/>
        </w:rPr>
        <w:t xml:space="preserve"> Администрации Цимлянского района в числе показателей эффективности работы руководителя учреждения может быть установлен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Правительства Ростовской области.</w:t>
      </w:r>
    </w:p>
    <w:p w:rsidR="003E1F46" w:rsidRPr="00375352" w:rsidRDefault="003E1F46" w:rsidP="003E1F46">
      <w:pPr>
        <w:autoSpaceDE w:val="0"/>
        <w:autoSpaceDN w:val="0"/>
        <w:adjustRightInd w:val="0"/>
        <w:ind w:firstLine="709"/>
        <w:jc w:val="both"/>
        <w:rPr>
          <w:sz w:val="28"/>
          <w:szCs w:val="28"/>
        </w:rPr>
      </w:pPr>
      <w:r w:rsidRPr="00375352">
        <w:rPr>
          <w:sz w:val="28"/>
          <w:szCs w:val="28"/>
        </w:rPr>
        <w:t>5.</w:t>
      </w:r>
      <w:r w:rsidR="00D73705" w:rsidRPr="00375352">
        <w:rPr>
          <w:sz w:val="28"/>
          <w:szCs w:val="28"/>
        </w:rPr>
        <w:t>5</w:t>
      </w:r>
      <w:r w:rsidRPr="00375352">
        <w:rPr>
          <w:sz w:val="28"/>
          <w:szCs w:val="28"/>
        </w:rPr>
        <w:t>. В соответствии со статьей 145 ТК РФ руководител</w:t>
      </w:r>
      <w:r w:rsidR="00D73705" w:rsidRPr="00375352">
        <w:rPr>
          <w:sz w:val="28"/>
          <w:szCs w:val="28"/>
        </w:rPr>
        <w:t>ю</w:t>
      </w:r>
      <w:r w:rsidRPr="00375352">
        <w:rPr>
          <w:sz w:val="28"/>
          <w:szCs w:val="28"/>
        </w:rPr>
        <w:t xml:space="preserve"> учреждени</w:t>
      </w:r>
      <w:r w:rsidR="00D73705" w:rsidRPr="00375352">
        <w:rPr>
          <w:sz w:val="28"/>
          <w:szCs w:val="28"/>
        </w:rPr>
        <w:t xml:space="preserve">я, </w:t>
      </w:r>
      <w:r w:rsidRPr="00375352">
        <w:rPr>
          <w:sz w:val="28"/>
          <w:szCs w:val="28"/>
        </w:rPr>
        <w:t>главн</w:t>
      </w:r>
      <w:r w:rsidR="00D73705" w:rsidRPr="00375352">
        <w:rPr>
          <w:sz w:val="28"/>
          <w:szCs w:val="28"/>
        </w:rPr>
        <w:t>ому</w:t>
      </w:r>
      <w:r w:rsidRPr="00375352">
        <w:rPr>
          <w:sz w:val="28"/>
          <w:szCs w:val="28"/>
        </w:rPr>
        <w:t xml:space="preserve"> бухгалтер</w:t>
      </w:r>
      <w:r w:rsidR="00D73705" w:rsidRPr="00375352">
        <w:rPr>
          <w:sz w:val="28"/>
          <w:szCs w:val="28"/>
        </w:rPr>
        <w:t>у</w:t>
      </w:r>
      <w:r w:rsidRPr="00375352">
        <w:rPr>
          <w:sz w:val="28"/>
          <w:szCs w:val="28"/>
        </w:rPr>
        <w:t xml:space="preserve"> устанавливается предельный уровень соотношения их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(без учета заработной платы руководителя учреждения, его заместителей и главного бухгалтера) (далее – предельное соотношение заработной платы).</w:t>
      </w:r>
    </w:p>
    <w:p w:rsidR="003E1F46" w:rsidRPr="00375352" w:rsidRDefault="003E1F46" w:rsidP="003E1F46">
      <w:pPr>
        <w:autoSpaceDE w:val="0"/>
        <w:autoSpaceDN w:val="0"/>
        <w:ind w:firstLine="709"/>
        <w:jc w:val="both"/>
        <w:rPr>
          <w:sz w:val="28"/>
          <w:szCs w:val="28"/>
        </w:rPr>
      </w:pPr>
      <w:r w:rsidRPr="00375352">
        <w:rPr>
          <w:color w:val="000000"/>
          <w:sz w:val="28"/>
          <w:szCs w:val="28"/>
        </w:rPr>
        <w:t>Соотношение среднемесячной заработной платы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w:t>
      </w:r>
      <w:r w:rsidRPr="00375352">
        <w:rPr>
          <w:sz w:val="28"/>
          <w:szCs w:val="28"/>
        </w:rPr>
        <w:t> </w:t>
      </w:r>
      <w:r w:rsidRPr="00375352">
        <w:rPr>
          <w:color w:val="000000"/>
          <w:sz w:val="28"/>
          <w:szCs w:val="28"/>
        </w:rPr>
        <w:t>24.12.2007</w:t>
      </w:r>
      <w:r w:rsidRPr="00375352">
        <w:rPr>
          <w:sz w:val="28"/>
          <w:szCs w:val="28"/>
        </w:rPr>
        <w:t> </w:t>
      </w:r>
      <w:r w:rsidRPr="00375352">
        <w:rPr>
          <w:color w:val="000000"/>
          <w:sz w:val="28"/>
          <w:szCs w:val="28"/>
        </w:rPr>
        <w:t>№</w:t>
      </w:r>
      <w:r w:rsidRPr="00375352">
        <w:rPr>
          <w:sz w:val="28"/>
          <w:szCs w:val="28"/>
        </w:rPr>
        <w:t> </w:t>
      </w:r>
      <w:r w:rsidRPr="00375352">
        <w:rPr>
          <w:color w:val="000000"/>
          <w:sz w:val="28"/>
          <w:szCs w:val="28"/>
        </w:rPr>
        <w:t>922 «Об особенностях порядка исчисления средней заработной платы</w:t>
      </w:r>
      <w:r w:rsidRPr="00375352">
        <w:rPr>
          <w:sz w:val="28"/>
          <w:szCs w:val="28"/>
        </w:rPr>
        <w:t>».</w:t>
      </w:r>
    </w:p>
    <w:p w:rsidR="003E1F46" w:rsidRPr="00375352" w:rsidRDefault="00D73705" w:rsidP="003E1F46">
      <w:pPr>
        <w:autoSpaceDE w:val="0"/>
        <w:autoSpaceDN w:val="0"/>
        <w:ind w:firstLine="709"/>
        <w:jc w:val="both"/>
        <w:rPr>
          <w:sz w:val="28"/>
          <w:szCs w:val="28"/>
        </w:rPr>
      </w:pPr>
      <w:r w:rsidRPr="00375352">
        <w:rPr>
          <w:sz w:val="28"/>
          <w:szCs w:val="28"/>
        </w:rPr>
        <w:t>5.5</w:t>
      </w:r>
      <w:r w:rsidR="003E1F46" w:rsidRPr="00375352">
        <w:rPr>
          <w:sz w:val="28"/>
          <w:szCs w:val="28"/>
        </w:rPr>
        <w:t>.</w:t>
      </w:r>
      <w:r w:rsidRPr="00375352">
        <w:rPr>
          <w:sz w:val="28"/>
          <w:szCs w:val="28"/>
        </w:rPr>
        <w:t>1</w:t>
      </w:r>
      <w:r w:rsidR="003E1F46" w:rsidRPr="00375352">
        <w:rPr>
          <w:sz w:val="28"/>
          <w:szCs w:val="28"/>
        </w:rPr>
        <w:t> Руководител</w:t>
      </w:r>
      <w:r w:rsidR="005839BC" w:rsidRPr="00375352">
        <w:rPr>
          <w:sz w:val="28"/>
          <w:szCs w:val="28"/>
        </w:rPr>
        <w:t>ю</w:t>
      </w:r>
      <w:r w:rsidR="003E1F46" w:rsidRPr="00375352">
        <w:rPr>
          <w:sz w:val="28"/>
          <w:szCs w:val="28"/>
        </w:rPr>
        <w:t xml:space="preserve"> учреждени</w:t>
      </w:r>
      <w:r w:rsidR="005839BC" w:rsidRPr="00375352">
        <w:rPr>
          <w:sz w:val="28"/>
          <w:szCs w:val="28"/>
        </w:rPr>
        <w:t>я</w:t>
      </w:r>
      <w:r w:rsidR="003E1F46" w:rsidRPr="00375352">
        <w:rPr>
          <w:sz w:val="28"/>
          <w:szCs w:val="28"/>
        </w:rPr>
        <w:t xml:space="preserve"> предельное соотношение заработной платы устанавливается </w:t>
      </w:r>
      <w:r w:rsidR="003E1F46" w:rsidRPr="00375352">
        <w:rPr>
          <w:rFonts w:eastAsia="Calibri"/>
          <w:sz w:val="28"/>
          <w:szCs w:val="28"/>
          <w:lang w:eastAsia="en-US"/>
        </w:rPr>
        <w:t xml:space="preserve">в зависимости от среднесписочной численности работников учреждения </w:t>
      </w:r>
      <w:r w:rsidR="003E1F46" w:rsidRPr="00375352">
        <w:rPr>
          <w:sz w:val="28"/>
          <w:szCs w:val="28"/>
        </w:rPr>
        <w:t>согласно таблице № </w:t>
      </w:r>
      <w:r w:rsidRPr="00375352">
        <w:rPr>
          <w:sz w:val="28"/>
          <w:szCs w:val="28"/>
        </w:rPr>
        <w:t>5</w:t>
      </w:r>
      <w:r w:rsidR="003E1F46" w:rsidRPr="00375352">
        <w:rPr>
          <w:sz w:val="28"/>
          <w:szCs w:val="28"/>
        </w:rPr>
        <w:t>.</w:t>
      </w:r>
    </w:p>
    <w:p w:rsidR="003E1F46" w:rsidRPr="00834FE8" w:rsidRDefault="003E1F46" w:rsidP="003E1F46">
      <w:pPr>
        <w:autoSpaceDE w:val="0"/>
        <w:autoSpaceDN w:val="0"/>
        <w:ind w:firstLine="709"/>
        <w:jc w:val="right"/>
        <w:rPr>
          <w:sz w:val="16"/>
          <w:szCs w:val="16"/>
        </w:rPr>
      </w:pPr>
    </w:p>
    <w:p w:rsidR="003E1F46" w:rsidRPr="00375352" w:rsidRDefault="003E1F46" w:rsidP="003E1F46">
      <w:pPr>
        <w:autoSpaceDE w:val="0"/>
        <w:autoSpaceDN w:val="0"/>
        <w:jc w:val="right"/>
        <w:rPr>
          <w:sz w:val="28"/>
          <w:szCs w:val="28"/>
        </w:rPr>
      </w:pPr>
      <w:r w:rsidRPr="00375352">
        <w:rPr>
          <w:sz w:val="28"/>
          <w:szCs w:val="28"/>
        </w:rPr>
        <w:t>Таблица № </w:t>
      </w:r>
      <w:r w:rsidR="00D73705" w:rsidRPr="00375352">
        <w:rPr>
          <w:sz w:val="28"/>
          <w:szCs w:val="28"/>
        </w:rPr>
        <w:t>5</w:t>
      </w:r>
    </w:p>
    <w:p w:rsidR="003E1F46" w:rsidRPr="00834FE8" w:rsidRDefault="003E1F46" w:rsidP="003E1F46">
      <w:pPr>
        <w:autoSpaceDE w:val="0"/>
        <w:autoSpaceDN w:val="0"/>
        <w:ind w:firstLine="709"/>
        <w:jc w:val="right"/>
        <w:rPr>
          <w:rFonts w:eastAsia="Calibri"/>
          <w:sz w:val="16"/>
          <w:szCs w:val="16"/>
          <w:lang w:eastAsia="en-US"/>
        </w:rPr>
      </w:pPr>
    </w:p>
    <w:p w:rsidR="003E1F46" w:rsidRPr="00375352" w:rsidRDefault="003E1F46" w:rsidP="003E1F46">
      <w:pPr>
        <w:autoSpaceDE w:val="0"/>
        <w:autoSpaceDN w:val="0"/>
        <w:jc w:val="center"/>
        <w:rPr>
          <w:sz w:val="28"/>
          <w:szCs w:val="28"/>
        </w:rPr>
      </w:pPr>
      <w:r w:rsidRPr="00375352">
        <w:rPr>
          <w:sz w:val="28"/>
          <w:szCs w:val="28"/>
        </w:rPr>
        <w:t>РАЗМЕРЫ ПРЕДЕЛЬНОГО СООТНОШЕНИЯ</w:t>
      </w:r>
    </w:p>
    <w:p w:rsidR="003E1F46" w:rsidRPr="00375352" w:rsidRDefault="003E1F46" w:rsidP="003E1F46">
      <w:pPr>
        <w:autoSpaceDE w:val="0"/>
        <w:autoSpaceDN w:val="0"/>
        <w:jc w:val="center"/>
        <w:rPr>
          <w:sz w:val="28"/>
          <w:szCs w:val="28"/>
        </w:rPr>
      </w:pPr>
      <w:r w:rsidRPr="00375352">
        <w:rPr>
          <w:sz w:val="28"/>
          <w:szCs w:val="28"/>
        </w:rPr>
        <w:t>заработной платы</w:t>
      </w:r>
      <w:r w:rsidRPr="00375352">
        <w:rPr>
          <w:rFonts w:eastAsia="Calibri"/>
          <w:sz w:val="28"/>
          <w:szCs w:val="28"/>
          <w:lang w:eastAsia="en-US"/>
        </w:rPr>
        <w:t xml:space="preserve"> руководителя учреждения</w:t>
      </w:r>
    </w:p>
    <w:p w:rsidR="003E1F46" w:rsidRPr="00375352" w:rsidRDefault="003E1F46" w:rsidP="003E1F46">
      <w:pPr>
        <w:autoSpaceDE w:val="0"/>
        <w:autoSpaceDN w:val="0"/>
        <w:ind w:firstLine="709"/>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459"/>
        <w:gridCol w:w="3304"/>
      </w:tblGrid>
      <w:tr w:rsidR="003E1F46" w:rsidRPr="00375352" w:rsidTr="005839BC">
        <w:tc>
          <w:tcPr>
            <w:tcW w:w="6497"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rPr>
            </w:pPr>
            <w:r w:rsidRPr="00375352">
              <w:rPr>
                <w:sz w:val="24"/>
                <w:szCs w:val="24"/>
              </w:rPr>
              <w:t>Среднесписочная численность</w:t>
            </w:r>
          </w:p>
          <w:p w:rsidR="003E1F46" w:rsidRPr="00375352" w:rsidRDefault="003E1F46" w:rsidP="003E1F46">
            <w:pPr>
              <w:autoSpaceDE w:val="0"/>
              <w:autoSpaceDN w:val="0"/>
              <w:jc w:val="center"/>
              <w:rPr>
                <w:sz w:val="24"/>
                <w:szCs w:val="24"/>
              </w:rPr>
            </w:pPr>
            <w:r w:rsidRPr="00375352">
              <w:rPr>
                <w:sz w:val="24"/>
                <w:szCs w:val="24"/>
              </w:rPr>
              <w:t xml:space="preserve">(человек) </w:t>
            </w:r>
          </w:p>
        </w:tc>
        <w:tc>
          <w:tcPr>
            <w:tcW w:w="3323"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rPr>
            </w:pPr>
            <w:r w:rsidRPr="00375352">
              <w:rPr>
                <w:sz w:val="24"/>
                <w:szCs w:val="24"/>
              </w:rPr>
              <w:t xml:space="preserve">Размеры предельного соотношения </w:t>
            </w:r>
          </w:p>
        </w:tc>
      </w:tr>
      <w:tr w:rsidR="003E1F46" w:rsidRPr="00375352" w:rsidTr="005839BC">
        <w:trPr>
          <w:tblHeader/>
        </w:trPr>
        <w:tc>
          <w:tcPr>
            <w:tcW w:w="6497"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lang w:val="en-US"/>
              </w:rPr>
            </w:pPr>
            <w:r w:rsidRPr="00375352">
              <w:rPr>
                <w:sz w:val="24"/>
                <w:szCs w:val="24"/>
                <w:lang w:val="en-US"/>
              </w:rPr>
              <w:t>1</w:t>
            </w:r>
          </w:p>
        </w:tc>
        <w:tc>
          <w:tcPr>
            <w:tcW w:w="3323"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lang w:val="en-US"/>
              </w:rPr>
            </w:pPr>
            <w:r w:rsidRPr="00375352">
              <w:rPr>
                <w:sz w:val="24"/>
                <w:szCs w:val="24"/>
                <w:lang w:val="en-US"/>
              </w:rPr>
              <w:t>2</w:t>
            </w:r>
          </w:p>
        </w:tc>
      </w:tr>
      <w:tr w:rsidR="003E1F46" w:rsidRPr="00375352" w:rsidTr="005839BC">
        <w:tc>
          <w:tcPr>
            <w:tcW w:w="6497"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autoSpaceDE w:val="0"/>
              <w:autoSpaceDN w:val="0"/>
              <w:jc w:val="center"/>
              <w:rPr>
                <w:sz w:val="24"/>
                <w:szCs w:val="24"/>
              </w:rPr>
            </w:pPr>
            <w:r w:rsidRPr="00375352">
              <w:rPr>
                <w:sz w:val="24"/>
                <w:szCs w:val="24"/>
              </w:rPr>
              <w:t>До 50</w:t>
            </w:r>
          </w:p>
        </w:tc>
        <w:tc>
          <w:tcPr>
            <w:tcW w:w="3323" w:type="dxa"/>
            <w:tcBorders>
              <w:top w:val="single" w:sz="4" w:space="0" w:color="auto"/>
              <w:left w:val="single" w:sz="4" w:space="0" w:color="auto"/>
              <w:bottom w:val="single" w:sz="4" w:space="0" w:color="auto"/>
              <w:right w:val="single" w:sz="4" w:space="0" w:color="auto"/>
            </w:tcBorders>
            <w:hideMark/>
          </w:tcPr>
          <w:p w:rsidR="003E1F46" w:rsidRPr="00375352" w:rsidRDefault="003E1F46" w:rsidP="003E1F46">
            <w:pPr>
              <w:suppressLineNumbers/>
              <w:snapToGrid w:val="0"/>
              <w:jc w:val="center"/>
              <w:rPr>
                <w:rFonts w:eastAsia="Lucida Sans Unicode"/>
                <w:sz w:val="24"/>
                <w:szCs w:val="24"/>
              </w:rPr>
            </w:pPr>
            <w:r w:rsidRPr="00375352">
              <w:rPr>
                <w:rFonts w:eastAsia="Lucida Sans Unicode"/>
                <w:sz w:val="24"/>
                <w:szCs w:val="24"/>
              </w:rPr>
              <w:t>3,0</w:t>
            </w:r>
          </w:p>
        </w:tc>
      </w:tr>
    </w:tbl>
    <w:p w:rsidR="003E1F46" w:rsidRPr="00834FE8" w:rsidRDefault="003E1F46" w:rsidP="003E1F46">
      <w:pPr>
        <w:autoSpaceDE w:val="0"/>
        <w:autoSpaceDN w:val="0"/>
        <w:ind w:firstLine="540"/>
        <w:jc w:val="right"/>
        <w:rPr>
          <w:rFonts w:eastAsia="Calibri"/>
          <w:sz w:val="16"/>
          <w:szCs w:val="16"/>
          <w:lang w:eastAsia="en-US"/>
        </w:rPr>
      </w:pP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t>5.</w:t>
      </w:r>
      <w:r w:rsidR="005839BC" w:rsidRPr="00375352">
        <w:rPr>
          <w:rFonts w:eastAsia="Calibri"/>
          <w:sz w:val="28"/>
          <w:szCs w:val="28"/>
          <w:lang w:eastAsia="en-US"/>
        </w:rPr>
        <w:t>5</w:t>
      </w:r>
      <w:r w:rsidRPr="00375352">
        <w:rPr>
          <w:rFonts w:eastAsia="Calibri"/>
          <w:sz w:val="28"/>
          <w:szCs w:val="28"/>
          <w:lang w:eastAsia="en-US"/>
        </w:rPr>
        <w:t>.2. Для главного бухгалтера размер предельного соотношения заработной платы определяется путем снижения размера предельного соотношения заработной платы, установленного руководителю учреждения, на 0,5.</w:t>
      </w:r>
    </w:p>
    <w:p w:rsidR="003E1F46" w:rsidRPr="00375352" w:rsidRDefault="003E1F46" w:rsidP="003E1F46">
      <w:pPr>
        <w:autoSpaceDE w:val="0"/>
        <w:autoSpaceDN w:val="0"/>
        <w:adjustRightInd w:val="0"/>
        <w:ind w:firstLine="709"/>
        <w:jc w:val="both"/>
        <w:rPr>
          <w:rFonts w:eastAsia="Calibri"/>
          <w:sz w:val="28"/>
          <w:szCs w:val="28"/>
          <w:lang w:eastAsia="en-US"/>
        </w:rPr>
      </w:pPr>
      <w:r w:rsidRPr="00375352">
        <w:rPr>
          <w:rFonts w:eastAsia="Calibri"/>
          <w:sz w:val="28"/>
          <w:szCs w:val="28"/>
          <w:lang w:eastAsia="en-US"/>
        </w:rPr>
        <w:lastRenderedPageBreak/>
        <w:t>5.</w:t>
      </w:r>
      <w:r w:rsidR="005839BC" w:rsidRPr="00375352">
        <w:rPr>
          <w:rFonts w:eastAsia="Calibri"/>
          <w:sz w:val="28"/>
          <w:szCs w:val="28"/>
          <w:lang w:eastAsia="en-US"/>
        </w:rPr>
        <w:t>5</w:t>
      </w:r>
      <w:r w:rsidRPr="00375352">
        <w:rPr>
          <w:rFonts w:eastAsia="Calibri"/>
          <w:sz w:val="28"/>
          <w:szCs w:val="28"/>
          <w:lang w:eastAsia="en-US"/>
        </w:rPr>
        <w:t>.3.  Установленный размер предельного соотношения заработной платы является обязательным для включения в трудовой договор.</w:t>
      </w:r>
    </w:p>
    <w:p w:rsidR="003E1F46" w:rsidRPr="00375352" w:rsidRDefault="003E1F46" w:rsidP="003E1F46">
      <w:pPr>
        <w:autoSpaceDE w:val="0"/>
        <w:autoSpaceDN w:val="0"/>
        <w:ind w:firstLine="709"/>
        <w:jc w:val="both"/>
        <w:rPr>
          <w:sz w:val="28"/>
          <w:szCs w:val="28"/>
        </w:rPr>
      </w:pPr>
      <w:r w:rsidRPr="00375352">
        <w:rPr>
          <w:sz w:val="28"/>
          <w:szCs w:val="28"/>
        </w:rPr>
        <w:t>5.</w:t>
      </w:r>
      <w:r w:rsidR="001643AF" w:rsidRPr="00375352">
        <w:rPr>
          <w:sz w:val="28"/>
          <w:szCs w:val="28"/>
        </w:rPr>
        <w:t>5</w:t>
      </w:r>
      <w:r w:rsidRPr="00375352">
        <w:rPr>
          <w:sz w:val="28"/>
          <w:szCs w:val="28"/>
        </w:rPr>
        <w:t>.</w:t>
      </w:r>
      <w:r w:rsidR="00A43B85">
        <w:rPr>
          <w:sz w:val="28"/>
          <w:szCs w:val="28"/>
        </w:rPr>
        <w:t>4</w:t>
      </w:r>
      <w:r w:rsidRPr="00375352">
        <w:rPr>
          <w:sz w:val="28"/>
          <w:szCs w:val="28"/>
        </w:rPr>
        <w:t>. Ответственность за соблюдение предельного соотношения заработной платы несут руководители учреждений.</w:t>
      </w:r>
    </w:p>
    <w:p w:rsidR="003E1F46" w:rsidRPr="00834FE8" w:rsidRDefault="003E1F46" w:rsidP="003E1F46">
      <w:pPr>
        <w:autoSpaceDE w:val="0"/>
        <w:autoSpaceDN w:val="0"/>
        <w:ind w:firstLine="567"/>
        <w:jc w:val="right"/>
        <w:rPr>
          <w:sz w:val="16"/>
          <w:szCs w:val="16"/>
        </w:rPr>
      </w:pPr>
    </w:p>
    <w:p w:rsidR="003E1F46" w:rsidRPr="00375352" w:rsidRDefault="001643AF" w:rsidP="003E1F46">
      <w:pPr>
        <w:autoSpaceDE w:val="0"/>
        <w:autoSpaceDN w:val="0"/>
        <w:jc w:val="center"/>
        <w:rPr>
          <w:sz w:val="28"/>
          <w:szCs w:val="28"/>
        </w:rPr>
      </w:pPr>
      <w:r w:rsidRPr="00375352">
        <w:rPr>
          <w:sz w:val="28"/>
          <w:szCs w:val="28"/>
        </w:rPr>
        <w:t>6</w:t>
      </w:r>
      <w:r w:rsidR="003E1F46" w:rsidRPr="00375352">
        <w:rPr>
          <w:sz w:val="28"/>
          <w:szCs w:val="28"/>
        </w:rPr>
        <w:t>. Другие вопросы оплаты труда</w:t>
      </w:r>
    </w:p>
    <w:p w:rsidR="003E1F46" w:rsidRPr="00834FE8" w:rsidRDefault="003E1F46" w:rsidP="003E1F46">
      <w:pPr>
        <w:autoSpaceDE w:val="0"/>
        <w:autoSpaceDN w:val="0"/>
        <w:ind w:firstLine="567"/>
        <w:jc w:val="right"/>
        <w:rPr>
          <w:sz w:val="16"/>
          <w:szCs w:val="16"/>
        </w:rPr>
      </w:pPr>
    </w:p>
    <w:p w:rsidR="003E1F46" w:rsidRPr="00375352" w:rsidRDefault="00E26537" w:rsidP="00A43B85">
      <w:pPr>
        <w:autoSpaceDE w:val="0"/>
        <w:autoSpaceDN w:val="0"/>
        <w:adjustRightInd w:val="0"/>
        <w:ind w:firstLine="709"/>
        <w:jc w:val="both"/>
        <w:rPr>
          <w:rFonts w:eastAsia="Calibri"/>
          <w:sz w:val="28"/>
          <w:szCs w:val="28"/>
          <w:lang w:eastAsia="en-US"/>
        </w:rPr>
      </w:pPr>
      <w:r>
        <w:rPr>
          <w:rFonts w:eastAsia="Calibri"/>
          <w:sz w:val="28"/>
          <w:szCs w:val="28"/>
          <w:lang w:eastAsia="en-US"/>
        </w:rPr>
        <w:t>6</w:t>
      </w:r>
      <w:r w:rsidR="003E1F46" w:rsidRPr="00375352">
        <w:rPr>
          <w:rFonts w:eastAsia="Calibri"/>
          <w:sz w:val="28"/>
          <w:szCs w:val="28"/>
          <w:lang w:eastAsia="en-US"/>
        </w:rPr>
        <w:t>.</w:t>
      </w:r>
      <w:r w:rsidR="001643AF" w:rsidRPr="00375352">
        <w:rPr>
          <w:rFonts w:eastAsia="Calibri"/>
          <w:sz w:val="28"/>
          <w:szCs w:val="28"/>
          <w:lang w:eastAsia="en-US"/>
        </w:rPr>
        <w:t>1</w:t>
      </w:r>
      <w:r w:rsidR="003E1F46" w:rsidRPr="00375352">
        <w:rPr>
          <w:rFonts w:eastAsia="Calibri"/>
          <w:sz w:val="28"/>
          <w:szCs w:val="28"/>
          <w:lang w:eastAsia="en-US"/>
        </w:rPr>
        <w:t xml:space="preserve">.   Работникам </w:t>
      </w:r>
      <w:r w:rsidR="003E1F46" w:rsidRPr="00375352">
        <w:rPr>
          <w:sz w:val="28"/>
          <w:szCs w:val="28"/>
        </w:rPr>
        <w:t>учреждения</w:t>
      </w:r>
      <w:r w:rsidR="003E1F46" w:rsidRPr="00375352">
        <w:rPr>
          <w:rFonts w:eastAsia="Calibri"/>
          <w:sz w:val="28"/>
          <w:szCs w:val="28"/>
          <w:lang w:eastAsia="en-US"/>
        </w:rPr>
        <w:t xml:space="preserve"> может быть оказана материальная помощь.</w:t>
      </w:r>
    </w:p>
    <w:p w:rsidR="003E1F46" w:rsidRPr="00375352" w:rsidRDefault="003E1F46" w:rsidP="003E1F46">
      <w:pPr>
        <w:autoSpaceDE w:val="0"/>
        <w:autoSpaceDN w:val="0"/>
        <w:ind w:firstLine="709"/>
        <w:jc w:val="both"/>
        <w:rPr>
          <w:sz w:val="28"/>
          <w:szCs w:val="28"/>
        </w:rPr>
      </w:pPr>
      <w:r w:rsidRPr="00375352">
        <w:rPr>
          <w:sz w:val="28"/>
          <w:szCs w:val="28"/>
        </w:rPr>
        <w:t>Решение об оказании материальной помощи и ее размерах принимается:</w:t>
      </w:r>
    </w:p>
    <w:p w:rsidR="003E1F46" w:rsidRPr="00375352" w:rsidRDefault="003E1F46" w:rsidP="003E1F46">
      <w:pPr>
        <w:autoSpaceDE w:val="0"/>
        <w:autoSpaceDN w:val="0"/>
        <w:ind w:firstLine="709"/>
        <w:jc w:val="both"/>
        <w:rPr>
          <w:sz w:val="28"/>
          <w:szCs w:val="28"/>
        </w:rPr>
      </w:pPr>
      <w:r w:rsidRPr="00375352">
        <w:rPr>
          <w:sz w:val="28"/>
          <w:szCs w:val="28"/>
        </w:rPr>
        <w:t>руководителю учреждения – </w:t>
      </w:r>
      <w:r w:rsidR="00834FE8">
        <w:rPr>
          <w:sz w:val="28"/>
          <w:szCs w:val="28"/>
        </w:rPr>
        <w:t>г</w:t>
      </w:r>
      <w:r w:rsidR="00B17810" w:rsidRPr="00375352">
        <w:rPr>
          <w:sz w:val="28"/>
          <w:szCs w:val="28"/>
        </w:rPr>
        <w:t>лавой</w:t>
      </w:r>
      <w:r w:rsidRPr="00375352">
        <w:rPr>
          <w:sz w:val="28"/>
          <w:szCs w:val="28"/>
        </w:rPr>
        <w:t xml:space="preserve"> Администрации Цимлянского района, на основании письменного заявления руководителя;</w:t>
      </w:r>
    </w:p>
    <w:p w:rsidR="003E1F46" w:rsidRPr="00375352" w:rsidRDefault="003E1F46" w:rsidP="003E1F46">
      <w:pPr>
        <w:autoSpaceDE w:val="0"/>
        <w:autoSpaceDN w:val="0"/>
        <w:ind w:firstLine="709"/>
        <w:jc w:val="both"/>
        <w:rPr>
          <w:sz w:val="28"/>
          <w:szCs w:val="28"/>
        </w:rPr>
      </w:pPr>
      <w:r w:rsidRPr="00375352">
        <w:rPr>
          <w:sz w:val="28"/>
          <w:szCs w:val="28"/>
        </w:rPr>
        <w:t>работникам учреждения – руководителем учреждения в соответствии с коллективным договором или локальным нормативным актом учреждения на основании письменного заявления работника.</w:t>
      </w:r>
    </w:p>
    <w:p w:rsidR="003E1F46" w:rsidRPr="00375352" w:rsidRDefault="003E1F46" w:rsidP="003E1F46">
      <w:pPr>
        <w:autoSpaceDE w:val="0"/>
        <w:autoSpaceDN w:val="0"/>
        <w:ind w:firstLine="709"/>
        <w:jc w:val="both"/>
        <w:rPr>
          <w:sz w:val="28"/>
          <w:szCs w:val="28"/>
        </w:rPr>
      </w:pPr>
      <w:r w:rsidRPr="00375352">
        <w:rPr>
          <w:sz w:val="28"/>
          <w:szCs w:val="28"/>
        </w:rPr>
        <w:t>В случае, если по состоянию здоровья работником, включая руководителя, не может быть предоставлено лично заявление на оказание материальной помощи, решение об оказании ему материальной помощи может приниматься на основании ходатайства представительного органа работников учреждения.</w:t>
      </w:r>
    </w:p>
    <w:p w:rsidR="003E1F46" w:rsidRPr="00375352" w:rsidRDefault="003E1F46" w:rsidP="003E1F46">
      <w:pPr>
        <w:ind w:firstLine="709"/>
        <w:jc w:val="both"/>
        <w:rPr>
          <w:rFonts w:eastAsia="Calibri"/>
          <w:sz w:val="28"/>
          <w:szCs w:val="28"/>
          <w:lang w:eastAsia="en-US"/>
        </w:rPr>
      </w:pPr>
      <w:r w:rsidRPr="00375352">
        <w:rPr>
          <w:rFonts w:eastAsia="Calibri"/>
          <w:bCs/>
          <w:sz w:val="28"/>
          <w:szCs w:val="28"/>
          <w:lang w:eastAsia="en-US"/>
        </w:rPr>
        <w:t>Материальная помощь не является заработной платой и не учитывается при определении</w:t>
      </w:r>
      <w:r w:rsidRPr="00375352">
        <w:rPr>
          <w:rFonts w:eastAsia="Calibri"/>
          <w:sz w:val="28"/>
          <w:szCs w:val="28"/>
          <w:lang w:eastAsia="en-US"/>
        </w:rPr>
        <w:t xml:space="preserve"> соотношения заработной платы руководителя учреждения            и главного бухгалтера, и среднемесячной заработной платы работников.</w:t>
      </w:r>
    </w:p>
    <w:p w:rsidR="003E1F46" w:rsidRDefault="003E1F46" w:rsidP="003E1F46">
      <w:pPr>
        <w:ind w:right="-57" w:firstLine="709"/>
        <w:contextualSpacing/>
        <w:jc w:val="both"/>
        <w:rPr>
          <w:rFonts w:eastAsia="Calibri"/>
          <w:bCs/>
          <w:sz w:val="28"/>
          <w:szCs w:val="28"/>
          <w:lang w:eastAsia="en-US"/>
        </w:rPr>
      </w:pPr>
      <w:r w:rsidRPr="00375352">
        <w:rPr>
          <w:rFonts w:eastAsia="Calibri"/>
          <w:bCs/>
          <w:sz w:val="28"/>
          <w:szCs w:val="28"/>
          <w:lang w:eastAsia="en-US"/>
        </w:rPr>
        <w:t>Источником выплаты материальной помощи работникам являются средства в объеме до одного процента от планового фонда оплаты труда, сформированного за счет средств бюджета, и внебюджетные средства в объеме, определяемом учреждением.</w:t>
      </w:r>
    </w:p>
    <w:p w:rsidR="00834FE8" w:rsidRDefault="00834FE8" w:rsidP="003E1F46">
      <w:pPr>
        <w:ind w:right="-57" w:firstLine="709"/>
        <w:contextualSpacing/>
        <w:jc w:val="both"/>
        <w:rPr>
          <w:rFonts w:eastAsia="Calibri"/>
          <w:bCs/>
          <w:sz w:val="28"/>
          <w:szCs w:val="28"/>
          <w:lang w:eastAsia="en-US"/>
        </w:rPr>
      </w:pPr>
    </w:p>
    <w:p w:rsidR="00834FE8" w:rsidRDefault="00834FE8" w:rsidP="003E1F46">
      <w:pPr>
        <w:ind w:right="-57" w:firstLine="709"/>
        <w:contextualSpacing/>
        <w:jc w:val="both"/>
        <w:rPr>
          <w:rFonts w:eastAsia="Calibri"/>
          <w:bCs/>
          <w:sz w:val="28"/>
          <w:szCs w:val="28"/>
          <w:lang w:eastAsia="en-US"/>
        </w:rPr>
      </w:pPr>
    </w:p>
    <w:p w:rsidR="00834FE8" w:rsidRPr="00583939" w:rsidRDefault="00834FE8" w:rsidP="003E1F46">
      <w:pPr>
        <w:ind w:right="-57" w:firstLine="709"/>
        <w:contextualSpacing/>
        <w:jc w:val="both"/>
        <w:rPr>
          <w:rFonts w:eastAsia="Calibri"/>
          <w:bCs/>
          <w:sz w:val="28"/>
          <w:szCs w:val="28"/>
          <w:lang w:eastAsia="en-US"/>
        </w:rPr>
      </w:pPr>
    </w:p>
    <w:p w:rsidR="00834FE8" w:rsidRPr="00375352" w:rsidRDefault="00A43B85" w:rsidP="00834FE8">
      <w:pPr>
        <w:ind w:right="-57"/>
        <w:contextualSpacing/>
        <w:jc w:val="both"/>
        <w:rPr>
          <w:rFonts w:eastAsia="Calibri"/>
          <w:bCs/>
          <w:sz w:val="28"/>
          <w:szCs w:val="28"/>
          <w:lang w:eastAsia="en-US"/>
        </w:rPr>
      </w:pPr>
      <w:r>
        <w:rPr>
          <w:rFonts w:eastAsia="Calibri"/>
          <w:bCs/>
          <w:sz w:val="28"/>
          <w:szCs w:val="28"/>
          <w:lang w:eastAsia="en-US"/>
        </w:rPr>
        <w:t>У</w:t>
      </w:r>
      <w:r w:rsidR="00834FE8">
        <w:rPr>
          <w:rFonts w:eastAsia="Calibri"/>
          <w:bCs/>
          <w:sz w:val="28"/>
          <w:szCs w:val="28"/>
          <w:lang w:eastAsia="en-US"/>
        </w:rPr>
        <w:t>правляющ</w:t>
      </w:r>
      <w:r>
        <w:rPr>
          <w:rFonts w:eastAsia="Calibri"/>
          <w:bCs/>
          <w:sz w:val="28"/>
          <w:szCs w:val="28"/>
          <w:lang w:eastAsia="en-US"/>
        </w:rPr>
        <w:t>ий</w:t>
      </w:r>
      <w:r w:rsidR="00834FE8">
        <w:rPr>
          <w:rFonts w:eastAsia="Calibri"/>
          <w:bCs/>
          <w:sz w:val="28"/>
          <w:szCs w:val="28"/>
          <w:lang w:eastAsia="en-US"/>
        </w:rPr>
        <w:t xml:space="preserve"> делами                                                                         </w:t>
      </w:r>
      <w:r>
        <w:rPr>
          <w:rFonts w:eastAsia="Calibri"/>
          <w:bCs/>
          <w:sz w:val="28"/>
          <w:szCs w:val="28"/>
          <w:lang w:eastAsia="en-US"/>
        </w:rPr>
        <w:t>А.В. Кулик</w:t>
      </w:r>
    </w:p>
    <w:p w:rsidR="0002047B" w:rsidRPr="00583939" w:rsidRDefault="0002047B" w:rsidP="00834FE8">
      <w:pPr>
        <w:autoSpaceDE w:val="0"/>
        <w:autoSpaceDN w:val="0"/>
        <w:adjustRightInd w:val="0"/>
        <w:ind w:left="6237"/>
        <w:jc w:val="both"/>
        <w:rPr>
          <w:sz w:val="28"/>
          <w:szCs w:val="28"/>
        </w:rPr>
      </w:pPr>
    </w:p>
    <w:sectPr w:rsidR="0002047B" w:rsidRPr="00583939" w:rsidSect="00F85425">
      <w:headerReference w:type="default" r:id="rId10"/>
      <w:footerReference w:type="even" r:id="rId11"/>
      <w:pgSz w:w="11907" w:h="16840" w:code="9"/>
      <w:pgMar w:top="1134" w:right="567" w:bottom="851" w:left="1701" w:header="709"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861" w:rsidRDefault="006D0861">
      <w:r>
        <w:separator/>
      </w:r>
    </w:p>
  </w:endnote>
  <w:endnote w:type="continuationSeparator" w:id="0">
    <w:p w:rsidR="006D0861" w:rsidRDefault="006D0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46" w:rsidRDefault="003E1F46"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E1F46" w:rsidRDefault="003E1F46">
    <w:pPr>
      <w:pStyle w:val="a7"/>
      <w:ind w:right="360"/>
    </w:pPr>
  </w:p>
  <w:p w:rsidR="003E1F46" w:rsidRDefault="003E1F4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861" w:rsidRDefault="006D0861">
      <w:r>
        <w:separator/>
      </w:r>
    </w:p>
  </w:footnote>
  <w:footnote w:type="continuationSeparator" w:id="0">
    <w:p w:rsidR="006D0861" w:rsidRDefault="006D08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46" w:rsidRDefault="003E1F46">
    <w:pPr>
      <w:pStyle w:val="a9"/>
      <w:jc w:val="center"/>
    </w:pPr>
    <w:r>
      <w:fldChar w:fldCharType="begin"/>
    </w:r>
    <w:r>
      <w:instrText>PAGE   \* MERGEFORMAT</w:instrText>
    </w:r>
    <w:r>
      <w:fldChar w:fldCharType="separate"/>
    </w:r>
    <w:r w:rsidR="00016B77">
      <w:rPr>
        <w:noProof/>
      </w:rPr>
      <w:t>2</w:t>
    </w:r>
    <w:r>
      <w:rPr>
        <w:noProof/>
      </w:rPr>
      <w:fldChar w:fldCharType="end"/>
    </w:r>
  </w:p>
  <w:p w:rsidR="003E1F46" w:rsidRPr="002B1832" w:rsidRDefault="003E1F46">
    <w:pPr>
      <w:pStyle w:val="a9"/>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0A7A8D"/>
    <w:multiLevelType w:val="multilevel"/>
    <w:tmpl w:val="C47C41DC"/>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866" w:hanging="720"/>
      </w:pPr>
      <w:rPr>
        <w:rFonts w:hint="default"/>
      </w:rPr>
    </w:lvl>
    <w:lvl w:ilvl="3">
      <w:start w:val="1"/>
      <w:numFmt w:val="decimal"/>
      <w:isLgl/>
      <w:lvlText w:val="%1.%2.%3.%4."/>
      <w:lvlJc w:val="left"/>
      <w:pPr>
        <w:ind w:left="1228" w:hanging="1080"/>
      </w:pPr>
      <w:rPr>
        <w:rFonts w:hint="default"/>
      </w:rPr>
    </w:lvl>
    <w:lvl w:ilvl="4">
      <w:start w:val="1"/>
      <w:numFmt w:val="decimal"/>
      <w:isLgl/>
      <w:lvlText w:val="%1.%2.%3.%4.%5."/>
      <w:lvlJc w:val="left"/>
      <w:pPr>
        <w:ind w:left="1230" w:hanging="1080"/>
      </w:pPr>
      <w:rPr>
        <w:rFonts w:hint="default"/>
      </w:rPr>
    </w:lvl>
    <w:lvl w:ilvl="5">
      <w:start w:val="1"/>
      <w:numFmt w:val="decimal"/>
      <w:isLgl/>
      <w:lvlText w:val="%1.%2.%3.%4.%5.%6."/>
      <w:lvlJc w:val="left"/>
      <w:pPr>
        <w:ind w:left="1592" w:hanging="1440"/>
      </w:pPr>
      <w:rPr>
        <w:rFonts w:hint="default"/>
      </w:rPr>
    </w:lvl>
    <w:lvl w:ilvl="6">
      <w:start w:val="1"/>
      <w:numFmt w:val="decimal"/>
      <w:isLgl/>
      <w:lvlText w:val="%1.%2.%3.%4.%5.%6.%7."/>
      <w:lvlJc w:val="left"/>
      <w:pPr>
        <w:ind w:left="1954" w:hanging="1800"/>
      </w:pPr>
      <w:rPr>
        <w:rFonts w:hint="default"/>
      </w:rPr>
    </w:lvl>
    <w:lvl w:ilvl="7">
      <w:start w:val="1"/>
      <w:numFmt w:val="decimal"/>
      <w:isLgl/>
      <w:lvlText w:val="%1.%2.%3.%4.%5.%6.%7.%8."/>
      <w:lvlJc w:val="left"/>
      <w:pPr>
        <w:ind w:left="1956" w:hanging="1800"/>
      </w:pPr>
      <w:rPr>
        <w:rFonts w:hint="default"/>
      </w:rPr>
    </w:lvl>
    <w:lvl w:ilvl="8">
      <w:start w:val="1"/>
      <w:numFmt w:val="decimal"/>
      <w:isLgl/>
      <w:lvlText w:val="%1.%2.%3.%4.%5.%6.%7.%8.%9."/>
      <w:lvlJc w:val="left"/>
      <w:pPr>
        <w:ind w:left="2318" w:hanging="2160"/>
      </w:pPr>
      <w:rPr>
        <w:rFonts w:hint="default"/>
      </w:rPr>
    </w:lvl>
  </w:abstractNum>
  <w:abstractNum w:abstractNumId="3" w15:restartNumberingAfterBreak="0">
    <w:nsid w:val="326E5F78"/>
    <w:multiLevelType w:val="hybridMultilevel"/>
    <w:tmpl w:val="CA66508A"/>
    <w:lvl w:ilvl="0" w:tplc="723E32F8">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AE"/>
    <w:rsid w:val="000021E0"/>
    <w:rsid w:val="00003E56"/>
    <w:rsid w:val="00004707"/>
    <w:rsid w:val="0000477A"/>
    <w:rsid w:val="00004ED7"/>
    <w:rsid w:val="00007515"/>
    <w:rsid w:val="00010470"/>
    <w:rsid w:val="00012A21"/>
    <w:rsid w:val="000140CA"/>
    <w:rsid w:val="000140CB"/>
    <w:rsid w:val="00015A72"/>
    <w:rsid w:val="00016B77"/>
    <w:rsid w:val="00016E6F"/>
    <w:rsid w:val="0002047B"/>
    <w:rsid w:val="00020C8F"/>
    <w:rsid w:val="0002450D"/>
    <w:rsid w:val="00025A2D"/>
    <w:rsid w:val="00027B55"/>
    <w:rsid w:val="00030745"/>
    <w:rsid w:val="000319A4"/>
    <w:rsid w:val="00032CB0"/>
    <w:rsid w:val="00033408"/>
    <w:rsid w:val="000366F4"/>
    <w:rsid w:val="00037A8C"/>
    <w:rsid w:val="00037D5D"/>
    <w:rsid w:val="00046780"/>
    <w:rsid w:val="000508DC"/>
    <w:rsid w:val="00050C68"/>
    <w:rsid w:val="00051D08"/>
    <w:rsid w:val="00053561"/>
    <w:rsid w:val="0005372C"/>
    <w:rsid w:val="00053CE6"/>
    <w:rsid w:val="00054D8B"/>
    <w:rsid w:val="00054F56"/>
    <w:rsid w:val="000559D5"/>
    <w:rsid w:val="000569D8"/>
    <w:rsid w:val="00057853"/>
    <w:rsid w:val="00060F13"/>
    <w:rsid w:val="00060F3C"/>
    <w:rsid w:val="00061402"/>
    <w:rsid w:val="00061472"/>
    <w:rsid w:val="00062AAA"/>
    <w:rsid w:val="00063AEC"/>
    <w:rsid w:val="00063FB0"/>
    <w:rsid w:val="0006411A"/>
    <w:rsid w:val="000659A7"/>
    <w:rsid w:val="00067C77"/>
    <w:rsid w:val="00072614"/>
    <w:rsid w:val="00072EAF"/>
    <w:rsid w:val="00074F48"/>
    <w:rsid w:val="000762C7"/>
    <w:rsid w:val="00076649"/>
    <w:rsid w:val="000770B0"/>
    <w:rsid w:val="0007742B"/>
    <w:rsid w:val="00077AE1"/>
    <w:rsid w:val="00077B36"/>
    <w:rsid w:val="000808D6"/>
    <w:rsid w:val="00085C2E"/>
    <w:rsid w:val="000862E4"/>
    <w:rsid w:val="0009015B"/>
    <w:rsid w:val="00090380"/>
    <w:rsid w:val="00092560"/>
    <w:rsid w:val="00092DF0"/>
    <w:rsid w:val="00094899"/>
    <w:rsid w:val="00094C11"/>
    <w:rsid w:val="000954D9"/>
    <w:rsid w:val="000A1987"/>
    <w:rsid w:val="000A1FAD"/>
    <w:rsid w:val="000A2D3B"/>
    <w:rsid w:val="000A44D8"/>
    <w:rsid w:val="000A56B1"/>
    <w:rsid w:val="000A67D2"/>
    <w:rsid w:val="000A726F"/>
    <w:rsid w:val="000A7366"/>
    <w:rsid w:val="000B1BEB"/>
    <w:rsid w:val="000B3200"/>
    <w:rsid w:val="000B4002"/>
    <w:rsid w:val="000B4142"/>
    <w:rsid w:val="000B5D0E"/>
    <w:rsid w:val="000B66C7"/>
    <w:rsid w:val="000C0DBF"/>
    <w:rsid w:val="000C430D"/>
    <w:rsid w:val="000C793D"/>
    <w:rsid w:val="000D0BE1"/>
    <w:rsid w:val="000D23F2"/>
    <w:rsid w:val="000D4254"/>
    <w:rsid w:val="000D5DF4"/>
    <w:rsid w:val="000E0F96"/>
    <w:rsid w:val="000E1A3A"/>
    <w:rsid w:val="000E1F44"/>
    <w:rsid w:val="000E347D"/>
    <w:rsid w:val="000E4823"/>
    <w:rsid w:val="000E65BD"/>
    <w:rsid w:val="000F03CF"/>
    <w:rsid w:val="000F0800"/>
    <w:rsid w:val="000F1C5B"/>
    <w:rsid w:val="000F2B40"/>
    <w:rsid w:val="000F353B"/>
    <w:rsid w:val="000F40AF"/>
    <w:rsid w:val="000F4EEE"/>
    <w:rsid w:val="000F5066"/>
    <w:rsid w:val="000F5B6A"/>
    <w:rsid w:val="001006EB"/>
    <w:rsid w:val="00100899"/>
    <w:rsid w:val="001013AA"/>
    <w:rsid w:val="00102A83"/>
    <w:rsid w:val="001034A6"/>
    <w:rsid w:val="001040FA"/>
    <w:rsid w:val="00104E0D"/>
    <w:rsid w:val="0010504A"/>
    <w:rsid w:val="001063E6"/>
    <w:rsid w:val="00110787"/>
    <w:rsid w:val="00110AB3"/>
    <w:rsid w:val="00111B6A"/>
    <w:rsid w:val="00111F26"/>
    <w:rsid w:val="0011468A"/>
    <w:rsid w:val="00116BFA"/>
    <w:rsid w:val="00123B60"/>
    <w:rsid w:val="0012510B"/>
    <w:rsid w:val="00125DE3"/>
    <w:rsid w:val="001314C2"/>
    <w:rsid w:val="00131901"/>
    <w:rsid w:val="001319F5"/>
    <w:rsid w:val="00132C08"/>
    <w:rsid w:val="001338DA"/>
    <w:rsid w:val="00135933"/>
    <w:rsid w:val="00135DAC"/>
    <w:rsid w:val="00135FA9"/>
    <w:rsid w:val="001438EF"/>
    <w:rsid w:val="00144C06"/>
    <w:rsid w:val="00146A0B"/>
    <w:rsid w:val="001508C7"/>
    <w:rsid w:val="00151046"/>
    <w:rsid w:val="001524E8"/>
    <w:rsid w:val="00153179"/>
    <w:rsid w:val="001532DD"/>
    <w:rsid w:val="001538D6"/>
    <w:rsid w:val="00153B21"/>
    <w:rsid w:val="0015463F"/>
    <w:rsid w:val="0015657E"/>
    <w:rsid w:val="00156C20"/>
    <w:rsid w:val="001579E2"/>
    <w:rsid w:val="00161F6D"/>
    <w:rsid w:val="001643AF"/>
    <w:rsid w:val="001674E3"/>
    <w:rsid w:val="001679FC"/>
    <w:rsid w:val="00167A80"/>
    <w:rsid w:val="00177690"/>
    <w:rsid w:val="00184A2A"/>
    <w:rsid w:val="00186190"/>
    <w:rsid w:val="001867D0"/>
    <w:rsid w:val="0018687C"/>
    <w:rsid w:val="00190959"/>
    <w:rsid w:val="001910E2"/>
    <w:rsid w:val="001928A9"/>
    <w:rsid w:val="00193B1B"/>
    <w:rsid w:val="00195872"/>
    <w:rsid w:val="00196021"/>
    <w:rsid w:val="00197837"/>
    <w:rsid w:val="00197ABB"/>
    <w:rsid w:val="00197B8C"/>
    <w:rsid w:val="001A3D30"/>
    <w:rsid w:val="001A5CA9"/>
    <w:rsid w:val="001A6132"/>
    <w:rsid w:val="001A6C32"/>
    <w:rsid w:val="001A6D0E"/>
    <w:rsid w:val="001A72C3"/>
    <w:rsid w:val="001B117D"/>
    <w:rsid w:val="001B2D1C"/>
    <w:rsid w:val="001B592D"/>
    <w:rsid w:val="001B5FBB"/>
    <w:rsid w:val="001B625B"/>
    <w:rsid w:val="001B68A0"/>
    <w:rsid w:val="001B7DCB"/>
    <w:rsid w:val="001C1D98"/>
    <w:rsid w:val="001C4458"/>
    <w:rsid w:val="001C4D05"/>
    <w:rsid w:val="001C4EDD"/>
    <w:rsid w:val="001C5873"/>
    <w:rsid w:val="001C64C4"/>
    <w:rsid w:val="001C71B2"/>
    <w:rsid w:val="001D0DEE"/>
    <w:rsid w:val="001D2690"/>
    <w:rsid w:val="001D2F13"/>
    <w:rsid w:val="001D49F6"/>
    <w:rsid w:val="001D6EBC"/>
    <w:rsid w:val="001D7364"/>
    <w:rsid w:val="001E087B"/>
    <w:rsid w:val="001E0D0E"/>
    <w:rsid w:val="001E1ABE"/>
    <w:rsid w:val="001E2C74"/>
    <w:rsid w:val="001E2E1B"/>
    <w:rsid w:val="001E3F7E"/>
    <w:rsid w:val="001E50C3"/>
    <w:rsid w:val="001E528D"/>
    <w:rsid w:val="001E7DFD"/>
    <w:rsid w:val="001E7E43"/>
    <w:rsid w:val="001F4BE3"/>
    <w:rsid w:val="001F4EC1"/>
    <w:rsid w:val="001F6D02"/>
    <w:rsid w:val="002000B1"/>
    <w:rsid w:val="00204023"/>
    <w:rsid w:val="00204A81"/>
    <w:rsid w:val="00205F6A"/>
    <w:rsid w:val="00205F73"/>
    <w:rsid w:val="00212701"/>
    <w:rsid w:val="002213E6"/>
    <w:rsid w:val="00221628"/>
    <w:rsid w:val="00222586"/>
    <w:rsid w:val="0022441E"/>
    <w:rsid w:val="0022720E"/>
    <w:rsid w:val="00236266"/>
    <w:rsid w:val="00237627"/>
    <w:rsid w:val="002414EB"/>
    <w:rsid w:val="00241E02"/>
    <w:rsid w:val="00241F24"/>
    <w:rsid w:val="00244D0A"/>
    <w:rsid w:val="0024717E"/>
    <w:rsid w:val="00250167"/>
    <w:rsid w:val="002504E8"/>
    <w:rsid w:val="00254382"/>
    <w:rsid w:val="00255A4C"/>
    <w:rsid w:val="002611FF"/>
    <w:rsid w:val="00261780"/>
    <w:rsid w:val="00261B90"/>
    <w:rsid w:val="00262445"/>
    <w:rsid w:val="0026450B"/>
    <w:rsid w:val="0026579D"/>
    <w:rsid w:val="00267A49"/>
    <w:rsid w:val="0027031E"/>
    <w:rsid w:val="00272C54"/>
    <w:rsid w:val="0027480F"/>
    <w:rsid w:val="00282313"/>
    <w:rsid w:val="002854DC"/>
    <w:rsid w:val="00285CB7"/>
    <w:rsid w:val="0028703B"/>
    <w:rsid w:val="002937F2"/>
    <w:rsid w:val="00294A31"/>
    <w:rsid w:val="00296CB5"/>
    <w:rsid w:val="0029734F"/>
    <w:rsid w:val="00297DF3"/>
    <w:rsid w:val="002A2062"/>
    <w:rsid w:val="002A31A1"/>
    <w:rsid w:val="002A44B8"/>
    <w:rsid w:val="002A4503"/>
    <w:rsid w:val="002A5B47"/>
    <w:rsid w:val="002B1832"/>
    <w:rsid w:val="002B1F2D"/>
    <w:rsid w:val="002B3430"/>
    <w:rsid w:val="002B35F9"/>
    <w:rsid w:val="002B4B70"/>
    <w:rsid w:val="002B6527"/>
    <w:rsid w:val="002B6AFC"/>
    <w:rsid w:val="002C135C"/>
    <w:rsid w:val="002C2926"/>
    <w:rsid w:val="002C5E60"/>
    <w:rsid w:val="002C65D2"/>
    <w:rsid w:val="002D1DF2"/>
    <w:rsid w:val="002D365F"/>
    <w:rsid w:val="002D36AC"/>
    <w:rsid w:val="002D42E1"/>
    <w:rsid w:val="002D4554"/>
    <w:rsid w:val="002E0A92"/>
    <w:rsid w:val="002E4BA5"/>
    <w:rsid w:val="002E6369"/>
    <w:rsid w:val="002E65D5"/>
    <w:rsid w:val="002E69EF"/>
    <w:rsid w:val="002E7B59"/>
    <w:rsid w:val="002E7D18"/>
    <w:rsid w:val="002F0AB9"/>
    <w:rsid w:val="002F2EAA"/>
    <w:rsid w:val="002F2FAD"/>
    <w:rsid w:val="002F36ED"/>
    <w:rsid w:val="002F4259"/>
    <w:rsid w:val="002F4568"/>
    <w:rsid w:val="002F63E3"/>
    <w:rsid w:val="002F7284"/>
    <w:rsid w:val="002F74D7"/>
    <w:rsid w:val="0030124B"/>
    <w:rsid w:val="00302803"/>
    <w:rsid w:val="00303193"/>
    <w:rsid w:val="00303B8E"/>
    <w:rsid w:val="003125B6"/>
    <w:rsid w:val="00313D3A"/>
    <w:rsid w:val="003167D4"/>
    <w:rsid w:val="00320295"/>
    <w:rsid w:val="003207CF"/>
    <w:rsid w:val="00321C17"/>
    <w:rsid w:val="00321C1E"/>
    <w:rsid w:val="00322105"/>
    <w:rsid w:val="00323721"/>
    <w:rsid w:val="00324488"/>
    <w:rsid w:val="003245DC"/>
    <w:rsid w:val="00324BBE"/>
    <w:rsid w:val="00325484"/>
    <w:rsid w:val="0032556F"/>
    <w:rsid w:val="00325E8A"/>
    <w:rsid w:val="00326C63"/>
    <w:rsid w:val="00326D24"/>
    <w:rsid w:val="00332310"/>
    <w:rsid w:val="003341C5"/>
    <w:rsid w:val="00336B07"/>
    <w:rsid w:val="003374D0"/>
    <w:rsid w:val="003402F9"/>
    <w:rsid w:val="00341FC1"/>
    <w:rsid w:val="00343429"/>
    <w:rsid w:val="003477D9"/>
    <w:rsid w:val="00347F05"/>
    <w:rsid w:val="00350944"/>
    <w:rsid w:val="00354C6E"/>
    <w:rsid w:val="00357738"/>
    <w:rsid w:val="00361984"/>
    <w:rsid w:val="00362F45"/>
    <w:rsid w:val="0036322A"/>
    <w:rsid w:val="003668C9"/>
    <w:rsid w:val="0037040B"/>
    <w:rsid w:val="00370740"/>
    <w:rsid w:val="00375352"/>
    <w:rsid w:val="0037649E"/>
    <w:rsid w:val="00377508"/>
    <w:rsid w:val="003810EE"/>
    <w:rsid w:val="003832EC"/>
    <w:rsid w:val="00383AD7"/>
    <w:rsid w:val="00383FA2"/>
    <w:rsid w:val="00385706"/>
    <w:rsid w:val="003921D8"/>
    <w:rsid w:val="00395E19"/>
    <w:rsid w:val="003975B9"/>
    <w:rsid w:val="00397F9D"/>
    <w:rsid w:val="003A140F"/>
    <w:rsid w:val="003A174B"/>
    <w:rsid w:val="003A2A99"/>
    <w:rsid w:val="003A3A89"/>
    <w:rsid w:val="003A60A8"/>
    <w:rsid w:val="003A7EBA"/>
    <w:rsid w:val="003B2193"/>
    <w:rsid w:val="003B28CE"/>
    <w:rsid w:val="003B33DB"/>
    <w:rsid w:val="003B6F1B"/>
    <w:rsid w:val="003C0C48"/>
    <w:rsid w:val="003C1B0A"/>
    <w:rsid w:val="003C1D8F"/>
    <w:rsid w:val="003C3F9F"/>
    <w:rsid w:val="003C43B4"/>
    <w:rsid w:val="003D09A7"/>
    <w:rsid w:val="003D4370"/>
    <w:rsid w:val="003D5493"/>
    <w:rsid w:val="003D6750"/>
    <w:rsid w:val="003E0BD9"/>
    <w:rsid w:val="003E147C"/>
    <w:rsid w:val="003E1D1F"/>
    <w:rsid w:val="003E1F46"/>
    <w:rsid w:val="003E55A9"/>
    <w:rsid w:val="003E5BF9"/>
    <w:rsid w:val="003F0A19"/>
    <w:rsid w:val="003F0DEC"/>
    <w:rsid w:val="003F1C47"/>
    <w:rsid w:val="003F7B50"/>
    <w:rsid w:val="0040072A"/>
    <w:rsid w:val="00400951"/>
    <w:rsid w:val="00401549"/>
    <w:rsid w:val="0040169C"/>
    <w:rsid w:val="0040351E"/>
    <w:rsid w:val="00405174"/>
    <w:rsid w:val="0040593A"/>
    <w:rsid w:val="00407B71"/>
    <w:rsid w:val="004103AE"/>
    <w:rsid w:val="0041298B"/>
    <w:rsid w:val="00413D7E"/>
    <w:rsid w:val="004140A1"/>
    <w:rsid w:val="0041692A"/>
    <w:rsid w:val="004214DB"/>
    <w:rsid w:val="00422C26"/>
    <w:rsid w:val="00425061"/>
    <w:rsid w:val="00426704"/>
    <w:rsid w:val="00430E95"/>
    <w:rsid w:val="00431D10"/>
    <w:rsid w:val="0043258B"/>
    <w:rsid w:val="004331C6"/>
    <w:rsid w:val="00433666"/>
    <w:rsid w:val="004337BC"/>
    <w:rsid w:val="0043686A"/>
    <w:rsid w:val="00437C01"/>
    <w:rsid w:val="004406F9"/>
    <w:rsid w:val="00440E5A"/>
    <w:rsid w:val="00441069"/>
    <w:rsid w:val="004438CB"/>
    <w:rsid w:val="00443C0A"/>
    <w:rsid w:val="00443CC3"/>
    <w:rsid w:val="00443F7A"/>
    <w:rsid w:val="00444636"/>
    <w:rsid w:val="0045241E"/>
    <w:rsid w:val="004526DA"/>
    <w:rsid w:val="00453869"/>
    <w:rsid w:val="00454557"/>
    <w:rsid w:val="004619DC"/>
    <w:rsid w:val="004632B2"/>
    <w:rsid w:val="004647E5"/>
    <w:rsid w:val="004649AF"/>
    <w:rsid w:val="0046524B"/>
    <w:rsid w:val="00465DF3"/>
    <w:rsid w:val="004662AF"/>
    <w:rsid w:val="00470BA8"/>
    <w:rsid w:val="004711EC"/>
    <w:rsid w:val="00471921"/>
    <w:rsid w:val="00472D72"/>
    <w:rsid w:val="00473C8C"/>
    <w:rsid w:val="004805BD"/>
    <w:rsid w:val="00480BC7"/>
    <w:rsid w:val="00480CC6"/>
    <w:rsid w:val="0048145C"/>
    <w:rsid w:val="004871AA"/>
    <w:rsid w:val="00487EC2"/>
    <w:rsid w:val="0049158C"/>
    <w:rsid w:val="0049242A"/>
    <w:rsid w:val="00493C72"/>
    <w:rsid w:val="004959AA"/>
    <w:rsid w:val="004976E0"/>
    <w:rsid w:val="00497DA0"/>
    <w:rsid w:val="004A04F9"/>
    <w:rsid w:val="004A0694"/>
    <w:rsid w:val="004A31E1"/>
    <w:rsid w:val="004A4238"/>
    <w:rsid w:val="004A76A0"/>
    <w:rsid w:val="004B1565"/>
    <w:rsid w:val="004B382B"/>
    <w:rsid w:val="004B5056"/>
    <w:rsid w:val="004B65EE"/>
    <w:rsid w:val="004B69AB"/>
    <w:rsid w:val="004B6A5C"/>
    <w:rsid w:val="004B6C7F"/>
    <w:rsid w:val="004C0369"/>
    <w:rsid w:val="004C0C65"/>
    <w:rsid w:val="004C350D"/>
    <w:rsid w:val="004C3723"/>
    <w:rsid w:val="004D0642"/>
    <w:rsid w:val="004D09AC"/>
    <w:rsid w:val="004E08EE"/>
    <w:rsid w:val="004E0E9A"/>
    <w:rsid w:val="004E26DB"/>
    <w:rsid w:val="004E2FA5"/>
    <w:rsid w:val="004E5A81"/>
    <w:rsid w:val="004E6597"/>
    <w:rsid w:val="004E78FD"/>
    <w:rsid w:val="004F35C3"/>
    <w:rsid w:val="004F609D"/>
    <w:rsid w:val="004F651C"/>
    <w:rsid w:val="004F7011"/>
    <w:rsid w:val="004F780D"/>
    <w:rsid w:val="004F7912"/>
    <w:rsid w:val="00503CC0"/>
    <w:rsid w:val="00506F67"/>
    <w:rsid w:val="005104BF"/>
    <w:rsid w:val="00511BD5"/>
    <w:rsid w:val="005131BF"/>
    <w:rsid w:val="00514A1B"/>
    <w:rsid w:val="00514DCA"/>
    <w:rsid w:val="00515879"/>
    <w:rsid w:val="00515D9C"/>
    <w:rsid w:val="005163A1"/>
    <w:rsid w:val="005207A9"/>
    <w:rsid w:val="0052395F"/>
    <w:rsid w:val="00523A93"/>
    <w:rsid w:val="00525BDC"/>
    <w:rsid w:val="00525EC9"/>
    <w:rsid w:val="00526AEB"/>
    <w:rsid w:val="00526DDF"/>
    <w:rsid w:val="0053021D"/>
    <w:rsid w:val="00530725"/>
    <w:rsid w:val="00530969"/>
    <w:rsid w:val="00530E1E"/>
    <w:rsid w:val="00531E2B"/>
    <w:rsid w:val="00531FBD"/>
    <w:rsid w:val="00531FE9"/>
    <w:rsid w:val="00532E14"/>
    <w:rsid w:val="0053366A"/>
    <w:rsid w:val="0053672E"/>
    <w:rsid w:val="00540E73"/>
    <w:rsid w:val="0054295C"/>
    <w:rsid w:val="005440BA"/>
    <w:rsid w:val="00544C0D"/>
    <w:rsid w:val="00545971"/>
    <w:rsid w:val="00546614"/>
    <w:rsid w:val="005475F3"/>
    <w:rsid w:val="00556361"/>
    <w:rsid w:val="00556522"/>
    <w:rsid w:val="0056213D"/>
    <w:rsid w:val="00564ED7"/>
    <w:rsid w:val="00566F56"/>
    <w:rsid w:val="00570915"/>
    <w:rsid w:val="0057095D"/>
    <w:rsid w:val="00570A6D"/>
    <w:rsid w:val="00572287"/>
    <w:rsid w:val="00574AC2"/>
    <w:rsid w:val="00580713"/>
    <w:rsid w:val="00583932"/>
    <w:rsid w:val="00583939"/>
    <w:rsid w:val="005839BC"/>
    <w:rsid w:val="0058478F"/>
    <w:rsid w:val="00587BF6"/>
    <w:rsid w:val="0059005B"/>
    <w:rsid w:val="005917BB"/>
    <w:rsid w:val="00591E2F"/>
    <w:rsid w:val="00595DE8"/>
    <w:rsid w:val="00596C47"/>
    <w:rsid w:val="005A0DCE"/>
    <w:rsid w:val="005A1934"/>
    <w:rsid w:val="005A2EA3"/>
    <w:rsid w:val="005B122E"/>
    <w:rsid w:val="005B42DF"/>
    <w:rsid w:val="005B68DF"/>
    <w:rsid w:val="005C379D"/>
    <w:rsid w:val="005C4B23"/>
    <w:rsid w:val="005C4D04"/>
    <w:rsid w:val="005C522A"/>
    <w:rsid w:val="005C5FF3"/>
    <w:rsid w:val="005C6AD8"/>
    <w:rsid w:val="005C7E5A"/>
    <w:rsid w:val="005D0587"/>
    <w:rsid w:val="005D1C3B"/>
    <w:rsid w:val="005D53FA"/>
    <w:rsid w:val="005D5732"/>
    <w:rsid w:val="005D616A"/>
    <w:rsid w:val="005D7EE3"/>
    <w:rsid w:val="005E0F02"/>
    <w:rsid w:val="005E200E"/>
    <w:rsid w:val="005E742E"/>
    <w:rsid w:val="005F12A0"/>
    <w:rsid w:val="005F37DB"/>
    <w:rsid w:val="005F5AF5"/>
    <w:rsid w:val="005F6933"/>
    <w:rsid w:val="005F6E59"/>
    <w:rsid w:val="00600A1D"/>
    <w:rsid w:val="00600C58"/>
    <w:rsid w:val="006011D9"/>
    <w:rsid w:val="00601F0E"/>
    <w:rsid w:val="00606D94"/>
    <w:rsid w:val="00606F4E"/>
    <w:rsid w:val="00611679"/>
    <w:rsid w:val="00613D7D"/>
    <w:rsid w:val="0061735D"/>
    <w:rsid w:val="00621EBC"/>
    <w:rsid w:val="00624275"/>
    <w:rsid w:val="00625A10"/>
    <w:rsid w:val="00627EBE"/>
    <w:rsid w:val="006317FE"/>
    <w:rsid w:val="00632494"/>
    <w:rsid w:val="00635A21"/>
    <w:rsid w:val="00635F48"/>
    <w:rsid w:val="00637AD2"/>
    <w:rsid w:val="0064061D"/>
    <w:rsid w:val="00640FAA"/>
    <w:rsid w:val="006431B7"/>
    <w:rsid w:val="00644FE6"/>
    <w:rsid w:val="00645C2E"/>
    <w:rsid w:val="006468A7"/>
    <w:rsid w:val="00646D67"/>
    <w:rsid w:val="00647D4E"/>
    <w:rsid w:val="00650F33"/>
    <w:rsid w:val="00651337"/>
    <w:rsid w:val="00654121"/>
    <w:rsid w:val="0065500D"/>
    <w:rsid w:val="006553A0"/>
    <w:rsid w:val="006564DB"/>
    <w:rsid w:val="00656939"/>
    <w:rsid w:val="00656996"/>
    <w:rsid w:val="00657445"/>
    <w:rsid w:val="00660EE3"/>
    <w:rsid w:val="006630B1"/>
    <w:rsid w:val="00663BFC"/>
    <w:rsid w:val="00664329"/>
    <w:rsid w:val="00665F76"/>
    <w:rsid w:val="00667E56"/>
    <w:rsid w:val="00672C8F"/>
    <w:rsid w:val="006745CC"/>
    <w:rsid w:val="0067602A"/>
    <w:rsid w:val="00676B57"/>
    <w:rsid w:val="0068502C"/>
    <w:rsid w:val="00685EDC"/>
    <w:rsid w:val="00687977"/>
    <w:rsid w:val="00693C84"/>
    <w:rsid w:val="00693D10"/>
    <w:rsid w:val="006A3310"/>
    <w:rsid w:val="006A39AD"/>
    <w:rsid w:val="006A6A97"/>
    <w:rsid w:val="006B2D16"/>
    <w:rsid w:val="006B30DF"/>
    <w:rsid w:val="006B78F9"/>
    <w:rsid w:val="006B7A21"/>
    <w:rsid w:val="006B7E0C"/>
    <w:rsid w:val="006C0950"/>
    <w:rsid w:val="006C1B31"/>
    <w:rsid w:val="006C325F"/>
    <w:rsid w:val="006C32F8"/>
    <w:rsid w:val="006C363E"/>
    <w:rsid w:val="006C590C"/>
    <w:rsid w:val="006C5933"/>
    <w:rsid w:val="006C5BE7"/>
    <w:rsid w:val="006C5C3B"/>
    <w:rsid w:val="006C6023"/>
    <w:rsid w:val="006D0861"/>
    <w:rsid w:val="006D25E5"/>
    <w:rsid w:val="006D2BD2"/>
    <w:rsid w:val="006D30C7"/>
    <w:rsid w:val="006D351E"/>
    <w:rsid w:val="006D42FE"/>
    <w:rsid w:val="006D4C00"/>
    <w:rsid w:val="006D6DA5"/>
    <w:rsid w:val="006D76C6"/>
    <w:rsid w:val="006E10D2"/>
    <w:rsid w:val="006E246B"/>
    <w:rsid w:val="006E2738"/>
    <w:rsid w:val="006E4E36"/>
    <w:rsid w:val="006E7AE2"/>
    <w:rsid w:val="006F1327"/>
    <w:rsid w:val="006F6103"/>
    <w:rsid w:val="0070069A"/>
    <w:rsid w:val="00700C75"/>
    <w:rsid w:val="00700EED"/>
    <w:rsid w:val="00702858"/>
    <w:rsid w:val="007033B0"/>
    <w:rsid w:val="0070390E"/>
    <w:rsid w:val="0070487B"/>
    <w:rsid w:val="00705E59"/>
    <w:rsid w:val="00707296"/>
    <w:rsid w:val="00710276"/>
    <w:rsid w:val="007107C6"/>
    <w:rsid w:val="007120F8"/>
    <w:rsid w:val="0071288D"/>
    <w:rsid w:val="00713182"/>
    <w:rsid w:val="00713B22"/>
    <w:rsid w:val="0072006E"/>
    <w:rsid w:val="007211CE"/>
    <w:rsid w:val="0072167E"/>
    <w:rsid w:val="007219F0"/>
    <w:rsid w:val="007238EC"/>
    <w:rsid w:val="0072402C"/>
    <w:rsid w:val="007242EC"/>
    <w:rsid w:val="0072497A"/>
    <w:rsid w:val="007306BD"/>
    <w:rsid w:val="00730711"/>
    <w:rsid w:val="0073138B"/>
    <w:rsid w:val="007326C1"/>
    <w:rsid w:val="00734D40"/>
    <w:rsid w:val="007400D5"/>
    <w:rsid w:val="00741652"/>
    <w:rsid w:val="00741BAB"/>
    <w:rsid w:val="00741F97"/>
    <w:rsid w:val="00742291"/>
    <w:rsid w:val="00744E72"/>
    <w:rsid w:val="00745E77"/>
    <w:rsid w:val="00746035"/>
    <w:rsid w:val="00746D3B"/>
    <w:rsid w:val="0075180B"/>
    <w:rsid w:val="007546CD"/>
    <w:rsid w:val="007555CD"/>
    <w:rsid w:val="00755F2C"/>
    <w:rsid w:val="00756A61"/>
    <w:rsid w:val="0076094A"/>
    <w:rsid w:val="00760C45"/>
    <w:rsid w:val="00760E89"/>
    <w:rsid w:val="00761D90"/>
    <w:rsid w:val="0076494F"/>
    <w:rsid w:val="00764A86"/>
    <w:rsid w:val="0077121A"/>
    <w:rsid w:val="007730B1"/>
    <w:rsid w:val="0077364A"/>
    <w:rsid w:val="007776C0"/>
    <w:rsid w:val="00780396"/>
    <w:rsid w:val="00780942"/>
    <w:rsid w:val="00780FF4"/>
    <w:rsid w:val="00782222"/>
    <w:rsid w:val="0078415C"/>
    <w:rsid w:val="007855E7"/>
    <w:rsid w:val="007856AA"/>
    <w:rsid w:val="007860C7"/>
    <w:rsid w:val="00786661"/>
    <w:rsid w:val="00786830"/>
    <w:rsid w:val="00786CEF"/>
    <w:rsid w:val="007936ED"/>
    <w:rsid w:val="0079585B"/>
    <w:rsid w:val="007A389A"/>
    <w:rsid w:val="007A660B"/>
    <w:rsid w:val="007B1E98"/>
    <w:rsid w:val="007B387F"/>
    <w:rsid w:val="007B52ED"/>
    <w:rsid w:val="007B6388"/>
    <w:rsid w:val="007C0A5F"/>
    <w:rsid w:val="007C19BE"/>
    <w:rsid w:val="007C262D"/>
    <w:rsid w:val="007C2B02"/>
    <w:rsid w:val="007C2CC8"/>
    <w:rsid w:val="007C7B63"/>
    <w:rsid w:val="007D17C6"/>
    <w:rsid w:val="007D2F0F"/>
    <w:rsid w:val="007D359A"/>
    <w:rsid w:val="007D4C4B"/>
    <w:rsid w:val="007E01AD"/>
    <w:rsid w:val="007E3471"/>
    <w:rsid w:val="007E3A59"/>
    <w:rsid w:val="007E6866"/>
    <w:rsid w:val="007E6CEA"/>
    <w:rsid w:val="007E6FC5"/>
    <w:rsid w:val="007E7B2F"/>
    <w:rsid w:val="007F302F"/>
    <w:rsid w:val="007F61B1"/>
    <w:rsid w:val="007F67D9"/>
    <w:rsid w:val="007F69D9"/>
    <w:rsid w:val="008010CE"/>
    <w:rsid w:val="00803F3C"/>
    <w:rsid w:val="00804CFE"/>
    <w:rsid w:val="008079C8"/>
    <w:rsid w:val="00807ABB"/>
    <w:rsid w:val="008104B2"/>
    <w:rsid w:val="00811C94"/>
    <w:rsid w:val="00811CF1"/>
    <w:rsid w:val="00812DE9"/>
    <w:rsid w:val="008162B1"/>
    <w:rsid w:val="00824E2D"/>
    <w:rsid w:val="00825514"/>
    <w:rsid w:val="0082722C"/>
    <w:rsid w:val="00827495"/>
    <w:rsid w:val="00827AB3"/>
    <w:rsid w:val="00830457"/>
    <w:rsid w:val="00831752"/>
    <w:rsid w:val="0083372A"/>
    <w:rsid w:val="00834FE8"/>
    <w:rsid w:val="00840865"/>
    <w:rsid w:val="00842540"/>
    <w:rsid w:val="008438D7"/>
    <w:rsid w:val="008439EE"/>
    <w:rsid w:val="008451B1"/>
    <w:rsid w:val="00845DB1"/>
    <w:rsid w:val="008467E8"/>
    <w:rsid w:val="00850632"/>
    <w:rsid w:val="00850858"/>
    <w:rsid w:val="008522A8"/>
    <w:rsid w:val="008529CE"/>
    <w:rsid w:val="008552DA"/>
    <w:rsid w:val="00856468"/>
    <w:rsid w:val="008604A5"/>
    <w:rsid w:val="00860D6A"/>
    <w:rsid w:val="00860E5A"/>
    <w:rsid w:val="00861283"/>
    <w:rsid w:val="00862600"/>
    <w:rsid w:val="0086567F"/>
    <w:rsid w:val="00867AB6"/>
    <w:rsid w:val="00870C13"/>
    <w:rsid w:val="0087286E"/>
    <w:rsid w:val="00873367"/>
    <w:rsid w:val="00874536"/>
    <w:rsid w:val="00875969"/>
    <w:rsid w:val="00882B09"/>
    <w:rsid w:val="008856AA"/>
    <w:rsid w:val="00885A88"/>
    <w:rsid w:val="00886B5E"/>
    <w:rsid w:val="0088790B"/>
    <w:rsid w:val="00887AAC"/>
    <w:rsid w:val="008906D3"/>
    <w:rsid w:val="0089321C"/>
    <w:rsid w:val="00894A33"/>
    <w:rsid w:val="00894B17"/>
    <w:rsid w:val="008971EA"/>
    <w:rsid w:val="008A0C3E"/>
    <w:rsid w:val="008A0C9B"/>
    <w:rsid w:val="008A26EE"/>
    <w:rsid w:val="008A64B1"/>
    <w:rsid w:val="008B40CE"/>
    <w:rsid w:val="008B6A58"/>
    <w:rsid w:val="008B6AD3"/>
    <w:rsid w:val="008B6F8D"/>
    <w:rsid w:val="008C196C"/>
    <w:rsid w:val="008C63CA"/>
    <w:rsid w:val="008D0181"/>
    <w:rsid w:val="008D321D"/>
    <w:rsid w:val="008D3CB2"/>
    <w:rsid w:val="008E3D63"/>
    <w:rsid w:val="008E6225"/>
    <w:rsid w:val="008F18F0"/>
    <w:rsid w:val="008F27BA"/>
    <w:rsid w:val="008F3BE4"/>
    <w:rsid w:val="008F51C9"/>
    <w:rsid w:val="008F5F93"/>
    <w:rsid w:val="008F6204"/>
    <w:rsid w:val="00901985"/>
    <w:rsid w:val="00904A2D"/>
    <w:rsid w:val="009056C6"/>
    <w:rsid w:val="00910044"/>
    <w:rsid w:val="0091066F"/>
    <w:rsid w:val="00910965"/>
    <w:rsid w:val="009122B1"/>
    <w:rsid w:val="009127DC"/>
    <w:rsid w:val="00913129"/>
    <w:rsid w:val="00914001"/>
    <w:rsid w:val="00914AB3"/>
    <w:rsid w:val="00915D54"/>
    <w:rsid w:val="00916394"/>
    <w:rsid w:val="00917C70"/>
    <w:rsid w:val="00920CA9"/>
    <w:rsid w:val="009228DF"/>
    <w:rsid w:val="00924257"/>
    <w:rsid w:val="009246E4"/>
    <w:rsid w:val="00924E84"/>
    <w:rsid w:val="00925542"/>
    <w:rsid w:val="00926E4B"/>
    <w:rsid w:val="00931944"/>
    <w:rsid w:val="009319FC"/>
    <w:rsid w:val="00931DF3"/>
    <w:rsid w:val="00932BCA"/>
    <w:rsid w:val="00934A47"/>
    <w:rsid w:val="00936594"/>
    <w:rsid w:val="00936E95"/>
    <w:rsid w:val="0094099A"/>
    <w:rsid w:val="00940C72"/>
    <w:rsid w:val="0094135A"/>
    <w:rsid w:val="00942357"/>
    <w:rsid w:val="00944175"/>
    <w:rsid w:val="00947028"/>
    <w:rsid w:val="00947FCC"/>
    <w:rsid w:val="0095385E"/>
    <w:rsid w:val="00953E29"/>
    <w:rsid w:val="009548E1"/>
    <w:rsid w:val="0095523B"/>
    <w:rsid w:val="00955B56"/>
    <w:rsid w:val="009570EA"/>
    <w:rsid w:val="0096066D"/>
    <w:rsid w:val="00962700"/>
    <w:rsid w:val="0096446F"/>
    <w:rsid w:val="00964866"/>
    <w:rsid w:val="00964B03"/>
    <w:rsid w:val="00965396"/>
    <w:rsid w:val="00971212"/>
    <w:rsid w:val="0097367C"/>
    <w:rsid w:val="00980FE6"/>
    <w:rsid w:val="00982C18"/>
    <w:rsid w:val="00984C91"/>
    <w:rsid w:val="009857D3"/>
    <w:rsid w:val="00985A10"/>
    <w:rsid w:val="00986E61"/>
    <w:rsid w:val="00987842"/>
    <w:rsid w:val="00990626"/>
    <w:rsid w:val="00993327"/>
    <w:rsid w:val="00994FEE"/>
    <w:rsid w:val="009A11F8"/>
    <w:rsid w:val="009A1F7A"/>
    <w:rsid w:val="009A296D"/>
    <w:rsid w:val="009A7860"/>
    <w:rsid w:val="009A78DB"/>
    <w:rsid w:val="009B23FA"/>
    <w:rsid w:val="009B267F"/>
    <w:rsid w:val="009C036C"/>
    <w:rsid w:val="009C4FC8"/>
    <w:rsid w:val="009C506A"/>
    <w:rsid w:val="009D24D4"/>
    <w:rsid w:val="009D2AC7"/>
    <w:rsid w:val="009D3C77"/>
    <w:rsid w:val="009D4C7C"/>
    <w:rsid w:val="009D5C2C"/>
    <w:rsid w:val="009D653B"/>
    <w:rsid w:val="009D68A3"/>
    <w:rsid w:val="009D717F"/>
    <w:rsid w:val="009E0141"/>
    <w:rsid w:val="009E019E"/>
    <w:rsid w:val="009E1966"/>
    <w:rsid w:val="009F1771"/>
    <w:rsid w:val="009F43E3"/>
    <w:rsid w:val="009F74F2"/>
    <w:rsid w:val="009F7B93"/>
    <w:rsid w:val="00A00152"/>
    <w:rsid w:val="00A00254"/>
    <w:rsid w:val="00A02746"/>
    <w:rsid w:val="00A04988"/>
    <w:rsid w:val="00A04E10"/>
    <w:rsid w:val="00A054DF"/>
    <w:rsid w:val="00A056DE"/>
    <w:rsid w:val="00A05B6C"/>
    <w:rsid w:val="00A061D7"/>
    <w:rsid w:val="00A067F9"/>
    <w:rsid w:val="00A06978"/>
    <w:rsid w:val="00A13A66"/>
    <w:rsid w:val="00A13CA3"/>
    <w:rsid w:val="00A13D0E"/>
    <w:rsid w:val="00A14590"/>
    <w:rsid w:val="00A15904"/>
    <w:rsid w:val="00A17869"/>
    <w:rsid w:val="00A20CAE"/>
    <w:rsid w:val="00A22943"/>
    <w:rsid w:val="00A22FD7"/>
    <w:rsid w:val="00A2492D"/>
    <w:rsid w:val="00A2504D"/>
    <w:rsid w:val="00A2741F"/>
    <w:rsid w:val="00A27837"/>
    <w:rsid w:val="00A3020F"/>
    <w:rsid w:val="00A30E81"/>
    <w:rsid w:val="00A34804"/>
    <w:rsid w:val="00A348B2"/>
    <w:rsid w:val="00A373D2"/>
    <w:rsid w:val="00A40324"/>
    <w:rsid w:val="00A4245C"/>
    <w:rsid w:val="00A43A0E"/>
    <w:rsid w:val="00A43B85"/>
    <w:rsid w:val="00A442D6"/>
    <w:rsid w:val="00A53D9C"/>
    <w:rsid w:val="00A54DD5"/>
    <w:rsid w:val="00A5606C"/>
    <w:rsid w:val="00A567B5"/>
    <w:rsid w:val="00A57282"/>
    <w:rsid w:val="00A602EA"/>
    <w:rsid w:val="00A64E08"/>
    <w:rsid w:val="00A6576B"/>
    <w:rsid w:val="00A66145"/>
    <w:rsid w:val="00A67B50"/>
    <w:rsid w:val="00A71EEB"/>
    <w:rsid w:val="00A75416"/>
    <w:rsid w:val="00A82394"/>
    <w:rsid w:val="00A8388A"/>
    <w:rsid w:val="00A85E44"/>
    <w:rsid w:val="00A86247"/>
    <w:rsid w:val="00A867D5"/>
    <w:rsid w:val="00A87C6F"/>
    <w:rsid w:val="00A90C2C"/>
    <w:rsid w:val="00A924DA"/>
    <w:rsid w:val="00A941CF"/>
    <w:rsid w:val="00A9444A"/>
    <w:rsid w:val="00A95C26"/>
    <w:rsid w:val="00AA6DD9"/>
    <w:rsid w:val="00AB1670"/>
    <w:rsid w:val="00AB187B"/>
    <w:rsid w:val="00AB1ACA"/>
    <w:rsid w:val="00AB2AF2"/>
    <w:rsid w:val="00AB3166"/>
    <w:rsid w:val="00AB35ED"/>
    <w:rsid w:val="00AB3B14"/>
    <w:rsid w:val="00AB3BA0"/>
    <w:rsid w:val="00AB3D8A"/>
    <w:rsid w:val="00AB42B8"/>
    <w:rsid w:val="00AC15F7"/>
    <w:rsid w:val="00AC5CC8"/>
    <w:rsid w:val="00AC777C"/>
    <w:rsid w:val="00AC7B9D"/>
    <w:rsid w:val="00AC7D88"/>
    <w:rsid w:val="00AD47E6"/>
    <w:rsid w:val="00AE09CA"/>
    <w:rsid w:val="00AE20F7"/>
    <w:rsid w:val="00AE238D"/>
    <w:rsid w:val="00AE2601"/>
    <w:rsid w:val="00AE710A"/>
    <w:rsid w:val="00AF544B"/>
    <w:rsid w:val="00AF57A5"/>
    <w:rsid w:val="00AF5F3F"/>
    <w:rsid w:val="00B00300"/>
    <w:rsid w:val="00B0259F"/>
    <w:rsid w:val="00B02886"/>
    <w:rsid w:val="00B02C23"/>
    <w:rsid w:val="00B02F64"/>
    <w:rsid w:val="00B05732"/>
    <w:rsid w:val="00B07F3C"/>
    <w:rsid w:val="00B10374"/>
    <w:rsid w:val="00B1107A"/>
    <w:rsid w:val="00B14EB9"/>
    <w:rsid w:val="00B1537D"/>
    <w:rsid w:val="00B15766"/>
    <w:rsid w:val="00B15A92"/>
    <w:rsid w:val="00B16490"/>
    <w:rsid w:val="00B17810"/>
    <w:rsid w:val="00B22F6A"/>
    <w:rsid w:val="00B2790B"/>
    <w:rsid w:val="00B31114"/>
    <w:rsid w:val="00B32D50"/>
    <w:rsid w:val="00B337AB"/>
    <w:rsid w:val="00B340E7"/>
    <w:rsid w:val="00B3441B"/>
    <w:rsid w:val="00B35935"/>
    <w:rsid w:val="00B35C1F"/>
    <w:rsid w:val="00B37444"/>
    <w:rsid w:val="00B37E63"/>
    <w:rsid w:val="00B429CC"/>
    <w:rsid w:val="00B42FCC"/>
    <w:rsid w:val="00B444A2"/>
    <w:rsid w:val="00B447E3"/>
    <w:rsid w:val="00B45FFA"/>
    <w:rsid w:val="00B505D5"/>
    <w:rsid w:val="00B50F9F"/>
    <w:rsid w:val="00B51ABC"/>
    <w:rsid w:val="00B521F0"/>
    <w:rsid w:val="00B55D7C"/>
    <w:rsid w:val="00B565C7"/>
    <w:rsid w:val="00B5694C"/>
    <w:rsid w:val="00B62CFB"/>
    <w:rsid w:val="00B63F6D"/>
    <w:rsid w:val="00B6582E"/>
    <w:rsid w:val="00B65FD6"/>
    <w:rsid w:val="00B665DF"/>
    <w:rsid w:val="00B6722B"/>
    <w:rsid w:val="00B677DB"/>
    <w:rsid w:val="00B71298"/>
    <w:rsid w:val="00B72D61"/>
    <w:rsid w:val="00B7303E"/>
    <w:rsid w:val="00B76502"/>
    <w:rsid w:val="00B802FC"/>
    <w:rsid w:val="00B80D5B"/>
    <w:rsid w:val="00B80FC3"/>
    <w:rsid w:val="00B81A41"/>
    <w:rsid w:val="00B8231A"/>
    <w:rsid w:val="00B8469E"/>
    <w:rsid w:val="00B84D4D"/>
    <w:rsid w:val="00B874F9"/>
    <w:rsid w:val="00B87BB7"/>
    <w:rsid w:val="00B9189D"/>
    <w:rsid w:val="00B91CF8"/>
    <w:rsid w:val="00B9352C"/>
    <w:rsid w:val="00BA01FD"/>
    <w:rsid w:val="00BA3132"/>
    <w:rsid w:val="00BA3381"/>
    <w:rsid w:val="00BA724F"/>
    <w:rsid w:val="00BB382D"/>
    <w:rsid w:val="00BB55C0"/>
    <w:rsid w:val="00BB5E02"/>
    <w:rsid w:val="00BB738F"/>
    <w:rsid w:val="00BC0920"/>
    <w:rsid w:val="00BC3A1A"/>
    <w:rsid w:val="00BC4972"/>
    <w:rsid w:val="00BC5181"/>
    <w:rsid w:val="00BD26CC"/>
    <w:rsid w:val="00BD27AC"/>
    <w:rsid w:val="00BD63F0"/>
    <w:rsid w:val="00BE16B1"/>
    <w:rsid w:val="00BE17AA"/>
    <w:rsid w:val="00BE6F81"/>
    <w:rsid w:val="00BE7421"/>
    <w:rsid w:val="00BF04AF"/>
    <w:rsid w:val="00BF0D23"/>
    <w:rsid w:val="00BF18C8"/>
    <w:rsid w:val="00BF31EF"/>
    <w:rsid w:val="00BF39F0"/>
    <w:rsid w:val="00BF6E16"/>
    <w:rsid w:val="00C0019C"/>
    <w:rsid w:val="00C027C4"/>
    <w:rsid w:val="00C02FA9"/>
    <w:rsid w:val="00C032C4"/>
    <w:rsid w:val="00C03929"/>
    <w:rsid w:val="00C053FD"/>
    <w:rsid w:val="00C07302"/>
    <w:rsid w:val="00C11A8D"/>
    <w:rsid w:val="00C11C48"/>
    <w:rsid w:val="00C11FDF"/>
    <w:rsid w:val="00C126E2"/>
    <w:rsid w:val="00C135CA"/>
    <w:rsid w:val="00C139D0"/>
    <w:rsid w:val="00C21B82"/>
    <w:rsid w:val="00C22F3D"/>
    <w:rsid w:val="00C314C4"/>
    <w:rsid w:val="00C3175C"/>
    <w:rsid w:val="00C319AA"/>
    <w:rsid w:val="00C32DD6"/>
    <w:rsid w:val="00C33000"/>
    <w:rsid w:val="00C34604"/>
    <w:rsid w:val="00C34E4B"/>
    <w:rsid w:val="00C4080B"/>
    <w:rsid w:val="00C415CD"/>
    <w:rsid w:val="00C420F0"/>
    <w:rsid w:val="00C43905"/>
    <w:rsid w:val="00C43DE6"/>
    <w:rsid w:val="00C468E7"/>
    <w:rsid w:val="00C4692B"/>
    <w:rsid w:val="00C46BC6"/>
    <w:rsid w:val="00C47F5D"/>
    <w:rsid w:val="00C57130"/>
    <w:rsid w:val="00C572C4"/>
    <w:rsid w:val="00C62E65"/>
    <w:rsid w:val="00C65A6C"/>
    <w:rsid w:val="00C66142"/>
    <w:rsid w:val="00C70097"/>
    <w:rsid w:val="00C731BB"/>
    <w:rsid w:val="00C758E8"/>
    <w:rsid w:val="00C80134"/>
    <w:rsid w:val="00C805E1"/>
    <w:rsid w:val="00C84445"/>
    <w:rsid w:val="00C84E54"/>
    <w:rsid w:val="00C8688F"/>
    <w:rsid w:val="00C95DA9"/>
    <w:rsid w:val="00C9771D"/>
    <w:rsid w:val="00CA151C"/>
    <w:rsid w:val="00CA6192"/>
    <w:rsid w:val="00CA784E"/>
    <w:rsid w:val="00CB1900"/>
    <w:rsid w:val="00CB363D"/>
    <w:rsid w:val="00CB43C1"/>
    <w:rsid w:val="00CB44BE"/>
    <w:rsid w:val="00CB4BF0"/>
    <w:rsid w:val="00CB78BF"/>
    <w:rsid w:val="00CC2BBC"/>
    <w:rsid w:val="00CC4828"/>
    <w:rsid w:val="00CC4B69"/>
    <w:rsid w:val="00CC5F6E"/>
    <w:rsid w:val="00CC7513"/>
    <w:rsid w:val="00CD077D"/>
    <w:rsid w:val="00CD2671"/>
    <w:rsid w:val="00CD27FD"/>
    <w:rsid w:val="00CD544E"/>
    <w:rsid w:val="00CE2AFC"/>
    <w:rsid w:val="00CE5183"/>
    <w:rsid w:val="00CE5E9F"/>
    <w:rsid w:val="00CE63F1"/>
    <w:rsid w:val="00CF077F"/>
    <w:rsid w:val="00CF190E"/>
    <w:rsid w:val="00CF3977"/>
    <w:rsid w:val="00CF3E40"/>
    <w:rsid w:val="00D00358"/>
    <w:rsid w:val="00D057C9"/>
    <w:rsid w:val="00D063B2"/>
    <w:rsid w:val="00D11C4B"/>
    <w:rsid w:val="00D12451"/>
    <w:rsid w:val="00D139B0"/>
    <w:rsid w:val="00D13E83"/>
    <w:rsid w:val="00D14868"/>
    <w:rsid w:val="00D21C3E"/>
    <w:rsid w:val="00D27F37"/>
    <w:rsid w:val="00D31723"/>
    <w:rsid w:val="00D3312F"/>
    <w:rsid w:val="00D3627D"/>
    <w:rsid w:val="00D379FF"/>
    <w:rsid w:val="00D4147D"/>
    <w:rsid w:val="00D4255A"/>
    <w:rsid w:val="00D44F0D"/>
    <w:rsid w:val="00D460DE"/>
    <w:rsid w:val="00D5054C"/>
    <w:rsid w:val="00D5404C"/>
    <w:rsid w:val="00D542F5"/>
    <w:rsid w:val="00D56BF5"/>
    <w:rsid w:val="00D61371"/>
    <w:rsid w:val="00D67295"/>
    <w:rsid w:val="00D73323"/>
    <w:rsid w:val="00D734F3"/>
    <w:rsid w:val="00D73705"/>
    <w:rsid w:val="00D7625C"/>
    <w:rsid w:val="00D7634C"/>
    <w:rsid w:val="00D7778F"/>
    <w:rsid w:val="00D77DFA"/>
    <w:rsid w:val="00D8022F"/>
    <w:rsid w:val="00D8056B"/>
    <w:rsid w:val="00D81B70"/>
    <w:rsid w:val="00D82135"/>
    <w:rsid w:val="00D8743E"/>
    <w:rsid w:val="00D87AAA"/>
    <w:rsid w:val="00D90220"/>
    <w:rsid w:val="00D91BAD"/>
    <w:rsid w:val="00DA07CB"/>
    <w:rsid w:val="00DA1E06"/>
    <w:rsid w:val="00DA24BF"/>
    <w:rsid w:val="00DA2863"/>
    <w:rsid w:val="00DA7C1C"/>
    <w:rsid w:val="00DB05F0"/>
    <w:rsid w:val="00DB1AAC"/>
    <w:rsid w:val="00DB3658"/>
    <w:rsid w:val="00DB4AD6"/>
    <w:rsid w:val="00DB4AE9"/>
    <w:rsid w:val="00DB4D6B"/>
    <w:rsid w:val="00DB6575"/>
    <w:rsid w:val="00DB6FB1"/>
    <w:rsid w:val="00DC033B"/>
    <w:rsid w:val="00DC097B"/>
    <w:rsid w:val="00DC2302"/>
    <w:rsid w:val="00DC23C0"/>
    <w:rsid w:val="00DC257F"/>
    <w:rsid w:val="00DC4C7D"/>
    <w:rsid w:val="00DC63F2"/>
    <w:rsid w:val="00DC6AA9"/>
    <w:rsid w:val="00DC79C9"/>
    <w:rsid w:val="00DD1492"/>
    <w:rsid w:val="00DD1EAF"/>
    <w:rsid w:val="00DD2FEA"/>
    <w:rsid w:val="00DD4195"/>
    <w:rsid w:val="00DD5518"/>
    <w:rsid w:val="00DD56B7"/>
    <w:rsid w:val="00DD6972"/>
    <w:rsid w:val="00DE1591"/>
    <w:rsid w:val="00DE1B1F"/>
    <w:rsid w:val="00DE3F4C"/>
    <w:rsid w:val="00DE4273"/>
    <w:rsid w:val="00DE50C1"/>
    <w:rsid w:val="00DE50FA"/>
    <w:rsid w:val="00DE5374"/>
    <w:rsid w:val="00DE54C8"/>
    <w:rsid w:val="00DE5D5C"/>
    <w:rsid w:val="00DE6401"/>
    <w:rsid w:val="00DE6BDE"/>
    <w:rsid w:val="00DE74ED"/>
    <w:rsid w:val="00DE7E24"/>
    <w:rsid w:val="00DF0408"/>
    <w:rsid w:val="00DF0B7F"/>
    <w:rsid w:val="00DF1EAF"/>
    <w:rsid w:val="00DF2911"/>
    <w:rsid w:val="00DF2DEA"/>
    <w:rsid w:val="00DF495C"/>
    <w:rsid w:val="00DF69FF"/>
    <w:rsid w:val="00E03AAC"/>
    <w:rsid w:val="00E04378"/>
    <w:rsid w:val="00E05B68"/>
    <w:rsid w:val="00E06A56"/>
    <w:rsid w:val="00E1325C"/>
    <w:rsid w:val="00E138E0"/>
    <w:rsid w:val="00E15BF6"/>
    <w:rsid w:val="00E16DB0"/>
    <w:rsid w:val="00E17668"/>
    <w:rsid w:val="00E20188"/>
    <w:rsid w:val="00E202BF"/>
    <w:rsid w:val="00E204C4"/>
    <w:rsid w:val="00E20554"/>
    <w:rsid w:val="00E22A05"/>
    <w:rsid w:val="00E24A01"/>
    <w:rsid w:val="00E25F28"/>
    <w:rsid w:val="00E26537"/>
    <w:rsid w:val="00E26F49"/>
    <w:rsid w:val="00E2725A"/>
    <w:rsid w:val="00E27D06"/>
    <w:rsid w:val="00E307EB"/>
    <w:rsid w:val="00E30903"/>
    <w:rsid w:val="00E3132E"/>
    <w:rsid w:val="00E34870"/>
    <w:rsid w:val="00E34FFF"/>
    <w:rsid w:val="00E3519B"/>
    <w:rsid w:val="00E36A46"/>
    <w:rsid w:val="00E36EA0"/>
    <w:rsid w:val="00E415A1"/>
    <w:rsid w:val="00E44420"/>
    <w:rsid w:val="00E50E77"/>
    <w:rsid w:val="00E5164E"/>
    <w:rsid w:val="00E527F8"/>
    <w:rsid w:val="00E53C2F"/>
    <w:rsid w:val="00E54F2F"/>
    <w:rsid w:val="00E55106"/>
    <w:rsid w:val="00E55FE7"/>
    <w:rsid w:val="00E606F2"/>
    <w:rsid w:val="00E60917"/>
    <w:rsid w:val="00E6127E"/>
    <w:rsid w:val="00E61F30"/>
    <w:rsid w:val="00E64C70"/>
    <w:rsid w:val="00E657E1"/>
    <w:rsid w:val="00E6597E"/>
    <w:rsid w:val="00E666FA"/>
    <w:rsid w:val="00E6744B"/>
    <w:rsid w:val="00E67DF0"/>
    <w:rsid w:val="00E70A79"/>
    <w:rsid w:val="00E71CB3"/>
    <w:rsid w:val="00E7274C"/>
    <w:rsid w:val="00E74E00"/>
    <w:rsid w:val="00E75448"/>
    <w:rsid w:val="00E75C57"/>
    <w:rsid w:val="00E76A4E"/>
    <w:rsid w:val="00E81001"/>
    <w:rsid w:val="00E81F37"/>
    <w:rsid w:val="00E83237"/>
    <w:rsid w:val="00E852FC"/>
    <w:rsid w:val="00E85646"/>
    <w:rsid w:val="00E86A49"/>
    <w:rsid w:val="00E86F85"/>
    <w:rsid w:val="00E87754"/>
    <w:rsid w:val="00E8775C"/>
    <w:rsid w:val="00E93E56"/>
    <w:rsid w:val="00E94124"/>
    <w:rsid w:val="00E94F9B"/>
    <w:rsid w:val="00E9626F"/>
    <w:rsid w:val="00E96338"/>
    <w:rsid w:val="00EA241C"/>
    <w:rsid w:val="00EA24FE"/>
    <w:rsid w:val="00EA6730"/>
    <w:rsid w:val="00EA6DE1"/>
    <w:rsid w:val="00EB1BD2"/>
    <w:rsid w:val="00EB2F97"/>
    <w:rsid w:val="00EB64A3"/>
    <w:rsid w:val="00EC1640"/>
    <w:rsid w:val="00EC1EB8"/>
    <w:rsid w:val="00EC40AD"/>
    <w:rsid w:val="00EC55DC"/>
    <w:rsid w:val="00EC6263"/>
    <w:rsid w:val="00EC6630"/>
    <w:rsid w:val="00EC6A74"/>
    <w:rsid w:val="00EC7452"/>
    <w:rsid w:val="00ED3B10"/>
    <w:rsid w:val="00ED40D9"/>
    <w:rsid w:val="00ED696C"/>
    <w:rsid w:val="00ED726F"/>
    <w:rsid w:val="00ED72D3"/>
    <w:rsid w:val="00ED79DC"/>
    <w:rsid w:val="00EE418B"/>
    <w:rsid w:val="00EE4E90"/>
    <w:rsid w:val="00EE5F80"/>
    <w:rsid w:val="00EE6C6E"/>
    <w:rsid w:val="00EE780D"/>
    <w:rsid w:val="00EF01BE"/>
    <w:rsid w:val="00EF122D"/>
    <w:rsid w:val="00EF19D9"/>
    <w:rsid w:val="00EF2701"/>
    <w:rsid w:val="00EF29AB"/>
    <w:rsid w:val="00EF44C4"/>
    <w:rsid w:val="00EF56AF"/>
    <w:rsid w:val="00EF596D"/>
    <w:rsid w:val="00EF5C73"/>
    <w:rsid w:val="00EF5D54"/>
    <w:rsid w:val="00EF69A8"/>
    <w:rsid w:val="00F02C40"/>
    <w:rsid w:val="00F06455"/>
    <w:rsid w:val="00F12476"/>
    <w:rsid w:val="00F14C09"/>
    <w:rsid w:val="00F15E4F"/>
    <w:rsid w:val="00F174D5"/>
    <w:rsid w:val="00F21458"/>
    <w:rsid w:val="00F22975"/>
    <w:rsid w:val="00F23308"/>
    <w:rsid w:val="00F24917"/>
    <w:rsid w:val="00F25630"/>
    <w:rsid w:val="00F27E99"/>
    <w:rsid w:val="00F30D40"/>
    <w:rsid w:val="00F333E1"/>
    <w:rsid w:val="00F33A4D"/>
    <w:rsid w:val="00F366DA"/>
    <w:rsid w:val="00F40477"/>
    <w:rsid w:val="00F410DF"/>
    <w:rsid w:val="00F41CF2"/>
    <w:rsid w:val="00F42855"/>
    <w:rsid w:val="00F43457"/>
    <w:rsid w:val="00F45891"/>
    <w:rsid w:val="00F46478"/>
    <w:rsid w:val="00F46A7E"/>
    <w:rsid w:val="00F51ED4"/>
    <w:rsid w:val="00F5236B"/>
    <w:rsid w:val="00F528EF"/>
    <w:rsid w:val="00F56C7D"/>
    <w:rsid w:val="00F56CDA"/>
    <w:rsid w:val="00F60303"/>
    <w:rsid w:val="00F62B43"/>
    <w:rsid w:val="00F63D04"/>
    <w:rsid w:val="00F657CB"/>
    <w:rsid w:val="00F67796"/>
    <w:rsid w:val="00F67D30"/>
    <w:rsid w:val="00F715FD"/>
    <w:rsid w:val="00F731BF"/>
    <w:rsid w:val="00F75F0E"/>
    <w:rsid w:val="00F76AB9"/>
    <w:rsid w:val="00F80E81"/>
    <w:rsid w:val="00F8225E"/>
    <w:rsid w:val="00F83B6F"/>
    <w:rsid w:val="00F84F25"/>
    <w:rsid w:val="00F85425"/>
    <w:rsid w:val="00F86320"/>
    <w:rsid w:val="00F86418"/>
    <w:rsid w:val="00F874A4"/>
    <w:rsid w:val="00F9297B"/>
    <w:rsid w:val="00F94573"/>
    <w:rsid w:val="00F94FE3"/>
    <w:rsid w:val="00F9653E"/>
    <w:rsid w:val="00F977EF"/>
    <w:rsid w:val="00FA0397"/>
    <w:rsid w:val="00FA0ED3"/>
    <w:rsid w:val="00FA1153"/>
    <w:rsid w:val="00FA19A4"/>
    <w:rsid w:val="00FA2AF8"/>
    <w:rsid w:val="00FA3330"/>
    <w:rsid w:val="00FA5932"/>
    <w:rsid w:val="00FA5947"/>
    <w:rsid w:val="00FA6611"/>
    <w:rsid w:val="00FB0245"/>
    <w:rsid w:val="00FB3371"/>
    <w:rsid w:val="00FC17D0"/>
    <w:rsid w:val="00FC430D"/>
    <w:rsid w:val="00FC4C9D"/>
    <w:rsid w:val="00FC6288"/>
    <w:rsid w:val="00FC6BAC"/>
    <w:rsid w:val="00FC7059"/>
    <w:rsid w:val="00FD13F9"/>
    <w:rsid w:val="00FD350A"/>
    <w:rsid w:val="00FD4847"/>
    <w:rsid w:val="00FD555D"/>
    <w:rsid w:val="00FD691E"/>
    <w:rsid w:val="00FE0690"/>
    <w:rsid w:val="00FE0F3F"/>
    <w:rsid w:val="00FE1188"/>
    <w:rsid w:val="00FE7DCE"/>
    <w:rsid w:val="00FF0342"/>
    <w:rsid w:val="00FF14AC"/>
    <w:rsid w:val="00FF4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B889CED-F03D-4AC0-BC62-CECC9B51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298"/>
  </w:style>
  <w:style w:type="paragraph" w:styleId="1">
    <w:name w:val="heading 1"/>
    <w:basedOn w:val="a"/>
    <w:next w:val="a"/>
    <w:link w:val="10"/>
    <w:qFormat/>
    <w:rsid w:val="006745CC"/>
    <w:pPr>
      <w:keepNext/>
      <w:spacing w:line="220" w:lineRule="exact"/>
      <w:jc w:val="center"/>
      <w:outlineLvl w:val="0"/>
    </w:pPr>
    <w:rPr>
      <w:rFonts w:ascii="AG Souvenir" w:hAnsi="AG Souvenir"/>
      <w:b/>
      <w:spacing w:val="38"/>
      <w:sz w:val="28"/>
      <w:lang w:val="x-none" w:eastAsia="x-none"/>
    </w:rPr>
  </w:style>
  <w:style w:type="paragraph" w:styleId="2">
    <w:name w:val="heading 2"/>
    <w:basedOn w:val="a"/>
    <w:next w:val="a"/>
    <w:link w:val="20"/>
    <w:uiPriority w:val="99"/>
    <w:semiHidden/>
    <w:unhideWhenUsed/>
    <w:qFormat/>
    <w:rsid w:val="006B7A21"/>
    <w:pPr>
      <w:keepNext/>
      <w:ind w:left="709"/>
      <w:outlineLvl w:val="1"/>
    </w:pPr>
    <w:rPr>
      <w:sz w:val="28"/>
      <w:lang w:val="x-none" w:eastAsia="x-none"/>
    </w:rPr>
  </w:style>
  <w:style w:type="paragraph" w:styleId="3">
    <w:name w:val="heading 3"/>
    <w:aliases w:val="Знак2 Знак"/>
    <w:basedOn w:val="2"/>
    <w:next w:val="a"/>
    <w:link w:val="30"/>
    <w:semiHidden/>
    <w:unhideWhenUsed/>
    <w:qFormat/>
    <w:rsid w:val="006B7A21"/>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lang w:val="x-none" w:eastAsia="x-none"/>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lang w:val="x-none" w:eastAsia="x-none"/>
    </w:rPr>
  </w:style>
  <w:style w:type="paragraph" w:styleId="8">
    <w:name w:val="heading 8"/>
    <w:basedOn w:val="a"/>
    <w:next w:val="a"/>
    <w:link w:val="80"/>
    <w:uiPriority w:val="99"/>
    <w:semiHidden/>
    <w:unhideWhenUsed/>
    <w:qFormat/>
    <w:rsid w:val="006B7A21"/>
    <w:pPr>
      <w:ind w:firstLine="709"/>
      <w:jc w:val="both"/>
      <w:outlineLvl w:val="7"/>
    </w:pPr>
    <w:rPr>
      <w:b/>
      <w:bCs/>
      <w:color w:val="7F7F7F"/>
      <w:lang w:val="x-none" w:eastAsia="x-none"/>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02C23"/>
    <w:rPr>
      <w:rFonts w:ascii="AG Souvenir" w:hAnsi="AG Souvenir"/>
      <w:b/>
      <w:spacing w:val="38"/>
      <w:sz w:val="28"/>
    </w:rPr>
  </w:style>
  <w:style w:type="paragraph" w:styleId="a3">
    <w:name w:val="Body Text"/>
    <w:basedOn w:val="a"/>
    <w:link w:val="a4"/>
    <w:uiPriority w:val="99"/>
    <w:rsid w:val="006745CC"/>
    <w:rPr>
      <w:sz w:val="28"/>
      <w:lang w:val="x-none" w:eastAsia="x-none"/>
    </w:rPr>
  </w:style>
  <w:style w:type="character" w:customStyle="1" w:styleId="a4">
    <w:name w:val="Основной текст Знак"/>
    <w:link w:val="a3"/>
    <w:uiPriority w:val="99"/>
    <w:rsid w:val="006B7A21"/>
    <w:rPr>
      <w:sz w:val="28"/>
    </w:rPr>
  </w:style>
  <w:style w:type="paragraph" w:styleId="a5">
    <w:name w:val="Body Text Indent"/>
    <w:basedOn w:val="a"/>
    <w:link w:val="a6"/>
    <w:uiPriority w:val="99"/>
    <w:rsid w:val="006745CC"/>
    <w:pPr>
      <w:ind w:firstLine="709"/>
      <w:jc w:val="both"/>
    </w:pPr>
    <w:rPr>
      <w:sz w:val="28"/>
      <w:lang w:val="x-none" w:eastAsia="x-none"/>
    </w:rPr>
  </w:style>
  <w:style w:type="character" w:customStyle="1" w:styleId="a6">
    <w:name w:val="Основной текст с отступом Знак"/>
    <w:link w:val="a5"/>
    <w:uiPriority w:val="99"/>
    <w:rsid w:val="006B7A21"/>
    <w:rPr>
      <w:sz w:val="28"/>
    </w:rPr>
  </w:style>
  <w:style w:type="paragraph" w:customStyle="1" w:styleId="Postan">
    <w:name w:val="Postan"/>
    <w:basedOn w:val="a"/>
    <w:rsid w:val="006745CC"/>
    <w:pPr>
      <w:jc w:val="center"/>
    </w:pPr>
    <w:rPr>
      <w:sz w:val="28"/>
    </w:rPr>
  </w:style>
  <w:style w:type="paragraph" w:styleId="a7">
    <w:name w:val="footer"/>
    <w:basedOn w:val="a"/>
    <w:link w:val="a8"/>
    <w:uiPriority w:val="99"/>
    <w:rsid w:val="006745CC"/>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6745CC"/>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6745CC"/>
  </w:style>
  <w:style w:type="paragraph" w:styleId="ac">
    <w:name w:val="Balloon Text"/>
    <w:basedOn w:val="a"/>
    <w:link w:val="ad"/>
    <w:uiPriority w:val="99"/>
    <w:rsid w:val="001B2D1C"/>
    <w:rPr>
      <w:rFonts w:ascii="Tahoma" w:hAnsi="Tahoma"/>
      <w:sz w:val="16"/>
      <w:szCs w:val="16"/>
      <w:lang w:val="x-none" w:eastAsia="x-none"/>
    </w:rPr>
  </w:style>
  <w:style w:type="character" w:customStyle="1" w:styleId="ad">
    <w:name w:val="Текст выноски Знак"/>
    <w:link w:val="ac"/>
    <w:uiPriority w:val="99"/>
    <w:rsid w:val="001B2D1C"/>
    <w:rPr>
      <w:rFonts w:ascii="Tahoma" w:hAnsi="Tahoma" w:cs="Tahoma"/>
      <w:sz w:val="16"/>
      <w:szCs w:val="16"/>
    </w:rPr>
  </w:style>
  <w:style w:type="character" w:customStyle="1" w:styleId="20">
    <w:name w:val="Заголовок 2 Знак"/>
    <w:link w:val="2"/>
    <w:uiPriority w:val="99"/>
    <w:semiHidden/>
    <w:rsid w:val="006B7A21"/>
    <w:rPr>
      <w:sz w:val="28"/>
    </w:rPr>
  </w:style>
  <w:style w:type="character" w:customStyle="1" w:styleId="30">
    <w:name w:val="Заголовок 3 Знак"/>
    <w:aliases w:val="Знак2 Знак Знак"/>
    <w:link w:val="3"/>
    <w:semiHidden/>
    <w:rsid w:val="006B7A21"/>
    <w:rPr>
      <w:rFonts w:ascii="Arial" w:hAnsi="Arial" w:cs="Arial"/>
      <w:sz w:val="24"/>
      <w:szCs w:val="24"/>
    </w:rPr>
  </w:style>
  <w:style w:type="character" w:customStyle="1" w:styleId="40">
    <w:name w:val="Заголовок 4 Знак"/>
    <w:link w:val="4"/>
    <w:uiPriority w:val="99"/>
    <w:semiHidden/>
    <w:rsid w:val="006B7A21"/>
    <w:rPr>
      <w:rFonts w:ascii="Arial" w:hAnsi="Arial" w:cs="Arial"/>
      <w:sz w:val="24"/>
      <w:szCs w:val="24"/>
    </w:rPr>
  </w:style>
  <w:style w:type="character" w:customStyle="1" w:styleId="50">
    <w:name w:val="Заголовок 5 Знак"/>
    <w:link w:val="5"/>
    <w:uiPriority w:val="99"/>
    <w:semiHidden/>
    <w:rsid w:val="006B7A21"/>
    <w:rPr>
      <w:rFonts w:ascii="Arial" w:hAnsi="Arial" w:cs="Arial"/>
      <w:b/>
      <w:bCs/>
      <w:i/>
      <w:iCs/>
      <w:sz w:val="26"/>
      <w:szCs w:val="26"/>
    </w:rPr>
  </w:style>
  <w:style w:type="character" w:customStyle="1" w:styleId="60">
    <w:name w:val="Заголовок 6 Знак"/>
    <w:link w:val="6"/>
    <w:uiPriority w:val="99"/>
    <w:semiHidden/>
    <w:rsid w:val="006B7A21"/>
    <w:rPr>
      <w:b/>
      <w:bCs/>
      <w:color w:val="595959"/>
      <w:spacing w:val="5"/>
      <w:sz w:val="28"/>
      <w:szCs w:val="22"/>
      <w:shd w:val="clear" w:color="auto" w:fill="FFFFFF"/>
    </w:rPr>
  </w:style>
  <w:style w:type="character" w:customStyle="1" w:styleId="70">
    <w:name w:val="Заголовок 7 Знак"/>
    <w:link w:val="7"/>
    <w:uiPriority w:val="99"/>
    <w:semiHidden/>
    <w:rsid w:val="006B7A21"/>
    <w:rPr>
      <w:b/>
      <w:bCs/>
      <w:i/>
      <w:iCs/>
      <w:color w:val="5A5A5A"/>
    </w:rPr>
  </w:style>
  <w:style w:type="character" w:customStyle="1" w:styleId="80">
    <w:name w:val="Заголовок 8 Знак"/>
    <w:link w:val="8"/>
    <w:uiPriority w:val="99"/>
    <w:semiHidden/>
    <w:rsid w:val="006B7A21"/>
    <w:rPr>
      <w:b/>
      <w:bCs/>
      <w:color w:val="7F7F7F"/>
    </w:rPr>
  </w:style>
  <w:style w:type="character" w:customStyle="1" w:styleId="90">
    <w:name w:val="Заголовок 9 Знак"/>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lang w:val="x-none" w:eastAsia="x-none"/>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lang w:val="x-none" w:eastAsia="x-none"/>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val="x-none" w:eastAsia="en-US"/>
    </w:rPr>
  </w:style>
  <w:style w:type="character" w:customStyle="1" w:styleId="af3">
    <w:name w:val="Текст концевой сноски Знак"/>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lang w:val="x-none" w:eastAsia="x-none"/>
    </w:rPr>
  </w:style>
  <w:style w:type="character" w:customStyle="1" w:styleId="af5">
    <w:name w:val="Красная строка Знак"/>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sz w:val="28"/>
      <w:lang w:val="x-none" w:eastAsia="x-none"/>
    </w:rPr>
  </w:style>
  <w:style w:type="paragraph" w:styleId="af7">
    <w:name w:val="Subtitle"/>
    <w:basedOn w:val="a"/>
    <w:next w:val="a"/>
    <w:link w:val="af8"/>
    <w:uiPriority w:val="11"/>
    <w:qFormat/>
    <w:rsid w:val="006B7A21"/>
    <w:pPr>
      <w:ind w:left="10206"/>
      <w:jc w:val="center"/>
    </w:pPr>
    <w:rPr>
      <w:iCs/>
      <w:sz w:val="28"/>
      <w:szCs w:val="28"/>
      <w:lang w:val="x-none" w:eastAsia="x-none"/>
    </w:rPr>
  </w:style>
  <w:style w:type="character" w:customStyle="1" w:styleId="af8">
    <w:name w:val="Подзаголовок Знак"/>
    <w:link w:val="af7"/>
    <w:uiPriority w:val="11"/>
    <w:rsid w:val="006B7A21"/>
    <w:rPr>
      <w:iCs/>
      <w:sz w:val="28"/>
      <w:szCs w:val="28"/>
    </w:rPr>
  </w:style>
  <w:style w:type="character" w:customStyle="1" w:styleId="21">
    <w:name w:val="Основной текст 2 Знак"/>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lang w:val="x-none" w:eastAsia="x-none"/>
    </w:rPr>
  </w:style>
  <w:style w:type="character" w:customStyle="1" w:styleId="31">
    <w:name w:val="Основной текст 3 Знак"/>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lang w:val="x-none" w:eastAsia="x-none"/>
    </w:rPr>
  </w:style>
  <w:style w:type="character" w:customStyle="1" w:styleId="23">
    <w:name w:val="Основной текст с отступом 2 Знак"/>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sz w:val="28"/>
      <w:szCs w:val="28"/>
      <w:lang w:val="x-none" w:eastAsia="x-none"/>
    </w:rPr>
  </w:style>
  <w:style w:type="character" w:customStyle="1" w:styleId="33">
    <w:name w:val="Основной текст с отступом 3 Знак"/>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sz w:val="16"/>
      <w:szCs w:val="16"/>
      <w:lang w:val="x-none" w:eastAsia="x-none"/>
    </w:rPr>
  </w:style>
  <w:style w:type="character" w:customStyle="1" w:styleId="af9">
    <w:name w:val="Схема документа Знак"/>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lang w:val="x-none" w:eastAsia="x-none"/>
    </w:rPr>
  </w:style>
  <w:style w:type="character" w:customStyle="1" w:styleId="afb">
    <w:name w:val="Текст Знак"/>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olor w:val="000000"/>
      <w:lang w:val="x-none" w:eastAsia="x-none"/>
    </w:rPr>
  </w:style>
  <w:style w:type="character" w:customStyle="1" w:styleId="afd">
    <w:name w:val="Тема примечания Знак"/>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lang w:val="x-none" w:eastAsia="x-none"/>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sz w:val="22"/>
      <w:szCs w:val="22"/>
      <w:lang w:val="x-none" w:eastAsia="en-US"/>
    </w:rPr>
  </w:style>
  <w:style w:type="paragraph" w:styleId="25">
    <w:name w:val="Quote"/>
    <w:basedOn w:val="a"/>
    <w:next w:val="a"/>
    <w:link w:val="26"/>
    <w:uiPriority w:val="29"/>
    <w:qFormat/>
    <w:rsid w:val="006B7A21"/>
    <w:pPr>
      <w:ind w:firstLine="709"/>
      <w:jc w:val="both"/>
    </w:pPr>
    <w:rPr>
      <w:i/>
      <w:iCs/>
      <w:sz w:val="28"/>
      <w:szCs w:val="22"/>
      <w:lang w:val="x-none" w:eastAsia="x-none"/>
    </w:rPr>
  </w:style>
  <w:style w:type="character" w:customStyle="1" w:styleId="26">
    <w:name w:val="Цитата 2 Знак"/>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lang w:val="x-none" w:eastAsia="x-none"/>
    </w:rPr>
  </w:style>
  <w:style w:type="character" w:customStyle="1" w:styleId="aff4">
    <w:name w:val="Выделенная цитата Знак"/>
    <w:link w:val="aff3"/>
    <w:uiPriority w:val="30"/>
    <w:rsid w:val="006B7A21"/>
    <w:rPr>
      <w:i/>
      <w:iCs/>
      <w:sz w:val="28"/>
      <w:szCs w:val="22"/>
    </w:rPr>
  </w:style>
  <w:style w:type="paragraph" w:styleId="aff5">
    <w:name w:val="Название"/>
    <w:basedOn w:val="a"/>
    <w:next w:val="a"/>
    <w:link w:val="aff6"/>
    <w:uiPriority w:val="99"/>
    <w:qFormat/>
    <w:rsid w:val="006B7A21"/>
    <w:pPr>
      <w:contextualSpacing/>
    </w:pPr>
    <w:rPr>
      <w:rFonts w:ascii="Cambria" w:hAnsi="Cambria"/>
      <w:spacing w:val="-10"/>
      <w:kern w:val="28"/>
      <w:sz w:val="56"/>
      <w:szCs w:val="56"/>
      <w:lang w:val="x-none" w:eastAsia="x-none"/>
    </w:rPr>
  </w:style>
  <w:style w:type="character" w:customStyle="1" w:styleId="aff6">
    <w:name w:val="Название Знак"/>
    <w:link w:val="aff5"/>
    <w:uiPriority w:val="99"/>
    <w:rsid w:val="006B7A21"/>
    <w:rPr>
      <w:rFonts w:ascii="Cambria" w:eastAsia="Times New Roman" w:hAnsi="Cambria" w:cs="Times New Roman"/>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lang w:val="ru-RU" w:eastAsia="ru-RU" w:bidi="ar-SA"/>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lang w:val="x-none" w:eastAsia="x-none"/>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lang w:val="x-none" w:eastAsia="x-none"/>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lang w:val="x-none" w:eastAsia="x-none"/>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lang w:val="x-none" w:eastAsia="x-none"/>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 w:type="numbering" w:customStyle="1" w:styleId="14">
    <w:name w:val="Нет списка1"/>
    <w:next w:val="a2"/>
    <w:uiPriority w:val="99"/>
    <w:semiHidden/>
    <w:unhideWhenUsed/>
    <w:rsid w:val="00A20CAE"/>
  </w:style>
  <w:style w:type="paragraph" w:styleId="afff1">
    <w:name w:val="Normal (Web)"/>
    <w:basedOn w:val="a"/>
    <w:uiPriority w:val="99"/>
    <w:unhideWhenUsed/>
    <w:rsid w:val="00A20CAE"/>
    <w:pPr>
      <w:spacing w:before="100" w:beforeAutospacing="1" w:after="100" w:afterAutospacing="1"/>
    </w:pPr>
    <w:rPr>
      <w:sz w:val="24"/>
      <w:szCs w:val="24"/>
    </w:rPr>
  </w:style>
  <w:style w:type="paragraph" w:customStyle="1" w:styleId="ConsPlusTitle">
    <w:name w:val="ConsPlusTitle"/>
    <w:rsid w:val="00A20CAE"/>
    <w:pPr>
      <w:widowControl w:val="0"/>
      <w:autoSpaceDE w:val="0"/>
      <w:autoSpaceDN w:val="0"/>
    </w:pPr>
    <w:rPr>
      <w:rFonts w:ascii="Calibri" w:hAnsi="Calibri" w:cs="Calibri"/>
      <w:b/>
      <w:sz w:val="22"/>
    </w:rPr>
  </w:style>
  <w:style w:type="paragraph" w:customStyle="1" w:styleId="ConsPlusCell">
    <w:name w:val="ConsPlusCell"/>
    <w:uiPriority w:val="99"/>
    <w:rsid w:val="00A20CAE"/>
    <w:pPr>
      <w:autoSpaceDE w:val="0"/>
      <w:autoSpaceDN w:val="0"/>
      <w:adjustRightInd w:val="0"/>
    </w:pPr>
    <w:rPr>
      <w:rFonts w:ascii="Courier New" w:eastAsia="Calibri" w:hAnsi="Courier New" w:cs="Courier New"/>
      <w:lang w:eastAsia="en-US"/>
    </w:rPr>
  </w:style>
  <w:style w:type="paragraph" w:customStyle="1" w:styleId="ConsPlusJurTerm">
    <w:name w:val="ConsPlusJurTerm"/>
    <w:uiPriority w:val="99"/>
    <w:rsid w:val="00A20CAE"/>
    <w:pPr>
      <w:autoSpaceDE w:val="0"/>
      <w:autoSpaceDN w:val="0"/>
      <w:adjustRightInd w:val="0"/>
    </w:pPr>
    <w:rPr>
      <w:rFonts w:ascii="Tahoma" w:eastAsia="Calibri" w:hAnsi="Tahoma" w:cs="Tahoma"/>
      <w:sz w:val="26"/>
      <w:szCs w:val="26"/>
      <w:lang w:eastAsia="en-US"/>
    </w:rPr>
  </w:style>
  <w:style w:type="paragraph" w:customStyle="1" w:styleId="afff2">
    <w:name w:val="Содержимое таблицы"/>
    <w:basedOn w:val="a"/>
    <w:uiPriority w:val="99"/>
    <w:rsid w:val="00A20CAE"/>
    <w:pPr>
      <w:widowControl w:val="0"/>
      <w:suppressLineNumbers/>
      <w:suppressAutoHyphens/>
    </w:pPr>
    <w:rPr>
      <w:rFonts w:eastAsia="Lucida Sans Unicode"/>
      <w:sz w:val="24"/>
      <w:szCs w:val="24"/>
    </w:rPr>
  </w:style>
  <w:style w:type="paragraph" w:customStyle="1" w:styleId="ConsNormal">
    <w:name w:val="ConsNormal"/>
    <w:uiPriority w:val="99"/>
    <w:rsid w:val="00A20CAE"/>
    <w:pPr>
      <w:widowControl w:val="0"/>
      <w:autoSpaceDE w:val="0"/>
      <w:autoSpaceDN w:val="0"/>
      <w:adjustRightInd w:val="0"/>
      <w:ind w:right="19772" w:firstLine="720"/>
    </w:pPr>
    <w:rPr>
      <w:rFonts w:ascii="Arial" w:hAnsi="Arial" w:cs="Arial"/>
    </w:rPr>
  </w:style>
  <w:style w:type="table" w:styleId="afff3">
    <w:name w:val="Table Grid"/>
    <w:basedOn w:val="a1"/>
    <w:uiPriority w:val="59"/>
    <w:rsid w:val="00A20CA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Hyperlink"/>
    <w:uiPriority w:val="99"/>
    <w:unhideWhenUsed/>
    <w:rsid w:val="00A20CAE"/>
    <w:rPr>
      <w:color w:val="0000FF"/>
      <w:u w:val="single"/>
    </w:rPr>
  </w:style>
  <w:style w:type="character" w:styleId="afff5">
    <w:name w:val="FollowedHyperlink"/>
    <w:uiPriority w:val="99"/>
    <w:unhideWhenUsed/>
    <w:rsid w:val="00A20CAE"/>
    <w:rPr>
      <w:color w:val="800080"/>
      <w:u w:val="single"/>
    </w:rPr>
  </w:style>
  <w:style w:type="paragraph" w:customStyle="1" w:styleId="formattext">
    <w:name w:val="formattext"/>
    <w:basedOn w:val="a"/>
    <w:rsid w:val="00A20CAE"/>
    <w:pPr>
      <w:spacing w:before="100" w:beforeAutospacing="1" w:after="100" w:afterAutospacing="1"/>
    </w:pPr>
    <w:rPr>
      <w:sz w:val="24"/>
      <w:szCs w:val="24"/>
    </w:rPr>
  </w:style>
  <w:style w:type="character" w:styleId="afff6">
    <w:name w:val="line number"/>
    <w:basedOn w:val="a0"/>
    <w:semiHidden/>
    <w:unhideWhenUsed/>
    <w:rsid w:val="00A20CAE"/>
  </w:style>
  <w:style w:type="paragraph" w:customStyle="1" w:styleId="310">
    <w:name w:val="Основной текст с отступом 31"/>
    <w:basedOn w:val="a"/>
    <w:rsid w:val="00A20CAE"/>
    <w:pPr>
      <w:widowControl w:val="0"/>
      <w:shd w:val="clear" w:color="auto" w:fill="FFFFFF"/>
      <w:suppressAutoHyphens/>
      <w:spacing w:after="120"/>
      <w:ind w:left="283" w:firstLine="709"/>
      <w:jc w:val="both"/>
    </w:pPr>
    <w:rPr>
      <w:color w:val="000000"/>
      <w:spacing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202022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F51138924C4E160D2D9FEFFDBC64667447C16B1F4F9730813B185DC18C544AD0344D023AFAF9A6BfEdD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F1870B-C94B-44A7-AFDE-D60116B4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Правительства-2019</Template>
  <TotalTime>1</TotalTime>
  <Pages>58</Pages>
  <Words>18180</Words>
  <Characters>103627</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121564</CharactersWithSpaces>
  <SharedDoc>false</SharedDoc>
  <HLinks>
    <vt:vector size="24" baseType="variant">
      <vt:variant>
        <vt:i4>3342448</vt:i4>
      </vt:variant>
      <vt:variant>
        <vt:i4>9</vt:i4>
      </vt:variant>
      <vt:variant>
        <vt:i4>0</vt:i4>
      </vt:variant>
      <vt:variant>
        <vt:i4>5</vt:i4>
      </vt:variant>
      <vt:variant>
        <vt:lpwstr/>
      </vt:variant>
      <vt:variant>
        <vt:lpwstr>P38</vt:lpwstr>
      </vt:variant>
      <vt:variant>
        <vt:i4>2687033</vt:i4>
      </vt:variant>
      <vt:variant>
        <vt:i4>6</vt:i4>
      </vt:variant>
      <vt:variant>
        <vt:i4>0</vt:i4>
      </vt:variant>
      <vt:variant>
        <vt:i4>5</vt:i4>
      </vt:variant>
      <vt:variant>
        <vt:lpwstr>consultantplus://offline/ref=1F51138924C4E160D2D9FEFFDBC64667447C16B1F4F9730813B185DC18C544AD0344D023AFAF9A6BfEdDG</vt:lpwstr>
      </vt:variant>
      <vt:variant>
        <vt:lpwstr/>
      </vt:variant>
      <vt:variant>
        <vt:i4>65603</vt:i4>
      </vt:variant>
      <vt:variant>
        <vt:i4>3</vt:i4>
      </vt:variant>
      <vt:variant>
        <vt:i4>0</vt:i4>
      </vt:variant>
      <vt:variant>
        <vt:i4>5</vt:i4>
      </vt:variant>
      <vt:variant>
        <vt:lpwstr/>
      </vt:variant>
      <vt:variant>
        <vt:lpwstr>P130</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Елена Викторовна</dc:creator>
  <cp:keywords/>
  <cp:lastModifiedBy>Пользователь</cp:lastModifiedBy>
  <cp:revision>2</cp:revision>
  <cp:lastPrinted>2023-04-10T08:52:00Z</cp:lastPrinted>
  <dcterms:created xsi:type="dcterms:W3CDTF">2024-11-29T09:10:00Z</dcterms:created>
  <dcterms:modified xsi:type="dcterms:W3CDTF">2024-11-29T09:10:00Z</dcterms:modified>
</cp:coreProperties>
</file>