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4536" w:val="left"/>
          <w:tab w:leader="none" w:pos="6379" w:val="left"/>
        </w:tabs>
        <w:ind/>
        <w:jc w:val="center"/>
        <w:rPr>
          <w:b w:val="1"/>
        </w:rPr>
      </w:pPr>
      <w:r>
        <w:rPr>
          <w:b w:val="1"/>
        </w:rPr>
        <w:drawing>
          <wp:inline>
            <wp:extent cx="600075" cy="7905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00075" cy="790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tabs>
          <w:tab w:leader="none" w:pos="6379" w:val="left"/>
        </w:tabs>
        <w:ind/>
        <w:jc w:val="center"/>
        <w:rPr>
          <w:spacing w:val="30"/>
          <w:sz w:val="28"/>
        </w:rPr>
      </w:pPr>
    </w:p>
    <w:p w14:paraId="07000000">
      <w:pPr>
        <w:tabs>
          <w:tab w:leader="none" w:pos="6379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ЦИМЛЯНСКОГО РАЙОНА</w:t>
      </w:r>
    </w:p>
    <w:p w14:paraId="08000000">
      <w:pPr>
        <w:tabs>
          <w:tab w:leader="none" w:pos="6379" w:val="left"/>
        </w:tabs>
        <w:ind/>
        <w:jc w:val="center"/>
        <w:rPr>
          <w:b w:val="1"/>
          <w:sz w:val="28"/>
        </w:rPr>
      </w:pPr>
    </w:p>
    <w:p w14:paraId="09000000">
      <w:pPr>
        <w:tabs>
          <w:tab w:leader="none" w:pos="6379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A000000">
      <w:pPr>
        <w:tabs>
          <w:tab w:leader="none" w:pos="6379" w:val="left"/>
        </w:tabs>
        <w:ind/>
        <w:jc w:val="center"/>
        <w:rPr>
          <w:sz w:val="28"/>
        </w:rPr>
      </w:pPr>
    </w:p>
    <w:p w14:paraId="0B000000">
      <w:pPr>
        <w:tabs>
          <w:tab w:leader="none" w:pos="6379" w:val="left"/>
        </w:tabs>
        <w:ind/>
        <w:rPr>
          <w:sz w:val="4"/>
        </w:rPr>
      </w:pPr>
      <w:r>
        <w:rPr>
          <w:sz w:val="28"/>
        </w:rPr>
        <w:t>_</w:t>
      </w:r>
      <w:r>
        <w:rPr>
          <w:sz w:val="28"/>
        </w:rPr>
        <w:t>_.10</w:t>
      </w:r>
      <w:r>
        <w:rPr>
          <w:sz w:val="28"/>
        </w:rPr>
        <w:t>.2023</w:t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№ ___                                         г. Цимлянск</w:t>
      </w:r>
    </w:p>
    <w:p w14:paraId="0C000000">
      <w:pPr>
        <w:tabs>
          <w:tab w:leader="none" w:pos="6379" w:val="left"/>
        </w:tabs>
        <w:ind/>
        <w:rPr>
          <w:rFonts w:ascii="ag souvenir" w:hAnsi="ag souvenir"/>
          <w:spacing w:val="38"/>
          <w:sz w:val="4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211"/>
      </w:tblGrid>
      <w:tr>
        <w:tc>
          <w:tcPr>
            <w:tcW w:type="dxa" w:w="52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pStyle w:val="Style_3"/>
              <w:ind w:firstLine="0" w:left="0"/>
            </w:pPr>
          </w:p>
          <w:p w14:paraId="0E000000">
            <w:pPr>
              <w:pStyle w:val="Style_3"/>
              <w:ind w:firstLine="0" w:left="-108"/>
            </w:pPr>
            <w:r>
              <w:t>О внесении изменений в постановление</w:t>
            </w:r>
          </w:p>
          <w:p w14:paraId="0F000000">
            <w:pPr>
              <w:pStyle w:val="Style_3"/>
              <w:ind w:firstLine="0" w:left="-108"/>
            </w:pPr>
            <w:r>
              <w:t>Администрации Цимлянского района от 12.12.2018 № 924 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</w:tr>
    </w:tbl>
    <w:p w14:paraId="10000000">
      <w:pPr>
        <w:pStyle w:val="Style_3"/>
        <w:ind w:firstLine="0" w:left="0"/>
        <w:jc w:val="left"/>
      </w:pPr>
    </w:p>
    <w:p w14:paraId="11000000">
      <w:pPr>
        <w:ind w:firstLine="708" w:left="0" w:right="-2"/>
        <w:jc w:val="both"/>
        <w:rPr>
          <w:color w:val="00B050"/>
          <w:sz w:val="28"/>
        </w:rPr>
      </w:pPr>
      <w:r>
        <w:rPr>
          <w:sz w:val="28"/>
        </w:rPr>
        <w:t xml:space="preserve">В соответствии с постановлением Администрации Цимлянского района от </w:t>
      </w:r>
      <w:r>
        <w:rPr>
          <w:color w:themeColor="text1" w:val="000000"/>
          <w:sz w:val="28"/>
        </w:rPr>
        <w:t xml:space="preserve">01.03.2018 № 101 </w:t>
      </w:r>
      <w:r>
        <w:rPr>
          <w:sz w:val="28"/>
        </w:rPr>
        <w:t>«Об утверждении Порядка разработки, реализации и оценки эффективности муниципальных программ Цимлянского района», решением Собрания депутатов  Цимлянского района от 21.09.2023 N 207 «О внесении изменений в решение Собрания депутатов</w:t>
      </w:r>
      <w:r>
        <w:rPr>
          <w:sz w:val="28"/>
        </w:rPr>
        <w:t xml:space="preserve"> </w:t>
      </w:r>
      <w:r>
        <w:rPr>
          <w:sz w:val="28"/>
        </w:rPr>
        <w:t xml:space="preserve">Цимлянского района от 22.12.2022 </w:t>
      </w:r>
      <w:r>
        <w:rPr>
          <w:sz w:val="28"/>
        </w:rPr>
        <w:t>N 156 «О бюджете Цимлянского района на</w:t>
      </w:r>
      <w:r>
        <w:rPr>
          <w:sz w:val="28"/>
        </w:rPr>
        <w:t xml:space="preserve"> </w:t>
      </w:r>
      <w:r>
        <w:rPr>
          <w:sz w:val="28"/>
        </w:rPr>
        <w:t>2023 год и на плановый период 2024 и 2025 годов»</w:t>
      </w:r>
      <w:r>
        <w:rPr>
          <w:color w:themeColor="text1" w:val="000000"/>
          <w:sz w:val="28"/>
        </w:rPr>
        <w:t>, Администрация Цимлянского района</w:t>
      </w:r>
    </w:p>
    <w:p w14:paraId="12000000">
      <w:pPr>
        <w:pStyle w:val="Style_3"/>
        <w:ind w:firstLine="0" w:left="0"/>
        <w:jc w:val="center"/>
      </w:pPr>
    </w:p>
    <w:p w14:paraId="13000000">
      <w:pPr>
        <w:pStyle w:val="Style_3"/>
        <w:tabs>
          <w:tab w:leader="none" w:pos="709" w:val="left"/>
        </w:tabs>
        <w:ind w:firstLine="0" w:left="0"/>
        <w:jc w:val="center"/>
      </w:pPr>
      <w:r>
        <w:t>ПОСТАНОВЛЯЕТ:</w:t>
      </w:r>
    </w:p>
    <w:p w14:paraId="14000000">
      <w:pPr>
        <w:pStyle w:val="Style_3"/>
        <w:tabs>
          <w:tab w:leader="none" w:pos="993" w:val="left"/>
        </w:tabs>
        <w:ind/>
        <w:jc w:val="center"/>
      </w:pPr>
    </w:p>
    <w:p w14:paraId="15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</w:pPr>
      <w:r>
        <w:t>Внести в постановлени</w:t>
      </w:r>
      <w:bookmarkStart w:id="1" w:name="_Hlk531952742"/>
      <w:r>
        <w:t xml:space="preserve">е Администрации Цимлянского района от </w:t>
      </w:r>
      <w:r>
        <w:rPr>
          <w:color w:themeColor="text1" w:val="000000"/>
        </w:rPr>
        <w:t xml:space="preserve">12.12.2018 № 924 </w:t>
      </w:r>
      <w:r>
        <w:t>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</w:r>
      <w:bookmarkEnd w:id="1"/>
      <w:r>
        <w:t xml:space="preserve"> изменения, согласно приложению.</w:t>
      </w:r>
    </w:p>
    <w:p w14:paraId="16000000">
      <w:pPr>
        <w:ind w:firstLine="709" w:left="0"/>
        <w:jc w:val="both"/>
        <w:rPr>
          <w:color w:val="FF0000"/>
          <w:sz w:val="28"/>
        </w:rPr>
      </w:pPr>
      <w:r>
        <w:rPr>
          <w:sz w:val="28"/>
        </w:rPr>
        <w:t>2. Контроль за выполнением постановления возложить на заместителя главы Администрации Цимлянского района по строительству, ЖКХ и архитектуре.</w:t>
      </w:r>
    </w:p>
    <w:p w14:paraId="17000000">
      <w:pPr>
        <w:ind w:firstLine="709" w:left="0"/>
        <w:jc w:val="both"/>
        <w:rPr>
          <w:color w:val="FF0000"/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Исполняющий обязанности главы 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Администрации Цимлянского района                                      </w:t>
      </w:r>
      <w:r>
        <w:rPr>
          <w:sz w:val="28"/>
        </w:rPr>
        <w:t xml:space="preserve">     </w:t>
      </w:r>
      <w:bookmarkStart w:id="2" w:name="_GoBack"/>
      <w:bookmarkEnd w:id="2"/>
      <w:r>
        <w:rPr>
          <w:sz w:val="28"/>
        </w:rPr>
        <w:t xml:space="preserve">   Е.Н.Ночевкина</w:t>
      </w:r>
    </w:p>
    <w:p w14:paraId="1A000000">
      <w:pPr>
        <w:tabs>
          <w:tab w:leader="none" w:pos="8102" w:val="left"/>
        </w:tabs>
        <w:ind/>
        <w:rPr>
          <w:spacing w:val="-1"/>
          <w:sz w:val="28"/>
        </w:rPr>
      </w:pPr>
    </w:p>
    <w:p w14:paraId="1B000000">
      <w:pPr>
        <w:tabs>
          <w:tab w:leader="none" w:pos="8102" w:val="left"/>
        </w:tabs>
        <w:ind/>
        <w:rPr>
          <w:spacing w:val="-1"/>
          <w:sz w:val="18"/>
        </w:rPr>
      </w:pPr>
      <w:r>
        <w:rPr>
          <w:spacing w:val="-1"/>
          <w:sz w:val="18"/>
        </w:rPr>
        <w:t>Постановление вносит отдел строительства и</w:t>
      </w:r>
    </w:p>
    <w:p w14:paraId="1C000000">
      <w:pPr>
        <w:rPr>
          <w:sz w:val="18"/>
        </w:rPr>
      </w:pPr>
      <w:r>
        <w:rPr>
          <w:sz w:val="18"/>
        </w:rPr>
        <w:t>муниципального</w:t>
      </w:r>
      <w:r>
        <w:rPr>
          <w:sz w:val="18"/>
        </w:rPr>
        <w:t xml:space="preserve"> хозяйства Администрации района</w:t>
      </w:r>
    </w:p>
    <w:p w14:paraId="1D000000">
      <w:pPr>
        <w:ind w:firstLine="0" w:left="4820"/>
        <w:contextualSpacing w:val="1"/>
        <w:jc w:val="right"/>
        <w:rPr>
          <w:sz w:val="28"/>
        </w:rPr>
      </w:pPr>
    </w:p>
    <w:p w14:paraId="1E000000">
      <w:pPr>
        <w:ind w:firstLine="0" w:left="-141"/>
        <w:contextualSpacing w:val="1"/>
        <w:jc w:val="right"/>
        <w:rPr>
          <w:sz w:val="28"/>
        </w:rPr>
      </w:pPr>
    </w:p>
    <w:p w14:paraId="1F000000">
      <w:pPr>
        <w:ind w:firstLine="0" w:left="-141"/>
        <w:contextualSpacing w:val="1"/>
        <w:jc w:val="right"/>
        <w:rPr>
          <w:sz w:val="28"/>
        </w:rPr>
      </w:pPr>
    </w:p>
    <w:p w14:paraId="20000000">
      <w:pPr>
        <w:ind w:firstLine="0" w:left="-141"/>
        <w:contextualSpacing w:val="1"/>
        <w:jc w:val="right"/>
        <w:rPr>
          <w:sz w:val="28"/>
        </w:rPr>
      </w:pPr>
      <w:r>
        <w:rPr>
          <w:sz w:val="28"/>
        </w:rPr>
        <w:t>Приложение</w:t>
      </w:r>
    </w:p>
    <w:p w14:paraId="21000000">
      <w:pPr>
        <w:ind w:firstLine="0" w:left="6237"/>
        <w:contextualSpacing w:val="1"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постановлению</w:t>
      </w:r>
    </w:p>
    <w:p w14:paraId="22000000">
      <w:pPr>
        <w:ind w:firstLine="0" w:left="6237"/>
        <w:contextualSpacing w:val="1"/>
        <w:jc w:val="right"/>
        <w:rPr>
          <w:sz w:val="28"/>
        </w:rPr>
      </w:pPr>
      <w:r>
        <w:rPr>
          <w:sz w:val="28"/>
        </w:rPr>
        <w:t>Администрации</w:t>
      </w:r>
    </w:p>
    <w:p w14:paraId="23000000">
      <w:pPr>
        <w:ind w:firstLine="0" w:left="6237"/>
        <w:contextualSpacing w:val="1"/>
        <w:jc w:val="right"/>
        <w:rPr>
          <w:sz w:val="28"/>
        </w:rPr>
      </w:pPr>
      <w:r>
        <w:rPr>
          <w:sz w:val="28"/>
        </w:rPr>
        <w:t>Цимлянского района</w:t>
      </w:r>
    </w:p>
    <w:p w14:paraId="24000000">
      <w:pPr>
        <w:ind w:firstLine="0" w:left="6237"/>
        <w:jc w:val="right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__.10</w:t>
      </w:r>
      <w:r>
        <w:rPr>
          <w:sz w:val="28"/>
        </w:rPr>
        <w:t>.2023 № ____</w:t>
      </w:r>
    </w:p>
    <w:p w14:paraId="25000000">
      <w:pPr>
        <w:spacing w:line="144" w:lineRule="auto"/>
        <w:ind w:firstLine="0" w:left="6237"/>
        <w:jc w:val="right"/>
        <w:rPr>
          <w:sz w:val="24"/>
        </w:rPr>
      </w:pPr>
    </w:p>
    <w:p w14:paraId="26000000">
      <w:pPr>
        <w:ind w:hanging="8931" w:left="8789"/>
        <w:jc w:val="center"/>
        <w:rPr>
          <w:caps w:val="1"/>
          <w:sz w:val="24"/>
        </w:rPr>
      </w:pPr>
      <w:r>
        <w:rPr>
          <w:caps w:val="1"/>
          <w:sz w:val="24"/>
        </w:rPr>
        <w:t>ИЗМЕНЕНИЯ,</w:t>
      </w:r>
    </w:p>
    <w:p w14:paraId="27000000">
      <w:pPr>
        <w:ind w:firstLine="720" w:left="0"/>
        <w:jc w:val="center"/>
        <w:rPr>
          <w:sz w:val="24"/>
        </w:rPr>
      </w:pPr>
      <w:r>
        <w:rPr>
          <w:sz w:val="24"/>
        </w:rPr>
        <w:t>вносимые</w:t>
      </w:r>
      <w:r>
        <w:rPr>
          <w:sz w:val="24"/>
        </w:rPr>
        <w:t xml:space="preserve"> в постановление Администрации Цимлянского района от </w:t>
      </w:r>
      <w:r>
        <w:rPr>
          <w:color w:themeColor="text1" w:val="000000"/>
          <w:sz w:val="24"/>
        </w:rPr>
        <w:t>12.12.2018 № 924</w:t>
      </w:r>
      <w:r>
        <w:rPr>
          <w:sz w:val="24"/>
        </w:rPr>
        <w:t xml:space="preserve"> 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</w:r>
    </w:p>
    <w:p w14:paraId="28000000">
      <w:pPr>
        <w:spacing w:line="144" w:lineRule="auto"/>
        <w:ind/>
        <w:contextualSpacing w:val="1"/>
        <w:rPr>
          <w:sz w:val="28"/>
        </w:rPr>
      </w:pPr>
    </w:p>
    <w:p w14:paraId="29000000">
      <w:pPr>
        <w:ind/>
        <w:jc w:val="both"/>
        <w:rPr>
          <w:sz w:val="24"/>
        </w:rPr>
      </w:pPr>
      <w:r>
        <w:rPr>
          <w:sz w:val="28"/>
        </w:rPr>
        <w:tab/>
      </w:r>
      <w:r>
        <w:rPr>
          <w:sz w:val="24"/>
        </w:rPr>
        <w:t>1. В приложении к постановлению строку «Ресурсное обеспечение муниципальной программы» раздела «Паспорт муниципальной программы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tbl>
      <w:tblPr>
        <w:tblStyle w:val="Style_4"/>
        <w:tblLayout w:type="fixed"/>
        <w:tblCellMar>
          <w:left w:type="dxa" w:w="57"/>
          <w:right w:type="dxa" w:w="57"/>
        </w:tblCellMar>
      </w:tblPr>
      <w:tblGrid>
        <w:gridCol w:w="2150"/>
        <w:gridCol w:w="429"/>
        <w:gridCol w:w="7059"/>
      </w:tblGrid>
      <w:tr>
        <w:trPr>
          <w:trHeight w:hRule="atLeast" w:val="1698"/>
        </w:trPr>
        <w:tc>
          <w:tcPr>
            <w:tcW w:type="dxa" w:w="2150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00000">
            <w:pPr>
              <w:ind w:hanging="4" w:left="122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муниципальной  программы</w:t>
            </w:r>
            <w:r>
              <w:rPr>
                <w:sz w:val="24"/>
              </w:rPr>
              <w:t xml:space="preserve"> Цимлянского района</w:t>
            </w:r>
          </w:p>
        </w:tc>
        <w:tc>
          <w:tcPr>
            <w:tcW w:type="dxa" w:w="429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2C000000">
            <w:pPr>
              <w:ind/>
              <w:jc w:val="center"/>
              <w:rPr>
                <w:sz w:val="24"/>
              </w:rPr>
            </w:pPr>
          </w:p>
          <w:p w14:paraId="2D000000">
            <w:pPr>
              <w:ind/>
              <w:jc w:val="center"/>
              <w:rPr>
                <w:sz w:val="24"/>
              </w:rPr>
            </w:pPr>
          </w:p>
          <w:p w14:paraId="2E000000">
            <w:pPr>
              <w:ind/>
              <w:jc w:val="center"/>
              <w:rPr>
                <w:sz w:val="24"/>
              </w:rPr>
            </w:pPr>
          </w:p>
          <w:p w14:paraId="2F000000">
            <w:pPr>
              <w:ind/>
              <w:jc w:val="center"/>
              <w:rPr>
                <w:sz w:val="24"/>
              </w:rPr>
            </w:pPr>
          </w:p>
          <w:p w14:paraId="30000000">
            <w:pPr>
              <w:ind/>
              <w:jc w:val="center"/>
              <w:rPr>
                <w:sz w:val="24"/>
              </w:rPr>
            </w:pPr>
          </w:p>
          <w:p w14:paraId="31000000">
            <w:pPr>
              <w:ind/>
              <w:jc w:val="center"/>
              <w:rPr>
                <w:sz w:val="24"/>
              </w:rPr>
            </w:pPr>
          </w:p>
          <w:p w14:paraId="32000000">
            <w:pPr>
              <w:ind/>
              <w:jc w:val="center"/>
              <w:rPr>
                <w:sz w:val="24"/>
              </w:rPr>
            </w:pPr>
          </w:p>
          <w:p w14:paraId="33000000">
            <w:pPr>
              <w:ind/>
              <w:jc w:val="center"/>
              <w:rPr>
                <w:sz w:val="24"/>
              </w:rPr>
            </w:pPr>
          </w:p>
          <w:p w14:paraId="34000000">
            <w:pPr>
              <w:ind/>
              <w:jc w:val="center"/>
              <w:rPr>
                <w:sz w:val="24"/>
              </w:rPr>
            </w:pPr>
          </w:p>
          <w:p w14:paraId="35000000">
            <w:pPr>
              <w:ind/>
              <w:jc w:val="center"/>
              <w:rPr>
                <w:sz w:val="24"/>
              </w:rPr>
            </w:pPr>
          </w:p>
          <w:p w14:paraId="36000000">
            <w:pPr>
              <w:ind/>
              <w:jc w:val="center"/>
              <w:rPr>
                <w:sz w:val="24"/>
              </w:rPr>
            </w:pPr>
          </w:p>
          <w:p w14:paraId="37000000">
            <w:pPr>
              <w:ind/>
              <w:jc w:val="center"/>
              <w:rPr>
                <w:sz w:val="24"/>
              </w:rPr>
            </w:pPr>
          </w:p>
          <w:p w14:paraId="38000000">
            <w:pPr>
              <w:ind/>
              <w:jc w:val="center"/>
              <w:rPr>
                <w:sz w:val="24"/>
              </w:rPr>
            </w:pPr>
          </w:p>
          <w:p w14:paraId="39000000">
            <w:pPr>
              <w:ind/>
              <w:jc w:val="center"/>
              <w:rPr>
                <w:sz w:val="24"/>
              </w:rPr>
            </w:pPr>
          </w:p>
          <w:p w14:paraId="3A000000">
            <w:pPr>
              <w:ind/>
              <w:jc w:val="center"/>
              <w:rPr>
                <w:sz w:val="24"/>
              </w:rPr>
            </w:pPr>
          </w:p>
          <w:p w14:paraId="3B000000">
            <w:pPr>
              <w:ind/>
              <w:jc w:val="center"/>
              <w:rPr>
                <w:sz w:val="24"/>
              </w:rPr>
            </w:pPr>
          </w:p>
          <w:p w14:paraId="3C000000">
            <w:pPr>
              <w:ind/>
              <w:jc w:val="center"/>
              <w:rPr>
                <w:sz w:val="24"/>
              </w:rPr>
            </w:pPr>
          </w:p>
          <w:p w14:paraId="3D000000">
            <w:pPr>
              <w:ind/>
              <w:jc w:val="center"/>
              <w:rPr>
                <w:sz w:val="24"/>
              </w:rPr>
            </w:pPr>
          </w:p>
          <w:p w14:paraId="3E000000">
            <w:pPr>
              <w:ind/>
              <w:jc w:val="center"/>
              <w:rPr>
                <w:sz w:val="24"/>
              </w:rPr>
            </w:pPr>
          </w:p>
          <w:p w14:paraId="3F000000">
            <w:pPr>
              <w:ind/>
              <w:jc w:val="center"/>
              <w:rPr>
                <w:sz w:val="24"/>
              </w:rPr>
            </w:pPr>
          </w:p>
          <w:p w14:paraId="40000000">
            <w:pPr>
              <w:ind/>
              <w:jc w:val="center"/>
              <w:rPr>
                <w:sz w:val="24"/>
              </w:rPr>
            </w:pPr>
          </w:p>
          <w:p w14:paraId="41000000">
            <w:pPr>
              <w:ind/>
              <w:jc w:val="center"/>
              <w:rPr>
                <w:sz w:val="24"/>
              </w:rPr>
            </w:pPr>
          </w:p>
          <w:p w14:paraId="42000000">
            <w:pPr>
              <w:ind/>
              <w:jc w:val="center"/>
              <w:rPr>
                <w:sz w:val="24"/>
              </w:rPr>
            </w:pPr>
          </w:p>
          <w:p w14:paraId="43000000">
            <w:pPr>
              <w:ind/>
              <w:jc w:val="center"/>
              <w:rPr>
                <w:sz w:val="24"/>
              </w:rPr>
            </w:pPr>
          </w:p>
          <w:p w14:paraId="44000000">
            <w:pPr>
              <w:ind/>
              <w:jc w:val="center"/>
              <w:rPr>
                <w:sz w:val="24"/>
              </w:rPr>
            </w:pPr>
          </w:p>
          <w:p w14:paraId="45000000">
            <w:pPr>
              <w:ind/>
              <w:jc w:val="center"/>
              <w:rPr>
                <w:sz w:val="24"/>
              </w:rPr>
            </w:pPr>
          </w:p>
          <w:p w14:paraId="46000000">
            <w:pPr>
              <w:ind/>
              <w:jc w:val="center"/>
              <w:rPr>
                <w:sz w:val="24"/>
              </w:rPr>
            </w:pPr>
          </w:p>
          <w:p w14:paraId="47000000">
            <w:pPr>
              <w:ind/>
              <w:jc w:val="center"/>
              <w:rPr>
                <w:sz w:val="24"/>
              </w:rPr>
            </w:pPr>
          </w:p>
          <w:p w14:paraId="48000000">
            <w:pPr>
              <w:ind/>
              <w:jc w:val="center"/>
              <w:rPr>
                <w:sz w:val="24"/>
              </w:rPr>
            </w:pPr>
          </w:p>
          <w:p w14:paraId="49000000">
            <w:pPr>
              <w:ind/>
              <w:jc w:val="center"/>
              <w:rPr>
                <w:sz w:val="24"/>
              </w:rPr>
            </w:pPr>
          </w:p>
          <w:p w14:paraId="4A000000">
            <w:pPr>
              <w:ind/>
              <w:jc w:val="center"/>
              <w:rPr>
                <w:sz w:val="24"/>
              </w:rPr>
            </w:pPr>
          </w:p>
          <w:p w14:paraId="4B000000">
            <w:pPr>
              <w:rPr>
                <w:sz w:val="24"/>
              </w:rPr>
            </w:pPr>
          </w:p>
          <w:p w14:paraId="4C000000">
            <w:pPr>
              <w:rPr>
                <w:sz w:val="24"/>
              </w:rPr>
            </w:pPr>
          </w:p>
          <w:p w14:paraId="4D000000">
            <w:pPr>
              <w:rPr>
                <w:sz w:val="24"/>
              </w:rPr>
            </w:pPr>
          </w:p>
          <w:p w14:paraId="4E000000">
            <w:pPr>
              <w:rPr>
                <w:sz w:val="24"/>
              </w:rPr>
            </w:pPr>
          </w:p>
          <w:p w14:paraId="4F000000">
            <w:pPr>
              <w:rPr>
                <w:sz w:val="24"/>
              </w:rPr>
            </w:pPr>
          </w:p>
          <w:p w14:paraId="50000000">
            <w:pPr>
              <w:rPr>
                <w:sz w:val="24"/>
              </w:rPr>
            </w:pPr>
          </w:p>
          <w:p w14:paraId="51000000">
            <w:pPr>
              <w:rPr>
                <w:sz w:val="24"/>
              </w:rPr>
            </w:pPr>
          </w:p>
          <w:p w14:paraId="52000000">
            <w:pPr>
              <w:rPr>
                <w:sz w:val="24"/>
              </w:rPr>
            </w:pPr>
          </w:p>
          <w:p w14:paraId="53000000">
            <w:pPr>
              <w:rPr>
                <w:sz w:val="24"/>
              </w:rPr>
            </w:pPr>
          </w:p>
          <w:p w14:paraId="54000000">
            <w:pPr>
              <w:rPr>
                <w:sz w:val="24"/>
              </w:rPr>
            </w:pPr>
          </w:p>
          <w:p w14:paraId="55000000">
            <w:pPr>
              <w:rPr>
                <w:sz w:val="24"/>
              </w:rPr>
            </w:pPr>
          </w:p>
          <w:p w14:paraId="56000000">
            <w:pPr>
              <w:rPr>
                <w:sz w:val="24"/>
              </w:rPr>
            </w:pPr>
          </w:p>
          <w:p w14:paraId="57000000">
            <w:pPr>
              <w:rPr>
                <w:sz w:val="24"/>
              </w:rPr>
            </w:pPr>
          </w:p>
          <w:p w14:paraId="58000000">
            <w:pPr>
              <w:rPr>
                <w:sz w:val="24"/>
              </w:rPr>
            </w:pPr>
          </w:p>
          <w:p w14:paraId="59000000">
            <w:pPr>
              <w:rPr>
                <w:sz w:val="24"/>
              </w:rPr>
            </w:pPr>
          </w:p>
          <w:p w14:paraId="5A000000">
            <w:pPr>
              <w:rPr>
                <w:sz w:val="24"/>
              </w:rPr>
            </w:pPr>
          </w:p>
          <w:p w14:paraId="5B000000">
            <w:pPr>
              <w:rPr>
                <w:sz w:val="24"/>
              </w:rPr>
            </w:pPr>
          </w:p>
        </w:tc>
        <w:tc>
          <w:tcPr>
            <w:tcW w:type="dxa" w:w="7059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ind w:right="-55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z w:val="24"/>
              </w:rPr>
              <w:t xml:space="preserve"> объем финансирования муниципальной программы составляет 863475,2 тысяч рублей, в том числе по годам :</w:t>
            </w:r>
          </w:p>
          <w:p w14:paraId="5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86134,9 тыс. рублей</w:t>
            </w:r>
          </w:p>
          <w:p w14:paraId="5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71085,1 тыс. рублей</w:t>
            </w:r>
          </w:p>
          <w:p w14:paraId="5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554635,2 тыс. рублей</w:t>
            </w:r>
          </w:p>
          <w:p w14:paraId="6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45872,9 тыс. рублей</w:t>
            </w:r>
          </w:p>
          <w:p w14:paraId="6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29295,4 тыс. рублей</w:t>
            </w:r>
          </w:p>
          <w:p w14:paraId="6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30680,0 тыс. рублей</w:t>
            </w:r>
          </w:p>
          <w:p w14:paraId="6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17051,2 тыс. рублей</w:t>
            </w:r>
          </w:p>
          <w:p w14:paraId="6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5744,1 тыс. рублей</w:t>
            </w:r>
          </w:p>
          <w:p w14:paraId="6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5744,1 тыс. рублей</w:t>
            </w:r>
          </w:p>
          <w:p w14:paraId="6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5744,1 тыс. рублей</w:t>
            </w:r>
          </w:p>
          <w:p w14:paraId="6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5744,1 тыс. рублей</w:t>
            </w:r>
          </w:p>
          <w:p w14:paraId="6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5744,1 тыс. рублей</w:t>
            </w:r>
          </w:p>
          <w:p w14:paraId="6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федерального бюджета составляет – 464413,1 тысяч рублей, в том числе по годам:</w:t>
            </w:r>
          </w:p>
          <w:p w14:paraId="6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0,0 тыс. рублей</w:t>
            </w:r>
          </w:p>
          <w:p w14:paraId="6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0,0 тыс. рублей</w:t>
            </w:r>
          </w:p>
          <w:p w14:paraId="6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464413,1 тыс. рублей</w:t>
            </w:r>
          </w:p>
          <w:p w14:paraId="6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0,0 тыс. рублей</w:t>
            </w:r>
          </w:p>
          <w:p w14:paraId="6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0,0 тыс. рублей</w:t>
            </w:r>
          </w:p>
          <w:p w14:paraId="6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0,0 тыс. рублей</w:t>
            </w:r>
          </w:p>
          <w:p w14:paraId="7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0,0 тыс. рублей</w:t>
            </w:r>
          </w:p>
          <w:p w14:paraId="7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0,0 тыс. рублей</w:t>
            </w:r>
          </w:p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0,0 тыс. рублей</w:t>
            </w:r>
          </w:p>
          <w:p w14:paraId="7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0,0 тыс. рублей</w:t>
            </w:r>
          </w:p>
          <w:p w14:paraId="7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0,0 тыс. рублей</w:t>
            </w:r>
          </w:p>
          <w:p w14:paraId="7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0,0 тыс. рублей</w:t>
            </w:r>
          </w:p>
          <w:p w14:paraId="7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областного бюджета составляет – 360537,1 тысяч рублей, в том числе по годам:</w:t>
            </w:r>
          </w:p>
          <w:p w14:paraId="7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83984,8 тыс. рублей</w:t>
            </w:r>
          </w:p>
          <w:p w14:paraId="7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70391,2 тыс. рублей</w:t>
            </w:r>
          </w:p>
          <w:p w14:paraId="7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87501,2 тыс. рублей</w:t>
            </w:r>
          </w:p>
          <w:p w14:paraId="7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44986,2 тыс. рублей</w:t>
            </w:r>
          </w:p>
          <w:p w14:paraId="7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17740,9 тыс. рублей</w:t>
            </w:r>
          </w:p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14421,4 тыс. рублей</w:t>
            </w:r>
          </w:p>
          <w:p w14:paraId="7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14421,4 тыс. рублей</w:t>
            </w:r>
          </w:p>
          <w:p w14:paraId="7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5418,0 тыс. рублей</w:t>
            </w:r>
          </w:p>
          <w:p w14:paraId="7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5418,0 тыс. рублей</w:t>
            </w:r>
          </w:p>
          <w:p w14:paraId="8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5418,0 тыс. рублей</w:t>
            </w:r>
          </w:p>
          <w:p w14:paraId="8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5418,0 тыс. рублей</w:t>
            </w:r>
          </w:p>
          <w:p w14:paraId="8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5418,0 тыс. рублей</w:t>
            </w:r>
          </w:p>
          <w:p w14:paraId="8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местного бюджета – 38525,0 тысяч рублей, в том числе по годам:</w:t>
            </w:r>
          </w:p>
          <w:p w14:paraId="8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2150,1 тыс. рублей</w:t>
            </w:r>
          </w:p>
          <w:p w14:paraId="8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693,9 тыс. рублей</w:t>
            </w:r>
          </w:p>
          <w:p w14:paraId="8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2720,9 тыс. рублей</w:t>
            </w:r>
          </w:p>
          <w:p w14:paraId="8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886,7 тыс. рублей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8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 11554,5 тыс. рублей</w:t>
            </w:r>
          </w:p>
          <w:p w14:paraId="8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 16258,6 тыс. рублей</w:t>
            </w:r>
          </w:p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2629,8 тыс. рублей</w:t>
            </w:r>
          </w:p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 326,1 тыс. рублей</w:t>
            </w:r>
          </w:p>
          <w:p w14:paraId="8C000000">
            <w:pPr>
              <w:tabs>
                <w:tab w:leader="none" w:pos="466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326,1 тыс. рублей</w:t>
            </w:r>
            <w:r>
              <w:rPr>
                <w:sz w:val="24"/>
              </w:rPr>
              <w:tab/>
            </w:r>
          </w:p>
          <w:p w14:paraId="8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326,1 тыс. рублей</w:t>
            </w:r>
          </w:p>
          <w:p w14:paraId="8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326,1 тыс. рублей</w:t>
            </w:r>
          </w:p>
          <w:p w14:paraId="8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326,1 тыс. рублей</w:t>
            </w:r>
          </w:p>
          <w:p w14:paraId="90000000">
            <w:pPr>
              <w:ind w:hanging="1134" w:left="-766"/>
              <w:jc w:val="both"/>
              <w:rPr>
                <w:sz w:val="24"/>
              </w:rPr>
            </w:pPr>
          </w:p>
        </w:tc>
      </w:tr>
    </w:tbl>
    <w:p w14:paraId="91000000">
      <w:pPr>
        <w:numPr>
          <w:ilvl w:val="0"/>
          <w:numId w:val="1"/>
        </w:num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В приложении к постановлению строку «Ресурсное обеспечение подпрограммы» раздела 1. </w:t>
      </w:r>
      <w:r>
        <w:rPr>
          <w:sz w:val="24"/>
        </w:rPr>
        <w:t xml:space="preserve">«Паспорт подпрограммы </w:t>
      </w:r>
      <w:r>
        <w:rPr>
          <w:sz w:val="24"/>
        </w:rPr>
        <w:t>«Развитие жилищного хозяйства в Цимлянском районе» изложить в редакции:</w:t>
      </w:r>
    </w:p>
    <w:tbl>
      <w:tblPr>
        <w:tblStyle w:val="Style_4"/>
        <w:tblLayout w:type="fixed"/>
        <w:tblCellMar>
          <w:left w:type="dxa" w:w="57"/>
          <w:right w:type="dxa" w:w="57"/>
        </w:tblCellMar>
      </w:tblPr>
      <w:tblGrid>
        <w:gridCol w:w="2150"/>
        <w:gridCol w:w="429"/>
        <w:gridCol w:w="7059"/>
      </w:tblGrid>
      <w:tr>
        <w:trPr>
          <w:trHeight w:hRule="atLeast" w:val="1698"/>
        </w:trPr>
        <w:tc>
          <w:tcPr>
            <w:tcW w:type="dxa" w:w="2150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ind w:hanging="4" w:left="122"/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</w:t>
            </w:r>
            <w:r>
              <w:rPr>
                <w:sz w:val="24"/>
              </w:rPr>
              <w:t>муниципальной  программы</w:t>
            </w:r>
            <w:r>
              <w:rPr>
                <w:sz w:val="24"/>
              </w:rPr>
              <w:t xml:space="preserve"> Цимлянского района</w:t>
            </w:r>
          </w:p>
        </w:tc>
        <w:tc>
          <w:tcPr>
            <w:tcW w:type="dxa" w:w="429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94000000">
            <w:pPr>
              <w:ind/>
              <w:jc w:val="center"/>
              <w:rPr>
                <w:sz w:val="24"/>
              </w:rPr>
            </w:pPr>
          </w:p>
          <w:p w14:paraId="95000000">
            <w:pPr>
              <w:ind/>
              <w:jc w:val="center"/>
              <w:rPr>
                <w:sz w:val="24"/>
              </w:rPr>
            </w:pPr>
          </w:p>
          <w:p w14:paraId="96000000">
            <w:pPr>
              <w:ind/>
              <w:jc w:val="center"/>
              <w:rPr>
                <w:sz w:val="24"/>
              </w:rPr>
            </w:pPr>
          </w:p>
          <w:p w14:paraId="97000000">
            <w:pPr>
              <w:ind/>
              <w:jc w:val="center"/>
              <w:rPr>
                <w:sz w:val="24"/>
              </w:rPr>
            </w:pPr>
          </w:p>
          <w:p w14:paraId="98000000">
            <w:pPr>
              <w:ind/>
              <w:jc w:val="center"/>
              <w:rPr>
                <w:sz w:val="24"/>
              </w:rPr>
            </w:pPr>
          </w:p>
          <w:p w14:paraId="99000000">
            <w:pPr>
              <w:ind/>
              <w:jc w:val="center"/>
              <w:rPr>
                <w:sz w:val="24"/>
              </w:rPr>
            </w:pPr>
          </w:p>
          <w:p w14:paraId="9A000000">
            <w:pPr>
              <w:ind/>
              <w:jc w:val="center"/>
              <w:rPr>
                <w:sz w:val="24"/>
              </w:rPr>
            </w:pPr>
          </w:p>
          <w:p w14:paraId="9B000000">
            <w:pPr>
              <w:ind/>
              <w:jc w:val="center"/>
              <w:rPr>
                <w:sz w:val="24"/>
              </w:rPr>
            </w:pPr>
          </w:p>
          <w:p w14:paraId="9C000000">
            <w:pPr>
              <w:ind/>
              <w:jc w:val="center"/>
              <w:rPr>
                <w:sz w:val="24"/>
              </w:rPr>
            </w:pPr>
          </w:p>
          <w:p w14:paraId="9D000000">
            <w:pPr>
              <w:ind/>
              <w:jc w:val="center"/>
              <w:rPr>
                <w:sz w:val="24"/>
              </w:rPr>
            </w:pPr>
          </w:p>
          <w:p w14:paraId="9E000000">
            <w:pPr>
              <w:ind/>
              <w:jc w:val="center"/>
              <w:rPr>
                <w:sz w:val="24"/>
              </w:rPr>
            </w:pPr>
          </w:p>
          <w:p w14:paraId="9F000000">
            <w:pPr>
              <w:ind/>
              <w:jc w:val="center"/>
              <w:rPr>
                <w:sz w:val="24"/>
              </w:rPr>
            </w:pPr>
          </w:p>
          <w:p w14:paraId="A0000000">
            <w:pPr>
              <w:ind/>
              <w:jc w:val="center"/>
              <w:rPr>
                <w:sz w:val="24"/>
              </w:rPr>
            </w:pPr>
          </w:p>
          <w:p w14:paraId="A1000000">
            <w:pPr>
              <w:ind/>
              <w:jc w:val="center"/>
              <w:rPr>
                <w:sz w:val="24"/>
              </w:rPr>
            </w:pPr>
          </w:p>
          <w:p w14:paraId="A2000000">
            <w:pPr>
              <w:ind/>
              <w:jc w:val="center"/>
              <w:rPr>
                <w:sz w:val="24"/>
              </w:rPr>
            </w:pPr>
          </w:p>
          <w:p w14:paraId="A3000000">
            <w:pPr>
              <w:ind/>
              <w:jc w:val="center"/>
              <w:rPr>
                <w:sz w:val="24"/>
              </w:rPr>
            </w:pPr>
          </w:p>
          <w:p w14:paraId="A4000000">
            <w:pPr>
              <w:ind/>
              <w:jc w:val="center"/>
              <w:rPr>
                <w:sz w:val="24"/>
              </w:rPr>
            </w:pPr>
          </w:p>
          <w:p w14:paraId="A5000000">
            <w:pPr>
              <w:ind/>
              <w:jc w:val="center"/>
              <w:rPr>
                <w:sz w:val="24"/>
              </w:rPr>
            </w:pPr>
          </w:p>
          <w:p w14:paraId="A6000000">
            <w:pPr>
              <w:ind/>
              <w:jc w:val="center"/>
              <w:rPr>
                <w:sz w:val="24"/>
              </w:rPr>
            </w:pPr>
          </w:p>
          <w:p w14:paraId="A7000000">
            <w:pPr>
              <w:ind/>
              <w:jc w:val="center"/>
              <w:rPr>
                <w:sz w:val="24"/>
              </w:rPr>
            </w:pPr>
          </w:p>
          <w:p w14:paraId="A8000000">
            <w:pPr>
              <w:ind/>
              <w:jc w:val="center"/>
              <w:rPr>
                <w:sz w:val="24"/>
              </w:rPr>
            </w:pPr>
          </w:p>
          <w:p w14:paraId="A9000000">
            <w:pPr>
              <w:ind/>
              <w:jc w:val="center"/>
              <w:rPr>
                <w:sz w:val="24"/>
              </w:rPr>
            </w:pPr>
          </w:p>
          <w:p w14:paraId="AA000000">
            <w:pPr>
              <w:ind/>
              <w:jc w:val="center"/>
              <w:rPr>
                <w:sz w:val="24"/>
              </w:rPr>
            </w:pPr>
          </w:p>
          <w:p w14:paraId="AB000000">
            <w:pPr>
              <w:ind/>
              <w:jc w:val="center"/>
              <w:rPr>
                <w:sz w:val="24"/>
              </w:rPr>
            </w:pPr>
          </w:p>
          <w:p w14:paraId="AC000000">
            <w:pPr>
              <w:ind/>
              <w:jc w:val="center"/>
              <w:rPr>
                <w:sz w:val="24"/>
              </w:rPr>
            </w:pPr>
          </w:p>
          <w:p w14:paraId="AD000000">
            <w:pPr>
              <w:ind/>
              <w:jc w:val="center"/>
              <w:rPr>
                <w:sz w:val="24"/>
              </w:rPr>
            </w:pPr>
          </w:p>
          <w:p w14:paraId="AE000000">
            <w:pPr>
              <w:ind/>
              <w:jc w:val="center"/>
              <w:rPr>
                <w:sz w:val="24"/>
              </w:rPr>
            </w:pPr>
          </w:p>
          <w:p w14:paraId="AF000000">
            <w:pPr>
              <w:ind/>
              <w:jc w:val="center"/>
              <w:rPr>
                <w:sz w:val="24"/>
              </w:rPr>
            </w:pPr>
          </w:p>
          <w:p w14:paraId="B0000000">
            <w:pPr>
              <w:ind/>
              <w:jc w:val="center"/>
              <w:rPr>
                <w:sz w:val="24"/>
              </w:rPr>
            </w:pPr>
          </w:p>
          <w:p w14:paraId="B1000000">
            <w:pPr>
              <w:ind/>
              <w:jc w:val="center"/>
              <w:rPr>
                <w:sz w:val="24"/>
              </w:rPr>
            </w:pPr>
          </w:p>
          <w:p w14:paraId="B2000000">
            <w:pPr>
              <w:ind/>
              <w:jc w:val="center"/>
              <w:rPr>
                <w:sz w:val="24"/>
              </w:rPr>
            </w:pPr>
          </w:p>
          <w:p w14:paraId="B3000000">
            <w:pPr>
              <w:rPr>
                <w:sz w:val="24"/>
              </w:rPr>
            </w:pPr>
          </w:p>
          <w:p w14:paraId="B4000000">
            <w:pPr>
              <w:rPr>
                <w:sz w:val="24"/>
              </w:rPr>
            </w:pPr>
          </w:p>
          <w:p w14:paraId="B5000000">
            <w:pPr>
              <w:rPr>
                <w:sz w:val="24"/>
              </w:rPr>
            </w:pPr>
          </w:p>
          <w:p w14:paraId="B6000000">
            <w:pPr>
              <w:rPr>
                <w:sz w:val="24"/>
              </w:rPr>
            </w:pPr>
          </w:p>
          <w:p w14:paraId="B7000000">
            <w:pPr>
              <w:rPr>
                <w:sz w:val="24"/>
              </w:rPr>
            </w:pPr>
          </w:p>
          <w:p w14:paraId="B8000000">
            <w:pPr>
              <w:rPr>
                <w:sz w:val="24"/>
              </w:rPr>
            </w:pPr>
          </w:p>
          <w:p w14:paraId="B9000000">
            <w:pPr>
              <w:rPr>
                <w:sz w:val="24"/>
              </w:rPr>
            </w:pPr>
          </w:p>
          <w:p w14:paraId="BA000000">
            <w:pPr>
              <w:rPr>
                <w:sz w:val="24"/>
              </w:rPr>
            </w:pPr>
          </w:p>
          <w:p w14:paraId="BB000000">
            <w:pPr>
              <w:rPr>
                <w:sz w:val="24"/>
              </w:rPr>
            </w:pPr>
          </w:p>
          <w:p w14:paraId="BC000000">
            <w:pPr>
              <w:rPr>
                <w:sz w:val="24"/>
              </w:rPr>
            </w:pPr>
          </w:p>
          <w:p w14:paraId="BD000000">
            <w:pPr>
              <w:rPr>
                <w:sz w:val="24"/>
              </w:rPr>
            </w:pPr>
          </w:p>
          <w:p w14:paraId="BE000000">
            <w:pPr>
              <w:rPr>
                <w:sz w:val="24"/>
              </w:rPr>
            </w:pPr>
          </w:p>
          <w:p w14:paraId="BF000000">
            <w:pPr>
              <w:rPr>
                <w:sz w:val="24"/>
              </w:rPr>
            </w:pPr>
          </w:p>
          <w:p w14:paraId="C0000000">
            <w:pPr>
              <w:rPr>
                <w:sz w:val="24"/>
              </w:rPr>
            </w:pPr>
          </w:p>
          <w:p w14:paraId="C1000000">
            <w:pPr>
              <w:rPr>
                <w:sz w:val="24"/>
              </w:rPr>
            </w:pPr>
          </w:p>
          <w:p w14:paraId="C2000000">
            <w:pPr>
              <w:rPr>
                <w:sz w:val="24"/>
              </w:rPr>
            </w:pPr>
          </w:p>
          <w:p w14:paraId="C3000000">
            <w:pPr>
              <w:rPr>
                <w:sz w:val="24"/>
              </w:rPr>
            </w:pPr>
          </w:p>
        </w:tc>
        <w:tc>
          <w:tcPr>
            <w:tcW w:type="dxa" w:w="7059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ind w:right="-55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z w:val="24"/>
              </w:rPr>
              <w:t xml:space="preserve"> объем финансирования муниципальной программы составляет 2726,2 тысяч рублей, в том числе по годам:</w:t>
            </w:r>
          </w:p>
          <w:p w14:paraId="C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324,6 тыс. рублей</w:t>
            </w:r>
          </w:p>
          <w:p w14:paraId="C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223,5 тыс. рублей</w:t>
            </w:r>
          </w:p>
          <w:p w14:paraId="C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343,5 тыс. рублей</w:t>
            </w:r>
          </w:p>
          <w:p w14:paraId="C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254,6 тыс. рублей</w:t>
            </w:r>
          </w:p>
          <w:p w14:paraId="C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356,0 тыс. рублей</w:t>
            </w:r>
          </w:p>
          <w:p w14:paraId="C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612,0 тыс. рублей</w:t>
            </w:r>
          </w:p>
          <w:p w14:paraId="C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612,0 тыс. рублей</w:t>
            </w:r>
          </w:p>
          <w:p w14:paraId="C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0,0 тыс. рублей</w:t>
            </w:r>
          </w:p>
          <w:p w14:paraId="C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0,0 тыс. рублей</w:t>
            </w:r>
          </w:p>
          <w:p w14:paraId="C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0,0 тыс. рублей</w:t>
            </w:r>
          </w:p>
          <w:p w14:paraId="C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0,0 тыс. рублей</w:t>
            </w:r>
          </w:p>
          <w:p w14:paraId="D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0,0 тыс. рублей</w:t>
            </w:r>
          </w:p>
          <w:p w14:paraId="D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федерального бюджета составляет – 0,0 тысяч рублей, в том числе по годам:</w:t>
            </w:r>
          </w:p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0,0 тыс. рублей</w:t>
            </w:r>
          </w:p>
          <w:p w14:paraId="D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0,0 тыс. рублей</w:t>
            </w:r>
          </w:p>
          <w:p w14:paraId="D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0,0 тыс. рублей</w:t>
            </w:r>
          </w:p>
          <w:p w14:paraId="D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0,0 тыс. рублей</w:t>
            </w:r>
          </w:p>
          <w:p w14:paraId="D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0,0 тыс. рублей</w:t>
            </w:r>
          </w:p>
          <w:p w14:paraId="D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0,0 тыс. рублей</w:t>
            </w:r>
          </w:p>
          <w:p w14:paraId="D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0,0 тыс. рублей</w:t>
            </w:r>
          </w:p>
          <w:p w14:paraId="D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0,0 тыс. рублей</w:t>
            </w:r>
          </w:p>
          <w:p w14:paraId="D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0,0 тыс. рублей</w:t>
            </w:r>
          </w:p>
          <w:p w14:paraId="D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0,0 тыс. рублей</w:t>
            </w:r>
          </w:p>
          <w:p w14:paraId="D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0,0 тыс. рублей</w:t>
            </w:r>
          </w:p>
          <w:p w14:paraId="D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0,0 тыс. рублей</w:t>
            </w:r>
          </w:p>
          <w:p w14:paraId="D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областного бюджета составляет –  0,0 тысяч рублей, в том числе по годам:</w:t>
            </w:r>
          </w:p>
          <w:p w14:paraId="D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–0,0 тыс. рублей</w:t>
            </w:r>
          </w:p>
          <w:p w14:paraId="E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–0,0 тыс. рублей</w:t>
            </w:r>
          </w:p>
          <w:p w14:paraId="E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–0,0 тыс. рублей</w:t>
            </w:r>
          </w:p>
          <w:p w14:paraId="E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0,0 тыс. рублей</w:t>
            </w:r>
          </w:p>
          <w:p w14:paraId="E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0,0 тыс. рублей</w:t>
            </w:r>
          </w:p>
          <w:p w14:paraId="E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0,0 тыс. рублей</w:t>
            </w:r>
          </w:p>
          <w:p w14:paraId="E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0,0 тыс. рублей</w:t>
            </w:r>
          </w:p>
          <w:p w14:paraId="E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0,0 тыс. рублей</w:t>
            </w:r>
          </w:p>
          <w:p w14:paraId="E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0,0 тыс. рублей</w:t>
            </w:r>
          </w:p>
          <w:p w14:paraId="E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0,0 тыс. рублей</w:t>
            </w:r>
          </w:p>
          <w:p w14:paraId="E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0,0 тыс. рублей</w:t>
            </w:r>
          </w:p>
          <w:p w14:paraId="E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0,0 тыс. рублей</w:t>
            </w:r>
          </w:p>
          <w:p w14:paraId="E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местного бюджета – 2726,2 тысяч рублей, в том числе по годам:</w:t>
            </w:r>
          </w:p>
          <w:p w14:paraId="E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–324,6 тыс. рублей</w:t>
            </w:r>
          </w:p>
          <w:p w14:paraId="E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–223,5 тыс. рублей</w:t>
            </w:r>
          </w:p>
          <w:p w14:paraId="E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–343,5 тыс. рублей</w:t>
            </w:r>
          </w:p>
          <w:p w14:paraId="E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254,6 тыс. рублей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F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356,0 тыс. рублей</w:t>
            </w:r>
          </w:p>
          <w:p w14:paraId="F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612,0 тыс. рублей</w:t>
            </w:r>
          </w:p>
          <w:p w14:paraId="F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612,0 тыс. рублей</w:t>
            </w:r>
          </w:p>
          <w:p w14:paraId="F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0,0 тыс. рублей</w:t>
            </w:r>
          </w:p>
          <w:p w14:paraId="F4000000">
            <w:pPr>
              <w:tabs>
                <w:tab w:leader="none" w:pos="466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0,0 тыс. рублей</w:t>
            </w:r>
            <w:r>
              <w:rPr>
                <w:sz w:val="24"/>
              </w:rPr>
              <w:tab/>
            </w:r>
          </w:p>
          <w:p w14:paraId="F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0,0 тыс. рублей</w:t>
            </w:r>
          </w:p>
          <w:p w14:paraId="F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0,0 тыс. рублей</w:t>
            </w:r>
          </w:p>
          <w:p w14:paraId="F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0,0 тыс. рублей</w:t>
            </w:r>
          </w:p>
          <w:p w14:paraId="F8000000">
            <w:pPr>
              <w:ind w:hanging="1900" w:left="1900"/>
              <w:jc w:val="both"/>
              <w:rPr>
                <w:sz w:val="24"/>
              </w:rPr>
            </w:pPr>
          </w:p>
          <w:p w14:paraId="F9000000">
            <w:pPr>
              <w:ind w:hanging="1134" w:left="-766"/>
              <w:jc w:val="both"/>
              <w:rPr>
                <w:sz w:val="24"/>
              </w:rPr>
            </w:pPr>
          </w:p>
        </w:tc>
      </w:tr>
    </w:tbl>
    <w:p w14:paraId="FA000000">
      <w:pPr>
        <w:numPr>
          <w:ilvl w:val="0"/>
          <w:numId w:val="1"/>
        </w:num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В приложении к постановлению строку «Ресурсное обеспечение подпрограммы» раздела 2. «Паспорт подпрограммы «Создание условий для обеспечения качественными коммунальными услугами населения Цимлянского района» изложить в редакции:</w:t>
      </w:r>
    </w:p>
    <w:tbl>
      <w:tblPr>
        <w:tblStyle w:val="Style_4"/>
        <w:tblLayout w:type="fixed"/>
        <w:tblCellMar>
          <w:left w:type="dxa" w:w="57"/>
          <w:right w:type="dxa" w:w="57"/>
        </w:tblCellMar>
      </w:tblPr>
      <w:tblGrid>
        <w:gridCol w:w="2150"/>
        <w:gridCol w:w="418"/>
        <w:gridCol w:w="7070"/>
      </w:tblGrid>
      <w:tr>
        <w:trPr>
          <w:trHeight w:hRule="atLeast" w:val="2535"/>
        </w:trPr>
        <w:tc>
          <w:tcPr>
            <w:tcW w:type="dxa" w:w="2150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type="dxa" w:w="418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70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z w:val="24"/>
              </w:rPr>
              <w:t xml:space="preserve"> объем финансирования на весь период реализации муниципальной программы Цимлянского района (федеральный, областной и местный бюджеты) – 857368,0 тысяч рублей, в том числе по годам:</w:t>
            </w:r>
          </w:p>
          <w:p w14:paraId="F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85810,3 тыс. рублей</w:t>
            </w:r>
          </w:p>
          <w:p w14:paraId="F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–70861,6 тыс. рублей</w:t>
            </w:r>
          </w:p>
          <w:p w14:paraId="0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553327,5 тыс. рублей</w:t>
            </w:r>
          </w:p>
          <w:p w14:paraId="0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45048,3 тыс. рублей</w:t>
            </w:r>
          </w:p>
          <w:p w14:paraId="0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28323,8 тыс. рублей</w:t>
            </w:r>
          </w:p>
          <w:p w14:paraId="0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 29452,4 тыс. рублей</w:t>
            </w:r>
          </w:p>
          <w:p w14:paraId="0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 15823,6 тыс. рублей</w:t>
            </w:r>
          </w:p>
          <w:p w14:paraId="0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5744,1 тыс. рублей</w:t>
            </w:r>
          </w:p>
          <w:p w14:paraId="0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5744,1 тыс. рублей</w:t>
            </w:r>
          </w:p>
          <w:p w14:paraId="0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5744,1 тыс. рублей</w:t>
            </w:r>
          </w:p>
          <w:p w14:paraId="0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5744,1 тыс. рублей</w:t>
            </w:r>
          </w:p>
          <w:p w14:paraId="09010000">
            <w:pPr>
              <w:tabs>
                <w:tab w:leader="none" w:pos="451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5744,1 тыс. рублей</w:t>
            </w:r>
            <w:r>
              <w:rPr>
                <w:sz w:val="24"/>
              </w:rPr>
              <w:tab/>
            </w:r>
          </w:p>
          <w:p w14:paraId="0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</w:t>
            </w:r>
            <w:r>
              <w:rPr>
                <w:sz w:val="24"/>
              </w:rPr>
              <w:t>федерального бюджета – 464413,1 тысяч рублей, в том числе по годам:</w:t>
            </w:r>
          </w:p>
          <w:p w14:paraId="0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0,0 тыс. рублей</w:t>
            </w:r>
          </w:p>
          <w:p w14:paraId="0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0,0 тыс. рублей</w:t>
            </w:r>
          </w:p>
          <w:p w14:paraId="0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464413,1 тыс. рублей</w:t>
            </w:r>
          </w:p>
          <w:p w14:paraId="0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0,0 тыс. рублей</w:t>
            </w:r>
          </w:p>
          <w:p w14:paraId="0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0,0 тыс. рублей</w:t>
            </w:r>
          </w:p>
          <w:p w14:paraId="1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0,0 тыс. рублей</w:t>
            </w:r>
          </w:p>
          <w:p w14:paraId="1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0,0 тыс. рублей</w:t>
            </w:r>
          </w:p>
          <w:p w14:paraId="1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0,0 тыс. рублей</w:t>
            </w:r>
          </w:p>
          <w:p w14:paraId="1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0,0 тыс. рублей</w:t>
            </w:r>
          </w:p>
          <w:p w14:paraId="1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0,0 тыс. рублей</w:t>
            </w:r>
          </w:p>
          <w:p w14:paraId="1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0,0 тыс. рублей</w:t>
            </w:r>
          </w:p>
          <w:p w14:paraId="1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0,0 тыс. рублей</w:t>
            </w:r>
          </w:p>
          <w:p w14:paraId="1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областного бюджета – 360537,1 тысяч рублей, в том числе по годам:</w:t>
            </w:r>
          </w:p>
          <w:p w14:paraId="1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83984,8 тыс. рублей</w:t>
            </w:r>
          </w:p>
          <w:p w14:paraId="1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70391,2 тыс. рублей</w:t>
            </w:r>
          </w:p>
          <w:p w14:paraId="1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87501,2 тыс. рублей</w:t>
            </w:r>
          </w:p>
          <w:p w14:paraId="1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44986,2 тыс. рублей</w:t>
            </w:r>
          </w:p>
          <w:p w14:paraId="1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17740,9 тыс. рублей</w:t>
            </w:r>
          </w:p>
          <w:p w14:paraId="1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14421,4 тыс. рублей</w:t>
            </w:r>
          </w:p>
          <w:p w14:paraId="1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14421,4 тыс. рублей</w:t>
            </w:r>
          </w:p>
          <w:p w14:paraId="1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5418,0 тыс. рублей</w:t>
            </w:r>
          </w:p>
          <w:p w14:paraId="2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5418,0 тыс. рублей</w:t>
            </w:r>
          </w:p>
          <w:p w14:paraId="2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5418,0 тыс. рублей</w:t>
            </w:r>
          </w:p>
          <w:p w14:paraId="2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5418,0 тыс. рублей</w:t>
            </w:r>
          </w:p>
          <w:p w14:paraId="2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5418,0 тыс. рублей</w:t>
            </w:r>
          </w:p>
          <w:p w14:paraId="2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местного бюджета – 32417,8 тысяч рублей, в том числе по годам:</w:t>
            </w:r>
            <w:r>
              <w:rPr>
                <w:color w:val="FF0000"/>
                <w:sz w:val="24"/>
              </w:rPr>
              <w:tab/>
            </w:r>
          </w:p>
          <w:p w14:paraId="2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1825,5 тыс. рублей</w:t>
            </w:r>
          </w:p>
          <w:p w14:paraId="2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470,4 тыс. рублей</w:t>
            </w:r>
          </w:p>
          <w:p w14:paraId="2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1413,2 тыс. рублей</w:t>
            </w:r>
          </w:p>
          <w:p w14:paraId="2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62.1 тыс. рублей</w:t>
            </w:r>
          </w:p>
          <w:p w14:paraId="2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10582,9 тыс. рублей</w:t>
            </w:r>
          </w:p>
          <w:p w14:paraId="2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15031,0 тыс. рублей</w:t>
            </w:r>
          </w:p>
          <w:p w14:paraId="2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1402,2 тыс. рублей</w:t>
            </w:r>
          </w:p>
          <w:p w14:paraId="2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326,1 тыс. рублей</w:t>
            </w:r>
          </w:p>
          <w:p w14:paraId="2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326,1 тыс. рублей</w:t>
            </w:r>
          </w:p>
          <w:p w14:paraId="2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326,1 тыс. рублей</w:t>
            </w:r>
          </w:p>
          <w:p w14:paraId="2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326,1 тыс. рублей</w:t>
            </w:r>
          </w:p>
          <w:p w14:paraId="3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326,1 тыс. рублей</w:t>
            </w:r>
          </w:p>
        </w:tc>
      </w:tr>
    </w:tbl>
    <w:p w14:paraId="3101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4. В приложении к постановлению строку «Ресурсное обеспечение подпрограммы» раздела 3. «Паспорт подпрограммы «Благоустройство» изложить в редакции:</w:t>
      </w:r>
    </w:p>
    <w:tbl>
      <w:tblPr>
        <w:tblStyle w:val="Style_4"/>
        <w:tblLayout w:type="fixed"/>
        <w:tblCellMar>
          <w:left w:type="dxa" w:w="57"/>
          <w:right w:type="dxa" w:w="57"/>
        </w:tblCellMar>
      </w:tblPr>
      <w:tblGrid>
        <w:gridCol w:w="2150"/>
        <w:gridCol w:w="418"/>
        <w:gridCol w:w="7070"/>
      </w:tblGrid>
      <w:tr>
        <w:trPr>
          <w:trHeight w:hRule="atLeast" w:val="2535"/>
        </w:trPr>
        <w:tc>
          <w:tcPr>
            <w:tcW w:type="dxa" w:w="2150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type="dxa" w:w="418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type="dxa" w:w="7070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z w:val="24"/>
              </w:rPr>
              <w:t xml:space="preserve">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</w:p>
          <w:p w14:paraId="35010000">
            <w:pPr>
              <w:rPr>
                <w:sz w:val="24"/>
              </w:rPr>
            </w:pPr>
            <w:r>
              <w:rPr>
                <w:sz w:val="24"/>
              </w:rPr>
              <w:t>3381,0 тысяч рублей, в том числе по годам:</w:t>
            </w:r>
          </w:p>
          <w:p w14:paraId="3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0,0 тыс. рублей</w:t>
            </w:r>
          </w:p>
          <w:p w14:paraId="3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0,0 тыс. рублей</w:t>
            </w:r>
          </w:p>
          <w:p w14:paraId="3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964,2 тыс. рублей</w:t>
            </w:r>
          </w:p>
          <w:p w14:paraId="3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570,0 тыс. рублей</w:t>
            </w:r>
          </w:p>
          <w:p w14:paraId="3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615,6 тыс. рублей</w:t>
            </w:r>
          </w:p>
          <w:p w14:paraId="3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615,6 тыс. рублей</w:t>
            </w:r>
          </w:p>
          <w:p w14:paraId="3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–615,6 тыс. рублей</w:t>
            </w:r>
          </w:p>
          <w:p w14:paraId="3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0,0 тыс. рублей</w:t>
            </w:r>
          </w:p>
          <w:p w14:paraId="3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0,0 тыс. рублей</w:t>
            </w:r>
          </w:p>
          <w:p w14:paraId="3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0,0 тыс. рублей</w:t>
            </w:r>
          </w:p>
          <w:p w14:paraId="4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0,0 тыс. рублей</w:t>
            </w:r>
          </w:p>
          <w:p w14:paraId="41010000">
            <w:pPr>
              <w:tabs>
                <w:tab w:leader="none" w:pos="451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0,0 тыс. рублей</w:t>
            </w:r>
          </w:p>
          <w:p w14:paraId="4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 муниципальной программы из федерального бюджета – 0,0 тысяч рублей, в том числе по годам:</w:t>
            </w:r>
          </w:p>
          <w:p w14:paraId="4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0,0 тыс. рублей</w:t>
            </w:r>
          </w:p>
          <w:p w14:paraId="4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0,0 тыс. рублей</w:t>
            </w:r>
          </w:p>
          <w:p w14:paraId="4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0,0 тыс. рублей</w:t>
            </w:r>
          </w:p>
          <w:p w14:paraId="4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0,0 тыс. рублей</w:t>
            </w:r>
          </w:p>
          <w:p w14:paraId="4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0,0 тыс. рублей</w:t>
            </w:r>
          </w:p>
          <w:p w14:paraId="4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0,0 тыс. рублей</w:t>
            </w:r>
          </w:p>
          <w:p w14:paraId="4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0,0 тыс. рублей</w:t>
            </w:r>
          </w:p>
          <w:p w14:paraId="4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0,0 тыс. рублей</w:t>
            </w:r>
          </w:p>
          <w:p w14:paraId="4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0,0 тыс. рублей</w:t>
            </w:r>
          </w:p>
          <w:p w14:paraId="4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0,0 тыс. рублей</w:t>
            </w:r>
          </w:p>
          <w:p w14:paraId="4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0,0 тыс. рублей</w:t>
            </w:r>
          </w:p>
          <w:p w14:paraId="4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0,0 тыс. рублей</w:t>
            </w:r>
          </w:p>
          <w:p w14:paraId="4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областного бюджета – 0,0 тысяч рублей, в том числе по годам:</w:t>
            </w:r>
          </w:p>
          <w:p w14:paraId="5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0,0 тыс. рублей</w:t>
            </w:r>
          </w:p>
          <w:p w14:paraId="5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0,0 тыс. рублей</w:t>
            </w:r>
          </w:p>
          <w:p w14:paraId="5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0,0 тыс. рублей</w:t>
            </w:r>
          </w:p>
          <w:p w14:paraId="5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0,0 тыс. рублей</w:t>
            </w:r>
          </w:p>
          <w:p w14:paraId="5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0,0 тыс. рублей</w:t>
            </w:r>
          </w:p>
          <w:p w14:paraId="5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0,0 тыс. рублей</w:t>
            </w:r>
          </w:p>
          <w:p w14:paraId="5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0,0 тыс. рублей</w:t>
            </w:r>
          </w:p>
          <w:p w14:paraId="5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0,0 тыс. рублей</w:t>
            </w:r>
          </w:p>
          <w:p w14:paraId="5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0,0 тыс. рублей</w:t>
            </w:r>
          </w:p>
          <w:p w14:paraId="5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0,0 тыс. рублей</w:t>
            </w:r>
          </w:p>
          <w:p w14:paraId="5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0,0 тыс. рублей</w:t>
            </w:r>
          </w:p>
          <w:p w14:paraId="5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0,0 тыс. рублей</w:t>
            </w:r>
          </w:p>
          <w:p w14:paraId="5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 xml:space="preserve"> финансирования муниципальной программы из местного бюджета – 3381,0 тысяч рублей, в том числе по годам:</w:t>
            </w:r>
            <w:r>
              <w:rPr>
                <w:color w:val="FF0000"/>
                <w:sz w:val="24"/>
              </w:rPr>
              <w:tab/>
            </w:r>
          </w:p>
          <w:p w14:paraId="5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2019 году – 0,0 тыс. рублей</w:t>
            </w:r>
          </w:p>
          <w:p w14:paraId="5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2020 году – 0,0 тыс. рублей</w:t>
            </w:r>
          </w:p>
          <w:p w14:paraId="5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2021 году – 964,2 тыс. рублей</w:t>
            </w:r>
          </w:p>
          <w:p w14:paraId="6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2022 году – 570,0 тыс. рублей</w:t>
            </w:r>
          </w:p>
          <w:p w14:paraId="6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2023 году – 615,6 тыс. рублей</w:t>
            </w:r>
          </w:p>
          <w:p w14:paraId="6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2024 году – 615,6 тыс. рублей</w:t>
            </w:r>
          </w:p>
          <w:p w14:paraId="6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2025 году – 615,6 тыс. рублей</w:t>
            </w:r>
          </w:p>
          <w:p w14:paraId="6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2026 году – 0,0 тыс. рублей</w:t>
            </w:r>
          </w:p>
          <w:p w14:paraId="6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2027 году – 0,0 тыс. рублей</w:t>
            </w:r>
          </w:p>
          <w:p w14:paraId="6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2028 году – 0,0 тыс. рублей</w:t>
            </w:r>
          </w:p>
          <w:p w14:paraId="6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2029 году – 0,0 тыс. рублей</w:t>
            </w:r>
          </w:p>
          <w:p w14:paraId="6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2030 году – 0,0 тыс. рублей</w:t>
            </w:r>
          </w:p>
        </w:tc>
      </w:tr>
    </w:tbl>
    <w:p w14:paraId="69010000">
      <w:pPr>
        <w:sectPr>
          <w:headerReference r:id="rId3" w:type="default"/>
          <w:footerReference r:id="rId4" w:type="default"/>
          <w:type w:val="nextColumn"/>
          <w:pgSz w:h="16838" w:orient="portrait" w:w="11906"/>
          <w:pgMar w:bottom="1134" w:footer="567" w:gutter="0" w:header="567" w:left="1701" w:right="567" w:top="1134"/>
        </w:sectPr>
      </w:pPr>
    </w:p>
    <w:p w14:paraId="6A010000">
      <w:pPr>
        <w:ind/>
        <w:jc w:val="both"/>
        <w:rPr>
          <w:sz w:val="28"/>
        </w:rPr>
      </w:pPr>
      <w:r>
        <w:rPr>
          <w:rFonts w:ascii="XO Thames" w:hAnsi="XO Thames"/>
          <w:sz w:val="28"/>
        </w:rPr>
        <w:tab/>
      </w:r>
      <w:r>
        <w:rPr>
          <w:sz w:val="28"/>
        </w:rPr>
        <w:t>5. Приложение № 3 к муниципальной программе Цимлянского района ««Обеспечение качественными жилищно-коммунальными услугами населения Цимлянского района»» изложить в редакции:</w:t>
      </w:r>
    </w:p>
    <w:p w14:paraId="6B010000">
      <w:pPr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6C010000">
      <w:pPr>
        <w:ind/>
        <w:jc w:val="right"/>
        <w:rPr>
          <w:sz w:val="28"/>
        </w:rPr>
      </w:pPr>
    </w:p>
    <w:p w14:paraId="6D010000">
      <w:pPr>
        <w:ind/>
        <w:jc w:val="right"/>
        <w:rPr>
          <w:sz w:val="28"/>
        </w:rPr>
      </w:pPr>
      <w:r>
        <w:rPr>
          <w:sz w:val="28"/>
        </w:rPr>
        <w:t>«Приложение № 3</w:t>
      </w:r>
    </w:p>
    <w:p w14:paraId="6E010000">
      <w:pPr>
        <w:ind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муниципальной программе </w:t>
      </w:r>
    </w:p>
    <w:p w14:paraId="6F010000">
      <w:pPr>
        <w:ind/>
        <w:jc w:val="right"/>
        <w:rPr>
          <w:sz w:val="28"/>
        </w:rPr>
      </w:pPr>
      <w:r>
        <w:rPr>
          <w:sz w:val="28"/>
        </w:rPr>
        <w:t xml:space="preserve">Цимлянского района «Обеспечение </w:t>
      </w:r>
    </w:p>
    <w:p w14:paraId="70010000">
      <w:pPr>
        <w:ind/>
        <w:jc w:val="right"/>
        <w:rPr>
          <w:sz w:val="28"/>
        </w:rPr>
      </w:pPr>
      <w:r>
        <w:rPr>
          <w:sz w:val="28"/>
        </w:rPr>
        <w:t>качественными</w:t>
      </w:r>
      <w:r>
        <w:rPr>
          <w:sz w:val="28"/>
        </w:rPr>
        <w:t xml:space="preserve"> жилищно-коммунальными </w:t>
      </w:r>
    </w:p>
    <w:p w14:paraId="71010000">
      <w:pPr>
        <w:ind/>
        <w:jc w:val="right"/>
        <w:rPr>
          <w:sz w:val="28"/>
        </w:rPr>
      </w:pPr>
      <w:r>
        <w:rPr>
          <w:sz w:val="28"/>
        </w:rPr>
        <w:t>услугами</w:t>
      </w:r>
      <w:r>
        <w:rPr>
          <w:sz w:val="28"/>
        </w:rPr>
        <w:t xml:space="preserve"> населения Цимлянского района» </w:t>
      </w:r>
    </w:p>
    <w:p w14:paraId="72010000">
      <w:pPr>
        <w:ind/>
        <w:jc w:val="right"/>
        <w:rPr>
          <w:sz w:val="28"/>
        </w:rPr>
      </w:pPr>
    </w:p>
    <w:p w14:paraId="73010000">
      <w:pPr>
        <w:ind/>
        <w:jc w:val="center"/>
        <w:rPr>
          <w:sz w:val="28"/>
        </w:rPr>
      </w:pPr>
      <w:r>
        <w:rPr>
          <w:sz w:val="28"/>
        </w:rPr>
        <w:t>Расходы местного бюджета на реализацию муниципальной программы Цимлянского района «Обеспечение качественными жилищно-коммунальными услугами населения Цимлянского района»</w:t>
      </w:r>
    </w:p>
    <w:p w14:paraId="74010000">
      <w:pPr>
        <w:ind/>
        <w:jc w:val="center"/>
        <w:rPr>
          <w:sz w:val="28"/>
        </w:rPr>
      </w:pPr>
    </w:p>
    <w:tbl>
      <w:tblPr>
        <w:tblStyle w:val="Style_4"/>
        <w:tblInd w:type="dxa" w:w="-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681"/>
        <w:gridCol w:w="1270"/>
        <w:gridCol w:w="566"/>
        <w:gridCol w:w="565"/>
        <w:gridCol w:w="565"/>
        <w:gridCol w:w="423"/>
        <w:gridCol w:w="833"/>
        <w:gridCol w:w="707"/>
        <w:gridCol w:w="706"/>
        <w:gridCol w:w="786"/>
        <w:gridCol w:w="696"/>
        <w:gridCol w:w="865"/>
        <w:gridCol w:w="695"/>
        <w:gridCol w:w="515"/>
        <w:gridCol w:w="500"/>
        <w:gridCol w:w="706"/>
        <w:gridCol w:w="706"/>
        <w:gridCol w:w="706"/>
        <w:gridCol w:w="619"/>
      </w:tblGrid>
      <w:tr>
        <w:trPr>
          <w:trHeight w:hRule="atLeast" w:val="20"/>
        </w:trPr>
        <w:tc>
          <w:tcPr>
            <w:tcW w:type="dxa" w:w="2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5010000">
            <w:pPr>
              <w:widowControl w:val="1"/>
              <w:tabs>
                <w:tab w:leader="none" w:pos="4153" w:val="center"/>
                <w:tab w:leader="none" w:pos="8306" w:val="right"/>
              </w:tabs>
              <w:ind w:firstLine="0" w:left="136"/>
              <w:jc w:val="center"/>
              <w:rPr>
                <w:sz w:val="16"/>
              </w:rPr>
            </w:pPr>
            <w:r>
              <w:rPr>
                <w:sz w:val="16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type="dxa" w:w="1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6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Ответственный исполнитель, соисполнитель, участники </w:t>
            </w:r>
          </w:p>
        </w:tc>
        <w:tc>
          <w:tcPr>
            <w:tcW w:type="dxa" w:w="21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Код бюджетной</w:t>
            </w:r>
          </w:p>
          <w:p w14:paraId="78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классификации</w:t>
            </w:r>
          </w:p>
          <w:p w14:paraId="79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расходов</w:t>
            </w:r>
          </w:p>
        </w:tc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A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Объем расходов всего (тыс. рублей)</w:t>
            </w:r>
          </w:p>
        </w:tc>
        <w:tc>
          <w:tcPr>
            <w:tcW w:type="dxa" w:w="820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 том числе по годам реализации муниципальной программы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C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ГРБС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D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РзПр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E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ЦСР 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F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ВР</w:t>
            </w:r>
          </w:p>
        </w:tc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0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1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2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3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</w:tr>
      <w:tr>
        <w:trPr>
          <w:trHeight w:hRule="atLeast" w:val="308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C010000">
            <w:pPr>
              <w:widowControl w:val="1"/>
              <w:tabs>
                <w:tab w:leader="none" w:pos="4153" w:val="center"/>
                <w:tab w:leader="none" w:pos="8306" w:val="right"/>
              </w:tabs>
              <w:ind w:firstLine="0" w:left="13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D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E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F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0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1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2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3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4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5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6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7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>
        <w:trPr>
          <w:trHeight w:hRule="atLeast" w:val="20"/>
        </w:trPr>
        <w:tc>
          <w:tcPr>
            <w:tcW w:type="dxa" w:w="2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F010000">
            <w:pPr>
              <w:widowControl w:val="1"/>
              <w:tabs>
                <w:tab w:leader="none" w:pos="4153" w:val="center"/>
                <w:tab w:leader="none" w:pos="8306" w:val="right"/>
              </w:tabs>
              <w:ind w:firstLine="0" w:left="136"/>
              <w:rPr>
                <w:sz w:val="16"/>
              </w:rPr>
            </w:pPr>
            <w:r>
              <w:rPr>
                <w:sz w:val="16"/>
              </w:rPr>
              <w:t>Муниципальная программа «Обеспечение качественными жилищно-коммунальными услугами населения Цимлянского района»</w:t>
            </w:r>
          </w:p>
          <w:p w14:paraId="A0010000">
            <w:pPr>
              <w:ind w:firstLine="0" w:left="136"/>
              <w:rPr>
                <w:sz w:val="16"/>
              </w:rPr>
            </w:pP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101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2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3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4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5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863475,2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7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86134,9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71085,1</w:t>
            </w:r>
          </w:p>
          <w:p w14:paraId="A9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554635,2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45872,9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29295,4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D010000">
            <w:pPr>
              <w:ind w:hanging="55" w:left="55" w:right="-55"/>
              <w:jc w:val="center"/>
              <w:rPr>
                <w:sz w:val="16"/>
              </w:rPr>
            </w:pPr>
            <w:r>
              <w:rPr>
                <w:sz w:val="16"/>
              </w:rPr>
              <w:t>30680,0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E01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17051,2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401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</w:t>
            </w:r>
            <w:r>
              <w:rPr>
                <w:sz w:val="16"/>
              </w:rPr>
              <w:t xml:space="preserve">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5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6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7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8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837483,3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A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86134,9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71085,1</w:t>
            </w:r>
          </w:p>
          <w:p w14:paraId="BC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554635,2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45872,9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18712,5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0010000">
            <w:pPr>
              <w:ind w:hanging="55" w:left="55" w:right="-55"/>
              <w:jc w:val="center"/>
              <w:rPr>
                <w:sz w:val="16"/>
              </w:rPr>
            </w:pPr>
            <w:r>
              <w:rPr>
                <w:sz w:val="16"/>
              </w:rPr>
              <w:t>16611,1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101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15711,1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701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городского поселения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8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9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A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B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C01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25974,2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D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10581,2</w:t>
            </w:r>
          </w:p>
          <w:p w14:paraId="D2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14060,9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1332,1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A01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Красноярского сельского поселения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B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C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D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E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9,1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0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2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5010000">
            <w:pPr>
              <w:ind w:hanging="55" w:left="55" w:right="-55"/>
              <w:jc w:val="center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601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8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C01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Саркеловского</w:t>
            </w:r>
            <w:r>
              <w:rPr>
                <w:sz w:val="16"/>
              </w:rPr>
              <w:t xml:space="preserve"> сельского поселения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D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E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F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0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1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201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7010000">
            <w:pPr>
              <w:ind w:hanging="55" w:left="55" w:right="-55"/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801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E010000">
            <w:pPr>
              <w:widowControl w:val="1"/>
              <w:tabs>
                <w:tab w:leader="none" w:pos="4153" w:val="center"/>
                <w:tab w:leader="none" w:pos="8306" w:val="right"/>
              </w:tabs>
              <w:ind w:firstLine="0" w:left="136"/>
              <w:rPr>
                <w:sz w:val="16"/>
              </w:rPr>
            </w:pPr>
            <w:r>
              <w:rPr>
                <w:sz w:val="16"/>
              </w:rPr>
              <w:t>Подпрограмма 1. «Развитие жилищного хозяйства в Цимлянском районе»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F01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0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2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3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4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2726,2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5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324,6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223,5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7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343,5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8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254,6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9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356,0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A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612,0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B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612,0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C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F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0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102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1.1. Предоставление межбюджетных </w:t>
            </w:r>
            <w:r>
              <w:rPr>
                <w:sz w:val="16"/>
              </w:rPr>
              <w:t>трансфертов  бюджета</w:t>
            </w:r>
            <w:r>
              <w:rPr>
                <w:sz w:val="16"/>
              </w:rPr>
              <w:t xml:space="preserve">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202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3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4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5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7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A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B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C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F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0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1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2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3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75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402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1.2. Предоставление межбюджетных </w:t>
            </w:r>
            <w:r>
              <w:rPr>
                <w:sz w:val="16"/>
              </w:rPr>
              <w:t>трансфертов  управляющим</w:t>
            </w:r>
            <w:r>
              <w:rPr>
                <w:sz w:val="16"/>
              </w:rPr>
              <w:t xml:space="preserve"> организациям, ТСЖ, ЖСК, жилищным или иным специализированным потребительским кооперативам на замену и модернизацию лифтов, отработавших срок службы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502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7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8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9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A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F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0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1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2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3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4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5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702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1.3. Мероприятия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type="dxa" w:w="1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802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9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  <w:p w14:paraId="3A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B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0501</w:t>
            </w:r>
          </w:p>
          <w:p w14:paraId="3C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07100</w:t>
            </w:r>
          </w:p>
          <w:p w14:paraId="3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21280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F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  <w:p w14:paraId="40020000">
            <w:pPr>
              <w:ind/>
              <w:jc w:val="center"/>
              <w:rPr>
                <w:sz w:val="16"/>
              </w:rPr>
            </w:pPr>
          </w:p>
          <w:p w14:paraId="41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2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938,1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3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154,0</w:t>
            </w:r>
          </w:p>
          <w:p w14:paraId="44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5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52,9</w:t>
            </w:r>
          </w:p>
          <w:p w14:paraId="4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7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173,2</w:t>
            </w:r>
          </w:p>
          <w:p w14:paraId="48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9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A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B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C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F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0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1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2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3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4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07100</w:t>
            </w:r>
          </w:p>
          <w:p w14:paraId="55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23210</w:t>
            </w:r>
          </w:p>
          <w:p w14:paraId="5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8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1788,1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9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170,6</w:t>
            </w:r>
          </w:p>
          <w:p w14:paraId="5A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  <w:p w14:paraId="5B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  <w:p w14:paraId="5C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  <w:p w14:paraId="5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170,6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F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170,3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0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196,6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1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256,0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2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412,0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3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412,0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4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5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7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8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902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1.4. Предоставление мер муниципальной  поддержки капитального ремонта </w:t>
            </w:r>
            <w:r>
              <w:rPr>
                <w:sz w:val="16"/>
              </w:rPr>
              <w:t>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A02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B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C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F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2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3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4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5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7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8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9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A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B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C02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1.5. Предоставление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D02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F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0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1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2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5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7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8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9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A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B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C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F02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1.6. Информирование населения по вопросам управления многоквартирными домами и </w:t>
            </w:r>
            <w:r>
              <w:rPr>
                <w:sz w:val="16"/>
              </w:rPr>
              <w:t>энергоэффективности</w:t>
            </w:r>
            <w:r>
              <w:rPr>
                <w:sz w:val="16"/>
              </w:rPr>
              <w:t xml:space="preserve"> в жилищной сфере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002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1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2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3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4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5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8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9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A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B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C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F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0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1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202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1.7. Проведение специализированных семинаров по вопросам управления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302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4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5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7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8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B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C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E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F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1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2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3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4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502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Подпрограмма 2. «Создание условий для обеспечения качественными коммунальными услугами населения Цимлянского района»</w:t>
            </w:r>
          </w:p>
          <w:p w14:paraId="B6020000">
            <w:pPr>
              <w:ind w:firstLine="0" w:left="136"/>
              <w:rPr>
                <w:sz w:val="16"/>
              </w:rPr>
            </w:pPr>
          </w:p>
          <w:p w14:paraId="B7020000">
            <w:pPr>
              <w:ind w:firstLine="0" w:left="136"/>
              <w:rPr>
                <w:sz w:val="16"/>
              </w:rPr>
            </w:pPr>
          </w:p>
          <w:p w14:paraId="B8020000">
            <w:pPr>
              <w:ind w:firstLine="0" w:left="136"/>
              <w:rPr>
                <w:sz w:val="16"/>
              </w:rPr>
            </w:pP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9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A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C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D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857368,0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85810,3</w:t>
            </w:r>
          </w:p>
          <w:p w14:paraId="C0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70861,6</w:t>
            </w:r>
          </w:p>
          <w:p w14:paraId="C2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553327,5</w:t>
            </w:r>
          </w:p>
          <w:p w14:paraId="C4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45048,3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28323,8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29452,4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15823,6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E02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F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1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2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831376,1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85810,3</w:t>
            </w:r>
          </w:p>
          <w:p w14:paraId="D5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70861,6</w:t>
            </w:r>
          </w:p>
          <w:p w14:paraId="D7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553327,5</w:t>
            </w:r>
          </w:p>
          <w:p w14:paraId="D902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45048,3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17740,9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15383,5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14483,5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5744,1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3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городского поселения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4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7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802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25974,2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A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10581,2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14060,9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1332,1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905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502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Красноярского сельского поселения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6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7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8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902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A02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9,1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862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703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Саркеловского</w:t>
            </w:r>
            <w:r>
              <w:rPr>
                <w:sz w:val="16"/>
              </w:rPr>
              <w:t xml:space="preserve"> сельского поселения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9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C03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D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E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F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0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3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4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7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8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903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2.1. 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type="dxa" w:w="1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A03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  <w:p w14:paraId="1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  <w:p w14:paraId="1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2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21890</w:t>
            </w:r>
          </w:p>
          <w:p w14:paraId="2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  <w:p w14:paraId="2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  <w:p w14:paraId="2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503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2065,9</w:t>
            </w:r>
          </w:p>
          <w:p w14:paraId="26030000">
            <w:pPr>
              <w:ind w:right="-55"/>
              <w:jc w:val="center"/>
              <w:rPr>
                <w:sz w:val="16"/>
              </w:rPr>
            </w:pPr>
          </w:p>
          <w:p w14:paraId="27030000">
            <w:pPr>
              <w:ind w:right="-55"/>
              <w:jc w:val="center"/>
              <w:rPr>
                <w:sz w:val="16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85,9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3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21900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903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250,0</w:t>
            </w:r>
          </w:p>
        </w:tc>
        <w:tc>
          <w:tcPr>
            <w:tcW w:type="dxa" w:w="70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250,0</w:t>
            </w:r>
          </w:p>
          <w:p w14:paraId="3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  <w:p w14:paraId="3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4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22300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D03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92,2</w:t>
            </w:r>
          </w:p>
          <w:p w14:paraId="4E03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92,2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5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22310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003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7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22310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203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95,0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8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22340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403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589,0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589,0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1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14:paraId="92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9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73200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703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43593,7</w:t>
            </w:r>
          </w:p>
          <w:p w14:paraId="9803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43593,7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55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5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0720073190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903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603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B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S3200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B03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43823,9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43823,9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B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C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S3210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D03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149,3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149,3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D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S3210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F03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2667,5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0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2667,5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0720071180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003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1212,2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1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2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1212,2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3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4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5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6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7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8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9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A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B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C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337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D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E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F03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072F552430</w:t>
            </w:r>
          </w:p>
        </w:tc>
        <w:tc>
          <w:tcPr>
            <w:tcW w:type="dxa" w:w="4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1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464413,1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464413,1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E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122318,7</w:t>
            </w:r>
          </w:p>
          <w:p w14:paraId="0F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74868,7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33411,0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14039,0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0720040370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0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D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Администрация Цимлянского городского поселения 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0920023070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2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24452,0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10373,8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13403,5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674,7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F04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2.2. Строительство газовых сетей, включая разработку проектно-сметной документации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0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1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5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6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7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204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2.3. 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3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4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8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A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504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2.4.</w:t>
            </w:r>
          </w:p>
          <w:p w14:paraId="6604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 xml:space="preserve">Возмещение предприятиям жилищно-коммунального хозяйства части </w:t>
            </w:r>
          </w:p>
          <w:p w14:paraId="6704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платы</w:t>
            </w:r>
            <w:r>
              <w:rPr>
                <w:sz w:val="16"/>
              </w:rPr>
              <w:t xml:space="preserve">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type="dxa" w:w="1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8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9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  <w:p w14:paraId="6A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  <w:p w14:paraId="6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6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73660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  <w:p w14:paraId="7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1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13042,2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13042,2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28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E040000">
            <w:pPr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8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S3660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  <w:p w14:paraId="8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4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57131,3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8292,0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8405,2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10346,6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3701,9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13192,8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13192,8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1040000">
            <w:pPr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9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S3660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9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6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2695,0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419,6</w:t>
            </w:r>
          </w:p>
          <w:p w14:paraId="9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245,4</w:t>
            </w:r>
          </w:p>
          <w:p w14:paraId="9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213,2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62,1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62,1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62,1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326,1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326,1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326,1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326,1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326,1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5040000">
            <w:pPr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A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S3660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A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A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47362,6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7494,7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4864,8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4227,3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A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1228,6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1228,6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1228,6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5418,0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5418,0</w:t>
            </w:r>
          </w:p>
          <w:p w14:paraId="B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5418,0</w:t>
            </w:r>
          </w:p>
          <w:p w14:paraId="B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5418,0</w:t>
            </w:r>
          </w:p>
          <w:p w14:paraId="B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B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5418,0</w:t>
            </w:r>
          </w:p>
          <w:p w14:paraId="B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B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городского поселения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C040000">
            <w:pPr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09200S3660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B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0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1522,2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207,4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657,4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657,4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D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Красноярского сельского поселения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E040000">
            <w:pPr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C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01200S3660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2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9,1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6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4,1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4,1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</w:tr>
      <w:tr>
        <w:trPr>
          <w:trHeight w:hRule="atLeast" w:val="948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F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Администрация </w:t>
            </w:r>
            <w:r>
              <w:rPr>
                <w:sz w:val="16"/>
              </w:rPr>
              <w:t>Саркеловского</w:t>
            </w:r>
            <w:r>
              <w:rPr>
                <w:sz w:val="16"/>
              </w:rPr>
              <w:t xml:space="preserve"> сельского поселения</w:t>
            </w:r>
          </w:p>
          <w:p w14:paraId="E0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</w:p>
          <w:p w14:paraId="E1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2040000">
            <w:pPr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3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4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01200S3660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E5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6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EA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B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C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3,9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E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0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1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2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color w:themeColor="text1" w:val="000000"/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304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2.5.</w:t>
            </w:r>
          </w:p>
          <w:p w14:paraId="F404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504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604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7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8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F9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A04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B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C04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D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FE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FF04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0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1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2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4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0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705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2.6.</w:t>
            </w:r>
          </w:p>
          <w:p w14:paraId="08050000">
            <w:pPr>
              <w:ind w:firstLine="0" w:left="136"/>
              <w:outlineLvl w:val="0"/>
              <w:rPr>
                <w:sz w:val="16"/>
              </w:rPr>
            </w:pPr>
            <w:r>
              <w:rPr>
                <w:spacing w:val="-8"/>
                <w:sz w:val="16"/>
              </w:rPr>
              <w:t>Приобретение  водонапорных</w:t>
            </w:r>
            <w:r>
              <w:rPr>
                <w:spacing w:val="-8"/>
                <w:sz w:val="16"/>
              </w:rPr>
              <w:t xml:space="preserve"> башен</w:t>
            </w:r>
          </w:p>
        </w:tc>
        <w:tc>
          <w:tcPr>
            <w:tcW w:type="dxa" w:w="1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905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A050000">
            <w:pPr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C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0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S4190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0E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0F05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389,5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389,5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2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1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4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7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8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1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C050000">
            <w:pPr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1E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</w:t>
            </w:r>
          </w:p>
          <w:p w14:paraId="1F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S4190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0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105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6956,5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2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6956,5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4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7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8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C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2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E050000">
            <w:pPr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2F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0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0720071180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1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205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6956,5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3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4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6956,5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7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8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C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E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3F05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2.7.</w:t>
            </w:r>
          </w:p>
          <w:p w14:paraId="40050000">
            <w:pPr>
              <w:ind w:firstLine="0" w:left="136"/>
              <w:rPr>
                <w:sz w:val="16"/>
              </w:rPr>
            </w:pPr>
            <w:r>
              <w:rPr>
                <w:spacing w:val="-8"/>
                <w:sz w:val="16"/>
              </w:rPr>
              <w:t>Приобретение  техники</w:t>
            </w:r>
          </w:p>
        </w:tc>
        <w:tc>
          <w:tcPr>
            <w:tcW w:type="dxa" w:w="1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105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2050000">
            <w:pPr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4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07200S4430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4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605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15472,0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10230,2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5241,8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4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C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E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4F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0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1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2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3050000">
            <w:pPr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4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0720024430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5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8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9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5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C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E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5F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0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1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2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405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Подпрограмма 3. «Благоустройство»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505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района, ООО «Благоустройство Цимлянского района»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7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8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6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A05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3381,0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964,2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6E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F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615,6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0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615,6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1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615,6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2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4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7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698"/>
        </w:trPr>
        <w:tc>
          <w:tcPr>
            <w:tcW w:type="dxa" w:w="2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705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Основное мероприятие 3.1.</w:t>
            </w:r>
          </w:p>
          <w:p w14:paraId="78050000">
            <w:pPr>
              <w:ind w:firstLine="0" w:left="136"/>
              <w:rPr>
                <w:sz w:val="16"/>
              </w:rPr>
            </w:pPr>
            <w:r>
              <w:rPr>
                <w:sz w:val="16"/>
              </w:rPr>
              <w:t>Мероприятия по осуществлению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type="dxa" w:w="1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9050000">
            <w:pPr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 Цимлянского района, ООО «Благоустройство Цимлянского района»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B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C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0730068760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7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E05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410,0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7F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1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410,0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2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4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7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8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>
        <w:trPr>
          <w:trHeight w:hRule="atLeast" w:val="20"/>
        </w:trPr>
        <w:tc>
          <w:tcPr>
            <w:tcW w:type="dxa" w:w="2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C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0730068770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8E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F05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sz w:val="16"/>
              </w:rPr>
            </w:pPr>
            <w:r>
              <w:rPr>
                <w:sz w:val="16"/>
              </w:rPr>
              <w:t>2971,0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0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105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2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554,2</w:t>
            </w:r>
          </w:p>
        </w:tc>
        <w:tc>
          <w:tcPr>
            <w:tcW w:type="dxa" w:w="69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9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570,0</w:t>
            </w:r>
          </w:p>
        </w:tc>
        <w:tc>
          <w:tcPr>
            <w:tcW w:type="dxa" w:w="86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4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615,6</w:t>
            </w:r>
          </w:p>
        </w:tc>
        <w:tc>
          <w:tcPr>
            <w:tcW w:type="dxa" w:w="69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615,6</w:t>
            </w:r>
          </w:p>
        </w:tc>
        <w:tc>
          <w:tcPr>
            <w:tcW w:type="dxa" w:w="51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615,6</w:t>
            </w:r>
          </w:p>
        </w:tc>
        <w:tc>
          <w:tcPr>
            <w:tcW w:type="dxa" w:w="50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7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8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type="dxa" w:w="619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</w:tbl>
    <w:p w14:paraId="9C050000">
      <w:pPr>
        <w:tabs>
          <w:tab w:leader="none" w:pos="1418" w:val="left"/>
          <w:tab w:leader="none" w:pos="11907" w:val="left"/>
        </w:tabs>
        <w:ind/>
        <w:jc w:val="both"/>
        <w:rPr>
          <w:sz w:val="28"/>
        </w:rPr>
      </w:pPr>
    </w:p>
    <w:p w14:paraId="9D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9E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9F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A0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A1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A2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A3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A4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A5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A6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A7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A8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</w:p>
    <w:p w14:paraId="A9050000">
      <w:pPr>
        <w:tabs>
          <w:tab w:leader="none" w:pos="1418" w:val="left"/>
          <w:tab w:leader="none" w:pos="11907" w:val="left"/>
        </w:tabs>
        <w:ind w:firstLine="709" w:left="0"/>
        <w:jc w:val="both"/>
        <w:rPr>
          <w:sz w:val="28"/>
        </w:rPr>
      </w:pPr>
      <w:r>
        <w:rPr>
          <w:sz w:val="28"/>
        </w:rPr>
        <w:t>6. Приложение № 4 к муниципальной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14:paraId="AA050000">
      <w:pPr>
        <w:ind/>
        <w:jc w:val="right"/>
        <w:rPr>
          <w:sz w:val="28"/>
        </w:rPr>
      </w:pPr>
    </w:p>
    <w:p w14:paraId="AB050000">
      <w:pPr>
        <w:ind/>
        <w:jc w:val="right"/>
        <w:rPr>
          <w:sz w:val="28"/>
        </w:rPr>
      </w:pPr>
      <w:r>
        <w:rPr>
          <w:sz w:val="28"/>
        </w:rPr>
        <w:t>«Приложение № 4</w:t>
      </w:r>
    </w:p>
    <w:p w14:paraId="AC050000">
      <w:pPr>
        <w:ind/>
        <w:jc w:val="right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 муниципальной программе </w:t>
      </w:r>
    </w:p>
    <w:p w14:paraId="AD050000">
      <w:pPr>
        <w:ind/>
        <w:jc w:val="right"/>
        <w:rPr>
          <w:sz w:val="28"/>
        </w:rPr>
      </w:pPr>
      <w:r>
        <w:rPr>
          <w:sz w:val="28"/>
        </w:rPr>
        <w:t xml:space="preserve">Цимлянского района «Обеспечение </w:t>
      </w:r>
    </w:p>
    <w:p w14:paraId="AE050000">
      <w:pPr>
        <w:ind/>
        <w:jc w:val="right"/>
        <w:rPr>
          <w:sz w:val="28"/>
        </w:rPr>
      </w:pPr>
      <w:r>
        <w:rPr>
          <w:sz w:val="28"/>
        </w:rPr>
        <w:t>качественными</w:t>
      </w:r>
      <w:r>
        <w:rPr>
          <w:sz w:val="28"/>
        </w:rPr>
        <w:t xml:space="preserve"> жилищно-коммунальными </w:t>
      </w:r>
    </w:p>
    <w:p w14:paraId="AF050000">
      <w:pPr>
        <w:ind/>
        <w:jc w:val="right"/>
        <w:rPr>
          <w:sz w:val="28"/>
        </w:rPr>
      </w:pPr>
      <w:r>
        <w:rPr>
          <w:sz w:val="28"/>
        </w:rPr>
        <w:t>услугами</w:t>
      </w:r>
      <w:r>
        <w:rPr>
          <w:sz w:val="28"/>
        </w:rPr>
        <w:t xml:space="preserve"> населения Цимлянского района»</w:t>
      </w:r>
    </w:p>
    <w:p w14:paraId="B0050000">
      <w:pPr>
        <w:ind/>
        <w:jc w:val="right"/>
        <w:rPr>
          <w:sz w:val="28"/>
        </w:rPr>
      </w:pPr>
    </w:p>
    <w:p w14:paraId="B1050000">
      <w:pPr>
        <w:ind/>
        <w:jc w:val="center"/>
        <w:rPr>
          <w:sz w:val="28"/>
        </w:rPr>
      </w:pPr>
      <w:r>
        <w:rPr>
          <w:sz w:val="28"/>
        </w:rPr>
        <w:t>Расходы на реализацию муниципальной программы</w:t>
      </w:r>
    </w:p>
    <w:p w14:paraId="B2050000">
      <w:pPr>
        <w:ind/>
        <w:jc w:val="center"/>
      </w:pPr>
    </w:p>
    <w:tbl>
      <w:tblPr>
        <w:tblStyle w:val="Style_4"/>
        <w:tblInd w:type="dxa" w:w="-421"/>
        <w:tblBorders>
          <w:top w:color="000001" w:sz="4" w:val="single"/>
          <w:left w:color="000001" w:sz="4" w:val="single"/>
          <w:bottom w:color="000001" w:sz="4" w:val="single"/>
          <w:insideH w:color="000001" w:sz="4" w:val="single"/>
        </w:tblBorders>
        <w:tblLayout w:type="fixed"/>
        <w:tblCellMar>
          <w:top w:type="dxa" w:w="55"/>
          <w:left w:type="dxa" w:w="0"/>
          <w:bottom w:type="dxa" w:w="55"/>
          <w:right w:type="dxa" w:w="55"/>
        </w:tblCellMar>
      </w:tblPr>
      <w:tblGrid>
        <w:gridCol w:w="2372"/>
        <w:gridCol w:w="1534"/>
        <w:gridCol w:w="1056"/>
        <w:gridCol w:w="976"/>
        <w:gridCol w:w="837"/>
        <w:gridCol w:w="836"/>
        <w:gridCol w:w="856"/>
        <w:gridCol w:w="755"/>
        <w:gridCol w:w="816"/>
        <w:gridCol w:w="835"/>
        <w:gridCol w:w="838"/>
        <w:gridCol w:w="836"/>
        <w:gridCol w:w="837"/>
        <w:gridCol w:w="770"/>
        <w:gridCol w:w="697"/>
      </w:tblGrid>
      <w:tr>
        <w:trPr>
          <w:trHeight w:hRule="atLeast" w:val="263"/>
        </w:trPr>
        <w:tc>
          <w:tcPr>
            <w:tcW w:type="dxa" w:w="237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 xml:space="preserve">Наименование муниципальной </w:t>
            </w:r>
            <w:r>
              <w:t>программы,</w:t>
            </w:r>
            <w:r>
              <w:br/>
            </w:r>
            <w:r>
              <w:t>подпрограммы</w:t>
            </w:r>
            <w:r>
              <w:t xml:space="preserve"> муниципальной программы</w:t>
            </w:r>
          </w:p>
        </w:tc>
        <w:tc>
          <w:tcPr>
            <w:tcW w:type="dxa" w:w="1534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4050000">
            <w:pPr>
              <w:ind w:hanging="108" w:left="108"/>
              <w:jc w:val="center"/>
            </w:pPr>
            <w:r>
              <w:t>Источник</w:t>
            </w:r>
          </w:p>
          <w:p w14:paraId="B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финансирования</w:t>
            </w:r>
          </w:p>
        </w:tc>
        <w:tc>
          <w:tcPr>
            <w:tcW w:type="dxa" w:w="1056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6050000">
            <w:pPr>
              <w:ind/>
              <w:jc w:val="center"/>
            </w:pPr>
            <w:r>
              <w:t>Объем расходов,</w:t>
            </w:r>
          </w:p>
          <w:p w14:paraId="B7050000">
            <w:pPr>
              <w:ind/>
              <w:jc w:val="center"/>
            </w:pPr>
            <w:r>
              <w:t>всего</w:t>
            </w:r>
          </w:p>
          <w:p w14:paraId="B8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(</w:t>
            </w:r>
            <w:r>
              <w:t>тыс.</w:t>
            </w:r>
            <w:r>
              <w:t xml:space="preserve"> рублей)</w:t>
            </w:r>
          </w:p>
        </w:tc>
        <w:tc>
          <w:tcPr>
            <w:tcW w:type="dxa" w:w="9889"/>
            <w:gridSpan w:val="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Оценка расходов, тыс. руб., годы</w:t>
            </w:r>
          </w:p>
        </w:tc>
      </w:tr>
      <w:tr>
        <w:trPr>
          <w:trHeight w:hRule="atLeast" w:val="443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2019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2020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C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2021</w:t>
            </w:r>
          </w:p>
        </w:tc>
        <w:tc>
          <w:tcPr>
            <w:tcW w:type="dxa" w:w="85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2022</w:t>
            </w:r>
          </w:p>
        </w:tc>
        <w:tc>
          <w:tcPr>
            <w:tcW w:type="dxa" w:w="75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E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2023</w:t>
            </w:r>
          </w:p>
        </w:tc>
        <w:tc>
          <w:tcPr>
            <w:tcW w:type="dxa" w:w="8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F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2024</w:t>
            </w:r>
          </w:p>
        </w:tc>
        <w:tc>
          <w:tcPr>
            <w:tcW w:type="dxa" w:w="83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0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2025</w:t>
            </w:r>
          </w:p>
        </w:tc>
        <w:tc>
          <w:tcPr>
            <w:tcW w:type="dxa" w:w="83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1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2026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2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2027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2028</w:t>
            </w:r>
          </w:p>
        </w:tc>
        <w:tc>
          <w:tcPr>
            <w:tcW w:type="dxa" w:w="77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4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2029</w:t>
            </w:r>
          </w:p>
        </w:tc>
        <w:tc>
          <w:tcPr>
            <w:tcW w:type="dxa" w:w="69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2030</w:t>
            </w:r>
          </w:p>
        </w:tc>
      </w:tr>
      <w:tr>
        <w:trPr>
          <w:trHeight w:hRule="atLeast" w:val="255"/>
        </w:trPr>
        <w:tc>
          <w:tcPr>
            <w:tcW w:type="dxa" w:w="237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</w:t>
            </w:r>
          </w:p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7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</w:t>
            </w:r>
          </w:p>
        </w:tc>
        <w:tc>
          <w:tcPr>
            <w:tcW w:type="dxa" w:w="105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8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3</w:t>
            </w:r>
          </w:p>
        </w:tc>
        <w:tc>
          <w:tcPr>
            <w:tcW w:type="dxa" w:w="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4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5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</w:t>
            </w:r>
          </w:p>
        </w:tc>
        <w:tc>
          <w:tcPr>
            <w:tcW w:type="dxa" w:w="85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C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7</w:t>
            </w:r>
          </w:p>
        </w:tc>
        <w:tc>
          <w:tcPr>
            <w:tcW w:type="dxa" w:w="75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8</w:t>
            </w:r>
          </w:p>
        </w:tc>
        <w:tc>
          <w:tcPr>
            <w:tcW w:type="dxa" w:w="8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E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9</w:t>
            </w:r>
          </w:p>
        </w:tc>
        <w:tc>
          <w:tcPr>
            <w:tcW w:type="dxa" w:w="83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F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10</w:t>
            </w:r>
          </w:p>
        </w:tc>
        <w:tc>
          <w:tcPr>
            <w:tcW w:type="dxa" w:w="83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D0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11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D1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12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D2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13</w:t>
            </w:r>
          </w:p>
        </w:tc>
        <w:tc>
          <w:tcPr>
            <w:tcW w:type="dxa" w:w="77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D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14</w:t>
            </w:r>
          </w:p>
        </w:tc>
        <w:tc>
          <w:tcPr>
            <w:tcW w:type="dxa" w:w="69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D4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15</w:t>
            </w:r>
          </w:p>
        </w:tc>
      </w:tr>
      <w:tr>
        <w:trPr>
          <w:trHeight w:hRule="atLeast" w:val="307"/>
        </w:trPr>
        <w:tc>
          <w:tcPr>
            <w:tcW w:type="dxa" w:w="237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D5050000">
            <w:pPr>
              <w:ind/>
              <w:jc w:val="both"/>
            </w:pPr>
            <w:r>
              <w:t>Муниципальная программа</w:t>
            </w:r>
          </w:p>
          <w:p w14:paraId="D6050000">
            <w:pPr>
              <w:ind/>
              <w:jc w:val="both"/>
            </w:pPr>
            <w:r>
              <w:t>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D7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Всего</w:t>
            </w:r>
          </w:p>
        </w:tc>
        <w:tc>
          <w:tcPr>
            <w:tcW w:type="dxa" w:w="105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8050000">
            <w:pPr>
              <w:ind/>
              <w:jc w:val="center"/>
            </w:pPr>
            <w:r>
              <w:t>863475,2</w:t>
            </w:r>
          </w:p>
        </w:tc>
        <w:tc>
          <w:tcPr>
            <w:tcW w:type="dxa" w:w="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86134,9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A050000">
            <w:pPr>
              <w:ind/>
              <w:jc w:val="center"/>
            </w:pPr>
            <w:r>
              <w:t>71085,1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B050000">
            <w:pPr>
              <w:ind/>
              <w:jc w:val="center"/>
            </w:pPr>
            <w:r>
              <w:t>554635,2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</w:tcPr>
          <w:p w14:paraId="DC050000">
            <w:r>
              <w:t>45872,9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5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29295,4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50000">
            <w:pPr>
              <w:ind w:hanging="55" w:left="55" w:right="-55"/>
              <w:jc w:val="center"/>
            </w:pPr>
            <w:r>
              <w:t>30680,0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50000">
            <w:pPr>
              <w:ind w:right="-55"/>
              <w:jc w:val="center"/>
            </w:pPr>
            <w:r>
              <w:t>17051,2</w:t>
            </w:r>
          </w:p>
        </w:tc>
        <w:tc>
          <w:tcPr>
            <w:tcW w:type="dxa" w:w="83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0050000">
            <w:pPr>
              <w:ind/>
              <w:jc w:val="center"/>
            </w:pPr>
            <w:r>
              <w:t>5744,1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1050000">
            <w:pPr>
              <w:ind/>
              <w:jc w:val="center"/>
            </w:pPr>
            <w:r>
              <w:t>5744,1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2050000">
            <w:pPr>
              <w:ind/>
              <w:jc w:val="center"/>
            </w:pPr>
            <w:r>
              <w:t>5744,1</w:t>
            </w:r>
          </w:p>
        </w:tc>
        <w:tc>
          <w:tcPr>
            <w:tcW w:type="dxa" w:w="77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3050000">
            <w:pPr>
              <w:ind/>
              <w:jc w:val="center"/>
            </w:pPr>
            <w:r>
              <w:t>5744,1</w:t>
            </w:r>
          </w:p>
        </w:tc>
        <w:tc>
          <w:tcPr>
            <w:tcW w:type="dxa" w:w="69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4050000">
            <w:pPr>
              <w:ind/>
              <w:jc w:val="center"/>
            </w:pPr>
            <w:r>
              <w:t>5744,1</w:t>
            </w:r>
          </w:p>
        </w:tc>
      </w:tr>
      <w:tr>
        <w:trPr>
          <w:trHeight w:hRule="atLeast" w:val="275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E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ФБ</w:t>
            </w:r>
          </w:p>
        </w:tc>
        <w:tc>
          <w:tcPr>
            <w:tcW w:type="dxa" w:w="105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464413,1</w:t>
            </w:r>
          </w:p>
        </w:tc>
        <w:tc>
          <w:tcPr>
            <w:tcW w:type="dxa" w:w="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7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8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9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464413,1</w:t>
            </w:r>
          </w:p>
        </w:tc>
        <w:tc>
          <w:tcPr>
            <w:tcW w:type="dxa" w:w="85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A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5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B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C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D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E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F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0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1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2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267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F3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ОБ</w:t>
            </w:r>
          </w:p>
        </w:tc>
        <w:tc>
          <w:tcPr>
            <w:tcW w:type="dxa" w:w="105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4050000">
            <w:r>
              <w:t>360537,1</w:t>
            </w:r>
          </w:p>
        </w:tc>
        <w:tc>
          <w:tcPr>
            <w:tcW w:type="dxa" w:w="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5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83984,8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6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70391,2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705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87501,2</w:t>
            </w:r>
          </w:p>
        </w:tc>
        <w:tc>
          <w:tcPr>
            <w:tcW w:type="dxa" w:w="85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8050000">
            <w:pPr>
              <w:ind/>
              <w:jc w:val="center"/>
            </w:pPr>
            <w:r>
              <w:t>44986,2</w:t>
            </w:r>
          </w:p>
        </w:tc>
        <w:tc>
          <w:tcPr>
            <w:tcW w:type="dxa" w:w="75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9050000">
            <w:r>
              <w:t>17740,9</w:t>
            </w:r>
          </w:p>
        </w:tc>
        <w:tc>
          <w:tcPr>
            <w:tcW w:type="dxa" w:w="8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A050000">
            <w:pPr>
              <w:ind/>
              <w:jc w:val="center"/>
            </w:pPr>
            <w:r>
              <w:t>14421,4</w:t>
            </w:r>
          </w:p>
        </w:tc>
        <w:tc>
          <w:tcPr>
            <w:tcW w:type="dxa" w:w="83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B050000">
            <w:pPr>
              <w:ind/>
              <w:jc w:val="center"/>
            </w:pPr>
            <w:r>
              <w:t>14421,4</w:t>
            </w:r>
          </w:p>
        </w:tc>
        <w:tc>
          <w:tcPr>
            <w:tcW w:type="dxa" w:w="83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FC050000">
            <w:pPr>
              <w:ind/>
              <w:jc w:val="center"/>
            </w:pPr>
            <w:r>
              <w:t>5418,0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FD050000">
            <w:pPr>
              <w:ind/>
              <w:jc w:val="center"/>
            </w:pPr>
            <w:r>
              <w:t>5418,0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FE050000">
            <w:pPr>
              <w:ind/>
              <w:jc w:val="center"/>
            </w:pPr>
            <w:r>
              <w:t>5418,0</w:t>
            </w:r>
          </w:p>
        </w:tc>
        <w:tc>
          <w:tcPr>
            <w:tcW w:type="dxa" w:w="77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FF050000">
            <w:pPr>
              <w:ind/>
              <w:jc w:val="center"/>
            </w:pPr>
            <w:r>
              <w:t>5418,0</w:t>
            </w:r>
          </w:p>
        </w:tc>
        <w:tc>
          <w:tcPr>
            <w:tcW w:type="dxa" w:w="69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00060000">
            <w:pPr>
              <w:ind/>
              <w:jc w:val="center"/>
            </w:pPr>
            <w:r>
              <w:t>5418,0</w:t>
            </w:r>
          </w:p>
        </w:tc>
      </w:tr>
      <w:tr>
        <w:trPr>
          <w:trHeight w:hRule="atLeast" w:val="245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0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МБ</w:t>
            </w:r>
          </w:p>
        </w:tc>
        <w:tc>
          <w:tcPr>
            <w:tcW w:type="dxa" w:w="105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2060000">
            <w:pPr>
              <w:ind/>
              <w:jc w:val="center"/>
            </w:pPr>
            <w:r>
              <w:t>38525,0</w:t>
            </w:r>
          </w:p>
        </w:tc>
        <w:tc>
          <w:tcPr>
            <w:tcW w:type="dxa" w:w="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2150,1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693,9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2720,9</w:t>
            </w:r>
          </w:p>
        </w:tc>
        <w:tc>
          <w:tcPr>
            <w:tcW w:type="dxa" w:w="85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886,7</w:t>
            </w:r>
          </w:p>
        </w:tc>
        <w:tc>
          <w:tcPr>
            <w:tcW w:type="dxa" w:w="75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11554,5</w:t>
            </w:r>
          </w:p>
        </w:tc>
        <w:tc>
          <w:tcPr>
            <w:tcW w:type="dxa" w:w="8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8060000">
            <w:pPr>
              <w:ind/>
              <w:jc w:val="center"/>
            </w:pPr>
            <w:r>
              <w:t>16258,6</w:t>
            </w:r>
          </w:p>
        </w:tc>
        <w:tc>
          <w:tcPr>
            <w:tcW w:type="dxa" w:w="83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9060000">
            <w:pPr>
              <w:ind/>
              <w:jc w:val="center"/>
            </w:pPr>
            <w:r>
              <w:t>2629,8</w:t>
            </w:r>
          </w:p>
        </w:tc>
        <w:tc>
          <w:tcPr>
            <w:tcW w:type="dxa" w:w="83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A060000">
            <w:pPr>
              <w:ind/>
              <w:jc w:val="center"/>
            </w:pPr>
            <w:r>
              <w:t>326,1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B060000">
            <w:pPr>
              <w:ind/>
              <w:jc w:val="center"/>
            </w:pPr>
            <w:r>
              <w:t>326,1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C060000">
            <w:pPr>
              <w:ind/>
              <w:jc w:val="center"/>
            </w:pPr>
            <w:r>
              <w:t>326,1</w:t>
            </w:r>
          </w:p>
        </w:tc>
        <w:tc>
          <w:tcPr>
            <w:tcW w:type="dxa" w:w="77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D060000">
            <w:pPr>
              <w:ind/>
              <w:jc w:val="center"/>
            </w:pPr>
            <w:r>
              <w:t>326,1</w:t>
            </w:r>
          </w:p>
        </w:tc>
        <w:tc>
          <w:tcPr>
            <w:tcW w:type="dxa" w:w="69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E060000">
            <w:pPr>
              <w:ind/>
              <w:jc w:val="center"/>
            </w:pPr>
            <w:r>
              <w:t>326,1</w:t>
            </w:r>
          </w:p>
        </w:tc>
      </w:tr>
      <w:tr>
        <w:trPr>
          <w:trHeight w:hRule="atLeast" w:val="527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0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Внебюджетные источники</w:t>
            </w:r>
          </w:p>
        </w:tc>
        <w:tc>
          <w:tcPr>
            <w:tcW w:type="dxa" w:w="105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1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1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1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1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1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1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1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1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5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1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1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5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1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1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1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1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1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1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2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2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2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2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2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330"/>
        </w:trPr>
        <w:tc>
          <w:tcPr>
            <w:tcW w:type="dxa" w:w="2372"/>
            <w:vMerge w:val="restart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2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Подпрограмма 1.</w:t>
            </w:r>
          </w:p>
          <w:p w14:paraId="2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«Развитие жилищного хозяйства в Цимлянском районе»</w:t>
            </w:r>
          </w:p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2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 xml:space="preserve">Всего      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D06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</w:pPr>
            <w:r>
              <w:t>2726,2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324,6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2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223,5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343,5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3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254,6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356,0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612,0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612,0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3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300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3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ФБ</w:t>
            </w:r>
          </w:p>
        </w:tc>
        <w:tc>
          <w:tcPr>
            <w:tcW w:type="dxa" w:w="105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97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270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4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ОБ</w:t>
            </w:r>
          </w:p>
        </w:tc>
        <w:tc>
          <w:tcPr>
            <w:tcW w:type="dxa" w:w="105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97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 xml:space="preserve">0,0                         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450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5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МБ</w:t>
            </w:r>
          </w:p>
        </w:tc>
        <w:tc>
          <w:tcPr>
            <w:tcW w:type="dxa" w:w="1056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2726,2</w:t>
            </w:r>
          </w:p>
        </w:tc>
        <w:tc>
          <w:tcPr>
            <w:tcW w:type="dxa" w:w="976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324,6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223,5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343,5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254,6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356,0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612,0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612,0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495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6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Внебюджетные источники</w:t>
            </w:r>
          </w:p>
        </w:tc>
        <w:tc>
          <w:tcPr>
            <w:tcW w:type="dxa" w:w="105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6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97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6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6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6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6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7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7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7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7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7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7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7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</w:p>
          <w:p w14:paraId="7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345"/>
        </w:trPr>
        <w:tc>
          <w:tcPr>
            <w:tcW w:type="dxa" w:w="237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7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Подпрограмма 2.</w:t>
            </w:r>
          </w:p>
          <w:p w14:paraId="8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8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Всего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2060000">
            <w:pPr>
              <w:ind w:right="-55"/>
              <w:jc w:val="center"/>
            </w:pPr>
            <w:r>
              <w:t>857368,0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3060000">
            <w:pPr>
              <w:ind/>
              <w:jc w:val="center"/>
            </w:pPr>
            <w:r>
              <w:t>85810,3</w:t>
            </w:r>
          </w:p>
          <w:p w14:paraId="84060000">
            <w:pPr>
              <w:ind/>
              <w:jc w:val="center"/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5060000">
            <w:pPr>
              <w:ind/>
              <w:jc w:val="center"/>
            </w:pPr>
            <w:r>
              <w:t>70861,6</w:t>
            </w:r>
          </w:p>
          <w:p w14:paraId="86060000">
            <w:pPr>
              <w:ind/>
              <w:jc w:val="center"/>
            </w:pP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7060000">
            <w:pPr>
              <w:ind/>
              <w:jc w:val="center"/>
            </w:pPr>
            <w:r>
              <w:t>553327,5</w:t>
            </w:r>
          </w:p>
          <w:p w14:paraId="88060000">
            <w:pPr>
              <w:ind/>
              <w:jc w:val="center"/>
            </w:pP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89060000">
            <w:pPr>
              <w:ind/>
              <w:jc w:val="center"/>
            </w:pPr>
            <w:r>
              <w:t>45048,3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A060000">
            <w:r>
              <w:t>28323,8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B060000">
            <w:pPr>
              <w:ind/>
              <w:jc w:val="center"/>
            </w:pPr>
            <w:r>
              <w:t>29452,4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C060000">
            <w:pPr>
              <w:ind/>
              <w:jc w:val="center"/>
            </w:pPr>
            <w:r>
              <w:t>15823,6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D060000">
            <w:pPr>
              <w:ind/>
              <w:jc w:val="center"/>
            </w:pPr>
            <w:r>
              <w:t>5744,1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E060000">
            <w:pPr>
              <w:ind/>
              <w:jc w:val="center"/>
            </w:pPr>
            <w:r>
              <w:t>5744,1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F060000">
            <w:pPr>
              <w:ind/>
              <w:jc w:val="center"/>
            </w:pPr>
            <w:r>
              <w:t>5744,1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0060000">
            <w:pPr>
              <w:ind/>
              <w:jc w:val="center"/>
            </w:pPr>
            <w:r>
              <w:t>5744,1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1060000">
            <w:pPr>
              <w:ind/>
              <w:jc w:val="center"/>
            </w:pPr>
            <w:r>
              <w:t>5744,1</w:t>
            </w:r>
          </w:p>
        </w:tc>
      </w:tr>
      <w:tr>
        <w:trPr>
          <w:trHeight w:hRule="atLeast" w:val="522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ФБ</w:t>
            </w:r>
          </w:p>
        </w:tc>
        <w:tc>
          <w:tcPr>
            <w:tcW w:type="dxa" w:w="105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464413,1</w:t>
            </w:r>
          </w:p>
        </w:tc>
        <w:tc>
          <w:tcPr>
            <w:tcW w:type="dxa" w:w="97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464413,1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797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ОБ</w:t>
            </w:r>
          </w:p>
        </w:tc>
        <w:tc>
          <w:tcPr>
            <w:tcW w:type="dxa" w:w="105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1060000">
            <w:pPr>
              <w:ind/>
              <w:jc w:val="center"/>
            </w:pPr>
            <w:r>
              <w:t>360537,1</w:t>
            </w:r>
          </w:p>
        </w:tc>
        <w:tc>
          <w:tcPr>
            <w:tcW w:type="dxa" w:w="97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83984,8</w:t>
            </w:r>
          </w:p>
        </w:tc>
        <w:tc>
          <w:tcPr>
            <w:tcW w:type="dxa" w:w="8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70391,2</w:t>
            </w:r>
          </w:p>
        </w:tc>
        <w:tc>
          <w:tcPr>
            <w:tcW w:type="dxa" w:w="83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87501,2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5060000">
            <w:pPr>
              <w:ind/>
              <w:jc w:val="center"/>
            </w:pPr>
            <w:r>
              <w:t>44986,2</w:t>
            </w:r>
          </w:p>
        </w:tc>
        <w:tc>
          <w:tcPr>
            <w:tcW w:type="dxa" w:w="75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6060000">
            <w:pPr>
              <w:ind/>
              <w:jc w:val="center"/>
            </w:pPr>
            <w:r>
              <w:t>17740,9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7060000">
            <w:pPr>
              <w:ind/>
              <w:jc w:val="center"/>
            </w:pPr>
            <w:r>
              <w:t>14421,4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8060000">
            <w:pPr>
              <w:ind/>
              <w:jc w:val="center"/>
            </w:pPr>
            <w:r>
              <w:t>14421,4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9060000">
            <w:pPr>
              <w:ind/>
              <w:jc w:val="center"/>
            </w:pPr>
            <w:r>
              <w:t>5418,0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A060000">
            <w:pPr>
              <w:ind/>
              <w:jc w:val="center"/>
            </w:pPr>
            <w:r>
              <w:t>5418,0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B060000">
            <w:pPr>
              <w:ind/>
              <w:jc w:val="center"/>
            </w:pPr>
            <w:r>
              <w:t>5418,0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C060000">
            <w:pPr>
              <w:ind/>
              <w:jc w:val="center"/>
            </w:pPr>
            <w:r>
              <w:t>5418,0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D060000">
            <w:pPr>
              <w:ind/>
              <w:jc w:val="center"/>
            </w:pPr>
            <w:r>
              <w:t>5418,0</w:t>
            </w:r>
          </w:p>
        </w:tc>
      </w:tr>
      <w:tr>
        <w:trPr>
          <w:trHeight w:hRule="atLeast" w:val="405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МБ</w:t>
            </w:r>
          </w:p>
        </w:tc>
        <w:tc>
          <w:tcPr>
            <w:tcW w:type="dxa" w:w="105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AF060000">
            <w:pPr>
              <w:ind/>
              <w:jc w:val="center"/>
            </w:pPr>
            <w:r>
              <w:t>32417,8</w:t>
            </w:r>
          </w:p>
        </w:tc>
        <w:tc>
          <w:tcPr>
            <w:tcW w:type="dxa" w:w="97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1825,5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470,4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1413,2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62,1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10582,9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5060000">
            <w:pPr>
              <w:ind/>
              <w:jc w:val="center"/>
            </w:pPr>
            <w:r>
              <w:t>15031,0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6060000">
            <w:pPr>
              <w:ind/>
              <w:jc w:val="center"/>
            </w:pPr>
            <w:r>
              <w:t>1402,2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7060000">
            <w:pPr>
              <w:ind/>
              <w:jc w:val="center"/>
            </w:pPr>
            <w:r>
              <w:t>326,1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8060000">
            <w:pPr>
              <w:ind/>
              <w:jc w:val="center"/>
            </w:pPr>
            <w:r>
              <w:t>326,1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9060000">
            <w:pPr>
              <w:ind/>
              <w:jc w:val="center"/>
            </w:pPr>
            <w:r>
              <w:t>326,1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A060000">
            <w:pPr>
              <w:ind/>
              <w:jc w:val="center"/>
            </w:pPr>
            <w:r>
              <w:t>326,1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B060000">
            <w:pPr>
              <w:ind/>
              <w:jc w:val="center"/>
            </w:pPr>
            <w:r>
              <w:t>326,1</w:t>
            </w:r>
          </w:p>
        </w:tc>
      </w:tr>
      <w:tr>
        <w:trPr>
          <w:trHeight w:hRule="atLeast" w:val="465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B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Внебюджетные источники</w:t>
            </w:r>
          </w:p>
        </w:tc>
        <w:tc>
          <w:tcPr>
            <w:tcW w:type="dxa" w:w="105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97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B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C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C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C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C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C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C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C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C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C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C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465"/>
        </w:trPr>
        <w:tc>
          <w:tcPr>
            <w:tcW w:type="dxa" w:w="2372"/>
            <w:vMerge w:val="restart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Подпрограмма 3. «Благоустройство»</w:t>
            </w:r>
          </w:p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C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Всего</w:t>
            </w:r>
          </w:p>
        </w:tc>
        <w:tc>
          <w:tcPr>
            <w:tcW w:type="dxa" w:w="1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C06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</w:pPr>
            <w:r>
              <w:t>3381,0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D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E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C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964,2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-5"/>
              <w:bottom w:type="dxa" w:w="55"/>
              <w:right w:type="dxa" w:w="55"/>
            </w:tcMar>
            <w:vAlign w:val="center"/>
          </w:tcPr>
          <w:p w14:paraId="D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570,0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615,6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615,6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615,6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465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ФБ</w:t>
            </w:r>
          </w:p>
        </w:tc>
        <w:tc>
          <w:tcPr>
            <w:tcW w:type="dxa" w:w="105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A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97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D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  <w:r>
              <w:br/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465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ОБ</w:t>
            </w:r>
          </w:p>
        </w:tc>
        <w:tc>
          <w:tcPr>
            <w:tcW w:type="dxa" w:w="105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8060000">
            <w:pPr>
              <w:ind/>
              <w:jc w:val="center"/>
            </w:pPr>
            <w:r>
              <w:t>0,0</w:t>
            </w:r>
          </w:p>
        </w:tc>
        <w:tc>
          <w:tcPr>
            <w:tcW w:type="dxa" w:w="97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E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0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1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2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3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4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465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5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МБ</w:t>
            </w:r>
          </w:p>
        </w:tc>
        <w:tc>
          <w:tcPr>
            <w:tcW w:type="dxa" w:w="105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6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3381,0</w:t>
            </w:r>
          </w:p>
        </w:tc>
        <w:tc>
          <w:tcPr>
            <w:tcW w:type="dxa" w:w="976"/>
            <w:tcBorders>
              <w:top w:color="000000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7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8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9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964,2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A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570,0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B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615,6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C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615,6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D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615,6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E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FF06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0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1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2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  <w:tr>
        <w:trPr>
          <w:trHeight w:hRule="atLeast" w:val="465"/>
        </w:trPr>
        <w:tc>
          <w:tcPr>
            <w:tcW w:type="dxa" w:w="2372"/>
            <w:gridSpan w:val="1"/>
            <w:vMerge w:val="continue"/>
            <w:tcBorders>
              <w:top w:color="000001" w:sz="4" w:val="single"/>
              <w:left w:color="000001" w:sz="4" w:val="single"/>
              <w:bottom w:color="000000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03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</w:pPr>
            <w:r>
              <w:t>Внебюджетные источники</w:t>
            </w:r>
          </w:p>
        </w:tc>
        <w:tc>
          <w:tcPr>
            <w:tcW w:type="dxa" w:w="1056"/>
            <w:tcBorders>
              <w:top w:color="000000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4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976"/>
            <w:tcBorders>
              <w:top w:color="000000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5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6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7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56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8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55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9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16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A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5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B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8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C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6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D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E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770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0F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  <w:tc>
          <w:tcPr>
            <w:tcW w:type="dxa" w:w="697"/>
            <w:tcBorders>
              <w:top w:color="000000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10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0,0</w:t>
            </w:r>
          </w:p>
        </w:tc>
      </w:tr>
    </w:tbl>
    <w:p w14:paraId="11070000">
      <w:pPr>
        <w:rPr>
          <w:sz w:val="28"/>
        </w:rPr>
      </w:pPr>
    </w:p>
    <w:p w14:paraId="12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13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14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15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16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17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18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19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1A070000">
      <w:pPr>
        <w:tabs>
          <w:tab w:leader="none" w:pos="1418" w:val="left"/>
          <w:tab w:leader="none" w:pos="11907" w:val="left"/>
        </w:tabs>
        <w:ind w:firstLine="709" w:left="0"/>
        <w:jc w:val="both"/>
      </w:pPr>
      <w:r>
        <w:rPr>
          <w:sz w:val="28"/>
        </w:rPr>
        <w:t>7. Приложение № 5 к муниципальной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14:paraId="1B070000">
      <w:pPr>
        <w:ind/>
        <w:jc w:val="right"/>
      </w:pPr>
    </w:p>
    <w:p w14:paraId="1C070000">
      <w:pPr>
        <w:ind/>
        <w:jc w:val="right"/>
      </w:pPr>
      <w:r>
        <w:rPr>
          <w:sz w:val="28"/>
        </w:rPr>
        <w:t>«Приложение № 5</w:t>
      </w:r>
    </w:p>
    <w:p w14:paraId="1D070000">
      <w:pPr>
        <w:ind/>
        <w:jc w:val="right"/>
      </w:pPr>
      <w:r>
        <w:rPr>
          <w:sz w:val="28"/>
        </w:rPr>
        <w:t>к</w:t>
      </w:r>
      <w:r>
        <w:rPr>
          <w:sz w:val="28"/>
        </w:rPr>
        <w:t xml:space="preserve"> муниципальной программе </w:t>
      </w:r>
    </w:p>
    <w:p w14:paraId="1E070000">
      <w:pPr>
        <w:ind/>
        <w:jc w:val="right"/>
      </w:pPr>
      <w:r>
        <w:rPr>
          <w:sz w:val="28"/>
        </w:rPr>
        <w:t xml:space="preserve">Цимлянского района «Обеспечение </w:t>
      </w:r>
    </w:p>
    <w:p w14:paraId="1F070000">
      <w:pPr>
        <w:ind/>
        <w:jc w:val="right"/>
      </w:pPr>
      <w:r>
        <w:rPr>
          <w:sz w:val="28"/>
        </w:rPr>
        <w:t>качественными</w:t>
      </w:r>
      <w:r>
        <w:rPr>
          <w:sz w:val="28"/>
        </w:rPr>
        <w:t xml:space="preserve"> жилищно-коммунальными </w:t>
      </w:r>
    </w:p>
    <w:p w14:paraId="20070000">
      <w:pPr>
        <w:ind/>
        <w:jc w:val="right"/>
      </w:pPr>
      <w:r>
        <w:rPr>
          <w:sz w:val="28"/>
        </w:rPr>
        <w:t>услугами</w:t>
      </w:r>
      <w:r>
        <w:rPr>
          <w:sz w:val="28"/>
        </w:rPr>
        <w:t xml:space="preserve"> населения Цимлянского района»</w:t>
      </w:r>
    </w:p>
    <w:p w14:paraId="21070000">
      <w:pPr>
        <w:ind/>
        <w:jc w:val="right"/>
      </w:pPr>
    </w:p>
    <w:p w14:paraId="22070000">
      <w:pPr>
        <w:ind/>
        <w:jc w:val="center"/>
        <w:rPr>
          <w:sz w:val="28"/>
        </w:rPr>
      </w:pPr>
      <w:r>
        <w:rPr>
          <w:sz w:val="28"/>
        </w:rPr>
        <w:t xml:space="preserve">Распределение субсидий по муниципальным образованиям </w:t>
      </w:r>
    </w:p>
    <w:p w14:paraId="23070000">
      <w:pPr>
        <w:ind/>
        <w:jc w:val="center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 направлениям расходования средств</w:t>
      </w:r>
    </w:p>
    <w:p w14:paraId="24070000">
      <w:pPr>
        <w:ind/>
        <w:jc w:val="center"/>
        <w:rPr>
          <w:sz w:val="28"/>
        </w:rPr>
      </w:pPr>
    </w:p>
    <w:tbl>
      <w:tblPr>
        <w:tblStyle w:val="Style_4"/>
        <w:tblInd w:type="dxa" w:w="-421"/>
        <w:tblBorders>
          <w:top w:color="000001" w:sz="4" w:val="single"/>
          <w:left w:color="000001" w:sz="4" w:val="single"/>
          <w:bottom w:color="000001" w:sz="4" w:val="single"/>
          <w:insideH w:color="000001" w:sz="4" w:val="single"/>
        </w:tblBorders>
        <w:tblLayout w:type="fixed"/>
        <w:tblCellMar>
          <w:top w:type="dxa" w:w="55"/>
          <w:left w:type="dxa" w:w="0"/>
          <w:bottom w:type="dxa" w:w="55"/>
          <w:right w:type="dxa" w:w="55"/>
        </w:tblCellMar>
      </w:tblPr>
      <w:tblGrid>
        <w:gridCol w:w="398"/>
        <w:gridCol w:w="1253"/>
        <w:gridCol w:w="825"/>
        <w:gridCol w:w="688"/>
        <w:gridCol w:w="1100"/>
        <w:gridCol w:w="825"/>
        <w:gridCol w:w="1101"/>
        <w:gridCol w:w="825"/>
        <w:gridCol w:w="825"/>
        <w:gridCol w:w="962"/>
        <w:gridCol w:w="825"/>
        <w:gridCol w:w="1101"/>
        <w:gridCol w:w="826"/>
        <w:gridCol w:w="687"/>
        <w:gridCol w:w="962"/>
        <w:gridCol w:w="688"/>
        <w:gridCol w:w="1103"/>
      </w:tblGrid>
      <w:tr>
        <w:trPr>
          <w:trHeight w:hRule="atLeast" w:val="255"/>
        </w:trPr>
        <w:tc>
          <w:tcPr>
            <w:tcW w:type="dxa" w:w="398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</w:tcPr>
          <w:p w14:paraId="25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</w:pPr>
            <w:r>
              <w:t>№ п/п</w:t>
            </w:r>
          </w:p>
        </w:tc>
        <w:tc>
          <w:tcPr>
            <w:tcW w:type="dxa" w:w="1253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6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Наименование муниципального образования Цимлянского района</w:t>
            </w:r>
          </w:p>
        </w:tc>
        <w:tc>
          <w:tcPr>
            <w:tcW w:type="dxa" w:w="4539"/>
            <w:gridSpan w:val="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7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Очередной финансовый год (</w:t>
            </w:r>
            <w:r>
              <w:rPr>
                <w:rFonts w:ascii="XO Thames" w:hAnsi="XO Thames"/>
                <w:sz w:val="20"/>
              </w:rPr>
              <w:t>тыс.рублей</w:t>
            </w:r>
            <w:r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type="dxa" w:w="4538"/>
            <w:gridSpan w:val="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8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Первый год планового периода (</w:t>
            </w:r>
            <w:r>
              <w:rPr>
                <w:rFonts w:ascii="XO Thames" w:hAnsi="XO Thames"/>
                <w:sz w:val="20"/>
              </w:rPr>
              <w:t>тыс.рублей</w:t>
            </w:r>
            <w:r>
              <w:rPr>
                <w:rFonts w:ascii="XO Thames" w:hAnsi="XO Thames"/>
                <w:sz w:val="20"/>
              </w:rPr>
              <w:t>)</w:t>
            </w:r>
          </w:p>
        </w:tc>
        <w:tc>
          <w:tcPr>
            <w:tcW w:type="dxa" w:w="4266"/>
            <w:gridSpan w:val="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9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Второй год планового периода (</w:t>
            </w:r>
            <w:r>
              <w:rPr>
                <w:rFonts w:ascii="XO Thames" w:hAnsi="XO Thames"/>
                <w:sz w:val="20"/>
              </w:rPr>
              <w:t>тыс.рублей</w:t>
            </w:r>
            <w:r>
              <w:rPr>
                <w:rFonts w:ascii="XO Thames" w:hAnsi="XO Thames"/>
                <w:sz w:val="20"/>
              </w:rPr>
              <w:t>)</w:t>
            </w:r>
          </w:p>
        </w:tc>
      </w:tr>
      <w:tr>
        <w:trPr>
          <w:trHeight w:hRule="atLeast" w:val="438"/>
        </w:trPr>
        <w:tc>
          <w:tcPr>
            <w:tcW w:type="dxa" w:w="39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253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25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A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  <w:tc>
          <w:tcPr>
            <w:tcW w:type="dxa" w:w="3714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B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</w:t>
            </w:r>
            <w:r>
              <w:rPr>
                <w:rFonts w:ascii="XO Thames" w:hAnsi="XO Thames"/>
                <w:sz w:val="20"/>
              </w:rPr>
              <w:t xml:space="preserve"> том числе: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C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Всего </w:t>
            </w:r>
          </w:p>
        </w:tc>
        <w:tc>
          <w:tcPr>
            <w:tcW w:type="dxa" w:w="3713"/>
            <w:gridSpan w:val="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D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</w:t>
            </w:r>
            <w:r>
              <w:rPr>
                <w:rFonts w:ascii="XO Thames" w:hAnsi="XO Thames"/>
                <w:sz w:val="20"/>
              </w:rPr>
              <w:t xml:space="preserve"> том числе:</w:t>
            </w:r>
          </w:p>
        </w:tc>
        <w:tc>
          <w:tcPr>
            <w:tcW w:type="dxa" w:w="8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E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  <w:highlight w:val="white"/>
              </w:rPr>
              <w:t xml:space="preserve">Всего </w:t>
            </w:r>
          </w:p>
        </w:tc>
        <w:tc>
          <w:tcPr>
            <w:tcW w:type="dxa" w:w="3440"/>
            <w:gridSpan w:val="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2F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</w:t>
            </w:r>
            <w:r>
              <w:rPr>
                <w:rFonts w:ascii="XO Thames" w:hAnsi="XO Thames"/>
                <w:sz w:val="20"/>
              </w:rPr>
              <w:t xml:space="preserve"> том числе:</w:t>
            </w:r>
          </w:p>
        </w:tc>
      </w:tr>
      <w:tr>
        <w:trPr>
          <w:trHeight w:hRule="atLeast" w:val="255"/>
        </w:trPr>
        <w:tc>
          <w:tcPr>
            <w:tcW w:type="dxa" w:w="39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</w:tcPr>
          <w:p/>
        </w:tc>
        <w:tc>
          <w:tcPr>
            <w:tcW w:type="dxa" w:w="1253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/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0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 счет средств местного бюджета</w:t>
            </w:r>
          </w:p>
        </w:tc>
        <w:tc>
          <w:tcPr>
            <w:tcW w:type="dxa" w:w="110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1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  <w:highlight w:val="white"/>
              </w:rPr>
              <w:t>За счет средств областного бюджета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2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 счет средств федерального бюджета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3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4070000">
            <w:pPr>
              <w:ind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5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 счет средств местного бюджета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6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  <w:highlight w:val="white"/>
              </w:rPr>
              <w:t>За счет средств областного бюджета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7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 счет средств федерального бюджета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8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type="dxa" w:w="8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9070000">
            <w:pPr>
              <w:ind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68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A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 счет средств местного бюджета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B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  <w:highlight w:val="white"/>
              </w:rPr>
              <w:t>За счет средств областного бюджета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C07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 счет средств федерального бюджета</w:t>
            </w:r>
          </w:p>
        </w:tc>
        <w:tc>
          <w:tcPr>
            <w:tcW w:type="dxa" w:w="1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D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За счет средств Фонда реформирования жилищно-коммунального хозяйства</w:t>
            </w:r>
          </w:p>
        </w:tc>
      </w:tr>
      <w:tr>
        <w:trPr>
          <w:trHeight w:hRule="atLeast" w:val="255"/>
        </w:trPr>
        <w:tc>
          <w:tcPr>
            <w:tcW w:type="dxa" w:w="398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</w:tcPr>
          <w:p w14:paraId="3E070000">
            <w:pPr>
              <w:ind/>
              <w:jc w:val="center"/>
            </w:pPr>
            <w:r>
              <w:t>1</w:t>
            </w:r>
          </w:p>
        </w:tc>
        <w:tc>
          <w:tcPr>
            <w:tcW w:type="dxa" w:w="1253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3F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0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1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type="dxa" w:w="110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2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3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4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5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6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7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10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8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9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</w:t>
            </w:r>
          </w:p>
        </w:tc>
        <w:tc>
          <w:tcPr>
            <w:tcW w:type="dxa" w:w="8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A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</w:t>
            </w:r>
          </w:p>
        </w:tc>
        <w:tc>
          <w:tcPr>
            <w:tcW w:type="dxa" w:w="68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B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C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D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</w:t>
            </w:r>
          </w:p>
        </w:tc>
        <w:tc>
          <w:tcPr>
            <w:tcW w:type="dxa" w:w="1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4E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</w:t>
            </w:r>
          </w:p>
        </w:tc>
      </w:tr>
      <w:tr>
        <w:trPr>
          <w:trHeight w:hRule="atLeast" w:val="307"/>
        </w:trPr>
        <w:tc>
          <w:tcPr>
            <w:tcW w:type="dxa" w:w="39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</w:tcPr>
          <w:p w14:paraId="4F070000">
            <w:pPr>
              <w:ind/>
              <w:jc w:val="center"/>
            </w:pPr>
            <w:r>
              <w:t>1</w:t>
            </w:r>
          </w:p>
        </w:tc>
        <w:tc>
          <w:tcPr>
            <w:tcW w:type="dxa" w:w="12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0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Администрация Цимлянского района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1070000">
            <w:pPr>
              <w:ind/>
              <w:jc w:val="center"/>
              <w:rPr>
                <w:rFonts w:ascii="XO Thames" w:hAnsi="XO Thames"/>
                <w:sz w:val="20"/>
              </w:rPr>
            </w:pPr>
          </w:p>
          <w:p w14:paraId="52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3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4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5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6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7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1290,7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8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62,1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9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1228,6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A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B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8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C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1290,7</w:t>
            </w:r>
          </w:p>
        </w:tc>
        <w:tc>
          <w:tcPr>
            <w:tcW w:type="dxa" w:w="68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D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62,1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E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1228,6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5F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0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</w:tr>
      <w:tr>
        <w:trPr>
          <w:trHeight w:hRule="atLeast" w:val="307"/>
        </w:trPr>
        <w:tc>
          <w:tcPr>
            <w:tcW w:type="dxa" w:w="398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</w:tcPr>
          <w:p w14:paraId="61070000">
            <w:pPr>
              <w:ind/>
              <w:jc w:val="center"/>
            </w:pPr>
            <w:r>
              <w:t>2</w:t>
            </w:r>
          </w:p>
        </w:tc>
        <w:tc>
          <w:tcPr>
            <w:tcW w:type="dxa" w:w="1253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207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Администрация Цимлянского городского поселения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3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3874,7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4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207,4</w:t>
            </w:r>
          </w:p>
        </w:tc>
        <w:tc>
          <w:tcPr>
            <w:tcW w:type="dxa" w:w="110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5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3667,3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6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7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8070000">
            <w:pPr>
              <w:ind/>
              <w:jc w:val="center"/>
              <w:rPr>
                <w:rFonts w:ascii="XO Thames" w:hAnsi="XO Thames"/>
                <w:sz w:val="20"/>
              </w:rPr>
            </w:pPr>
          </w:p>
          <w:p w14:paraId="69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13695,0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A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657,4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B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13037,6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C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D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8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6E070000">
            <w:pPr>
              <w:ind/>
              <w:jc w:val="center"/>
              <w:rPr>
                <w:rFonts w:ascii="XO Thames" w:hAnsi="XO Thames"/>
                <w:sz w:val="20"/>
              </w:rPr>
            </w:pPr>
          </w:p>
          <w:p w14:paraId="6F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13695,0</w:t>
            </w:r>
          </w:p>
        </w:tc>
        <w:tc>
          <w:tcPr>
            <w:tcW w:type="dxa" w:w="68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0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657,4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1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13037,6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2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3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</w:tr>
      <w:tr>
        <w:trPr>
          <w:trHeight w:hRule="atLeast" w:val="307"/>
        </w:trPr>
        <w:tc>
          <w:tcPr>
            <w:tcW w:type="dxa" w:w="398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</w:tcPr>
          <w:p w14:paraId="74070000">
            <w:pPr>
              <w:ind/>
              <w:jc w:val="center"/>
            </w:pPr>
            <w:r>
              <w:t>3</w:t>
            </w:r>
          </w:p>
        </w:tc>
        <w:tc>
          <w:tcPr>
            <w:tcW w:type="dxa" w:w="1253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507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Администрация Красноярского сельского поселения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6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18,9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7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  <w:tc>
          <w:tcPr>
            <w:tcW w:type="dxa" w:w="110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8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18,0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9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A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B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84,5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C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4,1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D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80,4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E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7F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8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0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84,5</w:t>
            </w:r>
          </w:p>
        </w:tc>
        <w:tc>
          <w:tcPr>
            <w:tcW w:type="dxa" w:w="68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1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4,1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2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80,4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3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4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</w:tr>
      <w:tr>
        <w:trPr>
          <w:trHeight w:hRule="atLeast" w:val="307"/>
        </w:trPr>
        <w:tc>
          <w:tcPr>
            <w:tcW w:type="dxa" w:w="398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</w:tcPr>
          <w:p w14:paraId="85070000">
            <w:pPr>
              <w:ind/>
              <w:jc w:val="center"/>
            </w:pPr>
            <w:r>
              <w:t>4</w:t>
            </w:r>
          </w:p>
        </w:tc>
        <w:tc>
          <w:tcPr>
            <w:tcW w:type="dxa" w:w="1253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6070000">
            <w:pPr>
              <w:widowControl w:val="1"/>
              <w:tabs>
                <w:tab w:leader="none" w:pos="4153" w:val="center"/>
                <w:tab w:leader="none" w:pos="8306" w:val="right"/>
              </w:tabs>
              <w:ind w:right="-55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Администрация </w:t>
            </w:r>
            <w:r>
              <w:rPr>
                <w:rFonts w:ascii="XO Thames" w:hAnsi="XO Thames"/>
                <w:sz w:val="20"/>
              </w:rPr>
              <w:t>Саркеловского</w:t>
            </w:r>
            <w:r>
              <w:rPr>
                <w:rFonts w:ascii="XO Thames" w:hAnsi="XO Thames"/>
                <w:sz w:val="20"/>
              </w:rPr>
              <w:t xml:space="preserve"> сельского поселения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7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17,4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8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  <w:tc>
          <w:tcPr>
            <w:tcW w:type="dxa" w:w="110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9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16,6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A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B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C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78,7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D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3,9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E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74,8</w:t>
            </w:r>
          </w:p>
        </w:tc>
        <w:tc>
          <w:tcPr>
            <w:tcW w:type="dxa" w:w="82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8F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0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8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1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78,7</w:t>
            </w:r>
          </w:p>
        </w:tc>
        <w:tc>
          <w:tcPr>
            <w:tcW w:type="dxa" w:w="68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2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3,9</w:t>
            </w:r>
          </w:p>
        </w:tc>
        <w:tc>
          <w:tcPr>
            <w:tcW w:type="dxa" w:w="96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3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74,8</w:t>
            </w:r>
          </w:p>
        </w:tc>
        <w:tc>
          <w:tcPr>
            <w:tcW w:type="dxa" w:w="68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4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  <w:tc>
          <w:tcPr>
            <w:tcW w:type="dxa" w:w="1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top w:type="dxa" w:w="55"/>
              <w:left w:type="dxa" w:w="0"/>
              <w:bottom w:type="dxa" w:w="55"/>
              <w:right w:type="dxa" w:w="55"/>
            </w:tcMar>
            <w:vAlign w:val="center"/>
          </w:tcPr>
          <w:p w14:paraId="9507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0,0</w:t>
            </w:r>
          </w:p>
        </w:tc>
      </w:tr>
    </w:tbl>
    <w:p w14:paraId="96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97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98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</w:p>
    <w:p w14:paraId="99070000">
      <w:pPr>
        <w:tabs>
          <w:tab w:leader="none" w:pos="1701" w:val="left"/>
          <w:tab w:leader="none" w:pos="11340" w:val="left"/>
          <w:tab w:leader="none" w:pos="11907" w:val="left"/>
          <w:tab w:leader="none" w:pos="12049" w:val="left"/>
          <w:tab w:leader="none" w:pos="12191" w:val="left"/>
          <w:tab w:leader="none" w:pos="12474" w:val="left"/>
        </w:tabs>
        <w:ind w:firstLine="2268" w:left="0"/>
        <w:rPr>
          <w:sz w:val="28"/>
        </w:rPr>
      </w:pPr>
      <w:r>
        <w:rPr>
          <w:sz w:val="28"/>
        </w:rPr>
        <w:t>Управляющий делами                                                                                 А.В. Кулик</w:t>
      </w:r>
    </w:p>
    <w:sectPr>
      <w:headerReference r:id="rId1" w:type="default"/>
      <w:footerReference r:id="rId2" w:type="default"/>
      <w:pgSz w:h="11907" w:orient="landscape" w:w="16840"/>
      <w:pgMar w:bottom="1134" w:footer="567" w:gutter="0" w:header="567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right"/>
      <w:rPr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right"/>
      <w:rPr>
        <w:sz w:val="24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644" w:val="left"/>
        </w:tabs>
        <w:ind w:hanging="360" w:left="644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Знак концевой сноски1"/>
    <w:basedOn w:val="Style_7"/>
    <w:link w:val="Style_6_ch"/>
    <w:rPr>
      <w:vertAlign w:val="superscript"/>
    </w:rPr>
  </w:style>
  <w:style w:styleId="Style_6_ch" w:type="character">
    <w:name w:val="Знак концевой сноски1"/>
    <w:basedOn w:val="Style_7_ch"/>
    <w:link w:val="Style_6"/>
    <w:rPr>
      <w:vertAlign w:val="superscript"/>
    </w:rPr>
  </w:style>
  <w:style w:styleId="Style_8" w:type="paragraph">
    <w:name w:val="Знак"/>
    <w:basedOn w:val="Style_5"/>
    <w:link w:val="Style_8_ch"/>
    <w:pPr>
      <w:spacing w:after="160" w:line="240" w:lineRule="exact"/>
      <w:ind/>
      <w:jc w:val="right"/>
    </w:pPr>
  </w:style>
  <w:style w:styleId="Style_8_ch" w:type="character">
    <w:name w:val="Знак"/>
    <w:basedOn w:val="Style_5_ch"/>
    <w:link w:val="Style_8"/>
  </w:style>
  <w:style w:styleId="Style_9" w:type="paragraph">
    <w:name w:val="toc 2"/>
    <w:basedOn w:val="Style_5"/>
    <w:next w:val="Style_5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5_ch"/>
    <w:link w:val="Style_9"/>
  </w:style>
  <w:style w:styleId="Style_10" w:type="paragraph">
    <w:name w:val="toc 4"/>
    <w:basedOn w:val="Style_5"/>
    <w:next w:val="Style_5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5_ch"/>
    <w:link w:val="Style_10"/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5"/>
    <w:next w:val="Style_5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5_ch"/>
    <w:link w:val="Style_12"/>
  </w:style>
  <w:style w:styleId="Style_13" w:type="paragraph">
    <w:name w:val="toc 7"/>
    <w:basedOn w:val="Style_5"/>
    <w:next w:val="Style_5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5_ch"/>
    <w:link w:val="Style_13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14" w:type="paragraph">
    <w:name w:val="ConsPlusTitle"/>
    <w:basedOn w:val="Style_5"/>
    <w:next w:val="Style_5"/>
    <w:link w:val="Style_14_ch"/>
    <w:rPr>
      <w:rFonts w:ascii="Arial" w:hAnsi="Arial"/>
      <w:b w:val="1"/>
    </w:rPr>
  </w:style>
  <w:style w:styleId="Style_14_ch" w:type="character">
    <w:name w:val="ConsPlusTitle"/>
    <w:basedOn w:val="Style_5_ch"/>
    <w:link w:val="Style_14"/>
    <w:rPr>
      <w:rFonts w:ascii="Arial" w:hAnsi="Arial"/>
      <w:b w:val="1"/>
    </w:rPr>
  </w:style>
  <w:style w:styleId="Style_15" w:type="paragraph">
    <w:name w:val="ConsPlusNormal"/>
    <w:next w:val="Style_5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ConsNonformat"/>
    <w:link w:val="Style_16_ch"/>
    <w:pPr>
      <w:widowControl w:val="0"/>
      <w:ind w:right="19772"/>
    </w:pPr>
    <w:rPr>
      <w:rFonts w:ascii="Courier New" w:hAnsi="Courier New"/>
    </w:rPr>
  </w:style>
  <w:style w:styleId="Style_16_ch" w:type="character">
    <w:name w:val="ConsNonformat"/>
    <w:link w:val="Style_16"/>
    <w:rPr>
      <w:rFonts w:ascii="Courier New" w:hAnsi="Courier New"/>
    </w:rPr>
  </w:style>
  <w:style w:styleId="Style_17" w:type="paragraph">
    <w:name w:val="ConsNormal"/>
    <w:link w:val="Style_17_ch"/>
    <w:pPr>
      <w:widowControl w:val="0"/>
      <w:ind w:firstLine="720" w:left="0" w:right="19772"/>
    </w:pPr>
    <w:rPr>
      <w:rFonts w:ascii="Arial" w:hAnsi="Arial"/>
    </w:rPr>
  </w:style>
  <w:style w:styleId="Style_17_ch" w:type="character">
    <w:name w:val="ConsNormal"/>
    <w:link w:val="Style_17"/>
    <w:rPr>
      <w:rFonts w:ascii="Arial" w:hAnsi="Arial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5_ch"/>
    <w:link w:val="Style_18"/>
    <w:rPr>
      <w:rFonts w:ascii="Arial" w:hAnsi="Arial"/>
      <w:sz w:val="30"/>
    </w:rPr>
  </w:style>
  <w:style w:styleId="Style_19" w:type="paragraph">
    <w:name w:val="header"/>
    <w:basedOn w:val="Style_5"/>
    <w:link w:val="Style_19_ch"/>
    <w:pPr>
      <w:widowControl w:val="1"/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5_ch"/>
    <w:link w:val="Style_19"/>
  </w:style>
  <w:style w:styleId="Style_20" w:type="paragraph">
    <w:name w:val="heading 9"/>
    <w:basedOn w:val="Style_5"/>
    <w:next w:val="Style_5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5_ch"/>
    <w:link w:val="Style_20"/>
    <w:rPr>
      <w:rFonts w:ascii="Arial" w:hAnsi="Arial"/>
      <w:i w:val="1"/>
      <w:sz w:val="21"/>
    </w:rPr>
  </w:style>
  <w:style w:styleId="Style_21" w:type="paragraph">
    <w:name w:val="Intense Quote"/>
    <w:basedOn w:val="Style_5"/>
    <w:next w:val="Style_5"/>
    <w:link w:val="Style_21_ch"/>
    <w:pPr>
      <w:ind w:firstLine="0" w:left="720" w:right="720"/>
    </w:pPr>
    <w:rPr>
      <w:i w:val="1"/>
    </w:rPr>
  </w:style>
  <w:style w:styleId="Style_21_ch" w:type="character">
    <w:name w:val="Intense Quote"/>
    <w:basedOn w:val="Style_5_ch"/>
    <w:link w:val="Style_21"/>
    <w:rPr>
      <w:i w:val="1"/>
    </w:rPr>
  </w:style>
  <w:style w:styleId="Style_22" w:type="paragraph">
    <w:name w:val="Caption Char"/>
    <w:link w:val="Style_22_ch"/>
  </w:style>
  <w:style w:styleId="Style_22_ch" w:type="character">
    <w:name w:val="Caption Char"/>
    <w:link w:val="Style_22"/>
  </w:style>
  <w:style w:styleId="Style_23" w:type="paragraph">
    <w:name w:val="Основной текст2"/>
    <w:basedOn w:val="Style_5"/>
    <w:link w:val="Style_23_ch"/>
    <w:pPr>
      <w:spacing w:after="360" w:line="302" w:lineRule="exact"/>
      <w:ind w:hanging="1100" w:left="1100"/>
      <w:jc w:val="center"/>
    </w:pPr>
    <w:rPr>
      <w:sz w:val="27"/>
    </w:rPr>
  </w:style>
  <w:style w:styleId="Style_23_ch" w:type="character">
    <w:name w:val="Основной текст2"/>
    <w:basedOn w:val="Style_5_ch"/>
    <w:link w:val="Style_23"/>
    <w:rPr>
      <w:sz w:val="27"/>
    </w:rPr>
  </w:style>
  <w:style w:styleId="Style_24" w:type="paragraph">
    <w:name w:val="Plain Text"/>
    <w:basedOn w:val="Style_5"/>
    <w:link w:val="Style_24_ch"/>
    <w:pPr>
      <w:widowControl w:val="1"/>
      <w:ind/>
    </w:pPr>
    <w:rPr>
      <w:rFonts w:ascii="Courier New" w:hAnsi="Courier New"/>
    </w:rPr>
  </w:style>
  <w:style w:styleId="Style_24_ch" w:type="character">
    <w:name w:val="Plain Text"/>
    <w:basedOn w:val="Style_5_ch"/>
    <w:link w:val="Style_24"/>
    <w:rPr>
      <w:rFonts w:ascii="Courier New" w:hAnsi="Courier New"/>
    </w:rPr>
  </w:style>
  <w:style w:styleId="Style_25" w:type="paragraph">
    <w:name w:val="toc 3"/>
    <w:basedOn w:val="Style_5"/>
    <w:next w:val="Style_5"/>
    <w:link w:val="Style_25_ch"/>
    <w:uiPriority w:val="39"/>
    <w:pPr>
      <w:spacing w:after="57"/>
      <w:ind w:firstLine="0" w:left="567"/>
    </w:pPr>
  </w:style>
  <w:style w:styleId="Style_25_ch" w:type="character">
    <w:name w:val="toc 3"/>
    <w:basedOn w:val="Style_5_ch"/>
    <w:link w:val="Style_25"/>
  </w:style>
  <w:style w:styleId="Style_26" w:type="paragraph">
    <w:name w:val="Header Char"/>
    <w:basedOn w:val="Style_7"/>
    <w:link w:val="Style_26_ch"/>
  </w:style>
  <w:style w:styleId="Style_26_ch" w:type="character">
    <w:name w:val="Header Char"/>
    <w:basedOn w:val="Style_7_ch"/>
    <w:link w:val="Style_26"/>
  </w:style>
  <w:style w:styleId="Style_27" w:type="paragraph">
    <w:name w:val="Footer Char"/>
    <w:basedOn w:val="Style_7"/>
    <w:link w:val="Style_27_ch"/>
  </w:style>
  <w:style w:styleId="Style_27_ch" w:type="character">
    <w:name w:val="Footer Char"/>
    <w:basedOn w:val="Style_7_ch"/>
    <w:link w:val="Style_27"/>
  </w:style>
  <w:style w:styleId="Style_28" w:type="paragraph">
    <w:name w:val="Знак1"/>
    <w:basedOn w:val="Style_5"/>
    <w:link w:val="Style_28_ch"/>
    <w:pPr>
      <w:widowControl w:val="1"/>
      <w:spacing w:after="160" w:line="240" w:lineRule="exact"/>
      <w:ind/>
    </w:pPr>
    <w:rPr>
      <w:rFonts w:ascii="Verdana" w:hAnsi="Verdana"/>
    </w:rPr>
  </w:style>
  <w:style w:styleId="Style_28_ch" w:type="character">
    <w:name w:val="Знак1"/>
    <w:basedOn w:val="Style_5_ch"/>
    <w:link w:val="Style_28"/>
    <w:rPr>
      <w:rFonts w:ascii="Verdana" w:hAnsi="Verdana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Normal (Web)"/>
    <w:basedOn w:val="Style_5"/>
    <w:link w:val="Style_30_ch"/>
    <w:pPr>
      <w:widowControl w:val="1"/>
      <w:spacing w:afterAutospacing="on" w:beforeAutospacing="on"/>
      <w:ind/>
    </w:pPr>
    <w:rPr>
      <w:sz w:val="24"/>
    </w:rPr>
  </w:style>
  <w:style w:styleId="Style_30_ch" w:type="character">
    <w:name w:val="Normal (Web)"/>
    <w:basedOn w:val="Style_5_ch"/>
    <w:link w:val="Style_30"/>
    <w:rPr>
      <w:sz w:val="24"/>
    </w:rPr>
  </w:style>
  <w:style w:styleId="Style_31" w:type="paragraph">
    <w:name w:val="List Paragraph"/>
    <w:basedOn w:val="Style_5"/>
    <w:link w:val="Style_31_ch"/>
    <w:pPr>
      <w:ind w:firstLine="0" w:left="720"/>
      <w:contextualSpacing w:val="1"/>
    </w:pPr>
  </w:style>
  <w:style w:styleId="Style_31_ch" w:type="character">
    <w:name w:val="List Paragraph"/>
    <w:basedOn w:val="Style_5_ch"/>
    <w:link w:val="Style_31"/>
  </w:style>
  <w:style w:styleId="Style_32" w:type="paragraph">
    <w:name w:val="heading 5"/>
    <w:basedOn w:val="Style_5"/>
    <w:next w:val="Style_5"/>
    <w:link w:val="Style_3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2_ch" w:type="character">
    <w:name w:val="heading 5"/>
    <w:basedOn w:val="Style_5_ch"/>
    <w:link w:val="Style_32"/>
    <w:rPr>
      <w:rFonts w:ascii="Arial" w:hAnsi="Arial"/>
      <w:b w:val="1"/>
      <w:sz w:val="24"/>
    </w:rPr>
  </w:style>
  <w:style w:styleId="Style_33" w:type="paragraph">
    <w:name w:val="Слабое выделение1"/>
    <w:basedOn w:val="Style_7"/>
    <w:link w:val="Style_33_ch"/>
    <w:rPr>
      <w:i w:val="1"/>
      <w:color w:themeColor="text1" w:themeTint="7F" w:val="808080"/>
    </w:rPr>
  </w:style>
  <w:style w:styleId="Style_33_ch" w:type="character">
    <w:name w:val="Слабое выделение1"/>
    <w:basedOn w:val="Style_7_ch"/>
    <w:link w:val="Style_33"/>
    <w:rPr>
      <w:i w:val="1"/>
      <w:color w:themeColor="text1" w:themeTint="7F" w:val="808080"/>
    </w:rPr>
  </w:style>
  <w:style w:styleId="Style_3" w:type="paragraph">
    <w:name w:val="Body Text Indent"/>
    <w:basedOn w:val="Style_5"/>
    <w:link w:val="Style_3_ch"/>
    <w:pPr>
      <w:widowControl w:val="1"/>
      <w:ind w:firstLine="567" w:left="0"/>
      <w:jc w:val="both"/>
    </w:pPr>
    <w:rPr>
      <w:sz w:val="28"/>
    </w:rPr>
  </w:style>
  <w:style w:styleId="Style_3_ch" w:type="character">
    <w:name w:val="Body Text Indent"/>
    <w:basedOn w:val="Style_5_ch"/>
    <w:link w:val="Style_3"/>
    <w:rPr>
      <w:sz w:val="28"/>
    </w:rPr>
  </w:style>
  <w:style w:styleId="Style_34" w:type="paragraph">
    <w:name w:val="heading 1"/>
    <w:basedOn w:val="Style_5"/>
    <w:next w:val="Style_5"/>
    <w:link w:val="Style_34_ch"/>
    <w:uiPriority w:val="9"/>
    <w:qFormat/>
    <w:pPr>
      <w:keepNext w:val="1"/>
      <w:widowControl w:val="1"/>
      <w:ind/>
      <w:outlineLvl w:val="0"/>
    </w:pPr>
    <w:rPr>
      <w:sz w:val="28"/>
    </w:rPr>
  </w:style>
  <w:style w:styleId="Style_34_ch" w:type="character">
    <w:name w:val="heading 1"/>
    <w:basedOn w:val="Style_5_ch"/>
    <w:link w:val="Style_34"/>
    <w:rPr>
      <w:sz w:val="28"/>
    </w:rPr>
  </w:style>
  <w:style w:styleId="Style_35" w:type="paragraph">
    <w:name w:val="ConsPlusCell"/>
    <w:link w:val="Style_35_ch"/>
    <w:pPr>
      <w:widowControl w:val="0"/>
      <w:ind/>
    </w:pPr>
    <w:rPr>
      <w:rFonts w:ascii="Arial" w:hAnsi="Arial"/>
    </w:rPr>
  </w:style>
  <w:style w:styleId="Style_35_ch" w:type="character">
    <w:name w:val="ConsPlusCell"/>
    <w:link w:val="Style_35"/>
    <w:rPr>
      <w:rFonts w:ascii="Arial" w:hAnsi="Arial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5"/>
    <w:link w:val="Style_37_ch"/>
    <w:pPr>
      <w:spacing w:after="40"/>
      <w:ind/>
    </w:pPr>
    <w:rPr>
      <w:sz w:val="18"/>
    </w:rPr>
  </w:style>
  <w:style w:styleId="Style_37_ch" w:type="character">
    <w:name w:val="Footnote"/>
    <w:basedOn w:val="Style_5_ch"/>
    <w:link w:val="Style_37"/>
    <w:rPr>
      <w:sz w:val="18"/>
    </w:rPr>
  </w:style>
  <w:style w:styleId="Style_38" w:type="paragraph">
    <w:name w:val="heading 8"/>
    <w:basedOn w:val="Style_5"/>
    <w:next w:val="Style_5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5_ch"/>
    <w:link w:val="Style_38"/>
    <w:rPr>
      <w:rFonts w:ascii="Arial" w:hAnsi="Arial"/>
      <w:i w:val="1"/>
      <w:sz w:val="22"/>
    </w:rPr>
  </w:style>
  <w:style w:styleId="Style_39" w:type="paragraph">
    <w:name w:val="No Spacing"/>
    <w:link w:val="Style_39_ch"/>
    <w:rPr>
      <w:sz w:val="24"/>
    </w:rPr>
  </w:style>
  <w:style w:styleId="Style_39_ch" w:type="character">
    <w:name w:val="No Spacing"/>
    <w:link w:val="Style_39"/>
    <w:rPr>
      <w:sz w:val="24"/>
    </w:rPr>
  </w:style>
  <w:style w:styleId="Style_40" w:type="paragraph">
    <w:name w:val="toc 1"/>
    <w:basedOn w:val="Style_5"/>
    <w:next w:val="Style_5"/>
    <w:link w:val="Style_40_ch"/>
    <w:uiPriority w:val="39"/>
    <w:pPr>
      <w:spacing w:after="57"/>
      <w:ind/>
    </w:pPr>
  </w:style>
  <w:style w:styleId="Style_40_ch" w:type="character">
    <w:name w:val="toc 1"/>
    <w:basedOn w:val="Style_5_ch"/>
    <w:link w:val="Style_40"/>
  </w:style>
  <w:style w:styleId="Style_41" w:type="paragraph">
    <w:name w:val="Header and Footer"/>
    <w:link w:val="Style_41_ch"/>
    <w:pPr>
      <w:ind/>
      <w:jc w:val="both"/>
    </w:pPr>
    <w:rPr>
      <w:rFonts w:ascii="XO Thames" w:hAnsi="XO Thames"/>
    </w:rPr>
  </w:style>
  <w:style w:styleId="Style_41_ch" w:type="character">
    <w:name w:val="Header and Footer"/>
    <w:link w:val="Style_41"/>
    <w:rPr>
      <w:rFonts w:ascii="XO Thames" w:hAnsi="XO Thames"/>
    </w:rPr>
  </w:style>
  <w:style w:styleId="Style_42" w:type="paragraph">
    <w:name w:val="Текст Знак1"/>
    <w:link w:val="Style_42_ch"/>
    <w:rPr>
      <w:rFonts w:ascii="Courier New" w:hAnsi="Courier New"/>
    </w:rPr>
  </w:style>
  <w:style w:styleId="Style_42_ch" w:type="character">
    <w:name w:val="Текст Знак1"/>
    <w:link w:val="Style_42"/>
    <w:rPr>
      <w:rFonts w:ascii="Courier New" w:hAnsi="Courier New"/>
    </w:rPr>
  </w:style>
  <w:style w:styleId="Style_43" w:type="paragraph">
    <w:name w:val="Heading 1 Char"/>
    <w:basedOn w:val="Style_7"/>
    <w:link w:val="Style_43_ch"/>
    <w:rPr>
      <w:rFonts w:ascii="Arial" w:hAnsi="Arial"/>
      <w:sz w:val="40"/>
    </w:rPr>
  </w:style>
  <w:style w:styleId="Style_43_ch" w:type="character">
    <w:name w:val="Heading 1 Char"/>
    <w:basedOn w:val="Style_7_ch"/>
    <w:link w:val="Style_43"/>
    <w:rPr>
      <w:rFonts w:ascii="Arial" w:hAnsi="Arial"/>
      <w:sz w:val="40"/>
    </w:rPr>
  </w:style>
  <w:style w:styleId="Style_44" w:type="paragraph">
    <w:name w:val="toc 9"/>
    <w:basedOn w:val="Style_5"/>
    <w:next w:val="Style_5"/>
    <w:link w:val="Style_44_ch"/>
    <w:uiPriority w:val="39"/>
    <w:pPr>
      <w:spacing w:after="57"/>
      <w:ind w:firstLine="0" w:left="2268"/>
    </w:pPr>
  </w:style>
  <w:style w:styleId="Style_44_ch" w:type="character">
    <w:name w:val="toc 9"/>
    <w:basedOn w:val="Style_5_ch"/>
    <w:link w:val="Style_44"/>
  </w:style>
  <w:style w:styleId="Style_45" w:type="paragraph">
    <w:name w:val="Body Text"/>
    <w:basedOn w:val="Style_5"/>
    <w:link w:val="Style_45_ch"/>
    <w:pPr>
      <w:spacing w:after="120"/>
      <w:ind/>
    </w:pPr>
  </w:style>
  <w:style w:styleId="Style_45_ch" w:type="character">
    <w:name w:val="Body Text"/>
    <w:basedOn w:val="Style_5_ch"/>
    <w:link w:val="Style_45"/>
  </w:style>
  <w:style w:styleId="Style_46" w:type="paragraph">
    <w:name w:val="caption"/>
    <w:basedOn w:val="Style_5"/>
    <w:next w:val="Style_5"/>
    <w:link w:val="Style_46_ch"/>
    <w:pPr>
      <w:spacing w:line="276" w:lineRule="auto"/>
      <w:ind/>
    </w:pPr>
    <w:rPr>
      <w:b w:val="1"/>
      <w:color w:themeColor="accent1" w:val="4F81BD"/>
      <w:sz w:val="18"/>
    </w:rPr>
  </w:style>
  <w:style w:styleId="Style_46_ch" w:type="character">
    <w:name w:val="caption"/>
    <w:basedOn w:val="Style_5_ch"/>
    <w:link w:val="Style_46"/>
    <w:rPr>
      <w:b w:val="1"/>
      <w:color w:themeColor="accent1" w:val="4F81BD"/>
      <w:sz w:val="18"/>
    </w:rPr>
  </w:style>
  <w:style w:styleId="Style_47" w:type="paragraph">
    <w:name w:val="toc 8"/>
    <w:basedOn w:val="Style_5"/>
    <w:next w:val="Style_5"/>
    <w:link w:val="Style_47_ch"/>
    <w:uiPriority w:val="39"/>
    <w:pPr>
      <w:spacing w:after="57"/>
      <w:ind w:firstLine="0" w:left="1984"/>
    </w:pPr>
  </w:style>
  <w:style w:styleId="Style_47_ch" w:type="character">
    <w:name w:val="toc 8"/>
    <w:basedOn w:val="Style_5_ch"/>
    <w:link w:val="Style_47"/>
  </w:style>
  <w:style w:styleId="Style_48" w:type="paragraph">
    <w:name w:val="endnote text"/>
    <w:basedOn w:val="Style_5"/>
    <w:link w:val="Style_48_ch"/>
  </w:style>
  <w:style w:styleId="Style_48_ch" w:type="character">
    <w:name w:val="endnote text"/>
    <w:basedOn w:val="Style_5_ch"/>
    <w:link w:val="Style_48"/>
  </w:style>
  <w:style w:styleId="Style_49" w:type="paragraph">
    <w:name w:val="Standard"/>
    <w:link w:val="Style_49_ch"/>
    <w:pPr>
      <w:widowControl w:val="0"/>
      <w:ind/>
    </w:pPr>
    <w:rPr>
      <w:sz w:val="24"/>
    </w:rPr>
  </w:style>
  <w:style w:styleId="Style_49_ch" w:type="character">
    <w:name w:val="Standard"/>
    <w:link w:val="Style_49"/>
    <w:rPr>
      <w:sz w:val="24"/>
    </w:rPr>
  </w:style>
  <w:style w:styleId="Style_50" w:type="paragraph">
    <w:name w:val="toc 5"/>
    <w:basedOn w:val="Style_5"/>
    <w:next w:val="Style_5"/>
    <w:link w:val="Style_50_ch"/>
    <w:uiPriority w:val="39"/>
    <w:pPr>
      <w:spacing w:after="57"/>
      <w:ind w:firstLine="0" w:left="1134"/>
    </w:pPr>
  </w:style>
  <w:style w:styleId="Style_50_ch" w:type="character">
    <w:name w:val="toc 5"/>
    <w:basedOn w:val="Style_5_ch"/>
    <w:link w:val="Style_50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51" w:type="paragraph">
    <w:name w:val="Subtitle"/>
    <w:basedOn w:val="Style_5"/>
    <w:next w:val="Style_5"/>
    <w:link w:val="Style_51_ch"/>
    <w:uiPriority w:val="11"/>
    <w:qFormat/>
    <w:pPr>
      <w:spacing w:after="200" w:before="200"/>
      <w:ind/>
    </w:pPr>
    <w:rPr>
      <w:sz w:val="24"/>
    </w:rPr>
  </w:style>
  <w:style w:styleId="Style_51_ch" w:type="character">
    <w:name w:val="Subtitle"/>
    <w:basedOn w:val="Style_5_ch"/>
    <w:link w:val="Style_51"/>
    <w:rPr>
      <w:sz w:val="24"/>
    </w:rPr>
  </w:style>
  <w:style w:styleId="Style_52" w:type="paragraph">
    <w:name w:val="Гиперссылка1"/>
    <w:link w:val="Style_52_ch"/>
    <w:rPr>
      <w:color w:val="0000FF"/>
      <w:u w:val="single"/>
    </w:rPr>
  </w:style>
  <w:style w:styleId="Style_52_ch" w:type="character">
    <w:name w:val="Гиперссылка1"/>
    <w:link w:val="Style_52"/>
    <w:rPr>
      <w:color w:val="0000FF"/>
      <w:u w:val="single"/>
    </w:rPr>
  </w:style>
  <w:style w:styleId="Style_53" w:type="paragraph">
    <w:name w:val="Quote"/>
    <w:basedOn w:val="Style_5"/>
    <w:next w:val="Style_5"/>
    <w:link w:val="Style_53_ch"/>
    <w:pPr>
      <w:ind w:firstLine="0" w:left="720" w:right="720"/>
    </w:pPr>
    <w:rPr>
      <w:i w:val="1"/>
    </w:rPr>
  </w:style>
  <w:style w:styleId="Style_53_ch" w:type="character">
    <w:name w:val="Quote"/>
    <w:basedOn w:val="Style_5_ch"/>
    <w:link w:val="Style_53"/>
    <w:rPr>
      <w:i w:val="1"/>
    </w:rPr>
  </w:style>
  <w:style w:styleId="Style_54" w:type="paragraph">
    <w:name w:val="Title"/>
    <w:basedOn w:val="Style_5"/>
    <w:next w:val="Style_5"/>
    <w:link w:val="Style_54_ch"/>
    <w:uiPriority w:val="10"/>
    <w:qFormat/>
    <w:pPr>
      <w:spacing w:after="200" w:before="300"/>
      <w:ind/>
      <w:contextualSpacing w:val="1"/>
    </w:pPr>
    <w:rPr>
      <w:sz w:val="48"/>
    </w:rPr>
  </w:style>
  <w:style w:styleId="Style_54_ch" w:type="character">
    <w:name w:val="Title"/>
    <w:basedOn w:val="Style_5_ch"/>
    <w:link w:val="Style_54"/>
    <w:rPr>
      <w:sz w:val="48"/>
    </w:rPr>
  </w:style>
  <w:style w:styleId="Style_55" w:type="paragraph">
    <w:name w:val="heading 4"/>
    <w:basedOn w:val="Style_5"/>
    <w:next w:val="Style_5"/>
    <w:link w:val="Style_5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5_ch" w:type="character">
    <w:name w:val="heading 4"/>
    <w:basedOn w:val="Style_5_ch"/>
    <w:link w:val="Style_55"/>
    <w:rPr>
      <w:rFonts w:ascii="Arial" w:hAnsi="Arial"/>
      <w:b w:val="1"/>
      <w:sz w:val="26"/>
    </w:rPr>
  </w:style>
  <w:style w:styleId="Style_56" w:type="paragraph">
    <w:name w:val="Body Text 2"/>
    <w:basedOn w:val="Style_5"/>
    <w:link w:val="Style_56_ch"/>
    <w:pPr>
      <w:spacing w:after="120" w:line="480" w:lineRule="auto"/>
      <w:ind/>
    </w:pPr>
  </w:style>
  <w:style w:styleId="Style_56_ch" w:type="character">
    <w:name w:val="Body Text 2"/>
    <w:basedOn w:val="Style_5_ch"/>
    <w:link w:val="Style_56"/>
  </w:style>
  <w:style w:styleId="Style_57" w:type="paragraph">
    <w:name w:val="Balloon Text"/>
    <w:basedOn w:val="Style_5"/>
    <w:link w:val="Style_57_ch"/>
    <w:rPr>
      <w:rFonts w:ascii="Tahoma" w:hAnsi="Tahoma"/>
      <w:sz w:val="16"/>
    </w:rPr>
  </w:style>
  <w:style w:styleId="Style_57_ch" w:type="character">
    <w:name w:val="Balloon Text"/>
    <w:basedOn w:val="Style_5_ch"/>
    <w:link w:val="Style_57"/>
    <w:rPr>
      <w:rFonts w:ascii="Tahoma" w:hAnsi="Tahoma"/>
      <w:sz w:val="16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heading 2"/>
    <w:basedOn w:val="Style_5"/>
    <w:next w:val="Style_5"/>
    <w:link w:val="Style_5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9_ch" w:type="character">
    <w:name w:val="heading 2"/>
    <w:basedOn w:val="Style_5_ch"/>
    <w:link w:val="Style_59"/>
    <w:rPr>
      <w:rFonts w:ascii="Arial" w:hAnsi="Arial"/>
      <w:sz w:val="34"/>
    </w:rPr>
  </w:style>
  <w:style w:styleId="Style_60" w:type="paragraph">
    <w:name w:val="TOC Heading"/>
    <w:link w:val="Style_60_ch"/>
  </w:style>
  <w:style w:styleId="Style_60_ch" w:type="character">
    <w:name w:val="TOC Heading"/>
    <w:link w:val="Style_60"/>
  </w:style>
  <w:style w:styleId="Style_61" w:type="paragraph">
    <w:name w:val="heading 6"/>
    <w:basedOn w:val="Style_5"/>
    <w:next w:val="Style_5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1_ch" w:type="character">
    <w:name w:val="heading 6"/>
    <w:basedOn w:val="Style_5_ch"/>
    <w:link w:val="Style_61"/>
    <w:rPr>
      <w:rFonts w:ascii="Arial" w:hAnsi="Arial"/>
      <w:b w:val="1"/>
      <w:sz w:val="22"/>
    </w:rPr>
  </w:style>
  <w:style w:styleId="Style_62" w:type="paragraph">
    <w:name w:val="table of figures"/>
    <w:basedOn w:val="Style_5"/>
    <w:next w:val="Style_5"/>
    <w:link w:val="Style_62_ch"/>
  </w:style>
  <w:style w:styleId="Style_62_ch" w:type="character">
    <w:name w:val="table of figures"/>
    <w:basedOn w:val="Style_5_ch"/>
    <w:link w:val="Style_62"/>
  </w:style>
  <w:style w:styleId="Style_63" w:type="paragraph">
    <w:name w:val="Знак сноски1"/>
    <w:basedOn w:val="Style_7"/>
    <w:link w:val="Style_63_ch"/>
    <w:rPr>
      <w:vertAlign w:val="superscript"/>
    </w:rPr>
  </w:style>
  <w:style w:styleId="Style_63_ch" w:type="character">
    <w:name w:val="Знак сноски1"/>
    <w:basedOn w:val="Style_7_ch"/>
    <w:link w:val="Style_63"/>
    <w:rPr>
      <w:vertAlign w:val="superscript"/>
    </w:rPr>
  </w:style>
  <w:style w:styleId="Style_64" w:type="table">
    <w:name w:val="List Table 1 Light - Accent 5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List Table 6 Colorful - Accent 2"/>
    <w:basedOn w:val="Style_4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3 - Accent 4"/>
    <w:basedOn w:val="Style_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Bordered &amp; Lined - Accent"/>
    <w:basedOn w:val="Style_4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5 Dark - Accent 3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Grid Table 7 Colorful - Accent 4"/>
    <w:basedOn w:val="Style_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2 - Accent 2"/>
    <w:basedOn w:val="Style_4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ned - Accent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3 - Accent 1"/>
    <w:basedOn w:val="Style_4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7 Colorful"/>
    <w:basedOn w:val="Style_4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6 Colorful - Accent 1"/>
    <w:basedOn w:val="Style_4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5 Dark- Accent 1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3 - Accent 4"/>
    <w:basedOn w:val="Style_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2 - Accent 2"/>
    <w:basedOn w:val="Style_4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Bordered"/>
    <w:basedOn w:val="Style_4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2 - Accent 1"/>
    <w:basedOn w:val="Style_4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Bordered - Accent 4"/>
    <w:basedOn w:val="Style_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1 Light - Accent 2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2"/>
    <w:basedOn w:val="Style_4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6 Colorful - Accent 5"/>
    <w:basedOn w:val="Style_4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7 Colorful - Accent 6"/>
    <w:basedOn w:val="Style_4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7 Colorful - Accent 1"/>
    <w:basedOn w:val="Style_4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3 - Accent 6"/>
    <w:basedOn w:val="Style_4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Bordered - Accent 2"/>
    <w:basedOn w:val="Style_4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6 Colorful"/>
    <w:basedOn w:val="Style_4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2 - Accent 5"/>
    <w:basedOn w:val="Style_4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1 Light - Accent 6"/>
    <w:basedOn w:val="Style_4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1 Light - Accent 4"/>
    <w:basedOn w:val="Style_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1 Light - Accent 1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Plain Table 3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Table Grid Light"/>
    <w:basedOn w:val="Style_4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6 Colorful - Accent 3"/>
    <w:basedOn w:val="Style_4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7 Colorful"/>
    <w:basedOn w:val="Style_4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2 - Accent 4"/>
    <w:basedOn w:val="Style_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Bordered - Accent 1"/>
    <w:basedOn w:val="Style_4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5 Dark - Accent 2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ned - Accent 2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2 - Accent 5"/>
    <w:basedOn w:val="Style_4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4 - Accent 3"/>
    <w:basedOn w:val="Style_4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2 - Accent 4"/>
    <w:basedOn w:val="Style_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&amp; Lined - Accent 4"/>
    <w:basedOn w:val="Style_4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4 - Accent 6"/>
    <w:basedOn w:val="Style_4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&amp; Lined - Accent 3"/>
    <w:basedOn w:val="Style_4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3 - Accent 3"/>
    <w:basedOn w:val="Style_4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1 Light - Accent 3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2 - Accent 6"/>
    <w:basedOn w:val="Style_4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4"/>
    <w:basedOn w:val="Style_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1 Light - Accent 2"/>
    <w:basedOn w:val="Style_4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Plain Table 5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3 - Accent 3"/>
    <w:basedOn w:val="Style_4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7 Colorful - Accent 3"/>
    <w:basedOn w:val="Style_4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5 Dark - Accent 6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7 Colorful - Accent 1"/>
    <w:basedOn w:val="Style_4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Bordered &amp; Lined - Accent 2"/>
    <w:basedOn w:val="Style_4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4 - Accent 4"/>
    <w:basedOn w:val="Style_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4"/>
    <w:basedOn w:val="Style_4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2"/>
    <w:basedOn w:val="Style_4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1 Light - Accent 1"/>
    <w:basedOn w:val="Style_4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Plain Table 2"/>
    <w:basedOn w:val="Style_4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6 Colorful - Accent 6"/>
    <w:basedOn w:val="Style_4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5 Dark - Accent 2"/>
    <w:basedOn w:val="Style_4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 &amp; Lined - Accent 1"/>
    <w:basedOn w:val="Style_4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&amp; Lined - Accent 6"/>
    <w:basedOn w:val="Style_4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1 Light - Accent 4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7 Colorful - Accent 3"/>
    <w:basedOn w:val="Style_4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2 - Accent 3"/>
    <w:basedOn w:val="Style_4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ned - Accent 1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6 Colorful - Accent 4"/>
    <w:basedOn w:val="Style_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6 Colorful - Accent 3"/>
    <w:basedOn w:val="Style_4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5 Dark - Accent 5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4 - Accent 2"/>
    <w:basedOn w:val="Style_4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1 Light - Accent 3"/>
    <w:basedOn w:val="Style_4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1 Light - Accent 6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3"/>
    <w:basedOn w:val="Style_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2 - Accent 3"/>
    <w:basedOn w:val="Style_4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3 - Accent 2"/>
    <w:basedOn w:val="Style_4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3"/>
    <w:basedOn w:val="Style_4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4 - Accent 1"/>
    <w:basedOn w:val="Style_4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3 - Accent 5"/>
    <w:basedOn w:val="Style_4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5 Dark"/>
    <w:basedOn w:val="Style_4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6 Colorful - Accent 4"/>
    <w:basedOn w:val="Style_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2 - Accent 1"/>
    <w:basedOn w:val="Style_4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&amp; Lined - Accent 5"/>
    <w:basedOn w:val="Style_4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5 Dark - Accent 5"/>
    <w:basedOn w:val="Style_4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ned - Accent 6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4 - Accent 4"/>
    <w:basedOn w:val="Style_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4 - Accent 2"/>
    <w:basedOn w:val="Style_4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5 Dark - Accent 4"/>
    <w:basedOn w:val="Style_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1 Light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3 - Accent 2"/>
    <w:basedOn w:val="Style_4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4 - Accent 1"/>
    <w:basedOn w:val="Style_4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4 - Accent 3"/>
    <w:basedOn w:val="Style_4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 - Accent 5"/>
    <w:basedOn w:val="Style_4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4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6 Colorful"/>
    <w:basedOn w:val="Style_4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2 - Accent 6"/>
    <w:basedOn w:val="Style_4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4 - Accent 5"/>
    <w:basedOn w:val="Style_4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5 Dark - Accent 1"/>
    <w:basedOn w:val="Style_4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Bordered - Accent 6"/>
    <w:basedOn w:val="Style_4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2"/>
    <w:basedOn w:val="Style_4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5 Dark- Accent 4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ned - Accent 3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3 - Accent 1"/>
    <w:basedOn w:val="Style_4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7 Colorful - Accent 2"/>
    <w:basedOn w:val="Style_4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Plain Table 4"/>
    <w:basedOn w:val="Style_4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3 - Accent 5"/>
    <w:basedOn w:val="Style_4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5 Dark"/>
    <w:basedOn w:val="Style_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7 Colorful - Accent 5"/>
    <w:basedOn w:val="Style_4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7 Colorful - Accent 5"/>
    <w:basedOn w:val="Style_4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4 - Accent 6"/>
    <w:basedOn w:val="Style_4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6 Colorful - Accent 2"/>
    <w:basedOn w:val="Style_4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Bordered - Accent 5"/>
    <w:basedOn w:val="Style_4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6 Colorful - Accent 6"/>
    <w:basedOn w:val="Style_4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6 Colorful - Accent 5"/>
    <w:basedOn w:val="Style_4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6 Colorful - Accent 1"/>
    <w:basedOn w:val="Style_4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1 Light"/>
    <w:basedOn w:val="Style_4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7 Colorful - Accent 4"/>
    <w:basedOn w:val="Style_4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- Accent 3"/>
    <w:basedOn w:val="Style_4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ned - Accent 5"/>
    <w:basedOn w:val="Style_4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5 Dark - Accent 6"/>
    <w:basedOn w:val="Style_4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5 Dark - Accent 3"/>
    <w:basedOn w:val="Style_4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5"/>
    <w:basedOn w:val="Style_4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Plain Table 1"/>
    <w:basedOn w:val="Style_4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3 - Accent 6"/>
    <w:basedOn w:val="Style_4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7 Colorful - Accent 6"/>
    <w:basedOn w:val="Style_4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2023-10-12T13:10:44Z</dcterms:modified>
</cp:coreProperties>
</file>