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32" w:rsidRPr="007E10B4" w:rsidRDefault="00E15332" w:rsidP="00E15332">
      <w:pPr>
        <w:tabs>
          <w:tab w:val="left" w:pos="4820"/>
        </w:tabs>
        <w:jc w:val="center"/>
        <w:rPr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3885" cy="802005"/>
            <wp:effectExtent l="0" t="0" r="0" b="0"/>
            <wp:docPr id="1" name="Рисунок 1" descr="Z:\Терентьева\Герб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32" w:rsidRPr="007E10B4" w:rsidRDefault="00E15332" w:rsidP="00E15332">
      <w:pPr>
        <w:pStyle w:val="a3"/>
        <w:ind w:right="-604"/>
        <w:jc w:val="center"/>
        <w:rPr>
          <w:rFonts w:ascii="Times New Roman" w:hAnsi="Times New Roman"/>
          <w:sz w:val="28"/>
          <w:szCs w:val="28"/>
        </w:rPr>
      </w:pPr>
    </w:p>
    <w:p w:rsidR="00E15332" w:rsidRPr="007E10B4" w:rsidRDefault="00E15332" w:rsidP="00E15332">
      <w:pPr>
        <w:pStyle w:val="a3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7E10B4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E15332" w:rsidRPr="007E10B4" w:rsidRDefault="00E15332" w:rsidP="00E15332">
      <w:pPr>
        <w:pStyle w:val="a3"/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E15332" w:rsidRDefault="00E15332" w:rsidP="00E15332">
      <w:pPr>
        <w:pStyle w:val="a3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15332" w:rsidRDefault="00E15332" w:rsidP="00E15332">
      <w:pPr>
        <w:rPr>
          <w:sz w:val="28"/>
          <w:szCs w:val="28"/>
        </w:rPr>
      </w:pPr>
    </w:p>
    <w:p w:rsidR="00E15332" w:rsidRDefault="00E15332" w:rsidP="00E15332">
      <w:pPr>
        <w:rPr>
          <w:sz w:val="28"/>
          <w:szCs w:val="28"/>
        </w:rPr>
      </w:pPr>
      <w:r>
        <w:rPr>
          <w:sz w:val="28"/>
          <w:szCs w:val="28"/>
        </w:rPr>
        <w:t>__.05.</w:t>
      </w:r>
      <w:r w:rsidRPr="001E085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E0856">
        <w:rPr>
          <w:sz w:val="28"/>
          <w:szCs w:val="28"/>
        </w:rPr>
        <w:t xml:space="preserve">   </w:t>
      </w:r>
      <w:r w:rsidRPr="001E085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1E08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 </w:t>
      </w:r>
      <w:r w:rsidRPr="001E085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1E0856">
        <w:rPr>
          <w:sz w:val="28"/>
          <w:szCs w:val="28"/>
        </w:rPr>
        <w:t xml:space="preserve">        </w:t>
      </w:r>
      <w:r w:rsidR="00807CE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1E0856">
        <w:rPr>
          <w:sz w:val="28"/>
          <w:szCs w:val="28"/>
        </w:rPr>
        <w:t>г. Цимлянск</w:t>
      </w:r>
    </w:p>
    <w:p w:rsidR="002D1352" w:rsidRPr="007461A3" w:rsidRDefault="002D1352" w:rsidP="001F7869">
      <w:pPr>
        <w:jc w:val="center"/>
        <w:rPr>
          <w:sz w:val="28"/>
          <w:szCs w:val="28"/>
        </w:rPr>
      </w:pPr>
    </w:p>
    <w:p w:rsidR="00BD6E55" w:rsidRDefault="00BD6E55" w:rsidP="00BD6E55">
      <w:pPr>
        <w:jc w:val="both"/>
        <w:rPr>
          <w:sz w:val="28"/>
        </w:rPr>
      </w:pPr>
      <w:r>
        <w:rPr>
          <w:sz w:val="28"/>
        </w:rPr>
        <w:t>О создании комиссии по повышению</w:t>
      </w:r>
    </w:p>
    <w:p w:rsidR="00BD6E55" w:rsidRDefault="00BD6E55" w:rsidP="00BD6E55">
      <w:pPr>
        <w:jc w:val="both"/>
        <w:rPr>
          <w:sz w:val="28"/>
        </w:rPr>
      </w:pPr>
      <w:r>
        <w:rPr>
          <w:sz w:val="28"/>
        </w:rPr>
        <w:t>устой</w:t>
      </w:r>
      <w:r w:rsidR="00E15332">
        <w:rPr>
          <w:sz w:val="28"/>
        </w:rPr>
        <w:t xml:space="preserve">чивого функционирования </w:t>
      </w:r>
    </w:p>
    <w:p w:rsidR="00724934" w:rsidRPr="00E15332" w:rsidRDefault="00E15332" w:rsidP="00BD6E55">
      <w:pPr>
        <w:jc w:val="both"/>
        <w:rPr>
          <w:sz w:val="28"/>
        </w:rPr>
      </w:pPr>
      <w:r>
        <w:rPr>
          <w:sz w:val="28"/>
        </w:rPr>
        <w:t>организаций в Цимлянском районе</w:t>
      </w:r>
    </w:p>
    <w:p w:rsidR="00354FBA" w:rsidRDefault="00354FBA" w:rsidP="00911E0A">
      <w:pPr>
        <w:pStyle w:val="a5"/>
        <w:ind w:firstLine="0"/>
        <w:rPr>
          <w:sz w:val="28"/>
          <w:szCs w:val="28"/>
        </w:rPr>
      </w:pPr>
    </w:p>
    <w:p w:rsidR="00953C8F" w:rsidRDefault="007D617F" w:rsidP="00BA5887">
      <w:pPr>
        <w:ind w:firstLine="709"/>
        <w:jc w:val="both"/>
        <w:rPr>
          <w:sz w:val="28"/>
          <w:szCs w:val="28"/>
        </w:rPr>
      </w:pPr>
      <w:proofErr w:type="gramStart"/>
      <w:r w:rsidRPr="007D617F">
        <w:rPr>
          <w:sz w:val="28"/>
          <w:szCs w:val="28"/>
        </w:rPr>
        <w:t>Во</w:t>
      </w:r>
      <w:r w:rsidR="00807CE1">
        <w:rPr>
          <w:sz w:val="28"/>
          <w:szCs w:val="28"/>
        </w:rPr>
        <w:t xml:space="preserve"> исполнение Федерального закона</w:t>
      </w:r>
      <w:r w:rsidR="00594AB9">
        <w:rPr>
          <w:sz w:val="28"/>
          <w:szCs w:val="28"/>
        </w:rPr>
        <w:t xml:space="preserve"> от 21.12.1994 № 68-ФЗ </w:t>
      </w:r>
      <w:r w:rsidRPr="007D617F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="00807CE1">
        <w:rPr>
          <w:sz w:val="28"/>
          <w:szCs w:val="28"/>
        </w:rPr>
        <w:t>п. 1. ст. 3 и п. 2. ст. 8</w:t>
      </w:r>
      <w:r w:rsidR="00807CE1" w:rsidRPr="00807CE1">
        <w:rPr>
          <w:sz w:val="28"/>
          <w:szCs w:val="28"/>
        </w:rPr>
        <w:t xml:space="preserve"> </w:t>
      </w:r>
      <w:r w:rsidR="00807CE1">
        <w:rPr>
          <w:sz w:val="28"/>
          <w:szCs w:val="28"/>
        </w:rPr>
        <w:t>Федерального закона</w:t>
      </w:r>
      <w:r w:rsidR="00807CE1" w:rsidRPr="007D617F">
        <w:rPr>
          <w:sz w:val="28"/>
          <w:szCs w:val="28"/>
        </w:rPr>
        <w:t xml:space="preserve"> </w:t>
      </w:r>
      <w:r w:rsidRPr="007D617F">
        <w:rPr>
          <w:sz w:val="28"/>
          <w:szCs w:val="28"/>
        </w:rPr>
        <w:t>от 12.02.1998 № 28-ФЗ</w:t>
      </w:r>
      <w:r w:rsidR="00E15332">
        <w:rPr>
          <w:sz w:val="28"/>
          <w:szCs w:val="28"/>
        </w:rPr>
        <w:t xml:space="preserve"> </w:t>
      </w:r>
      <w:r w:rsidRPr="007D617F">
        <w:rPr>
          <w:sz w:val="28"/>
          <w:szCs w:val="28"/>
        </w:rPr>
        <w:t xml:space="preserve"> «О гражданской обороне</w:t>
      </w:r>
      <w:r w:rsidR="008842E4">
        <w:rPr>
          <w:sz w:val="28"/>
          <w:szCs w:val="28"/>
        </w:rPr>
        <w:t>»,</w:t>
      </w:r>
      <w:r w:rsidR="00E15332">
        <w:rPr>
          <w:sz w:val="28"/>
          <w:szCs w:val="28"/>
        </w:rPr>
        <w:t xml:space="preserve"> приказ МЧС России от 14.11.2008 № 687 «Об утверждении Положения об организации и ведения гражданской обороны в муниципальных образованиях и организациях (зарегистрирован в Минюсте России</w:t>
      </w:r>
      <w:proofErr w:type="gramEnd"/>
      <w:r w:rsidR="00E15332">
        <w:rPr>
          <w:sz w:val="28"/>
          <w:szCs w:val="28"/>
        </w:rPr>
        <w:t xml:space="preserve"> </w:t>
      </w:r>
      <w:proofErr w:type="gramStart"/>
      <w:r w:rsidR="00E15332">
        <w:rPr>
          <w:sz w:val="28"/>
          <w:szCs w:val="28"/>
        </w:rPr>
        <w:t>26.11.2008 № 12740),</w:t>
      </w:r>
      <w:r w:rsidR="000303BE">
        <w:rPr>
          <w:sz w:val="28"/>
          <w:szCs w:val="28"/>
        </w:rPr>
        <w:t xml:space="preserve"> </w:t>
      </w:r>
      <w:r w:rsidR="00546C8C">
        <w:rPr>
          <w:sz w:val="28"/>
          <w:szCs w:val="28"/>
        </w:rPr>
        <w:t>Администрации</w:t>
      </w:r>
      <w:r w:rsidR="00092DEB">
        <w:rPr>
          <w:sz w:val="28"/>
          <w:szCs w:val="28"/>
        </w:rPr>
        <w:t xml:space="preserve"> Цимлянского района </w:t>
      </w:r>
      <w:proofErr w:type="gramEnd"/>
    </w:p>
    <w:p w:rsidR="00354FBA" w:rsidRDefault="00354FBA" w:rsidP="003D0752">
      <w:pPr>
        <w:pStyle w:val="a5"/>
        <w:ind w:firstLine="0"/>
        <w:jc w:val="left"/>
        <w:rPr>
          <w:sz w:val="28"/>
          <w:szCs w:val="28"/>
        </w:rPr>
      </w:pPr>
    </w:p>
    <w:p w:rsidR="005E7131" w:rsidRDefault="00092DEB" w:rsidP="00BA5887">
      <w:pPr>
        <w:pStyle w:val="a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D1352" w:rsidRPr="007461A3">
        <w:rPr>
          <w:sz w:val="28"/>
          <w:szCs w:val="28"/>
        </w:rPr>
        <w:t>:</w:t>
      </w:r>
    </w:p>
    <w:p w:rsidR="00FC1772" w:rsidRPr="007461A3" w:rsidRDefault="00FC1772" w:rsidP="002D1352">
      <w:pPr>
        <w:pStyle w:val="a5"/>
        <w:ind w:firstLine="437"/>
        <w:rPr>
          <w:sz w:val="28"/>
          <w:szCs w:val="28"/>
        </w:rPr>
      </w:pPr>
    </w:p>
    <w:p w:rsidR="00A701F9" w:rsidRDefault="002D1352" w:rsidP="00BA5887">
      <w:pPr>
        <w:spacing w:line="220" w:lineRule="auto"/>
        <w:ind w:firstLine="709"/>
        <w:jc w:val="both"/>
        <w:rPr>
          <w:sz w:val="28"/>
          <w:szCs w:val="28"/>
        </w:rPr>
      </w:pPr>
      <w:r w:rsidRPr="007461A3">
        <w:rPr>
          <w:sz w:val="28"/>
          <w:szCs w:val="28"/>
        </w:rPr>
        <w:t>1.</w:t>
      </w:r>
      <w:r w:rsidR="00724934">
        <w:rPr>
          <w:sz w:val="28"/>
          <w:szCs w:val="28"/>
        </w:rPr>
        <w:t xml:space="preserve"> </w:t>
      </w:r>
      <w:r w:rsidR="00F37B6F">
        <w:rPr>
          <w:sz w:val="28"/>
          <w:szCs w:val="28"/>
        </w:rPr>
        <w:t>Утвердить:</w:t>
      </w:r>
    </w:p>
    <w:p w:rsidR="0061149B" w:rsidRPr="0061149B" w:rsidRDefault="00F37B6F" w:rsidP="00BA58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1.1</w:t>
      </w:r>
      <w:r w:rsidR="002D1352" w:rsidRPr="007461A3">
        <w:rPr>
          <w:sz w:val="28"/>
          <w:szCs w:val="28"/>
        </w:rPr>
        <w:t>.</w:t>
      </w:r>
      <w:r w:rsidR="00724934">
        <w:rPr>
          <w:sz w:val="28"/>
          <w:szCs w:val="28"/>
        </w:rPr>
        <w:t xml:space="preserve"> </w:t>
      </w:r>
      <w:r w:rsidR="0061149B" w:rsidRPr="0061149B">
        <w:rPr>
          <w:color w:val="000000"/>
          <w:sz w:val="28"/>
          <w:szCs w:val="28"/>
        </w:rPr>
        <w:t xml:space="preserve">Состав комиссии по повышению устойчивого функционирования </w:t>
      </w:r>
      <w:r w:rsidR="00D62BC7">
        <w:rPr>
          <w:sz w:val="28"/>
          <w:szCs w:val="28"/>
        </w:rPr>
        <w:t xml:space="preserve"> </w:t>
      </w:r>
      <w:r w:rsidR="00E15332">
        <w:rPr>
          <w:sz w:val="28"/>
          <w:szCs w:val="28"/>
        </w:rPr>
        <w:t>организаций</w:t>
      </w:r>
      <w:r w:rsidR="00D62BC7">
        <w:rPr>
          <w:sz w:val="28"/>
          <w:szCs w:val="28"/>
        </w:rPr>
        <w:t xml:space="preserve"> </w:t>
      </w:r>
      <w:r w:rsidR="00940B82">
        <w:rPr>
          <w:sz w:val="28"/>
          <w:szCs w:val="28"/>
        </w:rPr>
        <w:t>в Цимлянском районе</w:t>
      </w:r>
      <w:r w:rsidR="003248F8">
        <w:rPr>
          <w:sz w:val="28"/>
          <w:szCs w:val="28"/>
        </w:rPr>
        <w:t>,</w:t>
      </w:r>
      <w:r w:rsidR="00724934">
        <w:rPr>
          <w:sz w:val="28"/>
          <w:szCs w:val="28"/>
        </w:rPr>
        <w:t xml:space="preserve"> </w:t>
      </w:r>
      <w:r w:rsidR="00BC74E5">
        <w:rPr>
          <w:color w:val="000000"/>
          <w:sz w:val="28"/>
          <w:szCs w:val="28"/>
        </w:rPr>
        <w:t>согласно приложению</w:t>
      </w:r>
      <w:r w:rsidR="0061149B" w:rsidRPr="0061149B">
        <w:rPr>
          <w:color w:val="000000"/>
          <w:sz w:val="28"/>
          <w:szCs w:val="28"/>
        </w:rPr>
        <w:t xml:space="preserve"> №</w:t>
      </w:r>
      <w:r w:rsidR="000303BE">
        <w:rPr>
          <w:color w:val="000000"/>
          <w:sz w:val="28"/>
          <w:szCs w:val="28"/>
        </w:rPr>
        <w:t xml:space="preserve"> </w:t>
      </w:r>
      <w:r w:rsidR="0061149B" w:rsidRPr="0061149B">
        <w:rPr>
          <w:color w:val="000000"/>
          <w:sz w:val="28"/>
          <w:szCs w:val="28"/>
        </w:rPr>
        <w:t>1</w:t>
      </w:r>
      <w:r w:rsidR="003248F8">
        <w:rPr>
          <w:color w:val="000000"/>
          <w:sz w:val="28"/>
          <w:szCs w:val="28"/>
        </w:rPr>
        <w:t>.</w:t>
      </w:r>
    </w:p>
    <w:p w:rsidR="002F5FEE" w:rsidRPr="009757DF" w:rsidRDefault="006E5B75" w:rsidP="00BA5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24934">
        <w:rPr>
          <w:sz w:val="28"/>
          <w:szCs w:val="28"/>
        </w:rPr>
        <w:t xml:space="preserve"> </w:t>
      </w:r>
      <w:r w:rsidR="009757DF">
        <w:rPr>
          <w:sz w:val="28"/>
          <w:szCs w:val="28"/>
        </w:rPr>
        <w:t>Положение о</w:t>
      </w:r>
      <w:r w:rsidR="00724934">
        <w:rPr>
          <w:sz w:val="28"/>
          <w:szCs w:val="28"/>
        </w:rPr>
        <w:t xml:space="preserve"> комиссии по</w:t>
      </w:r>
      <w:r w:rsidR="009757DF">
        <w:rPr>
          <w:sz w:val="28"/>
          <w:szCs w:val="28"/>
        </w:rPr>
        <w:t xml:space="preserve"> повышени</w:t>
      </w:r>
      <w:r w:rsidR="00724934">
        <w:rPr>
          <w:sz w:val="28"/>
          <w:szCs w:val="28"/>
        </w:rPr>
        <w:t>ю</w:t>
      </w:r>
      <w:r w:rsidR="009757DF">
        <w:rPr>
          <w:sz w:val="28"/>
          <w:szCs w:val="28"/>
        </w:rPr>
        <w:t xml:space="preserve"> устойчиво</w:t>
      </w:r>
      <w:r w:rsidR="00724934">
        <w:rPr>
          <w:sz w:val="28"/>
          <w:szCs w:val="28"/>
        </w:rPr>
        <w:t>го</w:t>
      </w:r>
      <w:r w:rsidR="009757DF">
        <w:rPr>
          <w:sz w:val="28"/>
          <w:szCs w:val="28"/>
        </w:rPr>
        <w:t xml:space="preserve"> функционирования </w:t>
      </w:r>
      <w:r w:rsidR="00E15332">
        <w:rPr>
          <w:sz w:val="28"/>
          <w:szCs w:val="28"/>
        </w:rPr>
        <w:t>организаций</w:t>
      </w:r>
      <w:r w:rsidR="00940B82">
        <w:rPr>
          <w:sz w:val="28"/>
          <w:szCs w:val="28"/>
        </w:rPr>
        <w:t xml:space="preserve"> в Цимлянском районе</w:t>
      </w:r>
      <w:r w:rsidR="003248F8">
        <w:rPr>
          <w:sz w:val="28"/>
          <w:szCs w:val="28"/>
        </w:rPr>
        <w:t>,</w:t>
      </w:r>
      <w:r w:rsidR="009757DF">
        <w:rPr>
          <w:sz w:val="28"/>
          <w:szCs w:val="28"/>
        </w:rPr>
        <w:t xml:space="preserve"> согласно приложению №</w:t>
      </w:r>
      <w:r w:rsidR="000303BE">
        <w:rPr>
          <w:sz w:val="28"/>
          <w:szCs w:val="28"/>
        </w:rPr>
        <w:t xml:space="preserve"> </w:t>
      </w:r>
      <w:r w:rsidR="009757DF">
        <w:rPr>
          <w:sz w:val="28"/>
          <w:szCs w:val="28"/>
        </w:rPr>
        <w:t>2.</w:t>
      </w:r>
    </w:p>
    <w:p w:rsidR="00FC781D" w:rsidRPr="00267396" w:rsidRDefault="003C0894" w:rsidP="00BA58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4934">
        <w:rPr>
          <w:sz w:val="28"/>
          <w:szCs w:val="28"/>
        </w:rPr>
        <w:t xml:space="preserve"> </w:t>
      </w:r>
      <w:r w:rsidR="00895E4D">
        <w:rPr>
          <w:sz w:val="28"/>
          <w:szCs w:val="28"/>
        </w:rPr>
        <w:t>Председателю комиссии по повышению устойчиво</w:t>
      </w:r>
      <w:r w:rsidR="00724934">
        <w:rPr>
          <w:sz w:val="28"/>
          <w:szCs w:val="28"/>
        </w:rPr>
        <w:t>го</w:t>
      </w:r>
      <w:r w:rsidR="00895E4D">
        <w:rPr>
          <w:sz w:val="28"/>
          <w:szCs w:val="28"/>
        </w:rPr>
        <w:t xml:space="preserve"> функционирования </w:t>
      </w:r>
      <w:r w:rsidR="00E15332">
        <w:rPr>
          <w:sz w:val="28"/>
          <w:szCs w:val="28"/>
        </w:rPr>
        <w:t>организаций</w:t>
      </w:r>
      <w:r w:rsidR="00940B82">
        <w:rPr>
          <w:sz w:val="28"/>
          <w:szCs w:val="28"/>
        </w:rPr>
        <w:t xml:space="preserve"> в Цимлянском районе</w:t>
      </w:r>
      <w:r w:rsidR="00895E4D">
        <w:rPr>
          <w:sz w:val="28"/>
          <w:szCs w:val="28"/>
        </w:rPr>
        <w:t>:</w:t>
      </w:r>
    </w:p>
    <w:p w:rsidR="001C5E2F" w:rsidRPr="00267396" w:rsidRDefault="00C50802" w:rsidP="00BA5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5E4D">
        <w:rPr>
          <w:sz w:val="28"/>
          <w:szCs w:val="28"/>
        </w:rPr>
        <w:t>.1.</w:t>
      </w:r>
      <w:r w:rsidR="00724934">
        <w:rPr>
          <w:sz w:val="28"/>
          <w:szCs w:val="28"/>
        </w:rPr>
        <w:t xml:space="preserve"> </w:t>
      </w:r>
      <w:r w:rsidR="00267396">
        <w:rPr>
          <w:sz w:val="28"/>
          <w:szCs w:val="28"/>
        </w:rPr>
        <w:t>Разработать и утвердить план мероприятий по повышению устойчиво</w:t>
      </w:r>
      <w:r w:rsidR="00724934">
        <w:rPr>
          <w:sz w:val="28"/>
          <w:szCs w:val="28"/>
        </w:rPr>
        <w:t>го</w:t>
      </w:r>
      <w:r w:rsidR="00267396">
        <w:rPr>
          <w:sz w:val="28"/>
          <w:szCs w:val="28"/>
        </w:rPr>
        <w:t xml:space="preserve"> функционирования </w:t>
      </w:r>
      <w:r w:rsidR="00E15332">
        <w:rPr>
          <w:sz w:val="28"/>
          <w:szCs w:val="28"/>
        </w:rPr>
        <w:t>организаций</w:t>
      </w:r>
      <w:r w:rsidR="00940B82">
        <w:rPr>
          <w:sz w:val="28"/>
          <w:szCs w:val="28"/>
        </w:rPr>
        <w:t xml:space="preserve"> в Цимлянском районе</w:t>
      </w:r>
      <w:r w:rsidR="00267396">
        <w:rPr>
          <w:sz w:val="28"/>
          <w:szCs w:val="28"/>
        </w:rPr>
        <w:t xml:space="preserve"> в чрезвычайной ситуации природного и техногенн</w:t>
      </w:r>
      <w:r w:rsidR="00E15332">
        <w:rPr>
          <w:sz w:val="28"/>
          <w:szCs w:val="28"/>
        </w:rPr>
        <w:t>ого характера</w:t>
      </w:r>
      <w:r w:rsidR="00267396">
        <w:rPr>
          <w:sz w:val="28"/>
          <w:szCs w:val="28"/>
        </w:rPr>
        <w:t xml:space="preserve">. </w:t>
      </w:r>
    </w:p>
    <w:p w:rsidR="009B369D" w:rsidRDefault="00267396" w:rsidP="00BA5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24934">
        <w:rPr>
          <w:sz w:val="28"/>
          <w:szCs w:val="28"/>
        </w:rPr>
        <w:t xml:space="preserve"> </w:t>
      </w:r>
      <w:r w:rsidR="009B369D">
        <w:rPr>
          <w:sz w:val="28"/>
          <w:szCs w:val="28"/>
        </w:rPr>
        <w:t>Уточнить и утвердить перечень объектов эко</w:t>
      </w:r>
      <w:r w:rsidR="00940B82">
        <w:rPr>
          <w:sz w:val="28"/>
          <w:szCs w:val="28"/>
        </w:rPr>
        <w:t>номики, организаций в Цимлянском районе</w:t>
      </w:r>
      <w:r w:rsidR="009B369D">
        <w:rPr>
          <w:sz w:val="28"/>
          <w:szCs w:val="28"/>
        </w:rPr>
        <w:t>, на которых ведется работа по повышению устойчиво</w:t>
      </w:r>
      <w:r w:rsidR="00724934">
        <w:rPr>
          <w:sz w:val="28"/>
          <w:szCs w:val="28"/>
        </w:rPr>
        <w:t>го</w:t>
      </w:r>
      <w:r w:rsidR="009B369D">
        <w:rPr>
          <w:sz w:val="28"/>
          <w:szCs w:val="28"/>
        </w:rPr>
        <w:t xml:space="preserve"> функционирования, переносящих свою деятельность в загородную зону в особый период</w:t>
      </w:r>
    </w:p>
    <w:p w:rsidR="00F859A5" w:rsidRDefault="009B369D" w:rsidP="00BA5887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2.3</w:t>
      </w:r>
      <w:r w:rsidR="00F859A5">
        <w:rPr>
          <w:color w:val="000000"/>
          <w:spacing w:val="1"/>
          <w:sz w:val="28"/>
          <w:szCs w:val="28"/>
        </w:rPr>
        <w:t xml:space="preserve">. </w:t>
      </w:r>
      <w:r w:rsidR="00F859A5">
        <w:rPr>
          <w:sz w:val="28"/>
          <w:szCs w:val="28"/>
        </w:rPr>
        <w:t>Довести необходимую информацию об организации работы по повышению устойчиво</w:t>
      </w:r>
      <w:r w:rsidR="00724934">
        <w:rPr>
          <w:sz w:val="28"/>
          <w:szCs w:val="28"/>
        </w:rPr>
        <w:t>го</w:t>
      </w:r>
      <w:r w:rsidR="00F859A5">
        <w:rPr>
          <w:sz w:val="28"/>
          <w:szCs w:val="28"/>
        </w:rPr>
        <w:t xml:space="preserve"> функционирования до руководителей объектов экономики, организаций и учреждений Цимлянского района.</w:t>
      </w:r>
    </w:p>
    <w:p w:rsidR="008F03D8" w:rsidRDefault="00807CE1" w:rsidP="008F0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Рекомендовать </w:t>
      </w:r>
      <w:r w:rsidR="008F03D8">
        <w:rPr>
          <w:sz w:val="28"/>
          <w:szCs w:val="28"/>
        </w:rPr>
        <w:t>руководителям объектов экономики, организаций и учреждений района:</w:t>
      </w:r>
    </w:p>
    <w:p w:rsidR="007B6A9B" w:rsidRDefault="00807CE1" w:rsidP="00BA5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="007B6A9B">
        <w:rPr>
          <w:sz w:val="28"/>
          <w:szCs w:val="28"/>
        </w:rPr>
        <w:t xml:space="preserve"> Создать комиссию по повышению устойчиво</w:t>
      </w:r>
      <w:r w:rsidR="00724934">
        <w:rPr>
          <w:sz w:val="28"/>
          <w:szCs w:val="28"/>
        </w:rPr>
        <w:t>го</w:t>
      </w:r>
      <w:r w:rsidR="007B6A9B">
        <w:rPr>
          <w:sz w:val="28"/>
          <w:szCs w:val="28"/>
        </w:rPr>
        <w:t xml:space="preserve"> функционирования объекта экономики, утвердив ее структуру, состав и задачи приказом «О поддержании устойчиво</w:t>
      </w:r>
      <w:r w:rsidR="00724934">
        <w:rPr>
          <w:sz w:val="28"/>
          <w:szCs w:val="28"/>
        </w:rPr>
        <w:t>го</w:t>
      </w:r>
      <w:r w:rsidR="007B6A9B">
        <w:rPr>
          <w:sz w:val="28"/>
          <w:szCs w:val="28"/>
        </w:rPr>
        <w:t xml:space="preserve"> фун</w:t>
      </w:r>
      <w:r w:rsidR="006F21C3">
        <w:rPr>
          <w:sz w:val="28"/>
          <w:szCs w:val="28"/>
        </w:rPr>
        <w:t>кционирования организации</w:t>
      </w:r>
      <w:r w:rsidR="007B6A9B">
        <w:rPr>
          <w:sz w:val="28"/>
          <w:szCs w:val="28"/>
        </w:rPr>
        <w:t>».</w:t>
      </w:r>
    </w:p>
    <w:p w:rsidR="009B369D" w:rsidRDefault="00807CE1" w:rsidP="00BA5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6A9B">
        <w:rPr>
          <w:sz w:val="28"/>
          <w:szCs w:val="28"/>
        </w:rPr>
        <w:t>.2. Утвердить Положение о комиссии</w:t>
      </w:r>
      <w:r w:rsidR="00D2105D">
        <w:rPr>
          <w:sz w:val="28"/>
          <w:szCs w:val="28"/>
        </w:rPr>
        <w:t>,</w:t>
      </w:r>
      <w:r w:rsidR="007B6A9B">
        <w:rPr>
          <w:sz w:val="28"/>
          <w:szCs w:val="28"/>
        </w:rPr>
        <w:t xml:space="preserve"> и ее функциональные обязанности, а также планы мероприятий по повышению устойчиво</w:t>
      </w:r>
      <w:r w:rsidR="00724934">
        <w:rPr>
          <w:sz w:val="28"/>
          <w:szCs w:val="28"/>
        </w:rPr>
        <w:t>го</w:t>
      </w:r>
      <w:r w:rsidR="007B6A9B">
        <w:rPr>
          <w:sz w:val="28"/>
          <w:szCs w:val="28"/>
        </w:rPr>
        <w:t xml:space="preserve"> функционирова</w:t>
      </w:r>
      <w:r w:rsidR="006F21C3">
        <w:rPr>
          <w:sz w:val="28"/>
          <w:szCs w:val="28"/>
        </w:rPr>
        <w:t>ния организаций.</w:t>
      </w:r>
    </w:p>
    <w:p w:rsidR="009F0260" w:rsidRPr="007B6A9B" w:rsidRDefault="00067972" w:rsidP="009F0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F0260" w:rsidRPr="001011DD">
        <w:rPr>
          <w:sz w:val="28"/>
          <w:szCs w:val="28"/>
        </w:rPr>
        <w:t>Признать</w:t>
      </w:r>
      <w:r w:rsidR="00807CE1">
        <w:rPr>
          <w:sz w:val="28"/>
          <w:szCs w:val="28"/>
        </w:rPr>
        <w:t xml:space="preserve"> утратившим силу</w:t>
      </w:r>
      <w:r w:rsidR="009F0260">
        <w:rPr>
          <w:sz w:val="28"/>
          <w:szCs w:val="28"/>
        </w:rPr>
        <w:t xml:space="preserve"> постановление</w:t>
      </w:r>
      <w:r w:rsidR="009F0260" w:rsidRPr="001011DD">
        <w:rPr>
          <w:sz w:val="28"/>
          <w:szCs w:val="28"/>
        </w:rPr>
        <w:t xml:space="preserve"> Администрации Цимлянского района </w:t>
      </w:r>
      <w:r w:rsidR="009F0260">
        <w:rPr>
          <w:sz w:val="28"/>
          <w:szCs w:val="28"/>
        </w:rPr>
        <w:t>от 31.07.2019 № 575 «</w:t>
      </w:r>
      <w:r w:rsidR="009F0260">
        <w:rPr>
          <w:sz w:val="28"/>
        </w:rPr>
        <w:t>О создании комиссии по повышению</w:t>
      </w:r>
      <w:r w:rsidR="009F0260" w:rsidRPr="009F0260">
        <w:rPr>
          <w:sz w:val="28"/>
        </w:rPr>
        <w:t xml:space="preserve"> </w:t>
      </w:r>
      <w:r w:rsidR="009F0260">
        <w:rPr>
          <w:sz w:val="28"/>
        </w:rPr>
        <w:t>устойчивого функционирования объектов экономики Цимлянского района в мирное</w:t>
      </w:r>
      <w:r w:rsidR="009F0260" w:rsidRPr="009F0260">
        <w:rPr>
          <w:sz w:val="28"/>
        </w:rPr>
        <w:t xml:space="preserve"> </w:t>
      </w:r>
      <w:r w:rsidR="009F0260">
        <w:rPr>
          <w:sz w:val="28"/>
        </w:rPr>
        <w:t>и военное время»</w:t>
      </w:r>
    </w:p>
    <w:p w:rsidR="002D1352" w:rsidRDefault="009F0260" w:rsidP="00BA588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1352" w:rsidRPr="007461A3">
        <w:rPr>
          <w:sz w:val="28"/>
          <w:szCs w:val="28"/>
        </w:rPr>
        <w:t xml:space="preserve">. </w:t>
      </w:r>
      <w:proofErr w:type="gramStart"/>
      <w:r w:rsidR="002D1352" w:rsidRPr="007461A3">
        <w:rPr>
          <w:sz w:val="28"/>
          <w:szCs w:val="28"/>
        </w:rPr>
        <w:t>Контроль за</w:t>
      </w:r>
      <w:proofErr w:type="gramEnd"/>
      <w:r w:rsidR="002D1352" w:rsidRPr="007461A3">
        <w:rPr>
          <w:sz w:val="28"/>
          <w:szCs w:val="28"/>
        </w:rPr>
        <w:t xml:space="preserve"> выполнением постановления возложить на </w:t>
      </w:r>
      <w:r w:rsidR="00640940">
        <w:rPr>
          <w:sz w:val="28"/>
          <w:szCs w:val="28"/>
        </w:rPr>
        <w:t>заместителя г</w:t>
      </w:r>
      <w:r w:rsidR="002D1352" w:rsidRPr="007461A3">
        <w:rPr>
          <w:sz w:val="28"/>
          <w:szCs w:val="28"/>
        </w:rPr>
        <w:t xml:space="preserve">лавы Администрации </w:t>
      </w:r>
      <w:r w:rsidR="00F707C9">
        <w:rPr>
          <w:sz w:val="28"/>
          <w:szCs w:val="28"/>
        </w:rPr>
        <w:t xml:space="preserve">Цимлянского </w:t>
      </w:r>
      <w:r w:rsidR="002D1352" w:rsidRPr="007461A3">
        <w:rPr>
          <w:sz w:val="28"/>
          <w:szCs w:val="28"/>
        </w:rPr>
        <w:t>района</w:t>
      </w:r>
      <w:r w:rsidR="00D034A1">
        <w:rPr>
          <w:sz w:val="28"/>
          <w:szCs w:val="28"/>
        </w:rPr>
        <w:t xml:space="preserve"> по сельскому хозяйству, ГО и ЧС</w:t>
      </w:r>
      <w:r w:rsidR="00D2105D">
        <w:rPr>
          <w:sz w:val="28"/>
          <w:szCs w:val="28"/>
        </w:rPr>
        <w:t xml:space="preserve"> </w:t>
      </w:r>
      <w:r w:rsidR="002D1352" w:rsidRPr="007461A3">
        <w:rPr>
          <w:sz w:val="28"/>
          <w:szCs w:val="28"/>
        </w:rPr>
        <w:t xml:space="preserve">-  начальника </w:t>
      </w:r>
      <w:r w:rsidR="00B51F3A">
        <w:rPr>
          <w:sz w:val="28"/>
          <w:szCs w:val="28"/>
        </w:rPr>
        <w:t>отдела сельского хозяйства</w:t>
      </w:r>
      <w:r w:rsidR="00640940">
        <w:rPr>
          <w:sz w:val="28"/>
          <w:szCs w:val="28"/>
        </w:rPr>
        <w:t xml:space="preserve"> </w:t>
      </w:r>
      <w:proofErr w:type="spellStart"/>
      <w:r w:rsidR="00640940">
        <w:rPr>
          <w:sz w:val="28"/>
          <w:szCs w:val="28"/>
        </w:rPr>
        <w:t>Куфаева</w:t>
      </w:r>
      <w:proofErr w:type="spellEnd"/>
      <w:r w:rsidR="00640940">
        <w:rPr>
          <w:sz w:val="28"/>
          <w:szCs w:val="28"/>
        </w:rPr>
        <w:t xml:space="preserve"> Л.Г.</w:t>
      </w:r>
    </w:p>
    <w:p w:rsidR="00B346EA" w:rsidRDefault="00B346EA" w:rsidP="002D1352">
      <w:pPr>
        <w:jc w:val="both"/>
        <w:rPr>
          <w:sz w:val="28"/>
          <w:szCs w:val="28"/>
        </w:rPr>
      </w:pPr>
    </w:p>
    <w:p w:rsidR="0093593D" w:rsidRDefault="0093593D" w:rsidP="002D1352">
      <w:pPr>
        <w:jc w:val="both"/>
        <w:rPr>
          <w:sz w:val="28"/>
          <w:szCs w:val="28"/>
        </w:rPr>
      </w:pPr>
    </w:p>
    <w:p w:rsidR="0093593D" w:rsidRDefault="0093593D" w:rsidP="002D1352">
      <w:pPr>
        <w:jc w:val="both"/>
        <w:rPr>
          <w:sz w:val="28"/>
          <w:szCs w:val="28"/>
        </w:rPr>
      </w:pPr>
    </w:p>
    <w:p w:rsidR="00AE39CF" w:rsidRDefault="009E589B" w:rsidP="002D13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3593D">
        <w:rPr>
          <w:sz w:val="28"/>
          <w:szCs w:val="28"/>
        </w:rPr>
        <w:t xml:space="preserve"> Администрации</w:t>
      </w:r>
    </w:p>
    <w:p w:rsidR="00DF1DBC" w:rsidRDefault="0063755E" w:rsidP="00D12033">
      <w:pPr>
        <w:jc w:val="both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  <w:r w:rsidR="0093593D">
        <w:rPr>
          <w:sz w:val="28"/>
          <w:szCs w:val="28"/>
        </w:rPr>
        <w:t xml:space="preserve">                         </w:t>
      </w:r>
      <w:r w:rsidR="00724934">
        <w:rPr>
          <w:sz w:val="28"/>
          <w:szCs w:val="28"/>
        </w:rPr>
        <w:t xml:space="preserve">                                          </w:t>
      </w:r>
      <w:r w:rsidR="0093593D">
        <w:rPr>
          <w:sz w:val="28"/>
          <w:szCs w:val="28"/>
        </w:rPr>
        <w:t xml:space="preserve">    В.В. </w:t>
      </w:r>
      <w:proofErr w:type="gramStart"/>
      <w:r w:rsidR="0093593D">
        <w:rPr>
          <w:sz w:val="28"/>
          <w:szCs w:val="28"/>
        </w:rPr>
        <w:t>Светличный</w:t>
      </w:r>
      <w:proofErr w:type="gramEnd"/>
    </w:p>
    <w:p w:rsidR="0001758E" w:rsidRPr="0001758E" w:rsidRDefault="0001758E" w:rsidP="00D12033">
      <w:pPr>
        <w:jc w:val="both"/>
        <w:rPr>
          <w:sz w:val="28"/>
          <w:szCs w:val="28"/>
        </w:rPr>
      </w:pPr>
    </w:p>
    <w:p w:rsidR="00797CC5" w:rsidRDefault="00797CC5" w:rsidP="00D12033">
      <w:pPr>
        <w:jc w:val="both"/>
        <w:rPr>
          <w:sz w:val="18"/>
          <w:szCs w:val="18"/>
        </w:rPr>
      </w:pPr>
    </w:p>
    <w:p w:rsidR="00797CC5" w:rsidRDefault="00797CC5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9A24FE" w:rsidRDefault="009A24FE" w:rsidP="00D12033">
      <w:pPr>
        <w:jc w:val="both"/>
        <w:rPr>
          <w:sz w:val="18"/>
          <w:szCs w:val="18"/>
        </w:rPr>
      </w:pPr>
    </w:p>
    <w:p w:rsidR="004C5FC1" w:rsidRDefault="004C5FC1" w:rsidP="00D12033">
      <w:pPr>
        <w:jc w:val="both"/>
        <w:rPr>
          <w:sz w:val="18"/>
          <w:szCs w:val="18"/>
        </w:rPr>
      </w:pPr>
    </w:p>
    <w:p w:rsidR="00D74189" w:rsidRDefault="00D74189" w:rsidP="00D12033">
      <w:pPr>
        <w:jc w:val="both"/>
        <w:rPr>
          <w:sz w:val="18"/>
          <w:szCs w:val="18"/>
        </w:rPr>
      </w:pPr>
    </w:p>
    <w:p w:rsidR="00110419" w:rsidRDefault="00110419" w:rsidP="00D12033">
      <w:pPr>
        <w:jc w:val="both"/>
        <w:rPr>
          <w:sz w:val="18"/>
          <w:szCs w:val="18"/>
        </w:rPr>
      </w:pPr>
    </w:p>
    <w:p w:rsidR="006F21C3" w:rsidRDefault="006F21C3" w:rsidP="00D12033">
      <w:pPr>
        <w:jc w:val="both"/>
        <w:rPr>
          <w:sz w:val="18"/>
          <w:szCs w:val="18"/>
        </w:rPr>
      </w:pPr>
    </w:p>
    <w:p w:rsidR="006F21C3" w:rsidRDefault="006F21C3" w:rsidP="00D12033">
      <w:pPr>
        <w:jc w:val="both"/>
        <w:rPr>
          <w:sz w:val="18"/>
          <w:szCs w:val="18"/>
        </w:rPr>
      </w:pPr>
    </w:p>
    <w:p w:rsidR="006F21C3" w:rsidRDefault="006F21C3" w:rsidP="00D12033">
      <w:pPr>
        <w:jc w:val="both"/>
        <w:rPr>
          <w:sz w:val="18"/>
          <w:szCs w:val="18"/>
        </w:rPr>
      </w:pPr>
    </w:p>
    <w:p w:rsidR="006F21C3" w:rsidRDefault="006F21C3" w:rsidP="00D12033">
      <w:pPr>
        <w:jc w:val="both"/>
        <w:rPr>
          <w:sz w:val="18"/>
          <w:szCs w:val="18"/>
        </w:rPr>
      </w:pPr>
    </w:p>
    <w:p w:rsidR="006F21C3" w:rsidRDefault="006F21C3" w:rsidP="00D12033">
      <w:pPr>
        <w:jc w:val="both"/>
        <w:rPr>
          <w:sz w:val="18"/>
          <w:szCs w:val="18"/>
        </w:rPr>
      </w:pPr>
    </w:p>
    <w:p w:rsidR="006F21C3" w:rsidRDefault="006F21C3" w:rsidP="00D12033">
      <w:pPr>
        <w:jc w:val="both"/>
        <w:rPr>
          <w:sz w:val="18"/>
          <w:szCs w:val="18"/>
        </w:rPr>
      </w:pPr>
    </w:p>
    <w:p w:rsidR="006F21C3" w:rsidRDefault="006F21C3" w:rsidP="00D12033">
      <w:pPr>
        <w:jc w:val="both"/>
        <w:rPr>
          <w:sz w:val="18"/>
          <w:szCs w:val="18"/>
        </w:rPr>
      </w:pPr>
    </w:p>
    <w:p w:rsidR="00D12033" w:rsidRDefault="009F0260" w:rsidP="00D12033">
      <w:pPr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="00D12033">
        <w:rPr>
          <w:sz w:val="18"/>
          <w:szCs w:val="18"/>
        </w:rPr>
        <w:t xml:space="preserve">остановления вносит </w:t>
      </w:r>
    </w:p>
    <w:p w:rsidR="00D12033" w:rsidRDefault="006F21C3" w:rsidP="00D12033">
      <w:pPr>
        <w:jc w:val="both"/>
        <w:rPr>
          <w:sz w:val="18"/>
          <w:szCs w:val="18"/>
        </w:rPr>
      </w:pPr>
      <w:r>
        <w:rPr>
          <w:sz w:val="18"/>
          <w:szCs w:val="18"/>
        </w:rPr>
        <w:t>МКУ «Служба ГО и ЧС»</w:t>
      </w:r>
    </w:p>
    <w:p w:rsidR="008E4ADC" w:rsidRPr="0038220E" w:rsidRDefault="00AA2967" w:rsidP="0038220E">
      <w:pPr>
        <w:jc w:val="both"/>
        <w:rPr>
          <w:sz w:val="18"/>
          <w:szCs w:val="18"/>
        </w:rPr>
      </w:pPr>
      <w:r>
        <w:rPr>
          <w:sz w:val="18"/>
          <w:szCs w:val="18"/>
        </w:rPr>
        <w:t>Цимлянского</w:t>
      </w:r>
      <w:r w:rsidR="001D75FE">
        <w:rPr>
          <w:sz w:val="18"/>
          <w:szCs w:val="18"/>
        </w:rPr>
        <w:t xml:space="preserve"> района</w:t>
      </w:r>
    </w:p>
    <w:p w:rsidR="00807CE1" w:rsidRDefault="00807CE1" w:rsidP="00BA5887">
      <w:pPr>
        <w:jc w:val="right"/>
        <w:rPr>
          <w:sz w:val="28"/>
          <w:szCs w:val="28"/>
        </w:rPr>
      </w:pPr>
    </w:p>
    <w:p w:rsidR="00807CE1" w:rsidRDefault="00807CE1" w:rsidP="00BA5887">
      <w:pPr>
        <w:jc w:val="right"/>
        <w:rPr>
          <w:sz w:val="28"/>
          <w:szCs w:val="28"/>
        </w:rPr>
      </w:pPr>
    </w:p>
    <w:p w:rsidR="00176A3B" w:rsidRDefault="00176A3B" w:rsidP="00BA588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829CA">
        <w:rPr>
          <w:sz w:val="28"/>
          <w:szCs w:val="28"/>
        </w:rPr>
        <w:t>№</w:t>
      </w:r>
      <w:r w:rsidR="00724934">
        <w:rPr>
          <w:sz w:val="28"/>
          <w:szCs w:val="28"/>
        </w:rPr>
        <w:t xml:space="preserve"> </w:t>
      </w:r>
      <w:r w:rsidR="00A829CA">
        <w:rPr>
          <w:sz w:val="28"/>
          <w:szCs w:val="28"/>
        </w:rPr>
        <w:t>1</w:t>
      </w:r>
    </w:p>
    <w:p w:rsidR="00176A3B" w:rsidRDefault="00176A3B" w:rsidP="00BA58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постановлению</w:t>
      </w:r>
    </w:p>
    <w:p w:rsidR="00176A3B" w:rsidRDefault="00176A3B" w:rsidP="00BA58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Администрации </w:t>
      </w:r>
      <w:r w:rsidR="00BA5887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</w:p>
    <w:p w:rsidR="002B3293" w:rsidRPr="00885303" w:rsidRDefault="00497421" w:rsidP="00BA5887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от </w:t>
      </w:r>
      <w:r w:rsidR="006F21C3">
        <w:rPr>
          <w:sz w:val="28"/>
          <w:szCs w:val="28"/>
        </w:rPr>
        <w:t>__.05.2022</w:t>
      </w:r>
      <w:r w:rsidR="00176A3B">
        <w:rPr>
          <w:sz w:val="28"/>
          <w:szCs w:val="28"/>
        </w:rPr>
        <w:t xml:space="preserve"> № </w:t>
      </w:r>
      <w:r w:rsidR="006F21C3">
        <w:rPr>
          <w:sz w:val="28"/>
          <w:szCs w:val="28"/>
        </w:rPr>
        <w:t>___</w:t>
      </w:r>
    </w:p>
    <w:p w:rsidR="0051047F" w:rsidRDefault="0051047F" w:rsidP="0051047F">
      <w:pPr>
        <w:pStyle w:val="Default"/>
        <w:jc w:val="center"/>
        <w:rPr>
          <w:color w:val="auto"/>
          <w:sz w:val="28"/>
          <w:szCs w:val="28"/>
        </w:rPr>
      </w:pPr>
    </w:p>
    <w:p w:rsidR="0051047F" w:rsidRDefault="00CA68E6" w:rsidP="003248F8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</w:t>
      </w:r>
    </w:p>
    <w:p w:rsidR="00804F64" w:rsidRPr="0074721B" w:rsidRDefault="009F3706" w:rsidP="003248F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2"/>
          <w:sz w:val="28"/>
          <w:szCs w:val="28"/>
        </w:rPr>
      </w:pPr>
      <w:r w:rsidRPr="0061149B">
        <w:rPr>
          <w:color w:val="000000"/>
          <w:sz w:val="28"/>
          <w:szCs w:val="28"/>
        </w:rPr>
        <w:t xml:space="preserve">комиссии по повышению устойчивого функционирования </w:t>
      </w:r>
      <w:r>
        <w:rPr>
          <w:sz w:val="28"/>
          <w:szCs w:val="28"/>
        </w:rPr>
        <w:t xml:space="preserve"> </w:t>
      </w:r>
      <w:r w:rsidR="006F21C3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940B82">
        <w:rPr>
          <w:sz w:val="28"/>
          <w:szCs w:val="28"/>
        </w:rPr>
        <w:t>в Цимлянском районе</w:t>
      </w:r>
      <w:r w:rsidR="00724934">
        <w:rPr>
          <w:sz w:val="28"/>
          <w:szCs w:val="28"/>
        </w:rPr>
        <w:t xml:space="preserve"> </w:t>
      </w:r>
    </w:p>
    <w:p w:rsidR="00CA68E6" w:rsidRDefault="00CA68E6" w:rsidP="00EC28B5">
      <w:pPr>
        <w:pStyle w:val="Default"/>
        <w:ind w:firstLine="720"/>
        <w:rPr>
          <w:color w:val="auto"/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261"/>
        <w:gridCol w:w="6520"/>
      </w:tblGrid>
      <w:tr w:rsidR="00856A14" w:rsidRPr="00451814" w:rsidTr="00BA5887">
        <w:trPr>
          <w:trHeight w:val="551"/>
        </w:trPr>
        <w:tc>
          <w:tcPr>
            <w:tcW w:w="9781" w:type="dxa"/>
            <w:gridSpan w:val="2"/>
            <w:hideMark/>
          </w:tcPr>
          <w:p w:rsidR="00856A14" w:rsidRDefault="00856A14" w:rsidP="00170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управления</w:t>
            </w:r>
          </w:p>
        </w:tc>
      </w:tr>
      <w:tr w:rsidR="001121CD" w:rsidRPr="00451814" w:rsidTr="00BA5887">
        <w:trPr>
          <w:trHeight w:val="551"/>
        </w:trPr>
        <w:tc>
          <w:tcPr>
            <w:tcW w:w="3261" w:type="dxa"/>
            <w:hideMark/>
          </w:tcPr>
          <w:p w:rsidR="003248F8" w:rsidRDefault="003248F8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51814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:</w:t>
            </w:r>
          </w:p>
          <w:p w:rsidR="006F21C3" w:rsidRDefault="006F21C3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  <w:p w:rsidR="001121CD" w:rsidRPr="00D91494" w:rsidRDefault="001121CD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6F21C3" w:rsidRDefault="006F21C3" w:rsidP="00F348B8">
            <w:pPr>
              <w:jc w:val="both"/>
              <w:rPr>
                <w:sz w:val="28"/>
                <w:szCs w:val="28"/>
              </w:rPr>
            </w:pPr>
          </w:p>
          <w:p w:rsidR="006F21C3" w:rsidRDefault="006F21C3" w:rsidP="00F348B8">
            <w:pPr>
              <w:jc w:val="both"/>
              <w:rPr>
                <w:sz w:val="28"/>
                <w:szCs w:val="28"/>
              </w:rPr>
            </w:pPr>
          </w:p>
          <w:p w:rsidR="00416540" w:rsidRDefault="003248F8" w:rsidP="00F34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B51FA">
              <w:rPr>
                <w:sz w:val="28"/>
                <w:szCs w:val="28"/>
              </w:rPr>
              <w:t>замес</w:t>
            </w:r>
            <w:r w:rsidR="00416540">
              <w:rPr>
                <w:sz w:val="28"/>
                <w:szCs w:val="28"/>
              </w:rPr>
              <w:t>титель</w:t>
            </w:r>
            <w:r w:rsidR="00EB51FA">
              <w:rPr>
                <w:sz w:val="28"/>
                <w:szCs w:val="28"/>
              </w:rPr>
              <w:t xml:space="preserve"> главы Администрации Цимлянского района по строительству, ЖКХ и архитектуре</w:t>
            </w:r>
            <w:r>
              <w:rPr>
                <w:sz w:val="28"/>
                <w:szCs w:val="28"/>
              </w:rPr>
              <w:t>.</w:t>
            </w:r>
          </w:p>
          <w:p w:rsidR="001121CD" w:rsidRPr="00451814" w:rsidRDefault="001121CD" w:rsidP="00F348B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121CD" w:rsidRPr="00451814" w:rsidTr="00BA5887">
        <w:trPr>
          <w:trHeight w:val="550"/>
        </w:trPr>
        <w:tc>
          <w:tcPr>
            <w:tcW w:w="3261" w:type="dxa"/>
            <w:hideMark/>
          </w:tcPr>
          <w:p w:rsidR="003248F8" w:rsidRDefault="00324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51814">
              <w:rPr>
                <w:sz w:val="28"/>
                <w:szCs w:val="28"/>
              </w:rPr>
              <w:t>аместитель председателя комиссии</w:t>
            </w:r>
            <w:r>
              <w:rPr>
                <w:sz w:val="28"/>
                <w:szCs w:val="28"/>
              </w:rPr>
              <w:t>:</w:t>
            </w:r>
          </w:p>
          <w:p w:rsidR="006F21C3" w:rsidRDefault="006F21C3">
            <w:pPr>
              <w:rPr>
                <w:sz w:val="28"/>
                <w:szCs w:val="28"/>
              </w:rPr>
            </w:pPr>
          </w:p>
          <w:p w:rsidR="001121CD" w:rsidRPr="00451814" w:rsidRDefault="004165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Горковец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6520" w:type="dxa"/>
            <w:hideMark/>
          </w:tcPr>
          <w:p w:rsidR="006F21C3" w:rsidRDefault="006F21C3" w:rsidP="00F348B8">
            <w:pPr>
              <w:jc w:val="both"/>
              <w:rPr>
                <w:sz w:val="28"/>
                <w:szCs w:val="28"/>
              </w:rPr>
            </w:pPr>
          </w:p>
          <w:p w:rsidR="006F21C3" w:rsidRDefault="006F21C3" w:rsidP="00F348B8">
            <w:pPr>
              <w:jc w:val="both"/>
              <w:rPr>
                <w:sz w:val="28"/>
                <w:szCs w:val="28"/>
              </w:rPr>
            </w:pPr>
          </w:p>
          <w:p w:rsidR="006F21C3" w:rsidRDefault="006F21C3" w:rsidP="00F348B8">
            <w:pPr>
              <w:jc w:val="both"/>
              <w:rPr>
                <w:sz w:val="28"/>
                <w:szCs w:val="28"/>
              </w:rPr>
            </w:pPr>
          </w:p>
          <w:p w:rsidR="001121CD" w:rsidRPr="00451814" w:rsidRDefault="003248F8" w:rsidP="00F348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F6D48">
              <w:rPr>
                <w:sz w:val="28"/>
                <w:szCs w:val="28"/>
              </w:rPr>
              <w:t>главный специалист</w:t>
            </w:r>
            <w:r w:rsidR="009D7A91">
              <w:rPr>
                <w:sz w:val="28"/>
                <w:szCs w:val="28"/>
              </w:rPr>
              <w:t xml:space="preserve"> по мобилизационной работе Администрации Цимлянского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121CD" w:rsidRPr="00451814" w:rsidTr="00BA5887">
        <w:trPr>
          <w:trHeight w:val="920"/>
        </w:trPr>
        <w:tc>
          <w:tcPr>
            <w:tcW w:w="3261" w:type="dxa"/>
          </w:tcPr>
          <w:p w:rsidR="006F21C3" w:rsidRDefault="006F21C3" w:rsidP="009D7A91">
            <w:pPr>
              <w:rPr>
                <w:sz w:val="28"/>
                <w:szCs w:val="28"/>
              </w:rPr>
            </w:pPr>
          </w:p>
          <w:p w:rsidR="003248F8" w:rsidRDefault="003248F8" w:rsidP="009D7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6F21C3" w:rsidRDefault="006F21C3" w:rsidP="009D7A91">
            <w:pPr>
              <w:rPr>
                <w:sz w:val="28"/>
                <w:szCs w:val="28"/>
              </w:rPr>
            </w:pPr>
          </w:p>
          <w:p w:rsidR="001121CD" w:rsidRPr="00451814" w:rsidRDefault="009D7A91" w:rsidP="009D7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Грициенко Александр Николаевич</w:t>
            </w:r>
          </w:p>
          <w:p w:rsidR="001121CD" w:rsidRPr="00451814" w:rsidRDefault="001121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6F21C3" w:rsidRDefault="006F21C3" w:rsidP="00F348B8">
            <w:pPr>
              <w:jc w:val="both"/>
              <w:rPr>
                <w:sz w:val="28"/>
                <w:szCs w:val="28"/>
              </w:rPr>
            </w:pPr>
          </w:p>
          <w:p w:rsidR="006F21C3" w:rsidRDefault="006F21C3" w:rsidP="00F348B8">
            <w:pPr>
              <w:jc w:val="both"/>
              <w:rPr>
                <w:sz w:val="28"/>
                <w:szCs w:val="28"/>
              </w:rPr>
            </w:pPr>
          </w:p>
          <w:p w:rsidR="006F21C3" w:rsidRDefault="006F21C3" w:rsidP="00F348B8">
            <w:pPr>
              <w:jc w:val="both"/>
              <w:rPr>
                <w:sz w:val="28"/>
                <w:szCs w:val="28"/>
              </w:rPr>
            </w:pPr>
          </w:p>
          <w:p w:rsidR="001121CD" w:rsidRPr="00451814" w:rsidRDefault="003248F8" w:rsidP="00F348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21C3">
              <w:rPr>
                <w:sz w:val="28"/>
                <w:szCs w:val="28"/>
              </w:rPr>
              <w:t>начальник МКУ «Служба ГО и ЧС»</w:t>
            </w:r>
            <w:r>
              <w:rPr>
                <w:sz w:val="28"/>
                <w:szCs w:val="28"/>
              </w:rPr>
              <w:t xml:space="preserve"> Цимлянского района.</w:t>
            </w:r>
          </w:p>
        </w:tc>
      </w:tr>
      <w:tr w:rsidR="001121CD" w:rsidRPr="00451814" w:rsidTr="00BA5887">
        <w:trPr>
          <w:trHeight w:val="510"/>
        </w:trPr>
        <w:tc>
          <w:tcPr>
            <w:tcW w:w="9781" w:type="dxa"/>
            <w:gridSpan w:val="2"/>
          </w:tcPr>
          <w:p w:rsidR="001121CD" w:rsidRPr="00451814" w:rsidRDefault="006203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Рабочая группа</w:t>
            </w:r>
            <w:r w:rsidR="001121CD" w:rsidRPr="00451814">
              <w:rPr>
                <w:bCs/>
                <w:sz w:val="28"/>
                <w:szCs w:val="28"/>
              </w:rPr>
              <w:t xml:space="preserve"> </w:t>
            </w:r>
            <w:r w:rsidR="00724934" w:rsidRPr="00451814">
              <w:rPr>
                <w:bCs/>
                <w:sz w:val="28"/>
                <w:szCs w:val="28"/>
              </w:rPr>
              <w:t xml:space="preserve">управления и связи </w:t>
            </w:r>
          </w:p>
          <w:p w:rsidR="001121CD" w:rsidRPr="00451814" w:rsidRDefault="001121CD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1121CD" w:rsidRPr="00451814" w:rsidTr="00BA5887">
        <w:trPr>
          <w:trHeight w:val="730"/>
        </w:trPr>
        <w:tc>
          <w:tcPr>
            <w:tcW w:w="3261" w:type="dxa"/>
            <w:hideMark/>
          </w:tcPr>
          <w:p w:rsidR="003248F8" w:rsidRDefault="00807CE1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3248F8" w:rsidRPr="00451814">
              <w:rPr>
                <w:sz w:val="28"/>
                <w:szCs w:val="28"/>
              </w:rPr>
              <w:t xml:space="preserve"> </w:t>
            </w:r>
            <w:r w:rsidR="003248F8">
              <w:rPr>
                <w:sz w:val="28"/>
                <w:szCs w:val="28"/>
              </w:rPr>
              <w:t>рабочей группы:</w:t>
            </w:r>
          </w:p>
          <w:p w:rsidR="00705A81" w:rsidRDefault="00705A81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  <w:p w:rsidR="001121CD" w:rsidRPr="00451814" w:rsidRDefault="00C36380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 Роман Юрьевич</w:t>
            </w:r>
          </w:p>
        </w:tc>
        <w:tc>
          <w:tcPr>
            <w:tcW w:w="6520" w:type="dxa"/>
            <w:hideMark/>
          </w:tcPr>
          <w:p w:rsidR="00D74189" w:rsidRDefault="00D74189" w:rsidP="00F348B8">
            <w:pPr>
              <w:tabs>
                <w:tab w:val="left" w:pos="7380"/>
              </w:tabs>
              <w:jc w:val="both"/>
              <w:rPr>
                <w:sz w:val="28"/>
                <w:szCs w:val="28"/>
              </w:rPr>
            </w:pPr>
          </w:p>
          <w:p w:rsidR="00D74189" w:rsidRDefault="00D74189" w:rsidP="00F348B8">
            <w:pPr>
              <w:tabs>
                <w:tab w:val="left" w:pos="7380"/>
              </w:tabs>
              <w:jc w:val="both"/>
              <w:rPr>
                <w:sz w:val="28"/>
                <w:szCs w:val="28"/>
              </w:rPr>
            </w:pPr>
          </w:p>
          <w:p w:rsidR="00705A81" w:rsidRDefault="00705A81" w:rsidP="00F348B8">
            <w:pPr>
              <w:tabs>
                <w:tab w:val="left" w:pos="7380"/>
              </w:tabs>
              <w:jc w:val="both"/>
              <w:rPr>
                <w:sz w:val="28"/>
                <w:szCs w:val="28"/>
              </w:rPr>
            </w:pPr>
          </w:p>
          <w:p w:rsidR="001121CD" w:rsidRPr="00705A81" w:rsidRDefault="003248F8" w:rsidP="00F348B8">
            <w:pPr>
              <w:tabs>
                <w:tab w:val="left" w:pos="7380"/>
              </w:tabs>
              <w:jc w:val="both"/>
              <w:rPr>
                <w:sz w:val="28"/>
                <w:szCs w:val="28"/>
              </w:rPr>
            </w:pPr>
            <w:r w:rsidRPr="00705A81">
              <w:rPr>
                <w:sz w:val="28"/>
                <w:szCs w:val="28"/>
              </w:rPr>
              <w:t xml:space="preserve">- </w:t>
            </w:r>
            <w:r w:rsidR="00C36380" w:rsidRPr="00705A81">
              <w:rPr>
                <w:sz w:val="28"/>
                <w:szCs w:val="28"/>
              </w:rPr>
              <w:t xml:space="preserve">начальник </w:t>
            </w:r>
            <w:r w:rsidR="00705A81" w:rsidRPr="00705A81">
              <w:rPr>
                <w:sz w:val="28"/>
                <w:szCs w:val="28"/>
              </w:rPr>
              <w:t>сервисного центра г. Семикаракорск Ростовский филиал</w:t>
            </w:r>
            <w:r w:rsidR="00C36380" w:rsidRPr="00705A81">
              <w:rPr>
                <w:sz w:val="28"/>
                <w:szCs w:val="28"/>
              </w:rPr>
              <w:t xml:space="preserve"> П</w:t>
            </w:r>
            <w:r w:rsidR="001121CD" w:rsidRPr="00705A81">
              <w:rPr>
                <w:sz w:val="28"/>
                <w:szCs w:val="28"/>
              </w:rPr>
              <w:t>АО «Ростелеком»</w:t>
            </w:r>
            <w:r w:rsidR="00807CE1">
              <w:rPr>
                <w:sz w:val="28"/>
                <w:szCs w:val="28"/>
              </w:rPr>
              <w:t xml:space="preserve">                 (по согласованию)</w:t>
            </w:r>
            <w:r w:rsidR="008F03D8">
              <w:rPr>
                <w:sz w:val="28"/>
                <w:szCs w:val="28"/>
              </w:rPr>
              <w:t>.</w:t>
            </w:r>
          </w:p>
        </w:tc>
      </w:tr>
      <w:tr w:rsidR="001121CD" w:rsidRPr="00451814" w:rsidTr="00BA5887">
        <w:trPr>
          <w:trHeight w:val="550"/>
        </w:trPr>
        <w:tc>
          <w:tcPr>
            <w:tcW w:w="3261" w:type="dxa"/>
            <w:hideMark/>
          </w:tcPr>
          <w:p w:rsidR="003248F8" w:rsidRDefault="003248F8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6F21C3" w:rsidRDefault="006F21C3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  <w:p w:rsidR="001121CD" w:rsidRPr="00451814" w:rsidRDefault="006F21C3" w:rsidP="00BA5887">
            <w:pPr>
              <w:tabs>
                <w:tab w:val="left" w:pos="27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Тиц</w:t>
            </w:r>
            <w:proofErr w:type="spellEnd"/>
            <w:r>
              <w:rPr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6520" w:type="dxa"/>
            <w:hideMark/>
          </w:tcPr>
          <w:p w:rsidR="00D74189" w:rsidRDefault="00D74189" w:rsidP="00F348B8">
            <w:pPr>
              <w:jc w:val="both"/>
              <w:rPr>
                <w:sz w:val="28"/>
                <w:szCs w:val="28"/>
              </w:rPr>
            </w:pPr>
          </w:p>
          <w:p w:rsidR="006F21C3" w:rsidRDefault="006F21C3" w:rsidP="00F348B8">
            <w:pPr>
              <w:jc w:val="both"/>
              <w:rPr>
                <w:sz w:val="28"/>
                <w:szCs w:val="28"/>
              </w:rPr>
            </w:pPr>
          </w:p>
          <w:p w:rsidR="001121CD" w:rsidRPr="00451814" w:rsidRDefault="003248F8" w:rsidP="00F34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21C3">
              <w:rPr>
                <w:sz w:val="28"/>
                <w:szCs w:val="28"/>
              </w:rPr>
              <w:t>заместитель начальника МКУ «Служба ГО и ЧС»</w:t>
            </w:r>
            <w:r w:rsidR="007852D8">
              <w:rPr>
                <w:sz w:val="28"/>
                <w:szCs w:val="28"/>
              </w:rPr>
              <w:t xml:space="preserve"> Цимлянского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1121CD" w:rsidRPr="00451814" w:rsidTr="00BA5887">
        <w:trPr>
          <w:trHeight w:val="550"/>
        </w:trPr>
        <w:tc>
          <w:tcPr>
            <w:tcW w:w="3261" w:type="dxa"/>
            <w:hideMark/>
          </w:tcPr>
          <w:p w:rsidR="006F21C3" w:rsidRDefault="006F21C3" w:rsidP="00A908D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F21C3" w:rsidRDefault="00A908DC" w:rsidP="00A908D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Агаркова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Лилия </w:t>
            </w:r>
          </w:p>
          <w:p w:rsidR="001121CD" w:rsidRPr="00A908DC" w:rsidRDefault="00A908DC" w:rsidP="00A908D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6520" w:type="dxa"/>
            <w:hideMark/>
          </w:tcPr>
          <w:p w:rsidR="006F21C3" w:rsidRDefault="006F21C3">
            <w:pPr>
              <w:rPr>
                <w:sz w:val="28"/>
                <w:szCs w:val="28"/>
              </w:rPr>
            </w:pPr>
          </w:p>
          <w:p w:rsidR="001121CD" w:rsidRPr="00451814" w:rsidRDefault="003248F8" w:rsidP="00F34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27E6">
              <w:rPr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  <w:r w:rsidR="00D74189">
              <w:rPr>
                <w:sz w:val="28"/>
                <w:szCs w:val="28"/>
              </w:rPr>
              <w:t>.</w:t>
            </w:r>
          </w:p>
        </w:tc>
      </w:tr>
      <w:tr w:rsidR="001121CD" w:rsidRPr="00451814" w:rsidTr="00BA5887">
        <w:trPr>
          <w:trHeight w:val="510"/>
        </w:trPr>
        <w:tc>
          <w:tcPr>
            <w:tcW w:w="9781" w:type="dxa"/>
            <w:gridSpan w:val="2"/>
          </w:tcPr>
          <w:p w:rsidR="001121CD" w:rsidRPr="00451814" w:rsidRDefault="001121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121CD" w:rsidRPr="00451814" w:rsidRDefault="006203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Раб</w:t>
            </w:r>
            <w:r w:rsidR="00A03CFC">
              <w:rPr>
                <w:bCs/>
                <w:sz w:val="28"/>
                <w:szCs w:val="28"/>
              </w:rPr>
              <w:t>очая группа</w:t>
            </w:r>
            <w:r w:rsidR="001121CD" w:rsidRPr="00451814">
              <w:rPr>
                <w:bCs/>
                <w:sz w:val="28"/>
                <w:szCs w:val="28"/>
              </w:rPr>
              <w:t xml:space="preserve"> по рациональному размещению производительных сил </w:t>
            </w:r>
          </w:p>
          <w:p w:rsidR="001121CD" w:rsidRPr="00451814" w:rsidRDefault="001121CD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3F3E33" w:rsidRPr="00451814" w:rsidTr="00BA5887">
        <w:trPr>
          <w:trHeight w:val="360"/>
        </w:trPr>
        <w:tc>
          <w:tcPr>
            <w:tcW w:w="3261" w:type="dxa"/>
            <w:hideMark/>
          </w:tcPr>
          <w:p w:rsidR="003248F8" w:rsidRDefault="00807CE1" w:rsidP="00DB1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</w:t>
            </w:r>
            <w:r w:rsidR="003248F8">
              <w:rPr>
                <w:sz w:val="28"/>
                <w:szCs w:val="28"/>
              </w:rPr>
              <w:t xml:space="preserve"> рабочей группы:</w:t>
            </w:r>
          </w:p>
          <w:p w:rsidR="006F21C3" w:rsidRDefault="006F21C3" w:rsidP="00DB18F3">
            <w:pPr>
              <w:rPr>
                <w:sz w:val="28"/>
                <w:szCs w:val="28"/>
              </w:rPr>
            </w:pPr>
          </w:p>
          <w:p w:rsidR="003F3E33" w:rsidRPr="00705A81" w:rsidRDefault="00705A81" w:rsidP="00DB18F3">
            <w:pPr>
              <w:rPr>
                <w:sz w:val="28"/>
                <w:szCs w:val="28"/>
              </w:rPr>
            </w:pPr>
            <w:proofErr w:type="spellStart"/>
            <w:r w:rsidRPr="00705A81">
              <w:rPr>
                <w:sz w:val="28"/>
                <w:szCs w:val="28"/>
              </w:rPr>
              <w:t>Мусатова</w:t>
            </w:r>
            <w:proofErr w:type="spellEnd"/>
            <w:r w:rsidRPr="00705A81"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6520" w:type="dxa"/>
            <w:hideMark/>
          </w:tcPr>
          <w:p w:rsidR="00D74189" w:rsidRDefault="00D74189" w:rsidP="003248F8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  <w:p w:rsidR="00D74189" w:rsidRDefault="00D74189" w:rsidP="003248F8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  <w:p w:rsidR="006F21C3" w:rsidRDefault="006F21C3" w:rsidP="003248F8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  <w:p w:rsidR="003F3E33" w:rsidRDefault="00D74189" w:rsidP="00F348B8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48F8">
              <w:rPr>
                <w:sz w:val="28"/>
                <w:szCs w:val="28"/>
              </w:rPr>
              <w:t>заведующий отделом</w:t>
            </w:r>
            <w:r>
              <w:rPr>
                <w:sz w:val="28"/>
                <w:szCs w:val="28"/>
              </w:rPr>
              <w:t xml:space="preserve"> строительства и муниципального хозяйства.</w:t>
            </w:r>
          </w:p>
          <w:p w:rsidR="00BA5887" w:rsidRPr="00451814" w:rsidRDefault="00BA5887" w:rsidP="003248F8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3F3E33" w:rsidRPr="00451814" w:rsidTr="00BA5887">
        <w:trPr>
          <w:trHeight w:val="550"/>
        </w:trPr>
        <w:tc>
          <w:tcPr>
            <w:tcW w:w="3261" w:type="dxa"/>
            <w:hideMark/>
          </w:tcPr>
          <w:p w:rsidR="003248F8" w:rsidRDefault="003248F8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 w:rsidR="00D74189">
              <w:rPr>
                <w:sz w:val="28"/>
                <w:szCs w:val="28"/>
              </w:rPr>
              <w:t xml:space="preserve"> рабочей группы:</w:t>
            </w:r>
          </w:p>
          <w:p w:rsidR="006F21C3" w:rsidRDefault="006F21C3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  <w:p w:rsidR="003F3E33" w:rsidRPr="00705A81" w:rsidRDefault="00705A81">
            <w:pPr>
              <w:tabs>
                <w:tab w:val="left" w:pos="2700"/>
              </w:tabs>
              <w:rPr>
                <w:sz w:val="28"/>
                <w:szCs w:val="28"/>
              </w:rPr>
            </w:pPr>
            <w:proofErr w:type="spellStart"/>
            <w:r w:rsidRPr="00705A81">
              <w:rPr>
                <w:sz w:val="28"/>
                <w:szCs w:val="28"/>
              </w:rPr>
              <w:t>Изюмченко</w:t>
            </w:r>
            <w:proofErr w:type="spellEnd"/>
            <w:r w:rsidRPr="00705A81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6520" w:type="dxa"/>
            <w:hideMark/>
          </w:tcPr>
          <w:p w:rsidR="00D74189" w:rsidRDefault="00D74189">
            <w:pPr>
              <w:suppressAutoHyphens/>
              <w:overflowPunct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6F21C3" w:rsidRDefault="006F21C3" w:rsidP="00BA5887">
            <w:pPr>
              <w:suppressAutoHyphens/>
              <w:overflowPunct w:val="0"/>
              <w:autoSpaceDE w:val="0"/>
              <w:rPr>
                <w:sz w:val="28"/>
                <w:szCs w:val="28"/>
                <w:lang w:eastAsia="ar-SA"/>
              </w:rPr>
            </w:pPr>
          </w:p>
          <w:p w:rsidR="003F3E33" w:rsidRPr="00451814" w:rsidRDefault="00D74189" w:rsidP="00F348B8">
            <w:pPr>
              <w:suppressAutoHyphens/>
              <w:overflowPunct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="003F3E33">
              <w:rPr>
                <w:sz w:val="28"/>
                <w:szCs w:val="28"/>
                <w:lang w:eastAsia="ar-SA"/>
              </w:rPr>
              <w:t>заведующий отделом имущественных и земельных отношений</w:t>
            </w:r>
          </w:p>
        </w:tc>
      </w:tr>
      <w:tr w:rsidR="003F3E33" w:rsidRPr="00451814" w:rsidTr="00BA5887">
        <w:trPr>
          <w:trHeight w:val="550"/>
        </w:trPr>
        <w:tc>
          <w:tcPr>
            <w:tcW w:w="3261" w:type="dxa"/>
            <w:hideMark/>
          </w:tcPr>
          <w:p w:rsidR="006F21C3" w:rsidRDefault="006F21C3">
            <w:pPr>
              <w:rPr>
                <w:sz w:val="28"/>
                <w:szCs w:val="28"/>
              </w:rPr>
            </w:pPr>
          </w:p>
          <w:p w:rsidR="003F3E33" w:rsidRPr="007B6A89" w:rsidRDefault="000F7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Ромашкова Екатерина Владимировна</w:t>
            </w:r>
          </w:p>
        </w:tc>
        <w:tc>
          <w:tcPr>
            <w:tcW w:w="6520" w:type="dxa"/>
            <w:hideMark/>
          </w:tcPr>
          <w:p w:rsidR="006F21C3" w:rsidRDefault="006F21C3">
            <w:pPr>
              <w:tabs>
                <w:tab w:val="left" w:pos="7200"/>
              </w:tabs>
              <w:rPr>
                <w:sz w:val="28"/>
                <w:szCs w:val="28"/>
              </w:rPr>
            </w:pPr>
          </w:p>
          <w:p w:rsidR="003F3E33" w:rsidRPr="007B6A89" w:rsidRDefault="00D74189" w:rsidP="00F348B8">
            <w:pPr>
              <w:tabs>
                <w:tab w:val="left" w:pos="72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18F3">
              <w:rPr>
                <w:sz w:val="28"/>
                <w:szCs w:val="28"/>
              </w:rPr>
              <w:t>заведующий отделом экономического прогнозирования и закупок</w:t>
            </w:r>
            <w:r>
              <w:rPr>
                <w:sz w:val="28"/>
                <w:szCs w:val="28"/>
              </w:rPr>
              <w:t>.</w:t>
            </w:r>
          </w:p>
        </w:tc>
      </w:tr>
      <w:tr w:rsidR="003F3E33" w:rsidRPr="00451814" w:rsidTr="00BA5887">
        <w:trPr>
          <w:trHeight w:val="700"/>
        </w:trPr>
        <w:tc>
          <w:tcPr>
            <w:tcW w:w="9781" w:type="dxa"/>
            <w:gridSpan w:val="2"/>
          </w:tcPr>
          <w:p w:rsidR="003F3E33" w:rsidRPr="00451814" w:rsidRDefault="003F3E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3F3E33" w:rsidRPr="00451814" w:rsidRDefault="00A03C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Рабочая группа</w:t>
            </w:r>
            <w:r w:rsidR="003F3E33" w:rsidRPr="00451814">
              <w:rPr>
                <w:bCs/>
                <w:sz w:val="28"/>
                <w:szCs w:val="28"/>
              </w:rPr>
              <w:t xml:space="preserve"> топливно-энергетического комплекса,</w:t>
            </w:r>
          </w:p>
          <w:p w:rsidR="003F3E33" w:rsidRPr="00451814" w:rsidRDefault="003F3E33">
            <w:pPr>
              <w:jc w:val="center"/>
              <w:rPr>
                <w:b/>
                <w:bCs/>
                <w:sz w:val="28"/>
                <w:szCs w:val="28"/>
              </w:rPr>
            </w:pPr>
            <w:r w:rsidRPr="00451814">
              <w:rPr>
                <w:bCs/>
                <w:sz w:val="28"/>
                <w:szCs w:val="28"/>
              </w:rPr>
              <w:t>промышленного производства и транспортной системы</w:t>
            </w:r>
          </w:p>
          <w:p w:rsidR="003F3E33" w:rsidRPr="00451814" w:rsidRDefault="003F3E33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3F3E33" w:rsidRPr="00451814" w:rsidTr="00BA5887">
        <w:trPr>
          <w:trHeight w:val="550"/>
        </w:trPr>
        <w:tc>
          <w:tcPr>
            <w:tcW w:w="3261" w:type="dxa"/>
            <w:hideMark/>
          </w:tcPr>
          <w:p w:rsidR="00D74189" w:rsidRPr="002F6712" w:rsidRDefault="00807CE1" w:rsidP="00D74189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F03D8">
              <w:rPr>
                <w:sz w:val="28"/>
                <w:szCs w:val="28"/>
              </w:rPr>
              <w:t>уководитель  рабо</w:t>
            </w:r>
            <w:r w:rsidR="00D74189" w:rsidRPr="002F6712">
              <w:rPr>
                <w:sz w:val="28"/>
                <w:szCs w:val="28"/>
              </w:rPr>
              <w:t>чей группы:</w:t>
            </w:r>
          </w:p>
          <w:p w:rsidR="00D74189" w:rsidRPr="002F6712" w:rsidRDefault="00D74189">
            <w:pPr>
              <w:rPr>
                <w:sz w:val="28"/>
                <w:szCs w:val="28"/>
              </w:rPr>
            </w:pPr>
          </w:p>
          <w:p w:rsidR="003F3E33" w:rsidRPr="002F6712" w:rsidRDefault="002F6712">
            <w:pPr>
              <w:rPr>
                <w:sz w:val="28"/>
                <w:szCs w:val="28"/>
              </w:rPr>
            </w:pPr>
            <w:r w:rsidRPr="002F6712">
              <w:rPr>
                <w:sz w:val="28"/>
                <w:szCs w:val="28"/>
              </w:rPr>
              <w:t>Даниленко Сергей Михайлович</w:t>
            </w:r>
          </w:p>
        </w:tc>
        <w:tc>
          <w:tcPr>
            <w:tcW w:w="6520" w:type="dxa"/>
            <w:hideMark/>
          </w:tcPr>
          <w:p w:rsidR="00D74189" w:rsidRPr="002F6712" w:rsidRDefault="00D74189">
            <w:pPr>
              <w:rPr>
                <w:sz w:val="28"/>
                <w:szCs w:val="28"/>
              </w:rPr>
            </w:pPr>
          </w:p>
          <w:p w:rsidR="00D74189" w:rsidRPr="002F6712" w:rsidRDefault="00D74189">
            <w:pPr>
              <w:rPr>
                <w:sz w:val="28"/>
                <w:szCs w:val="28"/>
              </w:rPr>
            </w:pPr>
          </w:p>
          <w:p w:rsidR="00D74189" w:rsidRPr="002F6712" w:rsidRDefault="00D74189">
            <w:pPr>
              <w:rPr>
                <w:sz w:val="28"/>
                <w:szCs w:val="28"/>
              </w:rPr>
            </w:pPr>
          </w:p>
          <w:p w:rsidR="00807CE1" w:rsidRDefault="00D74189" w:rsidP="00F348B8">
            <w:pPr>
              <w:jc w:val="both"/>
              <w:rPr>
                <w:sz w:val="28"/>
                <w:szCs w:val="28"/>
              </w:rPr>
            </w:pPr>
            <w:r w:rsidRPr="002F6712">
              <w:rPr>
                <w:sz w:val="28"/>
                <w:szCs w:val="28"/>
              </w:rPr>
              <w:t>- н</w:t>
            </w:r>
            <w:r w:rsidR="002F6712" w:rsidRPr="002F6712">
              <w:rPr>
                <w:sz w:val="28"/>
                <w:szCs w:val="28"/>
              </w:rPr>
              <w:t>ачальник Цимлянского</w:t>
            </w:r>
            <w:r w:rsidR="003F3E33" w:rsidRPr="002F6712">
              <w:rPr>
                <w:sz w:val="28"/>
                <w:szCs w:val="28"/>
              </w:rPr>
              <w:t xml:space="preserve"> тепловых сетей</w:t>
            </w:r>
            <w:r w:rsidR="002F6712" w:rsidRPr="002F6712">
              <w:rPr>
                <w:sz w:val="28"/>
                <w:szCs w:val="28"/>
              </w:rPr>
              <w:t xml:space="preserve"> филиала</w:t>
            </w:r>
            <w:r w:rsidR="003F3E33" w:rsidRPr="002F6712">
              <w:rPr>
                <w:sz w:val="28"/>
                <w:szCs w:val="28"/>
              </w:rPr>
              <w:t xml:space="preserve"> ОА </w:t>
            </w:r>
            <w:r w:rsidR="00724934" w:rsidRPr="002F6712">
              <w:rPr>
                <w:sz w:val="28"/>
                <w:szCs w:val="28"/>
              </w:rPr>
              <w:t xml:space="preserve"> </w:t>
            </w:r>
            <w:r w:rsidR="003F3E33" w:rsidRPr="002F6712">
              <w:rPr>
                <w:sz w:val="28"/>
                <w:szCs w:val="28"/>
              </w:rPr>
              <w:t xml:space="preserve">« </w:t>
            </w:r>
            <w:proofErr w:type="spellStart"/>
            <w:r w:rsidR="003F3E33" w:rsidRPr="002F6712">
              <w:rPr>
                <w:sz w:val="28"/>
                <w:szCs w:val="28"/>
              </w:rPr>
              <w:t>Донэнерго</w:t>
            </w:r>
            <w:proofErr w:type="spellEnd"/>
            <w:r w:rsidR="003F3E33" w:rsidRPr="002F6712">
              <w:rPr>
                <w:sz w:val="28"/>
                <w:szCs w:val="28"/>
              </w:rPr>
              <w:t>»</w:t>
            </w:r>
            <w:r w:rsidR="002F6712" w:rsidRPr="002F6712">
              <w:rPr>
                <w:sz w:val="28"/>
                <w:szCs w:val="28"/>
              </w:rPr>
              <w:t xml:space="preserve"> тепловых сетей</w:t>
            </w:r>
            <w:r w:rsidR="00807CE1">
              <w:rPr>
                <w:sz w:val="28"/>
                <w:szCs w:val="28"/>
              </w:rPr>
              <w:t xml:space="preserve"> (по согласованию).</w:t>
            </w:r>
          </w:p>
          <w:p w:rsidR="003F3E33" w:rsidRPr="002F6712" w:rsidRDefault="003F3E33" w:rsidP="00D74189">
            <w:pPr>
              <w:rPr>
                <w:sz w:val="28"/>
                <w:szCs w:val="28"/>
              </w:rPr>
            </w:pPr>
          </w:p>
        </w:tc>
      </w:tr>
      <w:tr w:rsidR="003F3E33" w:rsidRPr="00451814" w:rsidTr="00BA5887">
        <w:trPr>
          <w:trHeight w:val="360"/>
        </w:trPr>
        <w:tc>
          <w:tcPr>
            <w:tcW w:w="3261" w:type="dxa"/>
            <w:hideMark/>
          </w:tcPr>
          <w:p w:rsidR="00D74189" w:rsidRDefault="00D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6F21C3" w:rsidRDefault="006F21C3">
            <w:pPr>
              <w:rPr>
                <w:sz w:val="28"/>
                <w:szCs w:val="28"/>
              </w:rPr>
            </w:pPr>
          </w:p>
          <w:p w:rsidR="003F3E33" w:rsidRPr="00F6086D" w:rsidRDefault="003F3E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Леднев</w:t>
            </w:r>
            <w:proofErr w:type="spellEnd"/>
            <w:r>
              <w:rPr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6520" w:type="dxa"/>
            <w:hideMark/>
          </w:tcPr>
          <w:p w:rsidR="00D74189" w:rsidRDefault="00D74189">
            <w:pPr>
              <w:rPr>
                <w:sz w:val="28"/>
                <w:szCs w:val="28"/>
              </w:rPr>
            </w:pPr>
          </w:p>
          <w:p w:rsidR="008F03D8" w:rsidRDefault="008F03D8">
            <w:pPr>
              <w:rPr>
                <w:sz w:val="28"/>
                <w:szCs w:val="28"/>
              </w:rPr>
            </w:pPr>
          </w:p>
          <w:p w:rsidR="003F3E33" w:rsidRPr="00451814" w:rsidRDefault="00D74189" w:rsidP="00F348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F3E33">
              <w:rPr>
                <w:sz w:val="28"/>
                <w:szCs w:val="28"/>
              </w:rPr>
              <w:t>начальник Цимлянского участка АО «</w:t>
            </w:r>
            <w:proofErr w:type="spellStart"/>
            <w:r w:rsidR="003F3E33">
              <w:rPr>
                <w:sz w:val="28"/>
                <w:szCs w:val="28"/>
              </w:rPr>
              <w:t>Донэнерго</w:t>
            </w:r>
            <w:proofErr w:type="spellEnd"/>
            <w:r w:rsidR="003F3E33">
              <w:rPr>
                <w:sz w:val="28"/>
                <w:szCs w:val="28"/>
              </w:rPr>
              <w:t xml:space="preserve">» </w:t>
            </w:r>
            <w:proofErr w:type="spellStart"/>
            <w:r w:rsidR="003F3E33">
              <w:rPr>
                <w:sz w:val="28"/>
                <w:szCs w:val="28"/>
              </w:rPr>
              <w:t>Волгодонские</w:t>
            </w:r>
            <w:proofErr w:type="spellEnd"/>
            <w:r w:rsidR="003F3E33" w:rsidRPr="00451814">
              <w:rPr>
                <w:sz w:val="28"/>
                <w:szCs w:val="28"/>
              </w:rPr>
              <w:t xml:space="preserve"> межрайонные электрические сети</w:t>
            </w:r>
            <w:r w:rsidR="00807CE1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3F3E33" w:rsidRPr="00451814" w:rsidTr="00BA5887">
        <w:trPr>
          <w:trHeight w:val="550"/>
        </w:trPr>
        <w:tc>
          <w:tcPr>
            <w:tcW w:w="3261" w:type="dxa"/>
            <w:hideMark/>
          </w:tcPr>
          <w:p w:rsidR="006F21C3" w:rsidRPr="006F21C3" w:rsidRDefault="006F21C3">
            <w:pPr>
              <w:rPr>
                <w:color w:val="FF0000"/>
                <w:sz w:val="28"/>
                <w:szCs w:val="28"/>
              </w:rPr>
            </w:pPr>
          </w:p>
          <w:p w:rsidR="003F3E33" w:rsidRPr="000B744D" w:rsidRDefault="00C53C4F">
            <w:pPr>
              <w:rPr>
                <w:sz w:val="28"/>
                <w:szCs w:val="28"/>
              </w:rPr>
            </w:pPr>
            <w:r w:rsidRPr="000B744D">
              <w:rPr>
                <w:sz w:val="28"/>
                <w:szCs w:val="28"/>
              </w:rPr>
              <w:t xml:space="preserve">Демина </w:t>
            </w:r>
            <w:r w:rsidR="006A7A98" w:rsidRPr="000B744D">
              <w:rPr>
                <w:sz w:val="28"/>
                <w:szCs w:val="28"/>
              </w:rPr>
              <w:t>Анна Валерьевна</w:t>
            </w:r>
          </w:p>
        </w:tc>
        <w:tc>
          <w:tcPr>
            <w:tcW w:w="6520" w:type="dxa"/>
            <w:hideMark/>
          </w:tcPr>
          <w:p w:rsidR="006F21C3" w:rsidRPr="00705A81" w:rsidRDefault="006F21C3">
            <w:pPr>
              <w:tabs>
                <w:tab w:val="left" w:pos="7200"/>
              </w:tabs>
              <w:rPr>
                <w:sz w:val="28"/>
                <w:szCs w:val="28"/>
              </w:rPr>
            </w:pPr>
          </w:p>
          <w:p w:rsidR="003F3E33" w:rsidRPr="00705A81" w:rsidRDefault="00D74189" w:rsidP="00F348B8">
            <w:pPr>
              <w:tabs>
                <w:tab w:val="left" w:pos="7200"/>
              </w:tabs>
              <w:jc w:val="both"/>
              <w:rPr>
                <w:sz w:val="28"/>
                <w:szCs w:val="28"/>
              </w:rPr>
            </w:pPr>
            <w:r w:rsidRPr="00705A81">
              <w:rPr>
                <w:sz w:val="28"/>
                <w:szCs w:val="28"/>
              </w:rPr>
              <w:t xml:space="preserve">- </w:t>
            </w:r>
            <w:r w:rsidR="003F3E33" w:rsidRPr="00705A81">
              <w:rPr>
                <w:sz w:val="28"/>
                <w:szCs w:val="28"/>
              </w:rPr>
              <w:t xml:space="preserve">начальник </w:t>
            </w:r>
            <w:r w:rsidR="00705A81" w:rsidRPr="00705A81">
              <w:rPr>
                <w:sz w:val="28"/>
                <w:szCs w:val="28"/>
              </w:rPr>
              <w:t>филиала Цимлянский</w:t>
            </w:r>
            <w:r w:rsidR="003F3E33" w:rsidRPr="00705A81">
              <w:rPr>
                <w:sz w:val="28"/>
                <w:szCs w:val="28"/>
              </w:rPr>
              <w:t xml:space="preserve"> </w:t>
            </w:r>
            <w:r w:rsidR="00705A81" w:rsidRPr="00705A81">
              <w:rPr>
                <w:sz w:val="28"/>
                <w:szCs w:val="28"/>
              </w:rPr>
              <w:t>«</w:t>
            </w:r>
            <w:r w:rsidR="003F3E33" w:rsidRPr="00705A81">
              <w:rPr>
                <w:sz w:val="28"/>
                <w:szCs w:val="28"/>
              </w:rPr>
              <w:t>ГУП РО «УРСВ»</w:t>
            </w:r>
            <w:r w:rsidR="00807CE1">
              <w:rPr>
                <w:sz w:val="28"/>
                <w:szCs w:val="28"/>
              </w:rPr>
              <w:t xml:space="preserve"> (по согласованию)</w:t>
            </w:r>
            <w:r w:rsidRPr="00705A81">
              <w:rPr>
                <w:sz w:val="28"/>
                <w:szCs w:val="28"/>
              </w:rPr>
              <w:t>;</w:t>
            </w:r>
          </w:p>
        </w:tc>
      </w:tr>
      <w:tr w:rsidR="003F3E33" w:rsidRPr="00451814" w:rsidTr="00BA5887">
        <w:trPr>
          <w:cantSplit/>
          <w:trHeight w:val="360"/>
        </w:trPr>
        <w:tc>
          <w:tcPr>
            <w:tcW w:w="3261" w:type="dxa"/>
            <w:hideMark/>
          </w:tcPr>
          <w:p w:rsidR="006F21C3" w:rsidRPr="006F21C3" w:rsidRDefault="006F21C3">
            <w:pPr>
              <w:rPr>
                <w:color w:val="FF0000"/>
                <w:sz w:val="28"/>
                <w:szCs w:val="28"/>
              </w:rPr>
            </w:pPr>
          </w:p>
          <w:p w:rsidR="003F3E33" w:rsidRPr="000B744D" w:rsidRDefault="003F3E33">
            <w:pPr>
              <w:rPr>
                <w:sz w:val="28"/>
                <w:szCs w:val="28"/>
              </w:rPr>
            </w:pPr>
            <w:r w:rsidRPr="000B744D">
              <w:rPr>
                <w:sz w:val="28"/>
                <w:szCs w:val="28"/>
              </w:rPr>
              <w:t>Семенов Сергей Иванович</w:t>
            </w:r>
          </w:p>
        </w:tc>
        <w:tc>
          <w:tcPr>
            <w:tcW w:w="6520" w:type="dxa"/>
            <w:hideMark/>
          </w:tcPr>
          <w:p w:rsidR="006F21C3" w:rsidRPr="006F21C3" w:rsidRDefault="006F21C3">
            <w:pPr>
              <w:rPr>
                <w:color w:val="FF0000"/>
                <w:sz w:val="28"/>
                <w:szCs w:val="28"/>
              </w:rPr>
            </w:pPr>
          </w:p>
          <w:p w:rsidR="003F3E33" w:rsidRPr="00705A81" w:rsidRDefault="00D74189" w:rsidP="00F348B8">
            <w:pPr>
              <w:jc w:val="both"/>
              <w:rPr>
                <w:sz w:val="28"/>
                <w:szCs w:val="28"/>
              </w:rPr>
            </w:pPr>
            <w:r w:rsidRPr="00705A81">
              <w:rPr>
                <w:sz w:val="28"/>
                <w:szCs w:val="28"/>
              </w:rPr>
              <w:t xml:space="preserve">- </w:t>
            </w:r>
            <w:r w:rsidR="003F3E33" w:rsidRPr="00705A81">
              <w:rPr>
                <w:sz w:val="28"/>
                <w:szCs w:val="28"/>
              </w:rPr>
              <w:t xml:space="preserve">начальник </w:t>
            </w:r>
            <w:r w:rsidR="00705A81" w:rsidRPr="00705A81">
              <w:rPr>
                <w:sz w:val="28"/>
                <w:szCs w:val="28"/>
              </w:rPr>
              <w:t>Газовой службы филиала ПАО «Газпром газораспределение Ростов-на-</w:t>
            </w:r>
            <w:r w:rsidR="00594AB9">
              <w:rPr>
                <w:sz w:val="28"/>
                <w:szCs w:val="28"/>
              </w:rPr>
              <w:t>Д</w:t>
            </w:r>
            <w:r w:rsidR="00705A81" w:rsidRPr="00705A81">
              <w:rPr>
                <w:sz w:val="28"/>
                <w:szCs w:val="28"/>
              </w:rPr>
              <w:t>ону» в г. Волгодонске</w:t>
            </w:r>
            <w:r w:rsidR="00807CE1">
              <w:rPr>
                <w:sz w:val="28"/>
                <w:szCs w:val="28"/>
              </w:rPr>
              <w:t xml:space="preserve"> (по согласованию)</w:t>
            </w:r>
            <w:r w:rsidR="00705A81" w:rsidRPr="00705A81">
              <w:rPr>
                <w:sz w:val="28"/>
                <w:szCs w:val="28"/>
              </w:rPr>
              <w:t>;</w:t>
            </w:r>
          </w:p>
          <w:p w:rsidR="000B744D" w:rsidRPr="006F21C3" w:rsidRDefault="000B744D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184B9E" w:rsidRPr="00451814" w:rsidTr="00BA5887">
        <w:trPr>
          <w:cantSplit/>
          <w:trHeight w:val="360"/>
        </w:trPr>
        <w:tc>
          <w:tcPr>
            <w:tcW w:w="9781" w:type="dxa"/>
            <w:gridSpan w:val="2"/>
            <w:hideMark/>
          </w:tcPr>
          <w:p w:rsidR="00184B9E" w:rsidRDefault="006203F4" w:rsidP="00D7262F">
            <w:pPr>
              <w:jc w:val="center"/>
              <w:rPr>
                <w:color w:val="000000"/>
                <w:sz w:val="28"/>
                <w:szCs w:val="28"/>
              </w:rPr>
            </w:pPr>
            <w:r w:rsidRPr="006203F4">
              <w:rPr>
                <w:sz w:val="28"/>
                <w:szCs w:val="28"/>
              </w:rPr>
              <w:t>Рабочая группа</w:t>
            </w:r>
            <w:r w:rsidRPr="006203F4">
              <w:rPr>
                <w:color w:val="000000"/>
                <w:sz w:val="28"/>
                <w:szCs w:val="28"/>
              </w:rPr>
              <w:t xml:space="preserve"> агропромышленного комплекса</w:t>
            </w:r>
          </w:p>
          <w:p w:rsidR="008F03D8" w:rsidRDefault="008F03D8" w:rsidP="008F03D8">
            <w:pPr>
              <w:rPr>
                <w:sz w:val="28"/>
                <w:szCs w:val="28"/>
              </w:rPr>
            </w:pPr>
          </w:p>
          <w:p w:rsidR="000B744D" w:rsidRDefault="008F03D8" w:rsidP="008F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рабочей</w:t>
            </w:r>
            <w:proofErr w:type="gramEnd"/>
          </w:p>
          <w:p w:rsidR="008F03D8" w:rsidRPr="006203F4" w:rsidRDefault="008F03D8" w:rsidP="008F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группы:</w:t>
            </w:r>
          </w:p>
        </w:tc>
      </w:tr>
      <w:tr w:rsidR="00184B9E" w:rsidRPr="00451814" w:rsidTr="00BA5887">
        <w:trPr>
          <w:cantSplit/>
          <w:trHeight w:val="360"/>
        </w:trPr>
        <w:tc>
          <w:tcPr>
            <w:tcW w:w="3261" w:type="dxa"/>
            <w:hideMark/>
          </w:tcPr>
          <w:p w:rsidR="00184B9E" w:rsidRDefault="005A2F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Куфаев</w:t>
            </w:r>
            <w:proofErr w:type="spellEnd"/>
            <w:r>
              <w:rPr>
                <w:sz w:val="28"/>
                <w:szCs w:val="28"/>
              </w:rPr>
              <w:t xml:space="preserve"> Леонид Григорьевич</w:t>
            </w:r>
          </w:p>
        </w:tc>
        <w:tc>
          <w:tcPr>
            <w:tcW w:w="6520" w:type="dxa"/>
            <w:hideMark/>
          </w:tcPr>
          <w:p w:rsidR="00184B9E" w:rsidRDefault="000B744D" w:rsidP="00F34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4189">
              <w:rPr>
                <w:sz w:val="28"/>
                <w:szCs w:val="28"/>
              </w:rPr>
              <w:t xml:space="preserve">заместителя главы Администрации района по сельскому хозяйству, ГО и ЧС - </w:t>
            </w:r>
            <w:r w:rsidR="005A2F6F">
              <w:rPr>
                <w:sz w:val="28"/>
                <w:szCs w:val="28"/>
              </w:rPr>
              <w:t>начальник отдела сельского хозяйства</w:t>
            </w:r>
            <w:r>
              <w:rPr>
                <w:sz w:val="28"/>
                <w:szCs w:val="28"/>
              </w:rPr>
              <w:t>;</w:t>
            </w:r>
          </w:p>
          <w:p w:rsidR="000B744D" w:rsidRDefault="000B744D" w:rsidP="00F348B8">
            <w:pPr>
              <w:jc w:val="both"/>
              <w:rPr>
                <w:sz w:val="28"/>
                <w:szCs w:val="28"/>
              </w:rPr>
            </w:pPr>
          </w:p>
        </w:tc>
      </w:tr>
      <w:tr w:rsidR="00184B9E" w:rsidRPr="00451814" w:rsidTr="00BA5887">
        <w:trPr>
          <w:cantSplit/>
          <w:trHeight w:val="360"/>
        </w:trPr>
        <w:tc>
          <w:tcPr>
            <w:tcW w:w="3261" w:type="dxa"/>
            <w:hideMark/>
          </w:tcPr>
          <w:p w:rsidR="008F03D8" w:rsidRDefault="008F03D8" w:rsidP="008F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8F03D8" w:rsidRDefault="008F03D8">
            <w:pPr>
              <w:rPr>
                <w:sz w:val="28"/>
                <w:szCs w:val="28"/>
              </w:rPr>
            </w:pPr>
          </w:p>
          <w:p w:rsidR="00184B9E" w:rsidRDefault="00F17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Галина Васильевна</w:t>
            </w:r>
          </w:p>
        </w:tc>
        <w:tc>
          <w:tcPr>
            <w:tcW w:w="6520" w:type="dxa"/>
            <w:hideMark/>
          </w:tcPr>
          <w:p w:rsidR="008F03D8" w:rsidRDefault="008F03D8" w:rsidP="00F348B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F03D8" w:rsidRDefault="008F03D8" w:rsidP="00F348B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84B9E" w:rsidRDefault="00D74189" w:rsidP="00F348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594AB9">
              <w:rPr>
                <w:color w:val="000000"/>
                <w:sz w:val="28"/>
                <w:szCs w:val="28"/>
              </w:rPr>
              <w:t>едущий специалист</w:t>
            </w:r>
            <w:r w:rsidR="00F1744B">
              <w:rPr>
                <w:color w:val="000000"/>
                <w:sz w:val="28"/>
                <w:szCs w:val="28"/>
              </w:rPr>
              <w:t xml:space="preserve"> </w:t>
            </w:r>
            <w:r w:rsidR="00541118" w:rsidRPr="00541118">
              <w:rPr>
                <w:color w:val="000000"/>
                <w:sz w:val="28"/>
                <w:szCs w:val="28"/>
              </w:rPr>
              <w:t>отдела экономи</w:t>
            </w:r>
            <w:r w:rsidR="00F1744B">
              <w:rPr>
                <w:color w:val="000000"/>
                <w:sz w:val="28"/>
                <w:szCs w:val="28"/>
              </w:rPr>
              <w:t>ческого прогнозирования и закупок</w:t>
            </w:r>
            <w:r w:rsidR="00541118">
              <w:rPr>
                <w:color w:val="000000"/>
                <w:sz w:val="28"/>
                <w:szCs w:val="28"/>
              </w:rPr>
              <w:t xml:space="preserve"> Администрации Цимлянского</w:t>
            </w:r>
            <w:r w:rsidR="00541118" w:rsidRPr="00541118">
              <w:rPr>
                <w:color w:val="000000"/>
                <w:sz w:val="28"/>
                <w:szCs w:val="28"/>
              </w:rPr>
              <w:t xml:space="preserve"> района;</w:t>
            </w:r>
          </w:p>
          <w:p w:rsidR="00AA2967" w:rsidRPr="00541118" w:rsidRDefault="00AA2967" w:rsidP="00F348B8">
            <w:pPr>
              <w:jc w:val="both"/>
              <w:rPr>
                <w:sz w:val="28"/>
                <w:szCs w:val="28"/>
              </w:rPr>
            </w:pPr>
          </w:p>
        </w:tc>
      </w:tr>
      <w:tr w:rsidR="00541118" w:rsidRPr="00451814" w:rsidTr="00BA5887">
        <w:trPr>
          <w:cantSplit/>
          <w:trHeight w:val="360"/>
        </w:trPr>
        <w:tc>
          <w:tcPr>
            <w:tcW w:w="3261" w:type="dxa"/>
            <w:hideMark/>
          </w:tcPr>
          <w:p w:rsidR="00541118" w:rsidRPr="00AA2967" w:rsidRDefault="00AA2967">
            <w:pPr>
              <w:rPr>
                <w:sz w:val="28"/>
                <w:szCs w:val="28"/>
              </w:rPr>
            </w:pPr>
            <w:r w:rsidRPr="00AA2967">
              <w:rPr>
                <w:sz w:val="28"/>
                <w:szCs w:val="28"/>
              </w:rPr>
              <w:t>Сушко Надежда Владимировна</w:t>
            </w:r>
          </w:p>
        </w:tc>
        <w:tc>
          <w:tcPr>
            <w:tcW w:w="6520" w:type="dxa"/>
            <w:hideMark/>
          </w:tcPr>
          <w:p w:rsidR="00541118" w:rsidRPr="0036087B" w:rsidRDefault="00D74189" w:rsidP="00F348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B744D">
              <w:rPr>
                <w:color w:val="000000"/>
                <w:sz w:val="28"/>
                <w:szCs w:val="28"/>
              </w:rPr>
              <w:t xml:space="preserve">заместитель </w:t>
            </w:r>
            <w:r w:rsidR="00594AB9">
              <w:rPr>
                <w:color w:val="000000"/>
                <w:sz w:val="28"/>
                <w:szCs w:val="28"/>
              </w:rPr>
              <w:t>заведующего отделом</w:t>
            </w:r>
            <w:r w:rsidR="0036087B" w:rsidRPr="0036087B">
              <w:rPr>
                <w:color w:val="000000"/>
                <w:sz w:val="28"/>
                <w:szCs w:val="28"/>
              </w:rPr>
              <w:t xml:space="preserve"> </w:t>
            </w:r>
            <w:r w:rsidR="0036087B">
              <w:rPr>
                <w:color w:val="000000"/>
                <w:sz w:val="28"/>
                <w:szCs w:val="28"/>
              </w:rPr>
              <w:t>имущественных и земельных отношений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F3E33" w:rsidRPr="00451814" w:rsidTr="00BA5887">
        <w:trPr>
          <w:trHeight w:val="740"/>
        </w:trPr>
        <w:tc>
          <w:tcPr>
            <w:tcW w:w="9781" w:type="dxa"/>
            <w:gridSpan w:val="2"/>
          </w:tcPr>
          <w:p w:rsidR="003F3E33" w:rsidRPr="00451814" w:rsidRDefault="003F3E3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F3E33" w:rsidRPr="00451814" w:rsidRDefault="006203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Рабочая группа</w:t>
            </w:r>
            <w:r w:rsidR="003F3E33" w:rsidRPr="00451814">
              <w:rPr>
                <w:bCs/>
                <w:sz w:val="28"/>
                <w:szCs w:val="28"/>
              </w:rPr>
              <w:t xml:space="preserve"> ф</w:t>
            </w:r>
            <w:r w:rsidR="00D7262F">
              <w:rPr>
                <w:bCs/>
                <w:sz w:val="28"/>
                <w:szCs w:val="28"/>
              </w:rPr>
              <w:t>инансирования, социальной сферы</w:t>
            </w:r>
            <w:r w:rsidR="003F3E33" w:rsidRPr="00451814">
              <w:rPr>
                <w:bCs/>
                <w:sz w:val="28"/>
                <w:szCs w:val="28"/>
              </w:rPr>
              <w:t xml:space="preserve"> </w:t>
            </w:r>
          </w:p>
          <w:p w:rsidR="003F3E33" w:rsidRPr="00451814" w:rsidRDefault="003F3E33">
            <w:pPr>
              <w:jc w:val="center"/>
              <w:rPr>
                <w:bCs/>
                <w:sz w:val="28"/>
                <w:szCs w:val="28"/>
              </w:rPr>
            </w:pPr>
            <w:r w:rsidRPr="00451814">
              <w:rPr>
                <w:bCs/>
                <w:sz w:val="28"/>
                <w:szCs w:val="28"/>
              </w:rPr>
              <w:t xml:space="preserve">и услуг </w:t>
            </w:r>
          </w:p>
          <w:p w:rsidR="003F3E33" w:rsidRPr="00451814" w:rsidRDefault="003F3E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3E33" w:rsidRPr="00451814" w:rsidTr="00BA5887">
        <w:trPr>
          <w:trHeight w:val="550"/>
        </w:trPr>
        <w:tc>
          <w:tcPr>
            <w:tcW w:w="3261" w:type="dxa"/>
            <w:hideMark/>
          </w:tcPr>
          <w:p w:rsidR="00D74189" w:rsidRDefault="00BF27E6" w:rsidP="00D74189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</w:t>
            </w:r>
            <w:r w:rsidR="008F03D8">
              <w:rPr>
                <w:sz w:val="28"/>
                <w:szCs w:val="28"/>
              </w:rPr>
              <w:t>водитель</w:t>
            </w:r>
            <w:r w:rsidR="00D74189" w:rsidRPr="00451814">
              <w:rPr>
                <w:sz w:val="28"/>
                <w:szCs w:val="28"/>
              </w:rPr>
              <w:t xml:space="preserve"> </w:t>
            </w:r>
            <w:r w:rsidR="00D74189">
              <w:rPr>
                <w:sz w:val="28"/>
                <w:szCs w:val="28"/>
              </w:rPr>
              <w:t>рабочей группы:</w:t>
            </w:r>
          </w:p>
          <w:p w:rsidR="00BA5887" w:rsidRDefault="00BA5887" w:rsidP="00D74189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  <w:p w:rsidR="00BA5887" w:rsidRDefault="003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Татьяна Владимировна</w:t>
            </w:r>
          </w:p>
          <w:p w:rsidR="003F3E33" w:rsidRPr="0071419F" w:rsidRDefault="003F3E33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D74189" w:rsidRDefault="00D74189" w:rsidP="00F348B8">
            <w:pPr>
              <w:jc w:val="both"/>
              <w:rPr>
                <w:sz w:val="28"/>
                <w:szCs w:val="28"/>
              </w:rPr>
            </w:pPr>
          </w:p>
          <w:p w:rsidR="00D74189" w:rsidRDefault="00D74189" w:rsidP="00F348B8">
            <w:pPr>
              <w:jc w:val="both"/>
              <w:rPr>
                <w:sz w:val="28"/>
                <w:szCs w:val="28"/>
              </w:rPr>
            </w:pPr>
          </w:p>
          <w:p w:rsidR="00BA5887" w:rsidRDefault="00BA5887" w:rsidP="00F348B8">
            <w:pPr>
              <w:jc w:val="both"/>
              <w:rPr>
                <w:sz w:val="28"/>
                <w:szCs w:val="28"/>
              </w:rPr>
            </w:pPr>
          </w:p>
          <w:p w:rsidR="003F3E33" w:rsidRPr="00451814" w:rsidRDefault="00D74189" w:rsidP="00F348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F3E33">
              <w:rPr>
                <w:sz w:val="28"/>
                <w:szCs w:val="28"/>
              </w:rPr>
              <w:t>заведующий финансовым отделом Администрации Цимлянского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F3E33" w:rsidRPr="00451814" w:rsidTr="00BA5887">
        <w:trPr>
          <w:trHeight w:val="540"/>
        </w:trPr>
        <w:tc>
          <w:tcPr>
            <w:tcW w:w="3261" w:type="dxa"/>
            <w:hideMark/>
          </w:tcPr>
          <w:p w:rsidR="00D74189" w:rsidRDefault="00D7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0B744D" w:rsidRDefault="000B744D">
            <w:pPr>
              <w:rPr>
                <w:sz w:val="28"/>
                <w:szCs w:val="28"/>
              </w:rPr>
            </w:pPr>
          </w:p>
          <w:p w:rsidR="003F3E33" w:rsidRPr="00451814" w:rsidRDefault="003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 Иван Викторович</w:t>
            </w:r>
          </w:p>
        </w:tc>
        <w:tc>
          <w:tcPr>
            <w:tcW w:w="6520" w:type="dxa"/>
            <w:hideMark/>
          </w:tcPr>
          <w:p w:rsidR="00D74189" w:rsidRDefault="00D74189" w:rsidP="00F348B8">
            <w:pPr>
              <w:ind w:right="-109"/>
              <w:jc w:val="both"/>
              <w:rPr>
                <w:sz w:val="28"/>
                <w:szCs w:val="28"/>
              </w:rPr>
            </w:pPr>
          </w:p>
          <w:p w:rsidR="000B744D" w:rsidRDefault="000B744D" w:rsidP="00F348B8">
            <w:pPr>
              <w:ind w:right="-109"/>
              <w:jc w:val="both"/>
              <w:rPr>
                <w:sz w:val="28"/>
                <w:szCs w:val="28"/>
              </w:rPr>
            </w:pPr>
          </w:p>
          <w:p w:rsidR="003F3E33" w:rsidRDefault="00D74189" w:rsidP="00F348B8">
            <w:pPr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F3E33">
              <w:rPr>
                <w:sz w:val="28"/>
                <w:szCs w:val="28"/>
              </w:rPr>
              <w:t>заведующий отделом образования Администрации Цимлянского района</w:t>
            </w:r>
            <w:r>
              <w:rPr>
                <w:sz w:val="28"/>
                <w:szCs w:val="28"/>
              </w:rPr>
              <w:t>;</w:t>
            </w:r>
          </w:p>
          <w:p w:rsidR="00BA5887" w:rsidRPr="00451814" w:rsidRDefault="00BA5887" w:rsidP="00F348B8">
            <w:pPr>
              <w:ind w:right="-109"/>
              <w:jc w:val="both"/>
              <w:rPr>
                <w:sz w:val="28"/>
                <w:szCs w:val="28"/>
              </w:rPr>
            </w:pPr>
          </w:p>
        </w:tc>
      </w:tr>
      <w:tr w:rsidR="00546C8C" w:rsidRPr="00451814" w:rsidTr="00546C8C">
        <w:trPr>
          <w:trHeight w:val="370"/>
        </w:trPr>
        <w:tc>
          <w:tcPr>
            <w:tcW w:w="3261" w:type="dxa"/>
          </w:tcPr>
          <w:p w:rsidR="00546C8C" w:rsidRPr="000B744D" w:rsidRDefault="00546C8C">
            <w:pPr>
              <w:rPr>
                <w:color w:val="C00000"/>
                <w:sz w:val="28"/>
                <w:szCs w:val="28"/>
              </w:rPr>
            </w:pPr>
            <w:proofErr w:type="spellStart"/>
            <w:r w:rsidRPr="000B744D">
              <w:rPr>
                <w:sz w:val="28"/>
                <w:szCs w:val="28"/>
              </w:rPr>
              <w:t>Бабко</w:t>
            </w:r>
            <w:proofErr w:type="spellEnd"/>
            <w:r w:rsidRPr="000B744D">
              <w:rPr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6520" w:type="dxa"/>
          </w:tcPr>
          <w:p w:rsidR="00546C8C" w:rsidRPr="00451814" w:rsidRDefault="00546C8C" w:rsidP="00F34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1814">
              <w:rPr>
                <w:sz w:val="28"/>
                <w:szCs w:val="28"/>
              </w:rPr>
              <w:t xml:space="preserve">главный врач муниципального </w:t>
            </w:r>
            <w:r>
              <w:rPr>
                <w:sz w:val="28"/>
                <w:szCs w:val="28"/>
              </w:rPr>
              <w:t xml:space="preserve">бюджетного </w:t>
            </w:r>
            <w:r w:rsidRPr="00451814">
              <w:rPr>
                <w:sz w:val="28"/>
                <w:szCs w:val="28"/>
              </w:rPr>
              <w:t>учреждения здраво</w:t>
            </w:r>
            <w:r>
              <w:rPr>
                <w:sz w:val="28"/>
                <w:szCs w:val="28"/>
              </w:rPr>
              <w:t>охранения «Цимлянская районная</w:t>
            </w:r>
            <w:r w:rsidRPr="00451814">
              <w:rPr>
                <w:sz w:val="28"/>
                <w:szCs w:val="28"/>
              </w:rPr>
              <w:t xml:space="preserve"> больница»</w:t>
            </w:r>
            <w:r>
              <w:rPr>
                <w:sz w:val="28"/>
                <w:szCs w:val="28"/>
              </w:rPr>
              <w:t>.</w:t>
            </w:r>
          </w:p>
        </w:tc>
      </w:tr>
      <w:tr w:rsidR="00546C8C" w:rsidRPr="00451814" w:rsidTr="00626454">
        <w:trPr>
          <w:trHeight w:val="550"/>
        </w:trPr>
        <w:tc>
          <w:tcPr>
            <w:tcW w:w="3261" w:type="dxa"/>
          </w:tcPr>
          <w:p w:rsidR="00546C8C" w:rsidRPr="000B744D" w:rsidRDefault="00546C8C" w:rsidP="00BB5252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46C8C" w:rsidRPr="00451814" w:rsidRDefault="00546C8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121CD" w:rsidRDefault="001121CD" w:rsidP="001121CD">
      <w:pPr>
        <w:tabs>
          <w:tab w:val="left" w:pos="2880"/>
        </w:tabs>
        <w:rPr>
          <w:sz w:val="28"/>
          <w:szCs w:val="28"/>
        </w:rPr>
      </w:pPr>
    </w:p>
    <w:p w:rsidR="001121CD" w:rsidRPr="00451814" w:rsidRDefault="001121CD" w:rsidP="00451814">
      <w:pPr>
        <w:pStyle w:val="Default"/>
        <w:jc w:val="both"/>
        <w:rPr>
          <w:color w:val="auto"/>
          <w:sz w:val="28"/>
          <w:szCs w:val="28"/>
        </w:rPr>
      </w:pPr>
    </w:p>
    <w:p w:rsidR="0076792B" w:rsidRPr="00205246" w:rsidRDefault="00D74189" w:rsidP="00C10326">
      <w:pPr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    А.В. Кулик</w:t>
      </w:r>
    </w:p>
    <w:p w:rsidR="0076792B" w:rsidRPr="00205246" w:rsidRDefault="0076792B" w:rsidP="00C10326">
      <w:pPr>
        <w:rPr>
          <w:sz w:val="28"/>
          <w:szCs w:val="28"/>
        </w:rPr>
      </w:pPr>
    </w:p>
    <w:p w:rsidR="0076792B" w:rsidRPr="00205246" w:rsidRDefault="0076792B" w:rsidP="00C10326">
      <w:pPr>
        <w:rPr>
          <w:sz w:val="28"/>
          <w:szCs w:val="28"/>
        </w:rPr>
      </w:pPr>
    </w:p>
    <w:p w:rsidR="0076792B" w:rsidRPr="00205246" w:rsidRDefault="0076792B" w:rsidP="00C10326">
      <w:pPr>
        <w:rPr>
          <w:sz w:val="28"/>
          <w:szCs w:val="28"/>
        </w:rPr>
      </w:pPr>
    </w:p>
    <w:p w:rsidR="001338EC" w:rsidRDefault="001338EC" w:rsidP="00C10326">
      <w:pPr>
        <w:rPr>
          <w:sz w:val="28"/>
          <w:szCs w:val="28"/>
        </w:rPr>
      </w:pPr>
    </w:p>
    <w:p w:rsidR="009970D6" w:rsidRDefault="009970D6" w:rsidP="00C10326">
      <w:pPr>
        <w:rPr>
          <w:sz w:val="28"/>
          <w:szCs w:val="28"/>
        </w:rPr>
      </w:pPr>
    </w:p>
    <w:p w:rsidR="00D74189" w:rsidRDefault="00D74189" w:rsidP="00C10326">
      <w:pPr>
        <w:rPr>
          <w:sz w:val="28"/>
          <w:szCs w:val="28"/>
        </w:rPr>
      </w:pPr>
    </w:p>
    <w:p w:rsidR="00D74189" w:rsidRDefault="00D74189" w:rsidP="00C10326">
      <w:pPr>
        <w:rPr>
          <w:sz w:val="28"/>
          <w:szCs w:val="28"/>
        </w:rPr>
      </w:pPr>
    </w:p>
    <w:p w:rsidR="00D74189" w:rsidRDefault="00D74189" w:rsidP="00C10326">
      <w:pPr>
        <w:rPr>
          <w:sz w:val="28"/>
          <w:szCs w:val="28"/>
        </w:rPr>
      </w:pPr>
    </w:p>
    <w:p w:rsidR="00D74189" w:rsidRDefault="00D74189" w:rsidP="00C10326">
      <w:pPr>
        <w:rPr>
          <w:sz w:val="28"/>
          <w:szCs w:val="28"/>
        </w:rPr>
      </w:pPr>
    </w:p>
    <w:p w:rsidR="00D74189" w:rsidRDefault="00D74189" w:rsidP="00C10326">
      <w:pPr>
        <w:rPr>
          <w:sz w:val="28"/>
          <w:szCs w:val="28"/>
        </w:rPr>
      </w:pPr>
    </w:p>
    <w:p w:rsidR="0060745E" w:rsidRDefault="00BF27E6" w:rsidP="00BA588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0745E">
        <w:rPr>
          <w:sz w:val="28"/>
          <w:szCs w:val="28"/>
        </w:rPr>
        <w:t xml:space="preserve">риложение </w:t>
      </w:r>
      <w:r w:rsidR="00A829CA">
        <w:rPr>
          <w:sz w:val="28"/>
          <w:szCs w:val="28"/>
        </w:rPr>
        <w:t>№</w:t>
      </w:r>
      <w:r w:rsidR="0017043F">
        <w:rPr>
          <w:sz w:val="28"/>
          <w:szCs w:val="28"/>
        </w:rPr>
        <w:t xml:space="preserve"> </w:t>
      </w:r>
      <w:r w:rsidR="00A829CA">
        <w:rPr>
          <w:sz w:val="28"/>
          <w:szCs w:val="28"/>
        </w:rPr>
        <w:t>2</w:t>
      </w:r>
    </w:p>
    <w:p w:rsidR="0060745E" w:rsidRDefault="0060745E" w:rsidP="00BA58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постановлению</w:t>
      </w:r>
    </w:p>
    <w:p w:rsidR="0060745E" w:rsidRDefault="0060745E" w:rsidP="00BA58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Администрации </w:t>
      </w:r>
      <w:r w:rsidR="00BA5887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</w:p>
    <w:p w:rsidR="00C10326" w:rsidRPr="00205246" w:rsidRDefault="00497421" w:rsidP="00BA58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от </w:t>
      </w:r>
      <w:r w:rsidR="00546C8C">
        <w:rPr>
          <w:sz w:val="28"/>
          <w:szCs w:val="28"/>
        </w:rPr>
        <w:t>__.05</w:t>
      </w:r>
      <w:r w:rsidR="000A65E9">
        <w:rPr>
          <w:sz w:val="28"/>
          <w:szCs w:val="28"/>
        </w:rPr>
        <w:t>.</w:t>
      </w:r>
      <w:r w:rsidR="00546C8C">
        <w:rPr>
          <w:sz w:val="28"/>
          <w:szCs w:val="28"/>
        </w:rPr>
        <w:t xml:space="preserve">2022 </w:t>
      </w:r>
      <w:r w:rsidR="0060745E">
        <w:rPr>
          <w:sz w:val="28"/>
          <w:szCs w:val="28"/>
        </w:rPr>
        <w:t xml:space="preserve">№ </w:t>
      </w:r>
      <w:r w:rsidR="00546C8C">
        <w:rPr>
          <w:sz w:val="28"/>
          <w:szCs w:val="28"/>
        </w:rPr>
        <w:t>___</w:t>
      </w:r>
    </w:p>
    <w:p w:rsidR="00A829CA" w:rsidRDefault="00A829CA" w:rsidP="00BA5887">
      <w:pPr>
        <w:tabs>
          <w:tab w:val="left" w:pos="3510"/>
        </w:tabs>
        <w:jc w:val="right"/>
        <w:rPr>
          <w:sz w:val="28"/>
          <w:szCs w:val="28"/>
        </w:rPr>
      </w:pPr>
    </w:p>
    <w:p w:rsidR="00BD7989" w:rsidRDefault="00BD7989" w:rsidP="00D74189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ПОЛОЖЕНИЕ</w:t>
      </w:r>
    </w:p>
    <w:p w:rsidR="002D4832" w:rsidRDefault="009A10BB" w:rsidP="00D74189">
      <w:pPr>
        <w:pStyle w:val="Default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D7262F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повышени</w:t>
      </w:r>
      <w:r w:rsidR="00D7262F">
        <w:rPr>
          <w:sz w:val="28"/>
          <w:szCs w:val="28"/>
        </w:rPr>
        <w:t>ю</w:t>
      </w:r>
      <w:r>
        <w:rPr>
          <w:sz w:val="28"/>
          <w:szCs w:val="28"/>
        </w:rPr>
        <w:t xml:space="preserve"> устойчиво</w:t>
      </w:r>
      <w:r w:rsidR="00D7262F">
        <w:rPr>
          <w:sz w:val="28"/>
          <w:szCs w:val="28"/>
        </w:rPr>
        <w:t>го</w:t>
      </w:r>
      <w:r>
        <w:rPr>
          <w:sz w:val="28"/>
          <w:szCs w:val="28"/>
        </w:rPr>
        <w:t xml:space="preserve"> функционирования </w:t>
      </w:r>
      <w:r w:rsidR="000B744D">
        <w:rPr>
          <w:sz w:val="28"/>
          <w:szCs w:val="28"/>
        </w:rPr>
        <w:t>организаций</w:t>
      </w:r>
      <w:r w:rsidR="00940B82">
        <w:rPr>
          <w:sz w:val="28"/>
          <w:szCs w:val="28"/>
        </w:rPr>
        <w:t xml:space="preserve"> в Цимлянском районе</w:t>
      </w:r>
      <w:r>
        <w:rPr>
          <w:sz w:val="28"/>
          <w:szCs w:val="28"/>
        </w:rPr>
        <w:t xml:space="preserve"> </w:t>
      </w:r>
    </w:p>
    <w:p w:rsidR="00D7754F" w:rsidRPr="00D17B01" w:rsidRDefault="00D7754F" w:rsidP="009916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21FE1" w:rsidRPr="00D667B0" w:rsidRDefault="00F21FE1" w:rsidP="00F21FE1">
      <w:pPr>
        <w:jc w:val="center"/>
        <w:rPr>
          <w:sz w:val="28"/>
          <w:szCs w:val="28"/>
        </w:rPr>
      </w:pPr>
      <w:r w:rsidRPr="00D667B0">
        <w:rPr>
          <w:sz w:val="28"/>
          <w:szCs w:val="28"/>
        </w:rPr>
        <w:t>1. Общие положения</w:t>
      </w:r>
    </w:p>
    <w:p w:rsidR="00F21FE1" w:rsidRPr="00D667B0" w:rsidRDefault="00F21FE1" w:rsidP="00F21FE1">
      <w:pPr>
        <w:ind w:firstLine="567"/>
        <w:jc w:val="center"/>
      </w:pP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1.1. </w:t>
      </w:r>
      <w:r>
        <w:rPr>
          <w:spacing w:val="2"/>
          <w:sz w:val="28"/>
          <w:szCs w:val="28"/>
        </w:rPr>
        <w:t xml:space="preserve">Настоящее Положение определяет </w:t>
      </w:r>
      <w:r>
        <w:rPr>
          <w:color w:val="000000"/>
          <w:sz w:val="28"/>
          <w:szCs w:val="28"/>
        </w:rPr>
        <w:t>основные задачи, функции и полномочия, структуру и порядок работы комиссии по по</w:t>
      </w:r>
      <w:r w:rsidR="00D7262F">
        <w:rPr>
          <w:color w:val="000000"/>
          <w:sz w:val="28"/>
          <w:szCs w:val="28"/>
        </w:rPr>
        <w:t>выше</w:t>
      </w:r>
      <w:r>
        <w:rPr>
          <w:color w:val="000000"/>
          <w:sz w:val="28"/>
          <w:szCs w:val="28"/>
        </w:rPr>
        <w:t>нию устойчиво</w:t>
      </w:r>
      <w:r w:rsidR="00D7262F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функционирования </w:t>
      </w:r>
      <w:r w:rsidR="00D7262F">
        <w:rPr>
          <w:color w:val="000000"/>
          <w:sz w:val="28"/>
          <w:szCs w:val="28"/>
        </w:rPr>
        <w:t>объектов экономики Цимлянского</w:t>
      </w:r>
      <w:r w:rsidR="000B744D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в области гражданской обороны, защиты населе</w:t>
      </w:r>
      <w:r w:rsidR="00D667B0">
        <w:rPr>
          <w:color w:val="000000"/>
          <w:sz w:val="28"/>
          <w:szCs w:val="28"/>
        </w:rPr>
        <w:t>ния и территории Цимлянского</w:t>
      </w:r>
      <w:r>
        <w:rPr>
          <w:color w:val="000000"/>
          <w:sz w:val="28"/>
          <w:szCs w:val="28"/>
        </w:rPr>
        <w:t xml:space="preserve"> района в повседневных условиях, при угрозе и возникновении чрезвычайных ситуаций </w:t>
      </w:r>
      <w:r>
        <w:rPr>
          <w:spacing w:val="2"/>
          <w:sz w:val="28"/>
          <w:szCs w:val="28"/>
        </w:rPr>
        <w:t>(далее – комиссия по ПУФ).</w:t>
      </w:r>
    </w:p>
    <w:p w:rsidR="00F21FE1" w:rsidRDefault="00F21FE1" w:rsidP="00F21F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Комиссия по ПУФ создана в соответствии с Федеральным законом Российской Федерации от 12.02.1998 № 28-ФЗ «О гражданской обороне»</w:t>
      </w:r>
      <w:r w:rsidR="00D2105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</w:t>
      </w:r>
      <w:r>
        <w:rPr>
          <w:spacing w:val="2"/>
          <w:sz w:val="28"/>
          <w:szCs w:val="28"/>
        </w:rPr>
        <w:t>решения задач, связанных с повышением устойчиво</w:t>
      </w:r>
      <w:r w:rsidR="00D2105D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функционирования организац</w:t>
      </w:r>
      <w:r w:rsidR="002157D5">
        <w:rPr>
          <w:spacing w:val="2"/>
          <w:sz w:val="28"/>
          <w:szCs w:val="28"/>
        </w:rPr>
        <w:t>ий на территории Цимлянского</w:t>
      </w:r>
      <w:r>
        <w:rPr>
          <w:spacing w:val="2"/>
          <w:sz w:val="28"/>
          <w:szCs w:val="28"/>
        </w:rPr>
        <w:t xml:space="preserve"> района (далее - организации), необходимых при чрезвычайных ситуациях природного и техногенного характера. 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1.3. </w:t>
      </w:r>
      <w:r>
        <w:rPr>
          <w:sz w:val="28"/>
          <w:szCs w:val="28"/>
        </w:rPr>
        <w:t>Комиссия по ПУФ формируется из представит</w:t>
      </w:r>
      <w:r w:rsidR="00D2105D">
        <w:rPr>
          <w:sz w:val="28"/>
          <w:szCs w:val="28"/>
        </w:rPr>
        <w:t>елей структурных подразделений А</w:t>
      </w:r>
      <w:r>
        <w:rPr>
          <w:sz w:val="28"/>
          <w:szCs w:val="28"/>
        </w:rPr>
        <w:t>дминистрации района, основных объектов экономики и других организаций и учреждений.</w:t>
      </w:r>
    </w:p>
    <w:p w:rsidR="00F21FE1" w:rsidRDefault="00F21FE1" w:rsidP="00F21FE1">
      <w:pPr>
        <w:shd w:val="clear" w:color="auto" w:fill="FFFFFF"/>
        <w:ind w:firstLine="7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Комиссия по ПУФ подчиняется руководителю гражданской обороны  и его первому за</w:t>
      </w:r>
      <w:r w:rsidR="002157D5">
        <w:rPr>
          <w:color w:val="000000"/>
          <w:sz w:val="28"/>
          <w:szCs w:val="28"/>
        </w:rPr>
        <w:t>местителю</w:t>
      </w:r>
      <w:r>
        <w:rPr>
          <w:color w:val="000000"/>
          <w:sz w:val="28"/>
          <w:szCs w:val="28"/>
        </w:rPr>
        <w:t>.</w:t>
      </w:r>
    </w:p>
    <w:p w:rsidR="006B6BC5" w:rsidRDefault="00F21FE1" w:rsidP="006B6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proofErr w:type="gramStart"/>
      <w:r>
        <w:rPr>
          <w:sz w:val="28"/>
          <w:szCs w:val="28"/>
        </w:rPr>
        <w:t xml:space="preserve">В своей работе комиссия по ПУФ руководствуется </w:t>
      </w:r>
      <w:r w:rsidR="00D2105D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 от 21.12.1994 №</w:t>
      </w:r>
      <w:r w:rsidR="00D2105D">
        <w:rPr>
          <w:sz w:val="28"/>
          <w:szCs w:val="28"/>
        </w:rPr>
        <w:t xml:space="preserve"> </w:t>
      </w:r>
      <w:r>
        <w:rPr>
          <w:sz w:val="28"/>
          <w:szCs w:val="28"/>
        </w:rPr>
        <w:t>68-ФЗ «О защите населения и территорий от чрезвычайных ситуаций природного и техногенного хар</w:t>
      </w:r>
      <w:r w:rsidR="002F6712">
        <w:rPr>
          <w:sz w:val="28"/>
          <w:szCs w:val="28"/>
        </w:rPr>
        <w:t xml:space="preserve">актера», Федеральным законом </w:t>
      </w:r>
      <w:r w:rsidR="006B6BC5" w:rsidRPr="007D617F">
        <w:rPr>
          <w:sz w:val="28"/>
          <w:szCs w:val="28"/>
        </w:rPr>
        <w:t>от 12.02.1998 № 28-ФЗ</w:t>
      </w:r>
      <w:r w:rsidR="006B6BC5">
        <w:rPr>
          <w:sz w:val="28"/>
          <w:szCs w:val="28"/>
        </w:rPr>
        <w:t xml:space="preserve"> п. 1. ст. 3 и п. 2. ст. 8 </w:t>
      </w:r>
      <w:r w:rsidR="006B6BC5" w:rsidRPr="007D617F">
        <w:rPr>
          <w:sz w:val="28"/>
          <w:szCs w:val="28"/>
        </w:rPr>
        <w:t xml:space="preserve"> «О гражданской обороне</w:t>
      </w:r>
      <w:r w:rsidR="006B6BC5">
        <w:rPr>
          <w:sz w:val="28"/>
          <w:szCs w:val="28"/>
        </w:rPr>
        <w:t>», приказ МЧС России от 14.11.2008 № 687 «Об утверждении Положения об организации и ведения гражданской обороны в муниципальных образованиях и</w:t>
      </w:r>
      <w:proofErr w:type="gramEnd"/>
      <w:r w:rsidR="006B6BC5">
        <w:rPr>
          <w:sz w:val="28"/>
          <w:szCs w:val="28"/>
        </w:rPr>
        <w:t xml:space="preserve"> организациях (</w:t>
      </w:r>
      <w:proofErr w:type="gramStart"/>
      <w:r w:rsidR="006B6BC5">
        <w:rPr>
          <w:sz w:val="28"/>
          <w:szCs w:val="28"/>
        </w:rPr>
        <w:t>зарегистрирован</w:t>
      </w:r>
      <w:proofErr w:type="gramEnd"/>
      <w:r w:rsidR="006B6BC5">
        <w:rPr>
          <w:sz w:val="28"/>
          <w:szCs w:val="28"/>
        </w:rPr>
        <w:t xml:space="preserve"> в Минюсте России 26.11.2008 № 12740). </w:t>
      </w:r>
    </w:p>
    <w:p w:rsidR="00F21FE1" w:rsidRDefault="00F21FE1" w:rsidP="006B6BC5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1.6. Комиссия по ПУФ формируется из представите</w:t>
      </w:r>
      <w:r w:rsidR="00C31BE9">
        <w:rPr>
          <w:spacing w:val="2"/>
          <w:sz w:val="28"/>
          <w:szCs w:val="28"/>
        </w:rPr>
        <w:t>лей Администрации Цимлянского</w:t>
      </w:r>
      <w:r>
        <w:rPr>
          <w:spacing w:val="2"/>
          <w:sz w:val="28"/>
          <w:szCs w:val="28"/>
        </w:rPr>
        <w:t xml:space="preserve"> района, организаций и предприятий района.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1.7. В составе комиссии действуют следующие рабочие группы: </w:t>
      </w:r>
    </w:p>
    <w:p w:rsidR="00D7262F" w:rsidRDefault="00D7262F" w:rsidP="00F21FE1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группа управления;</w:t>
      </w:r>
    </w:p>
    <w:p w:rsidR="00D7262F" w:rsidRDefault="00D7262F" w:rsidP="00F21FE1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рабочая группа управления и связи;</w:t>
      </w:r>
    </w:p>
    <w:p w:rsidR="00F21FE1" w:rsidRDefault="00F21FE1" w:rsidP="00D2105D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7262F">
        <w:rPr>
          <w:color w:val="000000"/>
          <w:sz w:val="28"/>
          <w:szCs w:val="28"/>
        </w:rPr>
        <w:t xml:space="preserve">рабочая группа </w:t>
      </w:r>
      <w:r>
        <w:rPr>
          <w:color w:val="000000"/>
          <w:sz w:val="28"/>
          <w:szCs w:val="28"/>
        </w:rPr>
        <w:t>по рациональному размещению производительных сил;</w:t>
      </w:r>
    </w:p>
    <w:p w:rsidR="00F21FE1" w:rsidRDefault="00F21FE1" w:rsidP="00D2105D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7262F">
        <w:rPr>
          <w:color w:val="000000"/>
          <w:sz w:val="28"/>
          <w:szCs w:val="28"/>
        </w:rPr>
        <w:t xml:space="preserve">рабочая группа </w:t>
      </w:r>
      <w:r>
        <w:rPr>
          <w:color w:val="000000"/>
          <w:sz w:val="28"/>
          <w:szCs w:val="28"/>
        </w:rPr>
        <w:t>топливно-энергетического комплекса, промышленного производства и транспортной системы;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D7262F">
        <w:rPr>
          <w:color w:val="000000"/>
          <w:sz w:val="28"/>
          <w:szCs w:val="28"/>
        </w:rPr>
        <w:t>рабочая группа агропромышленного комплекса</w:t>
      </w:r>
      <w:r>
        <w:rPr>
          <w:color w:val="000000"/>
          <w:sz w:val="28"/>
          <w:szCs w:val="28"/>
        </w:rPr>
        <w:t xml:space="preserve"> и услуг;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7262F">
        <w:rPr>
          <w:color w:val="000000"/>
          <w:sz w:val="28"/>
          <w:szCs w:val="28"/>
        </w:rPr>
        <w:t>рабочая группа финансирования и социальной сферы.</w:t>
      </w:r>
    </w:p>
    <w:p w:rsidR="00F21FE1" w:rsidRPr="00C31BE9" w:rsidRDefault="00F21FE1" w:rsidP="00D7262F">
      <w:pPr>
        <w:pStyle w:val="consplusnormal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31BE9">
        <w:br/>
        <w:t>2</w:t>
      </w:r>
      <w:r w:rsidRPr="00C31BE9">
        <w:rPr>
          <w:sz w:val="28"/>
          <w:szCs w:val="28"/>
        </w:rPr>
        <w:t>. Задачи комиссии по ПУФ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z w:val="28"/>
          <w:szCs w:val="28"/>
        </w:rPr>
      </w:pP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Основной задачей комиссии по ПУФ является </w:t>
      </w:r>
      <w:r>
        <w:rPr>
          <w:color w:val="000000"/>
          <w:sz w:val="28"/>
          <w:szCs w:val="28"/>
        </w:rPr>
        <w:t xml:space="preserve">разработка, планирование и осуществление мероприятий </w:t>
      </w:r>
      <w:r>
        <w:rPr>
          <w:sz w:val="28"/>
          <w:szCs w:val="28"/>
        </w:rPr>
        <w:t>по повышению устойчивости функционирования экономики района в чрезвычайных ситуациях с целью снижения возможных потерь и разрушений в результате аварий, катастроф, стих</w:t>
      </w:r>
      <w:r w:rsidR="00940B82">
        <w:rPr>
          <w:sz w:val="28"/>
          <w:szCs w:val="28"/>
        </w:rPr>
        <w:t>ийных бедствий</w:t>
      </w:r>
      <w:r>
        <w:rPr>
          <w:sz w:val="28"/>
          <w:szCs w:val="28"/>
        </w:rPr>
        <w:t>, обеспечения жизнедеятельности населения района и создания оптимальных условий для восстановления нарушенного производства.</w:t>
      </w:r>
    </w:p>
    <w:p w:rsidR="00F21FE1" w:rsidRDefault="00F21FE1" w:rsidP="00F21FE1">
      <w:pPr>
        <w:ind w:firstLine="7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В соответствии с основной задачей, п</w:t>
      </w:r>
      <w:r>
        <w:rPr>
          <w:sz w:val="28"/>
          <w:szCs w:val="28"/>
        </w:rPr>
        <w:t>ри функционировании районного звена территориальной (областной) подсистемы единой государственной системы предупреждения и ликвидации чрезвычайных ситуаций (</w:t>
      </w:r>
      <w:r w:rsidR="00885BFF">
        <w:rPr>
          <w:sz w:val="28"/>
          <w:szCs w:val="28"/>
        </w:rPr>
        <w:t xml:space="preserve">далее - </w:t>
      </w:r>
      <w:r>
        <w:rPr>
          <w:sz w:val="28"/>
          <w:szCs w:val="28"/>
        </w:rPr>
        <w:t>РЗ ТП РСЧС), на комиссию по ПЦФ возлагается: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В режиме повседневной деятельности: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2.2.1.1. Координация работы руководящего состава и органов управления РЗ ТП РСЧС по повышению устойчиво</w:t>
      </w:r>
      <w:r w:rsidR="009C5C58">
        <w:rPr>
          <w:sz w:val="28"/>
          <w:szCs w:val="28"/>
        </w:rPr>
        <w:t>го</w:t>
      </w:r>
      <w:r>
        <w:rPr>
          <w:sz w:val="28"/>
          <w:szCs w:val="28"/>
        </w:rPr>
        <w:t xml:space="preserve"> функционирования объектов экономики, организаций и учреждений в чрезвычайных ситуациях.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объектов экономики, организаций и учреждений района к работе в чрезвычайных ситуациях, за разработкой, планированием и выполнением мероприятий по повышению устойчиво</w:t>
      </w:r>
      <w:r w:rsidR="009C5C58">
        <w:rPr>
          <w:sz w:val="28"/>
          <w:szCs w:val="28"/>
        </w:rPr>
        <w:t>го</w:t>
      </w:r>
      <w:r>
        <w:rPr>
          <w:sz w:val="28"/>
          <w:szCs w:val="28"/>
        </w:rPr>
        <w:t xml:space="preserve"> функционирования в экстремальных условиях независимо от их форм собственности, за увязкой этих мероприятий со схемами районной планировки, строительства, реконструкции объектов и модернизации производства.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2.2.1.3. Организация работы по комплексной оценке состояния, возможностей и потребностей всех объектов экономики, организаций и учреждений района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ситуациях.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2.2.1.4. Рассмотрение результатов исследований по устойчивости, выполненных в интересах экономики района и подготовка предложений по целесообразности практического осуществления выработанных мероприятий.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2.2.1.5. Участие в проверках состояния гражданской обороны и работы по предупреждению чрезвычайных ситуаций, в командно</w:t>
      </w:r>
      <w:r w:rsidR="009C5C58">
        <w:rPr>
          <w:sz w:val="28"/>
          <w:szCs w:val="28"/>
        </w:rPr>
        <w:t>-</w:t>
      </w:r>
      <w:r>
        <w:rPr>
          <w:sz w:val="28"/>
          <w:szCs w:val="28"/>
        </w:rPr>
        <w:softHyphen/>
        <w:t>штабных учениях и других мероприятиях, обеспечивающих качественную подготовку руководящего состава и органов управления по вопросам устойчиво</w:t>
      </w:r>
      <w:r w:rsidR="009C5C58">
        <w:rPr>
          <w:sz w:val="28"/>
          <w:szCs w:val="28"/>
        </w:rPr>
        <w:t>го</w:t>
      </w:r>
      <w:r>
        <w:rPr>
          <w:sz w:val="28"/>
          <w:szCs w:val="28"/>
        </w:rPr>
        <w:t xml:space="preserve"> функционирования объектов экономики, организаций и учреждений.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2.2.1.6. Организация и координация проведения исследований, разработки и уточнения мероприятий по </w:t>
      </w:r>
      <w:r w:rsidR="009C5C58">
        <w:rPr>
          <w:sz w:val="28"/>
          <w:szCs w:val="28"/>
        </w:rPr>
        <w:t xml:space="preserve">повышению </w:t>
      </w:r>
      <w:r>
        <w:rPr>
          <w:sz w:val="28"/>
          <w:szCs w:val="28"/>
        </w:rPr>
        <w:t>устойчиво</w:t>
      </w:r>
      <w:r w:rsidR="009C5C58">
        <w:rPr>
          <w:sz w:val="28"/>
          <w:szCs w:val="28"/>
        </w:rPr>
        <w:t>го</w:t>
      </w:r>
      <w:r>
        <w:rPr>
          <w:sz w:val="28"/>
          <w:szCs w:val="28"/>
        </w:rPr>
        <w:t xml:space="preserve"> функционирования объектов экономики, организаций и учреждений.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2.2.1.7. Участие в обобщении результатов учений, исследований и выработке предложений по дальнейшему повышению устойчиво</w:t>
      </w:r>
      <w:r w:rsidR="009C5C58">
        <w:rPr>
          <w:sz w:val="28"/>
          <w:szCs w:val="28"/>
        </w:rPr>
        <w:t>го</w:t>
      </w:r>
      <w:r>
        <w:rPr>
          <w:sz w:val="28"/>
          <w:szCs w:val="28"/>
        </w:rPr>
        <w:t xml:space="preserve"> функционирования объектов экономики, организаций и учреждений в чрезвычайных ситуациях, для включения в план действий по предупреждению </w:t>
      </w:r>
      <w:r>
        <w:rPr>
          <w:sz w:val="28"/>
          <w:szCs w:val="28"/>
        </w:rPr>
        <w:lastRenderedPageBreak/>
        <w:t>и ликвидации ЧС и в план гражданской обороны района по вопросам устойчивости объектов экономики, организаций и учреждений.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 В режиме повышенной готовности: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2.2.2.1. Принятие мер по обеспечению устойчивого функционирования экономики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2.2.2.2. При переводе объектов экономики, организаций и учреждений района на работу по планам военного времени: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 контроль и оценка хода осуществления объектами экономики, организациями и учреждениями мер</w:t>
      </w:r>
      <w:r w:rsidR="009C5C58">
        <w:rPr>
          <w:sz w:val="28"/>
          <w:szCs w:val="28"/>
        </w:rPr>
        <w:t>оприятий по повышению устойчивого</w:t>
      </w:r>
      <w:r>
        <w:rPr>
          <w:sz w:val="28"/>
          <w:szCs w:val="28"/>
        </w:rPr>
        <w:t xml:space="preserve"> функционирования в военное время;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 проверка качества выполнения мероприятий по повышению устойчиво</w:t>
      </w:r>
      <w:r w:rsidR="009C5C58">
        <w:rPr>
          <w:sz w:val="28"/>
          <w:szCs w:val="28"/>
        </w:rPr>
        <w:t>го</w:t>
      </w:r>
      <w:r>
        <w:rPr>
          <w:sz w:val="28"/>
          <w:szCs w:val="28"/>
        </w:rPr>
        <w:t xml:space="preserve"> функционирования экономики района с введением соответствующих степеней готовности гражданской обороны;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 обобщение необходимых данных по вопросам устойчиво</w:t>
      </w:r>
      <w:r w:rsidR="009C5C58">
        <w:rPr>
          <w:sz w:val="28"/>
          <w:szCs w:val="28"/>
        </w:rPr>
        <w:t>го функционирования</w:t>
      </w:r>
      <w:r>
        <w:rPr>
          <w:sz w:val="28"/>
          <w:szCs w:val="28"/>
        </w:rPr>
        <w:t xml:space="preserve"> для принятия решений по переводу экономики района на работу по планам военного времени.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 В режиме чрезвычайной ситуации: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2.2.3.1. Проведение анализа состояния и возможностей важнейших объектов экономики района в целом.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2.2.3.2. Обобщение данных обстановки и подготовки предложений главе Администрации района по вопросам организации производственной деятельности сохранившихся мощностей, восстановления нарушенного управления объектами экономики, обеспечения жизнедеятельности населения, а также проведения аварийно-восстановительных работ.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Сво</w:t>
      </w:r>
      <w:r w:rsidR="009C5C58">
        <w:rPr>
          <w:sz w:val="28"/>
          <w:szCs w:val="28"/>
        </w:rPr>
        <w:t>и задачи по повышению устойчивого</w:t>
      </w:r>
      <w:r>
        <w:rPr>
          <w:sz w:val="28"/>
          <w:szCs w:val="28"/>
        </w:rPr>
        <w:t xml:space="preserve"> функционирования экономики района в ЧС комиссия выполняет в тесном</w:t>
      </w:r>
      <w:r w:rsidR="008C112C">
        <w:rPr>
          <w:sz w:val="28"/>
          <w:szCs w:val="28"/>
        </w:rPr>
        <w:t xml:space="preserve"> взаимодействии с КЧС и ПБ Цимлянского района</w:t>
      </w:r>
      <w:r>
        <w:rPr>
          <w:sz w:val="28"/>
          <w:szCs w:val="28"/>
        </w:rPr>
        <w:t>,</w:t>
      </w:r>
      <w:r w:rsidR="00C33274">
        <w:rPr>
          <w:sz w:val="28"/>
          <w:szCs w:val="28"/>
        </w:rPr>
        <w:t xml:space="preserve"> </w:t>
      </w:r>
      <w:r w:rsidR="00067972">
        <w:rPr>
          <w:sz w:val="28"/>
          <w:szCs w:val="28"/>
        </w:rPr>
        <w:t>МКУ «Служба ГО и ЧС» Цимлянского района</w:t>
      </w:r>
      <w:r w:rsidR="00C33274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другими отделами Администрации района и другими заинтересованными органами.</w:t>
      </w:r>
    </w:p>
    <w:p w:rsidR="00F21FE1" w:rsidRDefault="00F21FE1" w:rsidP="00F21FE1">
      <w:pPr>
        <w:jc w:val="center"/>
        <w:rPr>
          <w:b/>
          <w:sz w:val="28"/>
          <w:szCs w:val="28"/>
        </w:rPr>
      </w:pPr>
    </w:p>
    <w:p w:rsidR="00F21FE1" w:rsidRPr="00C33274" w:rsidRDefault="00F21FE1" w:rsidP="00F21FE1">
      <w:pPr>
        <w:jc w:val="center"/>
        <w:rPr>
          <w:sz w:val="28"/>
          <w:szCs w:val="28"/>
        </w:rPr>
      </w:pPr>
      <w:r w:rsidRPr="00C33274">
        <w:rPr>
          <w:sz w:val="28"/>
          <w:szCs w:val="28"/>
        </w:rPr>
        <w:t>3. Основные полномочия комиссии по ПУФ</w:t>
      </w:r>
    </w:p>
    <w:p w:rsidR="00F21FE1" w:rsidRDefault="00F21FE1" w:rsidP="00F21FE1">
      <w:pPr>
        <w:ind w:firstLine="567"/>
        <w:jc w:val="center"/>
        <w:rPr>
          <w:b/>
          <w:sz w:val="28"/>
          <w:szCs w:val="28"/>
        </w:rPr>
      </w:pPr>
    </w:p>
    <w:p w:rsidR="00F21FE1" w:rsidRDefault="00F21FE1" w:rsidP="00F21FE1">
      <w:pPr>
        <w:pStyle w:val="p62"/>
        <w:shd w:val="clear" w:color="auto" w:fill="FFFFFF"/>
        <w:spacing w:before="0" w:beforeAutospacing="0" w:after="0" w:afterAutospacing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Доводить указания главы </w:t>
      </w:r>
      <w:r w:rsidR="009C5C58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 направленные на повышение устойчиво</w:t>
      </w:r>
      <w:r w:rsidR="009C5C58">
        <w:rPr>
          <w:sz w:val="28"/>
          <w:szCs w:val="28"/>
        </w:rPr>
        <w:t>го</w:t>
      </w:r>
      <w:r>
        <w:rPr>
          <w:sz w:val="28"/>
          <w:szCs w:val="28"/>
        </w:rPr>
        <w:t xml:space="preserve"> функционирования экономики района </w:t>
      </w:r>
      <w:r>
        <w:rPr>
          <w:color w:val="000000"/>
          <w:sz w:val="28"/>
          <w:szCs w:val="28"/>
        </w:rPr>
        <w:t>в повседневных условиях, при возникновении чрезвыч</w:t>
      </w:r>
      <w:r w:rsidR="00940B82">
        <w:rPr>
          <w:color w:val="000000"/>
          <w:sz w:val="28"/>
          <w:szCs w:val="28"/>
        </w:rPr>
        <w:t>айных ситуаций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руководителям объектов экономики, организаций и учреждений.</w:t>
      </w:r>
    </w:p>
    <w:p w:rsidR="00F21FE1" w:rsidRDefault="00F21FE1" w:rsidP="00F21FE1">
      <w:pPr>
        <w:pStyle w:val="p62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Давать указания и требовать от руководителей организаций выполнения мероприятий по поддержанию устойчиво</w:t>
      </w:r>
      <w:r w:rsidR="009C5C58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функционирования организаций в повседневных условиях, при возникновении чрезвыч</w:t>
      </w:r>
      <w:r w:rsidR="00940B82">
        <w:rPr>
          <w:color w:val="000000"/>
          <w:sz w:val="28"/>
          <w:szCs w:val="28"/>
        </w:rPr>
        <w:t>айных ситуаций</w:t>
      </w:r>
      <w:r>
        <w:rPr>
          <w:color w:val="000000"/>
          <w:sz w:val="28"/>
          <w:szCs w:val="28"/>
        </w:rPr>
        <w:t>.</w:t>
      </w:r>
    </w:p>
    <w:p w:rsidR="00F21FE1" w:rsidRDefault="00F21FE1" w:rsidP="00F21FE1">
      <w:pPr>
        <w:pStyle w:val="p62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Требовать от руководителей и специалистов организаций представления сведений по планируемым и проводимым мероприятиям для изучения и решения вопросов, относящихся к компетенции комиссии по ПУФ.</w:t>
      </w:r>
    </w:p>
    <w:p w:rsidR="00F21FE1" w:rsidRDefault="00F21FE1" w:rsidP="00F21FE1">
      <w:pPr>
        <w:pStyle w:val="p62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 Согласовывать представляемые в комиссию по ПУФ планы мероприятий по поддержанию устойчиво</w:t>
      </w:r>
      <w:r w:rsidR="009C5C58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функционирования организаций в повседневных условиях, при возникновении</w:t>
      </w:r>
      <w:r w:rsidR="00940B82">
        <w:rPr>
          <w:color w:val="000000"/>
          <w:sz w:val="28"/>
          <w:szCs w:val="28"/>
        </w:rPr>
        <w:t xml:space="preserve"> чрезвычайных ситуаций</w:t>
      </w:r>
      <w:r>
        <w:rPr>
          <w:color w:val="000000"/>
          <w:sz w:val="28"/>
          <w:szCs w:val="28"/>
        </w:rPr>
        <w:t>.</w:t>
      </w:r>
    </w:p>
    <w:p w:rsidR="00F21FE1" w:rsidRDefault="00F21FE1" w:rsidP="00F21FE1">
      <w:pPr>
        <w:pStyle w:val="p62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Привлекать необходимых специалистов к участию в рассмотрении отдельных вопросов устойчиво</w:t>
      </w:r>
      <w:r w:rsidR="009C5C58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функционирования организаций в повседневных условиях, при возникновении чрезвыч</w:t>
      </w:r>
      <w:r w:rsidR="00940B82">
        <w:rPr>
          <w:color w:val="000000"/>
          <w:sz w:val="28"/>
          <w:szCs w:val="28"/>
        </w:rPr>
        <w:t>айных ситуаций</w:t>
      </w:r>
      <w:r>
        <w:rPr>
          <w:color w:val="000000"/>
          <w:sz w:val="28"/>
          <w:szCs w:val="28"/>
        </w:rPr>
        <w:t>.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Заслушивать должностных лиц объектов экономики, организаций и учреждений района по вопросам устойчиво</w:t>
      </w:r>
      <w:r w:rsidR="009C5C58">
        <w:rPr>
          <w:sz w:val="28"/>
          <w:szCs w:val="28"/>
        </w:rPr>
        <w:t>го</w:t>
      </w:r>
      <w:r>
        <w:rPr>
          <w:sz w:val="28"/>
          <w:szCs w:val="28"/>
        </w:rPr>
        <w:t xml:space="preserve"> функционирования, проводить в установленном порядке совещания с представителями этих объектов экономики, организаций и учреждений.</w:t>
      </w:r>
    </w:p>
    <w:p w:rsidR="00F21FE1" w:rsidRDefault="00F21FE1" w:rsidP="00F21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 Участвовать во всех мероприятиях, имеющих отношение к решению </w:t>
      </w:r>
      <w:proofErr w:type="gramStart"/>
      <w:r>
        <w:rPr>
          <w:sz w:val="28"/>
          <w:szCs w:val="28"/>
        </w:rPr>
        <w:t>вопросов повышения устойчиво</w:t>
      </w:r>
      <w:r w:rsidR="009C5C58">
        <w:rPr>
          <w:sz w:val="28"/>
          <w:szCs w:val="28"/>
        </w:rPr>
        <w:t>го</w:t>
      </w:r>
      <w:r>
        <w:rPr>
          <w:sz w:val="28"/>
          <w:szCs w:val="28"/>
        </w:rPr>
        <w:t xml:space="preserve"> функционирования экономики района</w:t>
      </w:r>
      <w:proofErr w:type="gramEnd"/>
      <w:r>
        <w:rPr>
          <w:sz w:val="28"/>
          <w:szCs w:val="28"/>
        </w:rPr>
        <w:t>.</w:t>
      </w:r>
    </w:p>
    <w:p w:rsidR="00F21FE1" w:rsidRDefault="00F21FE1" w:rsidP="00F21FE1">
      <w:pPr>
        <w:ind w:firstLine="567"/>
        <w:jc w:val="both"/>
        <w:rPr>
          <w:sz w:val="28"/>
          <w:szCs w:val="28"/>
        </w:rPr>
      </w:pPr>
    </w:p>
    <w:p w:rsidR="00F21FE1" w:rsidRPr="00615DC8" w:rsidRDefault="00F21FE1" w:rsidP="00F21FE1">
      <w:pPr>
        <w:jc w:val="center"/>
        <w:rPr>
          <w:rStyle w:val="s5"/>
          <w:bCs/>
          <w:color w:val="000000"/>
        </w:rPr>
      </w:pPr>
      <w:r w:rsidRPr="00615DC8">
        <w:rPr>
          <w:sz w:val="28"/>
          <w:szCs w:val="28"/>
        </w:rPr>
        <w:t xml:space="preserve">4. </w:t>
      </w:r>
      <w:r w:rsidRPr="00615DC8">
        <w:rPr>
          <w:rStyle w:val="s5"/>
          <w:bCs/>
          <w:color w:val="000000"/>
          <w:sz w:val="28"/>
          <w:szCs w:val="28"/>
        </w:rPr>
        <w:t>Организационная структура комиссии по ПУФ</w:t>
      </w:r>
    </w:p>
    <w:p w:rsidR="00F21FE1" w:rsidRPr="00615DC8" w:rsidRDefault="00F21FE1" w:rsidP="00F21FE1">
      <w:pPr>
        <w:jc w:val="center"/>
      </w:pPr>
    </w:p>
    <w:p w:rsidR="00F21FE1" w:rsidRDefault="00F21FE1" w:rsidP="00F21FE1">
      <w:pPr>
        <w:pStyle w:val="p62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Председателем комиссии по ПУФ назначается </w:t>
      </w:r>
      <w:r>
        <w:rPr>
          <w:rStyle w:val="s13"/>
          <w:color w:val="000000"/>
          <w:sz w:val="28"/>
          <w:szCs w:val="28"/>
          <w:u w:val="single"/>
        </w:rPr>
        <w:t>должностное лицо.</w:t>
      </w:r>
    </w:p>
    <w:p w:rsidR="00F21FE1" w:rsidRDefault="00F21FE1" w:rsidP="00F21FE1">
      <w:pPr>
        <w:pStyle w:val="p62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Заместителем председателя комиссии по ПУФ назначается</w:t>
      </w:r>
      <w:r>
        <w:rPr>
          <w:rStyle w:val="s13"/>
          <w:color w:val="000000"/>
          <w:sz w:val="28"/>
          <w:szCs w:val="28"/>
          <w:u w:val="single"/>
        </w:rPr>
        <w:t> должностное лицо</w:t>
      </w:r>
      <w:r>
        <w:rPr>
          <w:color w:val="000000"/>
          <w:sz w:val="28"/>
          <w:szCs w:val="28"/>
        </w:rPr>
        <w:t>.</w:t>
      </w:r>
    </w:p>
    <w:p w:rsidR="00F21FE1" w:rsidRDefault="00F21FE1" w:rsidP="00F21FE1">
      <w:pPr>
        <w:pStyle w:val="p62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Секретарем комиссии по ПУФ назначается </w:t>
      </w:r>
      <w:r>
        <w:rPr>
          <w:rStyle w:val="s13"/>
          <w:color w:val="000000"/>
          <w:sz w:val="28"/>
          <w:szCs w:val="28"/>
          <w:u w:val="single"/>
        </w:rPr>
        <w:t>должностное лицо.</w:t>
      </w:r>
    </w:p>
    <w:p w:rsidR="00F21FE1" w:rsidRDefault="00F21FE1" w:rsidP="00F21FE1">
      <w:pPr>
        <w:pStyle w:val="p62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Комиссия по ПУФ состоит из следующих групп:</w:t>
      </w:r>
    </w:p>
    <w:p w:rsidR="009C5C58" w:rsidRDefault="009C5C58" w:rsidP="009C5C58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группа управления;</w:t>
      </w:r>
    </w:p>
    <w:p w:rsidR="009C5C58" w:rsidRDefault="009C5C58" w:rsidP="009C5C58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рабочая группа управления и связи;</w:t>
      </w:r>
    </w:p>
    <w:p w:rsidR="009C5C58" w:rsidRDefault="009C5C58" w:rsidP="009C5C58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рабочая группа по рациональному размещению производительных сил;</w:t>
      </w:r>
    </w:p>
    <w:p w:rsidR="009C5C58" w:rsidRDefault="009C5C58" w:rsidP="009C5C58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рабочая группа топливно-энергетического комплекса, промышленного производства и транспортной системы;</w:t>
      </w:r>
    </w:p>
    <w:p w:rsidR="009C5C58" w:rsidRDefault="009C5C58" w:rsidP="009C5C58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рабочая группа агропромышленного комплекса и услуг;</w:t>
      </w:r>
    </w:p>
    <w:p w:rsidR="009C5C58" w:rsidRDefault="009C5C58" w:rsidP="009C5C58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рабочая группа финансирования и социальной сферы.</w:t>
      </w:r>
    </w:p>
    <w:p w:rsidR="009C5C58" w:rsidRDefault="009C5C58" w:rsidP="00F21FE1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z w:val="28"/>
          <w:szCs w:val="28"/>
        </w:rPr>
      </w:pPr>
    </w:p>
    <w:p w:rsidR="00F21FE1" w:rsidRPr="00D0438B" w:rsidRDefault="00F21FE1" w:rsidP="00F21FE1">
      <w:pPr>
        <w:jc w:val="center"/>
        <w:rPr>
          <w:sz w:val="28"/>
          <w:szCs w:val="28"/>
        </w:rPr>
      </w:pPr>
      <w:r w:rsidRPr="00D0438B">
        <w:rPr>
          <w:sz w:val="28"/>
          <w:szCs w:val="28"/>
        </w:rPr>
        <w:t>5. Функции комиссии по ПУФ</w:t>
      </w:r>
    </w:p>
    <w:p w:rsidR="00F21FE1" w:rsidRDefault="00F21FE1" w:rsidP="00F21FE1">
      <w:pPr>
        <w:jc w:val="center"/>
        <w:rPr>
          <w:sz w:val="28"/>
          <w:szCs w:val="28"/>
        </w:rPr>
      </w:pP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5.1. Комиссия по ПУФ в соответствии с возложенными на нее задачами осуществляет: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5.1.1. Планирование и координацию разработки и проведения мероприятий по повышению устойчиво</w:t>
      </w:r>
      <w:r w:rsidR="009C5C58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функционирования организаций в условиях военного времени и в чрезвычайных ситуациях.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5.1.2. Рассмотрение разработанных мероприятий по повышению устойчиво</w:t>
      </w:r>
      <w:r w:rsidR="009C5C58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функционирования организаций.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5.1.3. Рассмотрение исследовательских работ по вопросам повышения устойчиво</w:t>
      </w:r>
      <w:r w:rsidR="009C5C58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функционирования организаций.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5.1.4. Оценку реализации организациями мероприятий по повышению устойчиво</w:t>
      </w:r>
      <w:r w:rsidR="009C5C58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функционирования в военное время и чрезвычайных ситуациях.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5.1.5. Разработку предложений, направленных на повышение устойчиво</w:t>
      </w:r>
      <w:r w:rsidR="009C5C58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функционирования организаций, защиту персонала организаций и населения в условиях военного времени и чрезвычайных ситуаций, и представление их главе Администрации района.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5.1.6. Анализ выполнения мероприятий по повышению устойчивости функционирования организаций, в том числе путем заслушивания должностных лиц и руководителей, представителей соответствующих комиссий по повышению устойчиво</w:t>
      </w:r>
      <w:r w:rsidR="009C5C58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функционирования.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5.1.7. Участие в сборах, учениях и тренировках и других плановых мероприятиях.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В области рационального размещения производительных сил: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5.2.1. Анализ размещения производственных сил района.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5.2.2. </w:t>
      </w:r>
      <w:r>
        <w:rPr>
          <w:sz w:val="28"/>
          <w:szCs w:val="28"/>
        </w:rPr>
        <w:t>Оценка степени концентрации промышленности и запасов материальных средств</w:t>
      </w:r>
      <w:r w:rsidR="000303BE">
        <w:rPr>
          <w:sz w:val="28"/>
          <w:szCs w:val="28"/>
        </w:rPr>
        <w:t>,</w:t>
      </w:r>
      <w:r>
        <w:rPr>
          <w:sz w:val="28"/>
          <w:szCs w:val="28"/>
        </w:rPr>
        <w:t xml:space="preserve"> в районе, в том числе вблизи потенциально опасных объектов.</w:t>
      </w:r>
    </w:p>
    <w:p w:rsidR="00F21FE1" w:rsidRDefault="00F21FE1" w:rsidP="00F21FE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5.2.3. Участие в работе комиссий района и работе по выбору мест размещения нового строительства объектов экономики, потенциально опасных производств жилищного строительства.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5.2.4. Подготовка предложений по дальнейшему улучшению размещения производственных сил и повышению надежности хозяйственных связей, </w:t>
      </w:r>
      <w:r>
        <w:rPr>
          <w:sz w:val="28"/>
          <w:szCs w:val="28"/>
        </w:rPr>
        <w:t>устойчивости экономики района, обеспечения экологической безопасности населения.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 xml:space="preserve">5.3. В области </w:t>
      </w:r>
      <w:r>
        <w:rPr>
          <w:color w:val="000000"/>
          <w:sz w:val="28"/>
          <w:szCs w:val="28"/>
        </w:rPr>
        <w:t>устойчивости топливно-энергетического комплекса, промышленного производства и транспортной системы: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5.3.1. Анализ возможности работы организаций от автономных источников энергоснабжения и использования для этих целей запасов твердого топли</w:t>
      </w:r>
      <w:r w:rsidR="00FC6832">
        <w:rPr>
          <w:color w:val="000000"/>
          <w:sz w:val="28"/>
          <w:szCs w:val="28"/>
        </w:rPr>
        <w:t>ва на территории Цимлянского</w:t>
      </w:r>
      <w:r>
        <w:rPr>
          <w:color w:val="000000"/>
          <w:sz w:val="28"/>
          <w:szCs w:val="28"/>
        </w:rPr>
        <w:t xml:space="preserve"> района.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5.3.2. Подготовка предложений по дальнейшему повышению устойчиво</w:t>
      </w:r>
      <w:r w:rsidR="00082C8C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функционирования топливно-энергетического комплекс</w:t>
      </w:r>
      <w:r w:rsidR="00FC6832">
        <w:rPr>
          <w:color w:val="000000"/>
          <w:sz w:val="28"/>
          <w:szCs w:val="28"/>
        </w:rPr>
        <w:t xml:space="preserve">а на территории Цимлянского </w:t>
      </w:r>
      <w:r>
        <w:rPr>
          <w:color w:val="000000"/>
          <w:sz w:val="28"/>
          <w:szCs w:val="28"/>
        </w:rPr>
        <w:t>района.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5.3.3. Оценка эффективности мероприятий по повышению устойчиво</w:t>
      </w:r>
      <w:r w:rsidR="00082C8C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функционирования организаций района.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5.3.4. Анализ возможного разрушения основных производственных фондов и потерь производственных мощностей этих организаций.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5.3.5. Анализ эффективности мероприятий по повышению устойчиво</w:t>
      </w:r>
      <w:r w:rsidR="00082C8C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функционирования транспорта.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="00082C8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Определение возможных потерь транспортных средств и разрушений транспортных коммуникаций и сооружений на них.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="00082C8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Подготовка предложений по дальнейшему повышению устойчиво</w:t>
      </w:r>
      <w:r w:rsidR="00082C8C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функционирования транспортной системы.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 xml:space="preserve">5.4. В области функционирования </w:t>
      </w:r>
      <w:r>
        <w:rPr>
          <w:color w:val="000000"/>
          <w:sz w:val="28"/>
          <w:szCs w:val="28"/>
        </w:rPr>
        <w:t>агропромышленного комплекса и услуг: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5.4.1. Анализ эффективности мероприятий по снижению ущерба в животноводстве, растениеводстве и производстве продуктов питания и пищевого сырья.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5.4.2. Определение потерь мощностей агропромышленного комплекса, снижения объемов производства продукции и предоставления услуг населению.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5.4.3. Подготовка предложений по повышению устойчиво</w:t>
      </w:r>
      <w:r w:rsidR="00082C8C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функционирования организаций агропромышленного комплекса.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5.5. В области повышения устойчиво</w:t>
      </w:r>
      <w:r w:rsidR="00082C8C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функционирования </w:t>
      </w:r>
      <w:r w:rsidR="00082C8C">
        <w:rPr>
          <w:spacing w:val="2"/>
          <w:sz w:val="28"/>
          <w:szCs w:val="28"/>
        </w:rPr>
        <w:t xml:space="preserve">финансирования </w:t>
      </w:r>
      <w:r>
        <w:rPr>
          <w:color w:val="000000"/>
          <w:sz w:val="28"/>
          <w:szCs w:val="28"/>
        </w:rPr>
        <w:t>и социальной сферы: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5.5.1. Анализ эффективности мероприятий по повышению устойчиво</w:t>
      </w:r>
      <w:r w:rsidR="00082C8C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функционирования социальной сферы (медицины, культуры и т.д.).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5.5.2. Подготовка предложений по дальнейшему повышению устойчиво</w:t>
      </w:r>
      <w:r w:rsidR="00082C8C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функционирования организаций социальной сферы на территории района.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</w:t>
      </w:r>
      <w:r>
        <w:rPr>
          <w:spacing w:val="2"/>
          <w:sz w:val="28"/>
          <w:szCs w:val="28"/>
        </w:rPr>
        <w:t xml:space="preserve">В области повышения </w:t>
      </w:r>
      <w:r w:rsidR="000303BE">
        <w:rPr>
          <w:color w:val="000000"/>
          <w:sz w:val="28"/>
          <w:szCs w:val="28"/>
        </w:rPr>
        <w:t>устойчивого</w:t>
      </w:r>
      <w:r>
        <w:rPr>
          <w:color w:val="000000"/>
          <w:sz w:val="28"/>
          <w:szCs w:val="28"/>
        </w:rPr>
        <w:t xml:space="preserve"> управления: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5.6.1. Анализ эффективности мероприятий по повышению устойчиво</w:t>
      </w:r>
      <w:r w:rsidR="00082C8C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функционирования системы управления и связи, в том числе способности дублеров обеспечить управление организациями района при нарушении связи с основными органами управления.</w:t>
      </w:r>
    </w:p>
    <w:p w:rsidR="00F21FE1" w:rsidRDefault="00F21FE1" w:rsidP="00F21FE1">
      <w:pPr>
        <w:pStyle w:val="consplusnormal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5.6.2. Подготовка предложений по дальнейшему повышению устойчиво</w:t>
      </w:r>
      <w:r w:rsidR="00082C8C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функционирования систем управления и связи с подчиненными и вышестоящими органами управления.</w:t>
      </w:r>
    </w:p>
    <w:p w:rsidR="00F21FE1" w:rsidRPr="00F439FD" w:rsidRDefault="00F21FE1" w:rsidP="00F21FE1">
      <w:pPr>
        <w:pStyle w:val="3"/>
        <w:shd w:val="clear" w:color="auto" w:fill="FFFFFF"/>
        <w:spacing w:before="313" w:after="188"/>
        <w:rPr>
          <w:spacing w:val="2"/>
          <w:sz w:val="28"/>
          <w:szCs w:val="28"/>
          <w:u w:val="none"/>
        </w:rPr>
      </w:pPr>
      <w:r w:rsidRPr="00F439FD">
        <w:rPr>
          <w:b w:val="0"/>
          <w:bCs w:val="0"/>
          <w:spacing w:val="2"/>
          <w:sz w:val="28"/>
          <w:szCs w:val="28"/>
          <w:u w:val="none"/>
        </w:rPr>
        <w:t>6. Организация работы комиссии по ПУФ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6.1. Заседания комиссии по ПУФ проводятся в соответствии с планом работы комиссии по ПУФ (не реже одного раза в год), утверждаемым председателем комиссии. Секретарь комиссии ведет протокол заседания комиссии по ПУФ, в котором фиксирует ее решения и результаты голосования. Протокол заседания комиссии по ПУФ подписывается председателем и секретарем комиссии.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Заседание комиссии по ПУФ является правомочным, если на нем присутствует более половины от списочного состава членов комиссии.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Решения комиссии считаются принятыми, если за них проголосовало более половины из числа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Организационно-техническое обеспечение деятельности комиссии по ПУФ и сохранность документации, решений и протоколов комиссии осуществл</w:t>
      </w:r>
      <w:r w:rsidR="004A5B32">
        <w:rPr>
          <w:spacing w:val="2"/>
          <w:sz w:val="28"/>
          <w:szCs w:val="28"/>
        </w:rPr>
        <w:t xml:space="preserve">яет </w:t>
      </w:r>
      <w:r w:rsidR="00067972">
        <w:rPr>
          <w:spacing w:val="2"/>
          <w:sz w:val="28"/>
          <w:szCs w:val="28"/>
        </w:rPr>
        <w:t>МКУ «Служба ГО и ЧС» Цимлянского района</w:t>
      </w:r>
      <w:r>
        <w:rPr>
          <w:spacing w:val="2"/>
          <w:sz w:val="28"/>
          <w:szCs w:val="28"/>
        </w:rPr>
        <w:t>.</w:t>
      </w:r>
    </w:p>
    <w:p w:rsidR="00F21FE1" w:rsidRPr="00F439FD" w:rsidRDefault="00F21FE1" w:rsidP="00F21FE1">
      <w:pPr>
        <w:pStyle w:val="3"/>
        <w:shd w:val="clear" w:color="auto" w:fill="FFFFFF"/>
        <w:ind w:firstLine="708"/>
        <w:jc w:val="both"/>
        <w:rPr>
          <w:spacing w:val="2"/>
          <w:sz w:val="28"/>
          <w:szCs w:val="28"/>
          <w:u w:val="none"/>
        </w:rPr>
      </w:pPr>
      <w:r w:rsidRPr="00F439FD">
        <w:rPr>
          <w:b w:val="0"/>
          <w:bCs w:val="0"/>
          <w:spacing w:val="2"/>
          <w:sz w:val="28"/>
          <w:szCs w:val="28"/>
          <w:u w:val="none"/>
        </w:rPr>
        <w:t>6.2. Организация работы рабочих групп комиссии: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6.2.1. Рабочая группа комиссии формируется на представительной основе в составе руководителя рабочей группы и членов рабочей группы. 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Секретарь рабочей группы назначается руководителем рабочей группы из числа членов рабочей группы. 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Членами рабочей группы могут быть представители исполнительных органов района, территориальных органов федеральных органов исполнительной власти (по согласованию), а также представители иных органов местного самоуправления, организаций, общественных объединений (по согласованию).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Порядок и планы работы рабочих групп утверждаются их руководителями в соответствии с планом работы комиссии по ПУФ.</w:t>
      </w:r>
    </w:p>
    <w:p w:rsidR="00F21FE1" w:rsidRPr="004A5B32" w:rsidRDefault="00F21FE1" w:rsidP="00F21FE1">
      <w:pPr>
        <w:pStyle w:val="3"/>
        <w:shd w:val="clear" w:color="auto" w:fill="FFFFFF"/>
        <w:ind w:firstLine="709"/>
        <w:jc w:val="both"/>
        <w:rPr>
          <w:spacing w:val="2"/>
          <w:sz w:val="28"/>
          <w:szCs w:val="28"/>
          <w:u w:val="none"/>
        </w:rPr>
      </w:pPr>
      <w:r w:rsidRPr="004A5B32">
        <w:rPr>
          <w:b w:val="0"/>
          <w:bCs w:val="0"/>
          <w:spacing w:val="2"/>
          <w:sz w:val="28"/>
          <w:szCs w:val="28"/>
          <w:u w:val="none"/>
        </w:rPr>
        <w:lastRenderedPageBreak/>
        <w:t>6.3. Права и обязанности членов комиссии: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6.3.1. Комиссия имеет право: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6.3.1.1. Запрашивать от исполнительных органов района, органов местного самоуправления и организаций необходимые материалы и информацию для реализации возложенных на комиссию по ПУФ задач и функций;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6.3.1.2. Привлекать в установленном порядке к участию в рассмотрении вопросов </w:t>
      </w:r>
      <w:r w:rsidR="00082C8C">
        <w:rPr>
          <w:spacing w:val="2"/>
          <w:sz w:val="28"/>
          <w:szCs w:val="28"/>
        </w:rPr>
        <w:t xml:space="preserve">по </w:t>
      </w:r>
      <w:r>
        <w:rPr>
          <w:spacing w:val="2"/>
          <w:sz w:val="28"/>
          <w:szCs w:val="28"/>
        </w:rPr>
        <w:t>повышени</w:t>
      </w:r>
      <w:r w:rsidR="00082C8C">
        <w:rPr>
          <w:spacing w:val="2"/>
          <w:sz w:val="28"/>
          <w:szCs w:val="28"/>
        </w:rPr>
        <w:t>ю</w:t>
      </w:r>
      <w:r>
        <w:rPr>
          <w:spacing w:val="2"/>
          <w:sz w:val="28"/>
          <w:szCs w:val="28"/>
        </w:rPr>
        <w:t xml:space="preserve"> устойчиво</w:t>
      </w:r>
      <w:r w:rsidR="00082C8C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функционирования организаций представителей органов местного самоуправления, специалистов учреждений, организаций и общественных объединений.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6.3.1.3. Инициировать разработку и проведение исследований в области повышения устойчиво</w:t>
      </w:r>
      <w:r w:rsidR="00082C8C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функционирования организаций и рассматривать целесообразность практического осуществления мероприятий, разработанных по результатам проведенных исследований.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6.3.1.4. Принимать участие в проведении исследований в области повышения устойчиво</w:t>
      </w:r>
      <w:r w:rsidR="00082C8C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функционирования организаций.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6.3.1.5. Заслушивать представителей органов местного самоуправления и организаций по вопросам повышения устойчиво</w:t>
      </w:r>
      <w:r w:rsidR="00082C8C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функционирования организаций, проводить заседания комиссии с приглашением председателей комиссии по ПУФ района и организаций.</w:t>
      </w:r>
    </w:p>
    <w:p w:rsidR="00F21FE1" w:rsidRPr="00441C5F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41C5F">
        <w:rPr>
          <w:spacing w:val="2"/>
          <w:sz w:val="28"/>
          <w:szCs w:val="28"/>
        </w:rPr>
        <w:t>6.4. Ответственность председателя комиссии по ПУФ: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41C5F">
        <w:rPr>
          <w:spacing w:val="2"/>
          <w:sz w:val="28"/>
          <w:szCs w:val="28"/>
        </w:rPr>
        <w:t>6.4.1. Председатель комиссии отвечает за организацию работы к</w:t>
      </w:r>
      <w:r>
        <w:rPr>
          <w:spacing w:val="2"/>
          <w:sz w:val="28"/>
          <w:szCs w:val="28"/>
        </w:rPr>
        <w:t>омиссии по ПУФ и выполнение возложенных на комиссию по ПУФ задач.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6.4.2. Председатель комиссии обязан: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6.4.2.1. Проводить плановые и внеплановые заседания комиссии по ПУФ.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6.4.2.2. </w:t>
      </w:r>
      <w:proofErr w:type="gramStart"/>
      <w:r>
        <w:rPr>
          <w:spacing w:val="2"/>
          <w:sz w:val="28"/>
          <w:szCs w:val="28"/>
        </w:rPr>
        <w:t>Организовывать подготовку предложений по повышению устойчиво</w:t>
      </w:r>
      <w:r w:rsidR="00082C8C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функционирования организаций в условиях военного времени и в чрезвычайных ситуациях для включения их в установленном законодательством Российской Федерации порядке в проекты планов экономического развития, гражданской обороны и </w:t>
      </w:r>
      <w:r w:rsidR="00441C5F">
        <w:rPr>
          <w:spacing w:val="2"/>
          <w:sz w:val="28"/>
          <w:szCs w:val="28"/>
        </w:rPr>
        <w:t>защиты населения Цимлянского</w:t>
      </w:r>
      <w:r>
        <w:rPr>
          <w:spacing w:val="2"/>
          <w:sz w:val="28"/>
          <w:szCs w:val="28"/>
        </w:rPr>
        <w:t xml:space="preserve"> района.</w:t>
      </w:r>
      <w:proofErr w:type="gramEnd"/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6.4.2.3. Координировать работу комиссий по ПУФ организаций в военное время и в чрезвычайных ситуациях.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6.4.2.4. </w:t>
      </w:r>
      <w:r w:rsidR="00082C8C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ланировать и организовывать подготовку членов комиссии по ПУФ в области гражданской обороны.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6.4.3. Секретарь комиссии обязан: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6.4.3.1. Разрабатывать и организовывать согласование плана работы комиссии на очередной год.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6.4.3.2. Организовывать проведение заседания комиссии.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6.4.3.3. Оповещать членов комиссии по ПУФ и лиц, приглашенных на ее заседание, о дате, времени и месте проведения заседания комиссии с указанием повестки дня заседания.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6.4.3.4. Проводить тренировки по оповещению и сбору членов комиссии по ПУФ.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0" w:name="_GoBack"/>
      <w:bookmarkEnd w:id="0"/>
      <w:r>
        <w:rPr>
          <w:spacing w:val="2"/>
          <w:sz w:val="28"/>
          <w:szCs w:val="28"/>
        </w:rPr>
        <w:lastRenderedPageBreak/>
        <w:t>6.4.3.5. Вести протоколы заседаний и оформлять решения по их итогам.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6.4.3.6. Организовывать доведение решений комиссии до исполнителей и контролировать их исполнение.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6.4.3.7. Выполнять отдельные поручения председателя комиссии по ПУФ и его заместителя.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6.4.3.8. Взаимодействовать со средствами массовой информации по вопросам деятельности комиссии по ПУФ.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6.4.4. Председатель рабочей группы обязан: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6.4.4.1. Координировать работу рабочей группы в соответствии с возложенными на нее задачами и функциями.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6.4.4.2. Принимать участие в разработке плана комиссии на год.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6.4.4.3. Выполнять отдельные поручения председателя комиссии по ПУФ и его заместителя.</w:t>
      </w:r>
    </w:p>
    <w:p w:rsidR="00F21FE1" w:rsidRDefault="00F21FE1" w:rsidP="00F21FE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6.4.4.4. Организовывать проведение анализа эффективности выполнения мероприятий по повышению </w:t>
      </w:r>
      <w:r w:rsidR="00082C8C">
        <w:rPr>
          <w:spacing w:val="2"/>
          <w:sz w:val="28"/>
          <w:szCs w:val="28"/>
        </w:rPr>
        <w:t xml:space="preserve">устойчивого </w:t>
      </w:r>
      <w:r>
        <w:rPr>
          <w:spacing w:val="2"/>
          <w:sz w:val="28"/>
          <w:szCs w:val="28"/>
        </w:rPr>
        <w:t>функционирования организаций в пределах возложенных на рабочую группу задач и функций.</w:t>
      </w:r>
    </w:p>
    <w:p w:rsidR="008C27D8" w:rsidRDefault="00F21FE1" w:rsidP="008C27D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6.4.4.5. Организовывать подготовку предложений по дальнейшему п</w:t>
      </w:r>
      <w:r w:rsidR="008C27D8">
        <w:rPr>
          <w:spacing w:val="2"/>
          <w:sz w:val="28"/>
          <w:szCs w:val="28"/>
        </w:rPr>
        <w:t>овышению устойчиво</w:t>
      </w:r>
      <w:r w:rsidR="00082C8C">
        <w:rPr>
          <w:spacing w:val="2"/>
          <w:sz w:val="28"/>
          <w:szCs w:val="28"/>
        </w:rPr>
        <w:t>го</w:t>
      </w:r>
      <w:r w:rsidR="008C27D8">
        <w:rPr>
          <w:spacing w:val="2"/>
          <w:sz w:val="28"/>
          <w:szCs w:val="28"/>
        </w:rPr>
        <w:t xml:space="preserve"> функционирования организаций</w:t>
      </w:r>
      <w:r w:rsidR="000303BE">
        <w:rPr>
          <w:spacing w:val="2"/>
          <w:sz w:val="28"/>
          <w:szCs w:val="28"/>
        </w:rPr>
        <w:t>,</w:t>
      </w:r>
      <w:r w:rsidR="008C27D8">
        <w:rPr>
          <w:spacing w:val="2"/>
          <w:sz w:val="28"/>
          <w:szCs w:val="28"/>
        </w:rPr>
        <w:t xml:space="preserve"> в пределах возложенных на рабочую группу задач и функций.</w:t>
      </w:r>
    </w:p>
    <w:p w:rsidR="00103DC4" w:rsidRPr="00D7754F" w:rsidRDefault="00103DC4" w:rsidP="00F21FE1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0A65E9" w:rsidRDefault="000A65E9" w:rsidP="00BD798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D74189" w:rsidRDefault="00D74189" w:rsidP="0067528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675288" w:rsidRDefault="00D74189" w:rsidP="0067528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                           </w:t>
      </w:r>
      <w:r w:rsidR="00082C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А.В. Кулик</w:t>
      </w:r>
    </w:p>
    <w:p w:rsidR="00991657" w:rsidRDefault="00991657" w:rsidP="0067528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991657" w:rsidRDefault="00991657" w:rsidP="0067528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F21FE1" w:rsidRDefault="00F21FE1" w:rsidP="0067528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F21FE1" w:rsidRDefault="00F21FE1" w:rsidP="0067528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F21FE1" w:rsidRDefault="00F21FE1" w:rsidP="0067528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F21FE1" w:rsidRDefault="00F21FE1" w:rsidP="0067528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F21FE1" w:rsidRDefault="00F21FE1" w:rsidP="0067528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F21FE1" w:rsidRDefault="00F21FE1" w:rsidP="0067528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F21FE1" w:rsidRDefault="00F21FE1" w:rsidP="0067528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9861F0" w:rsidRPr="005F2009" w:rsidRDefault="009861F0" w:rsidP="00BD798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sectPr w:rsidR="009861F0" w:rsidRPr="005F2009" w:rsidSect="00807CE1">
      <w:footerReference w:type="default" r:id="rId10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12" w:rsidRDefault="00E46612" w:rsidP="00BA5887">
      <w:r>
        <w:separator/>
      </w:r>
    </w:p>
  </w:endnote>
  <w:endnote w:type="continuationSeparator" w:id="0">
    <w:p w:rsidR="00E46612" w:rsidRDefault="00E46612" w:rsidP="00BA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87" w:rsidRDefault="00256FB0">
    <w:pPr>
      <w:pStyle w:val="ae"/>
      <w:jc w:val="right"/>
    </w:pPr>
    <w:r>
      <w:fldChar w:fldCharType="begin"/>
    </w:r>
    <w:r w:rsidR="00BA5887">
      <w:instrText>PAGE   \* MERGEFORMAT</w:instrText>
    </w:r>
    <w:r>
      <w:fldChar w:fldCharType="separate"/>
    </w:r>
    <w:r w:rsidR="00594AB9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12" w:rsidRDefault="00E46612" w:rsidP="00BA5887">
      <w:r>
        <w:separator/>
      </w:r>
    </w:p>
  </w:footnote>
  <w:footnote w:type="continuationSeparator" w:id="0">
    <w:p w:rsidR="00E46612" w:rsidRDefault="00E46612" w:rsidP="00BA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323"/>
    <w:multiLevelType w:val="hybridMultilevel"/>
    <w:tmpl w:val="359E6DA0"/>
    <w:lvl w:ilvl="0" w:tplc="CD747306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211D8"/>
    <w:multiLevelType w:val="hybridMultilevel"/>
    <w:tmpl w:val="7FAA2B6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672FB"/>
    <w:multiLevelType w:val="hybridMultilevel"/>
    <w:tmpl w:val="7E1EEC86"/>
    <w:lvl w:ilvl="0" w:tplc="990E57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6C650">
      <w:numFmt w:val="none"/>
      <w:lvlText w:val=""/>
      <w:lvlJc w:val="left"/>
      <w:pPr>
        <w:tabs>
          <w:tab w:val="num" w:pos="360"/>
        </w:tabs>
      </w:pPr>
    </w:lvl>
    <w:lvl w:ilvl="2" w:tplc="70F25058">
      <w:numFmt w:val="none"/>
      <w:lvlText w:val=""/>
      <w:lvlJc w:val="left"/>
      <w:pPr>
        <w:tabs>
          <w:tab w:val="num" w:pos="360"/>
        </w:tabs>
      </w:pPr>
    </w:lvl>
    <w:lvl w:ilvl="3" w:tplc="9D4E28C2">
      <w:numFmt w:val="none"/>
      <w:lvlText w:val=""/>
      <w:lvlJc w:val="left"/>
      <w:pPr>
        <w:tabs>
          <w:tab w:val="num" w:pos="360"/>
        </w:tabs>
      </w:pPr>
    </w:lvl>
    <w:lvl w:ilvl="4" w:tplc="0A1C18EE">
      <w:numFmt w:val="none"/>
      <w:lvlText w:val=""/>
      <w:lvlJc w:val="left"/>
      <w:pPr>
        <w:tabs>
          <w:tab w:val="num" w:pos="360"/>
        </w:tabs>
      </w:pPr>
    </w:lvl>
    <w:lvl w:ilvl="5" w:tplc="A642E1DC">
      <w:numFmt w:val="none"/>
      <w:lvlText w:val=""/>
      <w:lvlJc w:val="left"/>
      <w:pPr>
        <w:tabs>
          <w:tab w:val="num" w:pos="360"/>
        </w:tabs>
      </w:pPr>
    </w:lvl>
    <w:lvl w:ilvl="6" w:tplc="3DC2B96E">
      <w:numFmt w:val="none"/>
      <w:lvlText w:val=""/>
      <w:lvlJc w:val="left"/>
      <w:pPr>
        <w:tabs>
          <w:tab w:val="num" w:pos="360"/>
        </w:tabs>
      </w:pPr>
    </w:lvl>
    <w:lvl w:ilvl="7" w:tplc="4D38D390">
      <w:numFmt w:val="none"/>
      <w:lvlText w:val=""/>
      <w:lvlJc w:val="left"/>
      <w:pPr>
        <w:tabs>
          <w:tab w:val="num" w:pos="360"/>
        </w:tabs>
      </w:pPr>
    </w:lvl>
    <w:lvl w:ilvl="8" w:tplc="CBFC320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D263DAD"/>
    <w:multiLevelType w:val="hybridMultilevel"/>
    <w:tmpl w:val="533EFBD2"/>
    <w:lvl w:ilvl="0" w:tplc="AD5AD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880BAD4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8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7D62FBD"/>
    <w:multiLevelType w:val="hybridMultilevel"/>
    <w:tmpl w:val="09EE5014"/>
    <w:lvl w:ilvl="0" w:tplc="ABC4F95C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2BB6"/>
    <w:rsid w:val="0000128F"/>
    <w:rsid w:val="00010122"/>
    <w:rsid w:val="000155AB"/>
    <w:rsid w:val="0001758E"/>
    <w:rsid w:val="00022CF2"/>
    <w:rsid w:val="000303BE"/>
    <w:rsid w:val="0003242D"/>
    <w:rsid w:val="00035092"/>
    <w:rsid w:val="00040C54"/>
    <w:rsid w:val="0006213B"/>
    <w:rsid w:val="00063155"/>
    <w:rsid w:val="000633E7"/>
    <w:rsid w:val="00066E94"/>
    <w:rsid w:val="00067261"/>
    <w:rsid w:val="00067972"/>
    <w:rsid w:val="00070A8B"/>
    <w:rsid w:val="000712DE"/>
    <w:rsid w:val="00072EE8"/>
    <w:rsid w:val="0007663F"/>
    <w:rsid w:val="00080127"/>
    <w:rsid w:val="00081B0F"/>
    <w:rsid w:val="00082C8C"/>
    <w:rsid w:val="00082E72"/>
    <w:rsid w:val="00087D5E"/>
    <w:rsid w:val="00092DEB"/>
    <w:rsid w:val="00093625"/>
    <w:rsid w:val="00096504"/>
    <w:rsid w:val="00097CBD"/>
    <w:rsid w:val="000A5C99"/>
    <w:rsid w:val="000A65E9"/>
    <w:rsid w:val="000A6F40"/>
    <w:rsid w:val="000B2267"/>
    <w:rsid w:val="000B744D"/>
    <w:rsid w:val="000C47B8"/>
    <w:rsid w:val="000D3A2F"/>
    <w:rsid w:val="000D5B29"/>
    <w:rsid w:val="000D74B8"/>
    <w:rsid w:val="000E02FC"/>
    <w:rsid w:val="000E0B41"/>
    <w:rsid w:val="000E1AF4"/>
    <w:rsid w:val="000E1BFF"/>
    <w:rsid w:val="000E2BB6"/>
    <w:rsid w:val="000E5E46"/>
    <w:rsid w:val="000E6834"/>
    <w:rsid w:val="000E71CC"/>
    <w:rsid w:val="000E7515"/>
    <w:rsid w:val="000F0990"/>
    <w:rsid w:val="000F16D7"/>
    <w:rsid w:val="000F73C9"/>
    <w:rsid w:val="001024AC"/>
    <w:rsid w:val="00102507"/>
    <w:rsid w:val="00103DC4"/>
    <w:rsid w:val="001078B4"/>
    <w:rsid w:val="00110419"/>
    <w:rsid w:val="00110899"/>
    <w:rsid w:val="001121CD"/>
    <w:rsid w:val="00117584"/>
    <w:rsid w:val="00121EA0"/>
    <w:rsid w:val="00127762"/>
    <w:rsid w:val="00132B70"/>
    <w:rsid w:val="00132C53"/>
    <w:rsid w:val="001338EC"/>
    <w:rsid w:val="001440FC"/>
    <w:rsid w:val="00146FBA"/>
    <w:rsid w:val="0015024A"/>
    <w:rsid w:val="00155A01"/>
    <w:rsid w:val="00162788"/>
    <w:rsid w:val="00163275"/>
    <w:rsid w:val="00163CBD"/>
    <w:rsid w:val="001652F9"/>
    <w:rsid w:val="00166B5D"/>
    <w:rsid w:val="00166EED"/>
    <w:rsid w:val="0017043F"/>
    <w:rsid w:val="00175BCD"/>
    <w:rsid w:val="00176A3B"/>
    <w:rsid w:val="00183BC1"/>
    <w:rsid w:val="00184B9E"/>
    <w:rsid w:val="00187BBC"/>
    <w:rsid w:val="00193F38"/>
    <w:rsid w:val="001963E7"/>
    <w:rsid w:val="001A3B17"/>
    <w:rsid w:val="001A70BD"/>
    <w:rsid w:val="001A78DA"/>
    <w:rsid w:val="001B48C7"/>
    <w:rsid w:val="001B4F99"/>
    <w:rsid w:val="001B683D"/>
    <w:rsid w:val="001C2DEE"/>
    <w:rsid w:val="001C5E2F"/>
    <w:rsid w:val="001D5413"/>
    <w:rsid w:val="001D75FE"/>
    <w:rsid w:val="001D7DDA"/>
    <w:rsid w:val="001E0C70"/>
    <w:rsid w:val="001E24BC"/>
    <w:rsid w:val="001E79B3"/>
    <w:rsid w:val="001F498B"/>
    <w:rsid w:val="001F7869"/>
    <w:rsid w:val="00200010"/>
    <w:rsid w:val="00205246"/>
    <w:rsid w:val="00205899"/>
    <w:rsid w:val="002157D5"/>
    <w:rsid w:val="00216987"/>
    <w:rsid w:val="0021719B"/>
    <w:rsid w:val="0022228A"/>
    <w:rsid w:val="00226F68"/>
    <w:rsid w:val="00227AA1"/>
    <w:rsid w:val="00227D09"/>
    <w:rsid w:val="00230B55"/>
    <w:rsid w:val="00240F4C"/>
    <w:rsid w:val="0024374E"/>
    <w:rsid w:val="002562DB"/>
    <w:rsid w:val="00256FB0"/>
    <w:rsid w:val="00267396"/>
    <w:rsid w:val="00267C5D"/>
    <w:rsid w:val="00276DEB"/>
    <w:rsid w:val="00283F92"/>
    <w:rsid w:val="00285BC9"/>
    <w:rsid w:val="002967EC"/>
    <w:rsid w:val="002A2E65"/>
    <w:rsid w:val="002B2189"/>
    <w:rsid w:val="002B3293"/>
    <w:rsid w:val="002B5792"/>
    <w:rsid w:val="002B581A"/>
    <w:rsid w:val="002B6F74"/>
    <w:rsid w:val="002C0839"/>
    <w:rsid w:val="002C6BB2"/>
    <w:rsid w:val="002D1352"/>
    <w:rsid w:val="002D4832"/>
    <w:rsid w:val="002E2A10"/>
    <w:rsid w:val="002E3105"/>
    <w:rsid w:val="002E62C3"/>
    <w:rsid w:val="002E7A6E"/>
    <w:rsid w:val="002F3269"/>
    <w:rsid w:val="002F5FEE"/>
    <w:rsid w:val="002F6712"/>
    <w:rsid w:val="002F6D48"/>
    <w:rsid w:val="00300A8B"/>
    <w:rsid w:val="00303C85"/>
    <w:rsid w:val="00304C3E"/>
    <w:rsid w:val="00306B9E"/>
    <w:rsid w:val="00310309"/>
    <w:rsid w:val="003130E7"/>
    <w:rsid w:val="00323EBD"/>
    <w:rsid w:val="003248F8"/>
    <w:rsid w:val="00326EDF"/>
    <w:rsid w:val="003331EB"/>
    <w:rsid w:val="00333F09"/>
    <w:rsid w:val="00333F45"/>
    <w:rsid w:val="00335F54"/>
    <w:rsid w:val="003452D2"/>
    <w:rsid w:val="00347AE8"/>
    <w:rsid w:val="003513D8"/>
    <w:rsid w:val="00354FBA"/>
    <w:rsid w:val="003562B9"/>
    <w:rsid w:val="0036087B"/>
    <w:rsid w:val="00366B04"/>
    <w:rsid w:val="0038220E"/>
    <w:rsid w:val="00390455"/>
    <w:rsid w:val="003A493B"/>
    <w:rsid w:val="003A79FF"/>
    <w:rsid w:val="003B1E4A"/>
    <w:rsid w:val="003B21E2"/>
    <w:rsid w:val="003C0894"/>
    <w:rsid w:val="003D0752"/>
    <w:rsid w:val="003D1C68"/>
    <w:rsid w:val="003E1F29"/>
    <w:rsid w:val="003E497E"/>
    <w:rsid w:val="003E49A4"/>
    <w:rsid w:val="003F2DE1"/>
    <w:rsid w:val="003F3E33"/>
    <w:rsid w:val="003F79AF"/>
    <w:rsid w:val="003F7D5D"/>
    <w:rsid w:val="00403E98"/>
    <w:rsid w:val="004120BD"/>
    <w:rsid w:val="00412BF9"/>
    <w:rsid w:val="00413448"/>
    <w:rsid w:val="00413987"/>
    <w:rsid w:val="00416540"/>
    <w:rsid w:val="00422782"/>
    <w:rsid w:val="00433ED2"/>
    <w:rsid w:val="00436CF9"/>
    <w:rsid w:val="00441C5F"/>
    <w:rsid w:val="004420EA"/>
    <w:rsid w:val="00446E61"/>
    <w:rsid w:val="004472AA"/>
    <w:rsid w:val="004478CF"/>
    <w:rsid w:val="00447FFC"/>
    <w:rsid w:val="00450345"/>
    <w:rsid w:val="00451814"/>
    <w:rsid w:val="00461F23"/>
    <w:rsid w:val="004636C5"/>
    <w:rsid w:val="00464130"/>
    <w:rsid w:val="00477A39"/>
    <w:rsid w:val="00477E6F"/>
    <w:rsid w:val="00480993"/>
    <w:rsid w:val="00487CD5"/>
    <w:rsid w:val="00497421"/>
    <w:rsid w:val="004A08F7"/>
    <w:rsid w:val="004A5B32"/>
    <w:rsid w:val="004B2065"/>
    <w:rsid w:val="004B7B06"/>
    <w:rsid w:val="004C2230"/>
    <w:rsid w:val="004C5FC1"/>
    <w:rsid w:val="004D0BCA"/>
    <w:rsid w:val="004D1035"/>
    <w:rsid w:val="004D3B7A"/>
    <w:rsid w:val="004E2F11"/>
    <w:rsid w:val="004E6B77"/>
    <w:rsid w:val="004E7662"/>
    <w:rsid w:val="004F02AC"/>
    <w:rsid w:val="00501BCD"/>
    <w:rsid w:val="005032D9"/>
    <w:rsid w:val="00505118"/>
    <w:rsid w:val="00506618"/>
    <w:rsid w:val="0051047F"/>
    <w:rsid w:val="00510FB8"/>
    <w:rsid w:val="00512208"/>
    <w:rsid w:val="00521EFD"/>
    <w:rsid w:val="00526B7D"/>
    <w:rsid w:val="0053157E"/>
    <w:rsid w:val="00533893"/>
    <w:rsid w:val="005402A3"/>
    <w:rsid w:val="00541118"/>
    <w:rsid w:val="00546C8C"/>
    <w:rsid w:val="005517C7"/>
    <w:rsid w:val="005542E7"/>
    <w:rsid w:val="00556847"/>
    <w:rsid w:val="0056007F"/>
    <w:rsid w:val="005608C1"/>
    <w:rsid w:val="0056156C"/>
    <w:rsid w:val="00561C15"/>
    <w:rsid w:val="00562A8F"/>
    <w:rsid w:val="00591451"/>
    <w:rsid w:val="00594AB9"/>
    <w:rsid w:val="00596C9F"/>
    <w:rsid w:val="005A0B2D"/>
    <w:rsid w:val="005A1C90"/>
    <w:rsid w:val="005A2F6F"/>
    <w:rsid w:val="005A4614"/>
    <w:rsid w:val="005A4E87"/>
    <w:rsid w:val="005B18C4"/>
    <w:rsid w:val="005B2D63"/>
    <w:rsid w:val="005B5C99"/>
    <w:rsid w:val="005C6AA5"/>
    <w:rsid w:val="005C7749"/>
    <w:rsid w:val="005D071E"/>
    <w:rsid w:val="005D0AF4"/>
    <w:rsid w:val="005E2249"/>
    <w:rsid w:val="005E3BB9"/>
    <w:rsid w:val="005E495C"/>
    <w:rsid w:val="005E7131"/>
    <w:rsid w:val="005E7E1C"/>
    <w:rsid w:val="005F2009"/>
    <w:rsid w:val="005F4B17"/>
    <w:rsid w:val="005F7B08"/>
    <w:rsid w:val="006020E4"/>
    <w:rsid w:val="0060745E"/>
    <w:rsid w:val="0061149B"/>
    <w:rsid w:val="00612441"/>
    <w:rsid w:val="0061272C"/>
    <w:rsid w:val="00615DC8"/>
    <w:rsid w:val="006203F4"/>
    <w:rsid w:val="00620DE9"/>
    <w:rsid w:val="00627F51"/>
    <w:rsid w:val="00632518"/>
    <w:rsid w:val="0063343F"/>
    <w:rsid w:val="0063755E"/>
    <w:rsid w:val="00640940"/>
    <w:rsid w:val="006475A3"/>
    <w:rsid w:val="00653284"/>
    <w:rsid w:val="0066009C"/>
    <w:rsid w:val="006610F1"/>
    <w:rsid w:val="00663355"/>
    <w:rsid w:val="00665A6C"/>
    <w:rsid w:val="00675288"/>
    <w:rsid w:val="0067720B"/>
    <w:rsid w:val="0068450E"/>
    <w:rsid w:val="00685705"/>
    <w:rsid w:val="006878A8"/>
    <w:rsid w:val="00696160"/>
    <w:rsid w:val="0069622B"/>
    <w:rsid w:val="006A3CBD"/>
    <w:rsid w:val="006A562B"/>
    <w:rsid w:val="006A7A98"/>
    <w:rsid w:val="006B6BC5"/>
    <w:rsid w:val="006C002C"/>
    <w:rsid w:val="006C0C7C"/>
    <w:rsid w:val="006C4231"/>
    <w:rsid w:val="006C6308"/>
    <w:rsid w:val="006C6F3A"/>
    <w:rsid w:val="006D2CA7"/>
    <w:rsid w:val="006D4F70"/>
    <w:rsid w:val="006D6DF3"/>
    <w:rsid w:val="006E311D"/>
    <w:rsid w:val="006E4674"/>
    <w:rsid w:val="006E5B75"/>
    <w:rsid w:val="006F21C3"/>
    <w:rsid w:val="006F2233"/>
    <w:rsid w:val="006F35FB"/>
    <w:rsid w:val="007039C5"/>
    <w:rsid w:val="0070477B"/>
    <w:rsid w:val="00705A81"/>
    <w:rsid w:val="0071419F"/>
    <w:rsid w:val="007150B8"/>
    <w:rsid w:val="007177D1"/>
    <w:rsid w:val="00721348"/>
    <w:rsid w:val="00724934"/>
    <w:rsid w:val="00725786"/>
    <w:rsid w:val="00740A58"/>
    <w:rsid w:val="00740F93"/>
    <w:rsid w:val="00745D0B"/>
    <w:rsid w:val="007461A3"/>
    <w:rsid w:val="0074721B"/>
    <w:rsid w:val="00755C96"/>
    <w:rsid w:val="007621FB"/>
    <w:rsid w:val="0076792B"/>
    <w:rsid w:val="007739A6"/>
    <w:rsid w:val="00774CBB"/>
    <w:rsid w:val="0077512B"/>
    <w:rsid w:val="00776704"/>
    <w:rsid w:val="00777E90"/>
    <w:rsid w:val="00782A04"/>
    <w:rsid w:val="007852D8"/>
    <w:rsid w:val="0078676C"/>
    <w:rsid w:val="00794FDF"/>
    <w:rsid w:val="00797CC5"/>
    <w:rsid w:val="007A6985"/>
    <w:rsid w:val="007B15A0"/>
    <w:rsid w:val="007B2E63"/>
    <w:rsid w:val="007B6917"/>
    <w:rsid w:val="007B6A89"/>
    <w:rsid w:val="007B6A9B"/>
    <w:rsid w:val="007C1CA3"/>
    <w:rsid w:val="007C276C"/>
    <w:rsid w:val="007C2DDB"/>
    <w:rsid w:val="007C4325"/>
    <w:rsid w:val="007C77B5"/>
    <w:rsid w:val="007D617F"/>
    <w:rsid w:val="007E0E88"/>
    <w:rsid w:val="007F1798"/>
    <w:rsid w:val="007F6D45"/>
    <w:rsid w:val="007F6E64"/>
    <w:rsid w:val="00800589"/>
    <w:rsid w:val="00804F64"/>
    <w:rsid w:val="008054F1"/>
    <w:rsid w:val="00807CE1"/>
    <w:rsid w:val="00813166"/>
    <w:rsid w:val="008133AF"/>
    <w:rsid w:val="0081586B"/>
    <w:rsid w:val="00821143"/>
    <w:rsid w:val="00821989"/>
    <w:rsid w:val="00822814"/>
    <w:rsid w:val="0082452B"/>
    <w:rsid w:val="00836E5C"/>
    <w:rsid w:val="00844252"/>
    <w:rsid w:val="00855779"/>
    <w:rsid w:val="00856A14"/>
    <w:rsid w:val="008720E2"/>
    <w:rsid w:val="008735AA"/>
    <w:rsid w:val="00875463"/>
    <w:rsid w:val="00880E15"/>
    <w:rsid w:val="008842E4"/>
    <w:rsid w:val="00885303"/>
    <w:rsid w:val="00885BFF"/>
    <w:rsid w:val="0089014E"/>
    <w:rsid w:val="008902AA"/>
    <w:rsid w:val="00895E2D"/>
    <w:rsid w:val="00895E4D"/>
    <w:rsid w:val="008A15B0"/>
    <w:rsid w:val="008A645F"/>
    <w:rsid w:val="008A7C9B"/>
    <w:rsid w:val="008B2B9C"/>
    <w:rsid w:val="008B336F"/>
    <w:rsid w:val="008C0684"/>
    <w:rsid w:val="008C112C"/>
    <w:rsid w:val="008C17CB"/>
    <w:rsid w:val="008C27D8"/>
    <w:rsid w:val="008C5400"/>
    <w:rsid w:val="008C6C7D"/>
    <w:rsid w:val="008C6E78"/>
    <w:rsid w:val="008D1839"/>
    <w:rsid w:val="008D5559"/>
    <w:rsid w:val="008E40E0"/>
    <w:rsid w:val="008E4ADC"/>
    <w:rsid w:val="008E67B1"/>
    <w:rsid w:val="008F03D8"/>
    <w:rsid w:val="008F20DF"/>
    <w:rsid w:val="008F342B"/>
    <w:rsid w:val="00904AC9"/>
    <w:rsid w:val="0090572E"/>
    <w:rsid w:val="00911044"/>
    <w:rsid w:val="00911586"/>
    <w:rsid w:val="00911E0A"/>
    <w:rsid w:val="00923460"/>
    <w:rsid w:val="009279B7"/>
    <w:rsid w:val="0093201C"/>
    <w:rsid w:val="00932C09"/>
    <w:rsid w:val="0093593D"/>
    <w:rsid w:val="00937201"/>
    <w:rsid w:val="00940B82"/>
    <w:rsid w:val="0094767F"/>
    <w:rsid w:val="00953458"/>
    <w:rsid w:val="00953C8F"/>
    <w:rsid w:val="009608E6"/>
    <w:rsid w:val="00961618"/>
    <w:rsid w:val="009617CE"/>
    <w:rsid w:val="009732B2"/>
    <w:rsid w:val="009757DF"/>
    <w:rsid w:val="00975973"/>
    <w:rsid w:val="00980393"/>
    <w:rsid w:val="00983CFB"/>
    <w:rsid w:val="009861F0"/>
    <w:rsid w:val="00990077"/>
    <w:rsid w:val="00991657"/>
    <w:rsid w:val="00996CFF"/>
    <w:rsid w:val="009970D6"/>
    <w:rsid w:val="009A10BB"/>
    <w:rsid w:val="009A24FE"/>
    <w:rsid w:val="009B369D"/>
    <w:rsid w:val="009B5635"/>
    <w:rsid w:val="009B7AC3"/>
    <w:rsid w:val="009C3A7E"/>
    <w:rsid w:val="009C5C58"/>
    <w:rsid w:val="009C77D8"/>
    <w:rsid w:val="009D4F45"/>
    <w:rsid w:val="009D6487"/>
    <w:rsid w:val="009D7A91"/>
    <w:rsid w:val="009E589B"/>
    <w:rsid w:val="009E7AAD"/>
    <w:rsid w:val="009F0260"/>
    <w:rsid w:val="009F3706"/>
    <w:rsid w:val="00A0216D"/>
    <w:rsid w:val="00A03CFC"/>
    <w:rsid w:val="00A05B47"/>
    <w:rsid w:val="00A070BE"/>
    <w:rsid w:val="00A07BE1"/>
    <w:rsid w:val="00A12C31"/>
    <w:rsid w:val="00A13D9A"/>
    <w:rsid w:val="00A15B9C"/>
    <w:rsid w:val="00A15CEC"/>
    <w:rsid w:val="00A16D5D"/>
    <w:rsid w:val="00A17F1B"/>
    <w:rsid w:val="00A230B3"/>
    <w:rsid w:val="00A2691C"/>
    <w:rsid w:val="00A26F3F"/>
    <w:rsid w:val="00A27067"/>
    <w:rsid w:val="00A312FA"/>
    <w:rsid w:val="00A333CF"/>
    <w:rsid w:val="00A4357D"/>
    <w:rsid w:val="00A439D9"/>
    <w:rsid w:val="00A44CE7"/>
    <w:rsid w:val="00A54CFF"/>
    <w:rsid w:val="00A67D9D"/>
    <w:rsid w:val="00A701F9"/>
    <w:rsid w:val="00A70DB1"/>
    <w:rsid w:val="00A7747B"/>
    <w:rsid w:val="00A77940"/>
    <w:rsid w:val="00A82988"/>
    <w:rsid w:val="00A829CA"/>
    <w:rsid w:val="00A83EA1"/>
    <w:rsid w:val="00A908DC"/>
    <w:rsid w:val="00A96238"/>
    <w:rsid w:val="00A967C2"/>
    <w:rsid w:val="00AA2967"/>
    <w:rsid w:val="00AA6657"/>
    <w:rsid w:val="00AA7AB3"/>
    <w:rsid w:val="00AB6F0A"/>
    <w:rsid w:val="00AC7BB0"/>
    <w:rsid w:val="00AE39CF"/>
    <w:rsid w:val="00AE4CB3"/>
    <w:rsid w:val="00AE7221"/>
    <w:rsid w:val="00B00626"/>
    <w:rsid w:val="00B0750A"/>
    <w:rsid w:val="00B1015F"/>
    <w:rsid w:val="00B15CB3"/>
    <w:rsid w:val="00B2093D"/>
    <w:rsid w:val="00B30053"/>
    <w:rsid w:val="00B346EA"/>
    <w:rsid w:val="00B34780"/>
    <w:rsid w:val="00B35EE4"/>
    <w:rsid w:val="00B372B6"/>
    <w:rsid w:val="00B47ED0"/>
    <w:rsid w:val="00B51EEC"/>
    <w:rsid w:val="00B51F3A"/>
    <w:rsid w:val="00B5448E"/>
    <w:rsid w:val="00B57A98"/>
    <w:rsid w:val="00B602F5"/>
    <w:rsid w:val="00B62E05"/>
    <w:rsid w:val="00B64073"/>
    <w:rsid w:val="00B64D17"/>
    <w:rsid w:val="00B676C1"/>
    <w:rsid w:val="00B728FF"/>
    <w:rsid w:val="00B732CB"/>
    <w:rsid w:val="00B73BD3"/>
    <w:rsid w:val="00B749CC"/>
    <w:rsid w:val="00B823A2"/>
    <w:rsid w:val="00B838E2"/>
    <w:rsid w:val="00B85BBC"/>
    <w:rsid w:val="00B926C0"/>
    <w:rsid w:val="00B92752"/>
    <w:rsid w:val="00B949E4"/>
    <w:rsid w:val="00B94B7D"/>
    <w:rsid w:val="00B9530C"/>
    <w:rsid w:val="00B9557C"/>
    <w:rsid w:val="00BA5887"/>
    <w:rsid w:val="00BA5942"/>
    <w:rsid w:val="00BB0D7D"/>
    <w:rsid w:val="00BB1306"/>
    <w:rsid w:val="00BB5252"/>
    <w:rsid w:val="00BB54A3"/>
    <w:rsid w:val="00BB7885"/>
    <w:rsid w:val="00BC1AE6"/>
    <w:rsid w:val="00BC2E2B"/>
    <w:rsid w:val="00BC6317"/>
    <w:rsid w:val="00BC74E5"/>
    <w:rsid w:val="00BC7AD5"/>
    <w:rsid w:val="00BC7FCC"/>
    <w:rsid w:val="00BD0FD4"/>
    <w:rsid w:val="00BD2A36"/>
    <w:rsid w:val="00BD3A0A"/>
    <w:rsid w:val="00BD6E55"/>
    <w:rsid w:val="00BD7989"/>
    <w:rsid w:val="00BD7D06"/>
    <w:rsid w:val="00BE09CA"/>
    <w:rsid w:val="00BE3033"/>
    <w:rsid w:val="00BE44D5"/>
    <w:rsid w:val="00BE7D67"/>
    <w:rsid w:val="00BF27E6"/>
    <w:rsid w:val="00BF4F04"/>
    <w:rsid w:val="00C10326"/>
    <w:rsid w:val="00C10A0C"/>
    <w:rsid w:val="00C10D65"/>
    <w:rsid w:val="00C135FB"/>
    <w:rsid w:val="00C1439D"/>
    <w:rsid w:val="00C15F95"/>
    <w:rsid w:val="00C1792A"/>
    <w:rsid w:val="00C22978"/>
    <w:rsid w:val="00C26C27"/>
    <w:rsid w:val="00C312FF"/>
    <w:rsid w:val="00C31BE9"/>
    <w:rsid w:val="00C33274"/>
    <w:rsid w:val="00C33FE6"/>
    <w:rsid w:val="00C35022"/>
    <w:rsid w:val="00C36380"/>
    <w:rsid w:val="00C371FB"/>
    <w:rsid w:val="00C50802"/>
    <w:rsid w:val="00C50D7F"/>
    <w:rsid w:val="00C53C4F"/>
    <w:rsid w:val="00C60E26"/>
    <w:rsid w:val="00C61879"/>
    <w:rsid w:val="00C66AF4"/>
    <w:rsid w:val="00C701DF"/>
    <w:rsid w:val="00C76E1F"/>
    <w:rsid w:val="00C81BAE"/>
    <w:rsid w:val="00C83535"/>
    <w:rsid w:val="00C94AB3"/>
    <w:rsid w:val="00CA2A93"/>
    <w:rsid w:val="00CA45EA"/>
    <w:rsid w:val="00CA68E6"/>
    <w:rsid w:val="00CA7624"/>
    <w:rsid w:val="00CB0E17"/>
    <w:rsid w:val="00CB1FE4"/>
    <w:rsid w:val="00CB4987"/>
    <w:rsid w:val="00CB5D9D"/>
    <w:rsid w:val="00CB6400"/>
    <w:rsid w:val="00CD006F"/>
    <w:rsid w:val="00CD118B"/>
    <w:rsid w:val="00CD6D7D"/>
    <w:rsid w:val="00CE42AE"/>
    <w:rsid w:val="00CE6EF7"/>
    <w:rsid w:val="00CF0660"/>
    <w:rsid w:val="00CF0B8B"/>
    <w:rsid w:val="00CF2267"/>
    <w:rsid w:val="00CF5560"/>
    <w:rsid w:val="00D034A1"/>
    <w:rsid w:val="00D0438B"/>
    <w:rsid w:val="00D12033"/>
    <w:rsid w:val="00D120B3"/>
    <w:rsid w:val="00D161FF"/>
    <w:rsid w:val="00D17B01"/>
    <w:rsid w:val="00D20C72"/>
    <w:rsid w:val="00D2105D"/>
    <w:rsid w:val="00D21931"/>
    <w:rsid w:val="00D21975"/>
    <w:rsid w:val="00D3353C"/>
    <w:rsid w:val="00D35D95"/>
    <w:rsid w:val="00D36931"/>
    <w:rsid w:val="00D4176C"/>
    <w:rsid w:val="00D53E96"/>
    <w:rsid w:val="00D56573"/>
    <w:rsid w:val="00D62BC7"/>
    <w:rsid w:val="00D667B0"/>
    <w:rsid w:val="00D6759B"/>
    <w:rsid w:val="00D7262F"/>
    <w:rsid w:val="00D74189"/>
    <w:rsid w:val="00D74731"/>
    <w:rsid w:val="00D76149"/>
    <w:rsid w:val="00D7754F"/>
    <w:rsid w:val="00D831BC"/>
    <w:rsid w:val="00D862FC"/>
    <w:rsid w:val="00D91494"/>
    <w:rsid w:val="00D9412D"/>
    <w:rsid w:val="00DA0C11"/>
    <w:rsid w:val="00DB18F3"/>
    <w:rsid w:val="00DB1FAB"/>
    <w:rsid w:val="00DC4B4F"/>
    <w:rsid w:val="00DC6CEC"/>
    <w:rsid w:val="00DD3AB4"/>
    <w:rsid w:val="00DD4AA8"/>
    <w:rsid w:val="00DD4F1A"/>
    <w:rsid w:val="00DD5F02"/>
    <w:rsid w:val="00DE0EC4"/>
    <w:rsid w:val="00DE101C"/>
    <w:rsid w:val="00DE1DC6"/>
    <w:rsid w:val="00DE54A4"/>
    <w:rsid w:val="00DE5663"/>
    <w:rsid w:val="00DE67C1"/>
    <w:rsid w:val="00DF1DBC"/>
    <w:rsid w:val="00DF703A"/>
    <w:rsid w:val="00E009DB"/>
    <w:rsid w:val="00E0390B"/>
    <w:rsid w:val="00E05381"/>
    <w:rsid w:val="00E1368C"/>
    <w:rsid w:val="00E14DEA"/>
    <w:rsid w:val="00E15332"/>
    <w:rsid w:val="00E167FC"/>
    <w:rsid w:val="00E17B2B"/>
    <w:rsid w:val="00E21544"/>
    <w:rsid w:val="00E317AC"/>
    <w:rsid w:val="00E41457"/>
    <w:rsid w:val="00E4433E"/>
    <w:rsid w:val="00E445DE"/>
    <w:rsid w:val="00E46612"/>
    <w:rsid w:val="00E52146"/>
    <w:rsid w:val="00E56FDA"/>
    <w:rsid w:val="00E60017"/>
    <w:rsid w:val="00E639EE"/>
    <w:rsid w:val="00E710B3"/>
    <w:rsid w:val="00E73CB8"/>
    <w:rsid w:val="00E7525D"/>
    <w:rsid w:val="00E773AC"/>
    <w:rsid w:val="00E77D5F"/>
    <w:rsid w:val="00E80E96"/>
    <w:rsid w:val="00EA644C"/>
    <w:rsid w:val="00EB20BB"/>
    <w:rsid w:val="00EB2472"/>
    <w:rsid w:val="00EB51FA"/>
    <w:rsid w:val="00EC15BC"/>
    <w:rsid w:val="00EC1967"/>
    <w:rsid w:val="00EC28B5"/>
    <w:rsid w:val="00EC657A"/>
    <w:rsid w:val="00EC7AD3"/>
    <w:rsid w:val="00ED3325"/>
    <w:rsid w:val="00ED50F3"/>
    <w:rsid w:val="00EE1C9C"/>
    <w:rsid w:val="00EE5A11"/>
    <w:rsid w:val="00EE6F94"/>
    <w:rsid w:val="00EF54C4"/>
    <w:rsid w:val="00EF75BA"/>
    <w:rsid w:val="00F06A83"/>
    <w:rsid w:val="00F1744B"/>
    <w:rsid w:val="00F17EC3"/>
    <w:rsid w:val="00F20773"/>
    <w:rsid w:val="00F21FE1"/>
    <w:rsid w:val="00F326AF"/>
    <w:rsid w:val="00F348B8"/>
    <w:rsid w:val="00F35308"/>
    <w:rsid w:val="00F3615A"/>
    <w:rsid w:val="00F3749F"/>
    <w:rsid w:val="00F37B6F"/>
    <w:rsid w:val="00F439FD"/>
    <w:rsid w:val="00F5046F"/>
    <w:rsid w:val="00F5410B"/>
    <w:rsid w:val="00F54426"/>
    <w:rsid w:val="00F6086D"/>
    <w:rsid w:val="00F61D19"/>
    <w:rsid w:val="00F707C9"/>
    <w:rsid w:val="00F77D71"/>
    <w:rsid w:val="00F803D1"/>
    <w:rsid w:val="00F80E4D"/>
    <w:rsid w:val="00F81725"/>
    <w:rsid w:val="00F84042"/>
    <w:rsid w:val="00F859A5"/>
    <w:rsid w:val="00F8685C"/>
    <w:rsid w:val="00F870CD"/>
    <w:rsid w:val="00F9606E"/>
    <w:rsid w:val="00F97D0C"/>
    <w:rsid w:val="00FA70C1"/>
    <w:rsid w:val="00FB07A3"/>
    <w:rsid w:val="00FB3EE1"/>
    <w:rsid w:val="00FB49F2"/>
    <w:rsid w:val="00FC01C5"/>
    <w:rsid w:val="00FC1772"/>
    <w:rsid w:val="00FC2EF1"/>
    <w:rsid w:val="00FC527D"/>
    <w:rsid w:val="00FC5D5E"/>
    <w:rsid w:val="00FC6832"/>
    <w:rsid w:val="00FC781D"/>
    <w:rsid w:val="00FD06D4"/>
    <w:rsid w:val="00FD2F7B"/>
    <w:rsid w:val="00FE0500"/>
    <w:rsid w:val="00FE5BE0"/>
    <w:rsid w:val="00FF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93"/>
    <w:rPr>
      <w:sz w:val="24"/>
      <w:szCs w:val="24"/>
    </w:rPr>
  </w:style>
  <w:style w:type="paragraph" w:styleId="1">
    <w:name w:val="heading 1"/>
    <w:basedOn w:val="a"/>
    <w:next w:val="a"/>
    <w:qFormat/>
    <w:rsid w:val="002D1352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2D1352"/>
    <w:pPr>
      <w:keepNext/>
      <w:jc w:val="center"/>
      <w:outlineLvl w:val="2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rsid w:val="00B35EE4"/>
    <w:pPr>
      <w:spacing w:after="120"/>
    </w:pPr>
  </w:style>
  <w:style w:type="paragraph" w:styleId="a7">
    <w:name w:val="header"/>
    <w:basedOn w:val="a"/>
    <w:link w:val="a8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8">
    <w:name w:val="Верхний колонтитул Знак"/>
    <w:link w:val="a7"/>
    <w:rsid w:val="00B35EE4"/>
    <w:rPr>
      <w:sz w:val="24"/>
      <w:szCs w:val="24"/>
      <w:lang w:val="ru-RU" w:eastAsia="ru-RU" w:bidi="ar-SA"/>
    </w:rPr>
  </w:style>
  <w:style w:type="paragraph" w:styleId="a9">
    <w:name w:val="Title"/>
    <w:basedOn w:val="a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a">
    <w:name w:val="caption"/>
    <w:basedOn w:val="a"/>
    <w:next w:val="a"/>
    <w:qFormat/>
    <w:rsid w:val="002D1352"/>
    <w:pPr>
      <w:jc w:val="center"/>
    </w:pPr>
    <w:rPr>
      <w:sz w:val="32"/>
    </w:rPr>
  </w:style>
  <w:style w:type="paragraph" w:styleId="20">
    <w:name w:val="Body Text Indent 2"/>
    <w:basedOn w:val="a"/>
    <w:rsid w:val="002D1352"/>
    <w:pPr>
      <w:spacing w:after="120" w:line="480" w:lineRule="auto"/>
      <w:ind w:left="283"/>
    </w:pPr>
  </w:style>
  <w:style w:type="paragraph" w:customStyle="1" w:styleId="ab">
    <w:name w:val="Знак"/>
    <w:basedOn w:val="a"/>
    <w:rsid w:val="00BD7D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Balloon Text"/>
    <w:basedOn w:val="a"/>
    <w:semiHidden/>
    <w:rsid w:val="005A0B2D"/>
    <w:rPr>
      <w:rFonts w:ascii="Tahoma" w:hAnsi="Tahoma" w:cs="Tahoma"/>
      <w:sz w:val="16"/>
      <w:szCs w:val="16"/>
    </w:rPr>
  </w:style>
  <w:style w:type="paragraph" w:styleId="ad">
    <w:name w:val="Normal (Web)"/>
    <w:aliases w:val="Обычный курсив"/>
    <w:basedOn w:val="a"/>
    <w:rsid w:val="00C10326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rsid w:val="00C10326"/>
    <w:rPr>
      <w:rFonts w:ascii="Times New Roman" w:eastAsia="Tahoma" w:hAnsi="Times New Roman" w:cs="Times New Roman"/>
      <w:color w:val="000000"/>
      <w:spacing w:val="20"/>
      <w:sz w:val="26"/>
      <w:szCs w:val="26"/>
      <w:lang w:eastAsia="ru-RU" w:bidi="ar-SA"/>
    </w:rPr>
  </w:style>
  <w:style w:type="character" w:customStyle="1" w:styleId="1pt2">
    <w:name w:val="Основной текст + Интервал 1 pt2"/>
    <w:rsid w:val="00C10326"/>
    <w:rPr>
      <w:rFonts w:ascii="Times New Roman" w:eastAsia="Tahoma" w:hAnsi="Times New Roman" w:cs="Times New Roman"/>
      <w:color w:val="000000"/>
      <w:spacing w:val="20"/>
      <w:sz w:val="26"/>
      <w:szCs w:val="26"/>
      <w:lang w:eastAsia="ru-RU" w:bidi="ar-SA"/>
    </w:rPr>
  </w:style>
  <w:style w:type="paragraph" w:customStyle="1" w:styleId="Default">
    <w:name w:val="Default"/>
    <w:rsid w:val="005104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F21FE1"/>
    <w:pPr>
      <w:spacing w:before="100" w:beforeAutospacing="1" w:after="100" w:afterAutospacing="1"/>
    </w:pPr>
  </w:style>
  <w:style w:type="paragraph" w:customStyle="1" w:styleId="p62">
    <w:name w:val="p62"/>
    <w:basedOn w:val="a"/>
    <w:uiPriority w:val="99"/>
    <w:rsid w:val="00F21FE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F21FE1"/>
    <w:pPr>
      <w:spacing w:before="100" w:beforeAutospacing="1" w:after="100" w:afterAutospacing="1"/>
    </w:pPr>
  </w:style>
  <w:style w:type="character" w:customStyle="1" w:styleId="s5">
    <w:name w:val="s5"/>
    <w:uiPriority w:val="99"/>
    <w:rsid w:val="00F21FE1"/>
    <w:rPr>
      <w:rFonts w:ascii="Times New Roman" w:hAnsi="Times New Roman" w:cs="Times New Roman" w:hint="default"/>
    </w:rPr>
  </w:style>
  <w:style w:type="character" w:customStyle="1" w:styleId="s13">
    <w:name w:val="s13"/>
    <w:uiPriority w:val="99"/>
    <w:rsid w:val="00F21FE1"/>
    <w:rPr>
      <w:rFonts w:ascii="Times New Roman" w:hAnsi="Times New Roman" w:cs="Times New Roman" w:hint="default"/>
    </w:rPr>
  </w:style>
  <w:style w:type="paragraph" w:styleId="ae">
    <w:name w:val="footer"/>
    <w:basedOn w:val="a"/>
    <w:link w:val="af"/>
    <w:uiPriority w:val="99"/>
    <w:rsid w:val="00BA58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A58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8620-28BE-4F84-BE40-E5E1CAB7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13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Пользователь</cp:lastModifiedBy>
  <cp:revision>14</cp:revision>
  <cp:lastPrinted>2019-07-31T10:46:00Z</cp:lastPrinted>
  <dcterms:created xsi:type="dcterms:W3CDTF">2021-02-15T05:26:00Z</dcterms:created>
  <dcterms:modified xsi:type="dcterms:W3CDTF">2022-05-24T05:58:00Z</dcterms:modified>
</cp:coreProperties>
</file>