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49" w:rsidRPr="00886233" w:rsidRDefault="003D1F49" w:rsidP="003D1F49">
      <w:pPr>
        <w:tabs>
          <w:tab w:val="left" w:pos="6379"/>
        </w:tabs>
        <w:jc w:val="center"/>
        <w:rPr>
          <w:b/>
          <w:noProof/>
          <w:szCs w:val="28"/>
        </w:rPr>
      </w:pPr>
      <w:r>
        <w:rPr>
          <w:b/>
          <w:noProof/>
          <w:szCs w:val="28"/>
          <w:lang w:eastAsia="ru-RU"/>
        </w:rPr>
        <w:drawing>
          <wp:inline distT="0" distB="0" distL="0" distR="0">
            <wp:extent cx="601200" cy="789806"/>
            <wp:effectExtent l="19050" t="0" r="8400" b="0"/>
            <wp:docPr id="2"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8" cstate="print"/>
                    <a:srcRect/>
                    <a:stretch>
                      <a:fillRect/>
                    </a:stretch>
                  </pic:blipFill>
                  <pic:spPr bwMode="auto">
                    <a:xfrm>
                      <a:off x="0" y="0"/>
                      <a:ext cx="601200" cy="789806"/>
                    </a:xfrm>
                    <a:prstGeom prst="rect">
                      <a:avLst/>
                    </a:prstGeom>
                    <a:noFill/>
                    <a:ln w="9525">
                      <a:noFill/>
                      <a:miter lim="800000"/>
                      <a:headEnd/>
                      <a:tailEnd/>
                    </a:ln>
                  </pic:spPr>
                </pic:pic>
              </a:graphicData>
            </a:graphic>
          </wp:inline>
        </w:drawing>
      </w:r>
    </w:p>
    <w:p w:rsidR="003D1F49" w:rsidRPr="00FA415E" w:rsidRDefault="003D1F49" w:rsidP="003D1F49">
      <w:pPr>
        <w:tabs>
          <w:tab w:val="left" w:pos="6379"/>
        </w:tabs>
        <w:jc w:val="center"/>
        <w:rPr>
          <w:spacing w:val="30"/>
          <w:sz w:val="28"/>
          <w:szCs w:val="28"/>
        </w:rPr>
      </w:pPr>
    </w:p>
    <w:p w:rsidR="003D1F49" w:rsidRPr="00886233" w:rsidRDefault="003D1F49" w:rsidP="003D1F49">
      <w:pPr>
        <w:tabs>
          <w:tab w:val="left" w:pos="6379"/>
        </w:tabs>
        <w:jc w:val="center"/>
        <w:rPr>
          <w:b/>
          <w:sz w:val="28"/>
          <w:szCs w:val="28"/>
        </w:rPr>
      </w:pPr>
      <w:r w:rsidRPr="00886233">
        <w:rPr>
          <w:b/>
          <w:sz w:val="28"/>
          <w:szCs w:val="28"/>
        </w:rPr>
        <w:t>АДМИНИСТРАЦИЯ ЦИМЛЯНСКОГО РАЙОНА</w:t>
      </w:r>
    </w:p>
    <w:p w:rsidR="003D1F49" w:rsidRPr="009F4E87" w:rsidRDefault="003D1F49" w:rsidP="003D1F49">
      <w:pPr>
        <w:tabs>
          <w:tab w:val="left" w:pos="6379"/>
        </w:tabs>
        <w:jc w:val="center"/>
        <w:rPr>
          <w:b/>
          <w:sz w:val="28"/>
          <w:szCs w:val="28"/>
        </w:rPr>
      </w:pPr>
    </w:p>
    <w:p w:rsidR="003D1F49" w:rsidRPr="00886233" w:rsidRDefault="003D1F49" w:rsidP="003D1F49">
      <w:pPr>
        <w:tabs>
          <w:tab w:val="left" w:pos="6379"/>
        </w:tabs>
        <w:jc w:val="center"/>
        <w:rPr>
          <w:b/>
          <w:sz w:val="28"/>
          <w:szCs w:val="28"/>
        </w:rPr>
      </w:pPr>
      <w:r w:rsidRPr="00886233">
        <w:rPr>
          <w:b/>
          <w:sz w:val="28"/>
          <w:szCs w:val="28"/>
        </w:rPr>
        <w:t>ПОСТАНОВЛЕНИЕ</w:t>
      </w:r>
    </w:p>
    <w:p w:rsidR="003D1F49" w:rsidRPr="009F4E87" w:rsidRDefault="003D1F49" w:rsidP="003D1F49">
      <w:pPr>
        <w:tabs>
          <w:tab w:val="left" w:pos="6379"/>
        </w:tabs>
        <w:jc w:val="center"/>
        <w:rPr>
          <w:sz w:val="28"/>
          <w:szCs w:val="28"/>
        </w:rPr>
      </w:pPr>
    </w:p>
    <w:p w:rsidR="003D1F49" w:rsidRPr="00886233" w:rsidRDefault="000617CF" w:rsidP="00B32C26">
      <w:pPr>
        <w:tabs>
          <w:tab w:val="left" w:pos="4536"/>
          <w:tab w:val="left" w:pos="6379"/>
        </w:tabs>
        <w:rPr>
          <w:sz w:val="4"/>
          <w:szCs w:val="4"/>
        </w:rPr>
      </w:pPr>
      <w:r>
        <w:rPr>
          <w:sz w:val="28"/>
          <w:szCs w:val="28"/>
        </w:rPr>
        <w:t>_</w:t>
      </w:r>
      <w:proofErr w:type="gramStart"/>
      <w:r>
        <w:rPr>
          <w:sz w:val="28"/>
          <w:szCs w:val="28"/>
        </w:rPr>
        <w:t>_</w:t>
      </w:r>
      <w:r w:rsidR="00BF7AB8">
        <w:rPr>
          <w:sz w:val="28"/>
          <w:szCs w:val="28"/>
        </w:rPr>
        <w:t>.08</w:t>
      </w:r>
      <w:r w:rsidR="00E91467">
        <w:rPr>
          <w:sz w:val="28"/>
          <w:szCs w:val="28"/>
        </w:rPr>
        <w:t>.2022</w:t>
      </w:r>
      <w:proofErr w:type="gramEnd"/>
      <w:r w:rsidR="00B32C26">
        <w:rPr>
          <w:sz w:val="28"/>
          <w:szCs w:val="28"/>
        </w:rPr>
        <w:t xml:space="preserve">                                   </w:t>
      </w:r>
      <w:r w:rsidR="003D1F49" w:rsidRPr="00886233">
        <w:rPr>
          <w:sz w:val="28"/>
          <w:szCs w:val="28"/>
        </w:rPr>
        <w:t>г. Цимлянск</w:t>
      </w:r>
      <w:r w:rsidR="00B32C26">
        <w:rPr>
          <w:sz w:val="28"/>
          <w:szCs w:val="28"/>
        </w:rPr>
        <w:t xml:space="preserve">                                   </w:t>
      </w:r>
      <w:r w:rsidR="00B32C26">
        <w:rPr>
          <w:sz w:val="28"/>
          <w:szCs w:val="28"/>
        </w:rPr>
        <w:t>№ ___</w:t>
      </w:r>
    </w:p>
    <w:p w:rsidR="003D1F49" w:rsidRPr="00886233" w:rsidRDefault="003D1F49" w:rsidP="003670C5">
      <w:pPr>
        <w:tabs>
          <w:tab w:val="left" w:pos="6379"/>
        </w:tabs>
        <w:jc w:val="center"/>
        <w:rPr>
          <w:rFonts w:ascii="AG Souvenir" w:hAnsi="AG Souvenir"/>
          <w:spacing w:val="38"/>
          <w:sz w:val="4"/>
          <w:szCs w:val="4"/>
        </w:rPr>
      </w:pPr>
    </w:p>
    <w:p w:rsidR="009E702B" w:rsidRPr="009F4E87" w:rsidRDefault="009E702B" w:rsidP="003670C5">
      <w:pPr>
        <w:jc w:val="center"/>
        <w:rPr>
          <w:sz w:val="28"/>
          <w:szCs w:val="28"/>
        </w:rPr>
      </w:pPr>
    </w:p>
    <w:p w:rsidR="00BF7AB8" w:rsidRPr="00BF7AB8" w:rsidRDefault="00BF7AB8" w:rsidP="00BF7AB8">
      <w:pPr>
        <w:tabs>
          <w:tab w:val="left" w:pos="5245"/>
        </w:tabs>
        <w:suppressAutoHyphens w:val="0"/>
        <w:autoSpaceDE w:val="0"/>
        <w:autoSpaceDN w:val="0"/>
        <w:adjustRightInd w:val="0"/>
        <w:jc w:val="both"/>
        <w:rPr>
          <w:sz w:val="28"/>
          <w:szCs w:val="28"/>
          <w:lang w:eastAsia="ru-RU"/>
        </w:rPr>
      </w:pPr>
      <w:r w:rsidRPr="00BF7AB8">
        <w:rPr>
          <w:sz w:val="28"/>
          <w:szCs w:val="28"/>
          <w:lang w:eastAsia="ru-RU"/>
        </w:rPr>
        <w:t>Об утверждении Антикоррупционной</w:t>
      </w:r>
    </w:p>
    <w:p w:rsidR="00BF7AB8" w:rsidRPr="00BF7AB8" w:rsidRDefault="00BF7AB8" w:rsidP="00BF7AB8">
      <w:pPr>
        <w:tabs>
          <w:tab w:val="left" w:pos="5245"/>
        </w:tabs>
        <w:suppressAutoHyphens w:val="0"/>
        <w:autoSpaceDE w:val="0"/>
        <w:autoSpaceDN w:val="0"/>
        <w:adjustRightInd w:val="0"/>
        <w:jc w:val="both"/>
        <w:rPr>
          <w:sz w:val="28"/>
          <w:szCs w:val="28"/>
          <w:lang w:eastAsia="ru-RU"/>
        </w:rPr>
      </w:pPr>
      <w:r w:rsidRPr="00BF7AB8">
        <w:rPr>
          <w:sz w:val="28"/>
          <w:szCs w:val="28"/>
          <w:lang w:eastAsia="ru-RU"/>
        </w:rPr>
        <w:t>политики  Администрации</w:t>
      </w:r>
    </w:p>
    <w:p w:rsidR="00BF7AB8" w:rsidRPr="00D6255D" w:rsidRDefault="00D6255D" w:rsidP="00BF7AB8">
      <w:pPr>
        <w:tabs>
          <w:tab w:val="left" w:pos="5245"/>
        </w:tabs>
        <w:suppressAutoHyphens w:val="0"/>
        <w:autoSpaceDE w:val="0"/>
        <w:autoSpaceDN w:val="0"/>
        <w:adjustRightInd w:val="0"/>
        <w:jc w:val="both"/>
        <w:rPr>
          <w:sz w:val="28"/>
          <w:szCs w:val="28"/>
          <w:lang w:eastAsia="ru-RU"/>
        </w:rPr>
      </w:pPr>
      <w:r w:rsidRPr="00D6255D">
        <w:rPr>
          <w:sz w:val="28"/>
          <w:szCs w:val="28"/>
          <w:lang w:eastAsia="ru-RU"/>
        </w:rPr>
        <w:t>Цимлянского района</w:t>
      </w:r>
    </w:p>
    <w:p w:rsidR="00024CD3" w:rsidRPr="00D6255D" w:rsidRDefault="00024CD3" w:rsidP="00BF7AB8">
      <w:pPr>
        <w:tabs>
          <w:tab w:val="left" w:pos="5245"/>
        </w:tabs>
        <w:suppressAutoHyphens w:val="0"/>
        <w:autoSpaceDE w:val="0"/>
        <w:autoSpaceDN w:val="0"/>
        <w:adjustRightInd w:val="0"/>
        <w:jc w:val="both"/>
        <w:rPr>
          <w:sz w:val="28"/>
          <w:szCs w:val="28"/>
          <w:lang w:eastAsia="ru-RU"/>
        </w:rPr>
      </w:pPr>
    </w:p>
    <w:p w:rsidR="004E0BBE" w:rsidRPr="00A95B0E" w:rsidRDefault="000F622B" w:rsidP="000F622B">
      <w:pPr>
        <w:suppressAutoHyphens w:val="0"/>
        <w:autoSpaceDE w:val="0"/>
        <w:autoSpaceDN w:val="0"/>
        <w:adjustRightInd w:val="0"/>
        <w:ind w:firstLine="851"/>
        <w:jc w:val="both"/>
        <w:rPr>
          <w:sz w:val="28"/>
          <w:szCs w:val="28"/>
          <w:lang w:eastAsia="ru-RU"/>
        </w:rPr>
      </w:pPr>
      <w:r w:rsidRPr="000F622B">
        <w:rPr>
          <w:rFonts w:cs="Arial"/>
          <w:color w:val="000000"/>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w:t>
      </w:r>
      <w:proofErr w:type="spellStart"/>
      <w:r w:rsidRPr="000F622B">
        <w:rPr>
          <w:rFonts w:cs="Arial"/>
          <w:color w:val="000000"/>
          <w:sz w:val="28"/>
          <w:szCs w:val="28"/>
          <w:lang w:eastAsia="ru-RU"/>
        </w:rPr>
        <w:t>утвержденными</w:t>
      </w:r>
      <w:proofErr w:type="spellEnd"/>
      <w:r w:rsidRPr="000F622B">
        <w:rPr>
          <w:rFonts w:cs="Arial"/>
          <w:color w:val="000000"/>
          <w:sz w:val="28"/>
          <w:szCs w:val="28"/>
          <w:lang w:eastAsia="ru-RU"/>
        </w:rPr>
        <w:t xml:space="preserve"> Министерством труда и социальной защиты РФ 08.11.2013, </w:t>
      </w:r>
      <w:r w:rsidR="004E0BBE">
        <w:rPr>
          <w:sz w:val="28"/>
          <w:szCs w:val="28"/>
          <w:lang w:eastAsia="ru-RU"/>
        </w:rPr>
        <w:t>Администрация</w:t>
      </w:r>
      <w:r w:rsidR="004E0BBE" w:rsidRPr="00A95B0E">
        <w:rPr>
          <w:sz w:val="28"/>
          <w:szCs w:val="28"/>
          <w:lang w:eastAsia="ru-RU"/>
        </w:rPr>
        <w:t xml:space="preserve"> Цимлянского района </w:t>
      </w:r>
    </w:p>
    <w:p w:rsidR="00A95B0E" w:rsidRPr="009F4E87" w:rsidRDefault="00A95B0E" w:rsidP="00A95B0E">
      <w:pPr>
        <w:widowControl w:val="0"/>
        <w:suppressAutoHyphens w:val="0"/>
        <w:autoSpaceDE w:val="0"/>
        <w:autoSpaceDN w:val="0"/>
        <w:adjustRightInd w:val="0"/>
        <w:ind w:firstLine="708"/>
        <w:jc w:val="center"/>
        <w:rPr>
          <w:sz w:val="28"/>
          <w:szCs w:val="28"/>
          <w:lang w:eastAsia="ru-RU"/>
        </w:rPr>
      </w:pPr>
    </w:p>
    <w:p w:rsidR="00BF7AB8" w:rsidRDefault="00BF7AB8" w:rsidP="00BF7AB8">
      <w:pPr>
        <w:widowControl w:val="0"/>
        <w:suppressAutoHyphens w:val="0"/>
        <w:autoSpaceDE w:val="0"/>
        <w:autoSpaceDN w:val="0"/>
        <w:adjustRightInd w:val="0"/>
        <w:ind w:firstLine="708"/>
        <w:jc w:val="center"/>
        <w:rPr>
          <w:sz w:val="28"/>
          <w:szCs w:val="28"/>
          <w:lang w:eastAsia="ru-RU"/>
        </w:rPr>
      </w:pPr>
      <w:r w:rsidRPr="00BF7AB8">
        <w:rPr>
          <w:sz w:val="28"/>
          <w:szCs w:val="28"/>
          <w:lang w:eastAsia="ru-RU"/>
        </w:rPr>
        <w:t>ПОСТАНОВЛЯЕТ:</w:t>
      </w:r>
    </w:p>
    <w:p w:rsidR="00024CD3" w:rsidRPr="00BF7AB8" w:rsidRDefault="00024CD3" w:rsidP="00BF7AB8">
      <w:pPr>
        <w:widowControl w:val="0"/>
        <w:suppressAutoHyphens w:val="0"/>
        <w:autoSpaceDE w:val="0"/>
        <w:autoSpaceDN w:val="0"/>
        <w:adjustRightInd w:val="0"/>
        <w:ind w:firstLine="708"/>
        <w:jc w:val="center"/>
        <w:rPr>
          <w:sz w:val="28"/>
          <w:szCs w:val="28"/>
          <w:lang w:eastAsia="ru-RU"/>
        </w:rPr>
      </w:pP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1. Утвердить Антикоррупционную политику Администрации </w:t>
      </w:r>
      <w:r w:rsidR="002B7C94">
        <w:rPr>
          <w:sz w:val="28"/>
          <w:szCs w:val="28"/>
          <w:lang w:eastAsia="ru-RU"/>
        </w:rPr>
        <w:t>Цимлянского района</w:t>
      </w:r>
      <w:r w:rsidR="00B9366D">
        <w:rPr>
          <w:sz w:val="28"/>
          <w:szCs w:val="28"/>
          <w:lang w:eastAsia="ru-RU"/>
        </w:rPr>
        <w:t>, согласно приложению</w:t>
      </w:r>
      <w:r w:rsidRPr="000F622B">
        <w:rPr>
          <w:sz w:val="28"/>
          <w:szCs w:val="28"/>
          <w:lang w:eastAsia="ru-RU"/>
        </w:rPr>
        <w:t>.</w:t>
      </w:r>
    </w:p>
    <w:p w:rsidR="004B34D3" w:rsidRPr="00BF7AB8" w:rsidRDefault="004B34D3" w:rsidP="004B34D3">
      <w:pPr>
        <w:suppressAutoHyphens w:val="0"/>
        <w:ind w:firstLine="708"/>
        <w:jc w:val="both"/>
        <w:rPr>
          <w:sz w:val="28"/>
          <w:szCs w:val="28"/>
          <w:lang w:eastAsia="ru-RU"/>
        </w:rPr>
      </w:pPr>
      <w:r>
        <w:rPr>
          <w:sz w:val="28"/>
          <w:szCs w:val="28"/>
          <w:lang w:eastAsia="ru-RU"/>
        </w:rPr>
        <w:t>2</w:t>
      </w:r>
      <w:r w:rsidR="000F622B" w:rsidRPr="000F622B">
        <w:rPr>
          <w:sz w:val="28"/>
          <w:szCs w:val="28"/>
          <w:lang w:eastAsia="ru-RU"/>
        </w:rPr>
        <w:t>. </w:t>
      </w:r>
      <w:r w:rsidRPr="00BF7AB8">
        <w:rPr>
          <w:sz w:val="28"/>
          <w:szCs w:val="28"/>
          <w:lang w:eastAsia="en-US"/>
        </w:rPr>
        <w:t>Руководителям структурных подразделений и отраслевых (функциональных) органов Администрации Цимлянского района</w:t>
      </w:r>
      <w:r w:rsidR="008378BF">
        <w:rPr>
          <w:sz w:val="28"/>
          <w:szCs w:val="28"/>
          <w:lang w:eastAsia="en-US"/>
        </w:rPr>
        <w:t xml:space="preserve"> о</w:t>
      </w:r>
      <w:r w:rsidRPr="00BF7AB8">
        <w:rPr>
          <w:sz w:val="28"/>
          <w:szCs w:val="28"/>
          <w:lang w:eastAsia="ru-RU"/>
        </w:rPr>
        <w:t xml:space="preserve">беспечить персональное ознакомление муниципальных служащих с настоящим постановлением в срок до </w:t>
      </w:r>
      <w:r>
        <w:rPr>
          <w:sz w:val="28"/>
          <w:szCs w:val="28"/>
          <w:lang w:eastAsia="ru-RU"/>
        </w:rPr>
        <w:t>19</w:t>
      </w:r>
      <w:r w:rsidRPr="00BF7AB8">
        <w:rPr>
          <w:sz w:val="28"/>
          <w:szCs w:val="28"/>
          <w:lang w:eastAsia="ru-RU"/>
        </w:rPr>
        <w:t>.</w:t>
      </w:r>
      <w:r>
        <w:rPr>
          <w:sz w:val="28"/>
          <w:szCs w:val="28"/>
          <w:lang w:eastAsia="ru-RU"/>
        </w:rPr>
        <w:t>09.2022</w:t>
      </w:r>
      <w:r w:rsidRPr="00BF7AB8">
        <w:rPr>
          <w:sz w:val="28"/>
          <w:szCs w:val="28"/>
          <w:lang w:eastAsia="ru-RU"/>
        </w:rPr>
        <w:t xml:space="preserve"> года.</w:t>
      </w:r>
    </w:p>
    <w:p w:rsidR="00930EA2" w:rsidRDefault="00930EA2" w:rsidP="004B34D3">
      <w:pPr>
        <w:suppressAutoHyphens w:val="0"/>
        <w:ind w:firstLine="709"/>
        <w:jc w:val="both"/>
        <w:rPr>
          <w:sz w:val="28"/>
          <w:szCs w:val="28"/>
          <w:lang w:eastAsia="ru-RU"/>
        </w:rPr>
      </w:pPr>
      <w:r>
        <w:rPr>
          <w:sz w:val="28"/>
          <w:szCs w:val="28"/>
          <w:lang w:eastAsia="ru-RU"/>
        </w:rPr>
        <w:t>3</w:t>
      </w:r>
      <w:r w:rsidR="004B34D3" w:rsidRPr="00BF7AB8">
        <w:rPr>
          <w:sz w:val="28"/>
          <w:szCs w:val="28"/>
          <w:lang w:eastAsia="ru-RU"/>
        </w:rPr>
        <w:t>. </w:t>
      </w:r>
      <w:r>
        <w:rPr>
          <w:sz w:val="28"/>
          <w:szCs w:val="28"/>
          <w:lang w:eastAsia="ru-RU"/>
        </w:rPr>
        <w:t>Рекомендовать п</w:t>
      </w:r>
      <w:r w:rsidRPr="00930EA2">
        <w:rPr>
          <w:sz w:val="28"/>
          <w:szCs w:val="28"/>
          <w:lang w:eastAsia="ru-RU"/>
        </w:rPr>
        <w:t>одведомственным Администрации Цимлянского района организациям</w:t>
      </w:r>
      <w:r>
        <w:rPr>
          <w:sz w:val="28"/>
          <w:szCs w:val="28"/>
          <w:lang w:eastAsia="ru-RU"/>
        </w:rPr>
        <w:t>,</w:t>
      </w:r>
      <w:r w:rsidR="004B34D3" w:rsidRPr="00BF7AB8">
        <w:rPr>
          <w:sz w:val="28"/>
          <w:szCs w:val="28"/>
          <w:lang w:eastAsia="ru-RU"/>
        </w:rPr>
        <w:t xml:space="preserve"> главам Администраций городского и сельских поселений Цимлянского района</w:t>
      </w:r>
      <w:r>
        <w:rPr>
          <w:sz w:val="28"/>
          <w:szCs w:val="28"/>
          <w:lang w:eastAsia="ru-RU"/>
        </w:rPr>
        <w:t xml:space="preserve">, </w:t>
      </w:r>
      <w:r w:rsidR="004B34D3" w:rsidRPr="00BF7AB8">
        <w:rPr>
          <w:sz w:val="28"/>
          <w:szCs w:val="28"/>
          <w:lang w:eastAsia="ru-RU"/>
        </w:rPr>
        <w:t xml:space="preserve">разработать и утвердить </w:t>
      </w:r>
      <w:r w:rsidRPr="000F622B">
        <w:rPr>
          <w:sz w:val="28"/>
          <w:szCs w:val="28"/>
          <w:lang w:eastAsia="ru-RU"/>
        </w:rPr>
        <w:t>Антикоррупционную политику</w:t>
      </w:r>
      <w:r w:rsidR="00B9366D">
        <w:rPr>
          <w:sz w:val="28"/>
          <w:szCs w:val="28"/>
          <w:lang w:eastAsia="ru-RU"/>
        </w:rPr>
        <w:t xml:space="preserve"> </w:t>
      </w:r>
      <w:r w:rsidR="008378BF">
        <w:rPr>
          <w:sz w:val="28"/>
          <w:szCs w:val="28"/>
          <w:lang w:eastAsia="ru-RU"/>
        </w:rPr>
        <w:t>с персональным ознакомлением</w:t>
      </w:r>
      <w:r>
        <w:rPr>
          <w:sz w:val="28"/>
          <w:szCs w:val="28"/>
          <w:lang w:eastAsia="ru-RU"/>
        </w:rPr>
        <w:t>.</w:t>
      </w:r>
    </w:p>
    <w:p w:rsidR="004B34D3" w:rsidRPr="00BF7AB8" w:rsidRDefault="00B9366D" w:rsidP="004B34D3">
      <w:pPr>
        <w:suppressAutoHyphens w:val="0"/>
        <w:ind w:firstLine="708"/>
        <w:jc w:val="both"/>
        <w:rPr>
          <w:sz w:val="28"/>
          <w:szCs w:val="28"/>
          <w:lang w:eastAsia="ru-RU"/>
        </w:rPr>
      </w:pPr>
      <w:r>
        <w:rPr>
          <w:sz w:val="28"/>
          <w:szCs w:val="28"/>
          <w:lang w:eastAsia="ru-RU"/>
        </w:rPr>
        <w:t>4</w:t>
      </w:r>
      <w:r w:rsidR="004B34D3" w:rsidRPr="00BF7AB8">
        <w:rPr>
          <w:sz w:val="28"/>
          <w:szCs w:val="28"/>
          <w:lang w:eastAsia="ru-RU"/>
        </w:rPr>
        <w:t xml:space="preserve">. Контроль за выполнением постановления оставляю за собой.  </w:t>
      </w:r>
    </w:p>
    <w:p w:rsidR="004B34D3" w:rsidRDefault="004B34D3" w:rsidP="004B34D3">
      <w:pPr>
        <w:suppressAutoHyphens w:val="0"/>
        <w:autoSpaceDE w:val="0"/>
        <w:autoSpaceDN w:val="0"/>
        <w:adjustRightInd w:val="0"/>
        <w:jc w:val="both"/>
        <w:rPr>
          <w:color w:val="000000"/>
          <w:sz w:val="28"/>
          <w:szCs w:val="28"/>
          <w:lang w:eastAsia="ru-RU"/>
        </w:rPr>
      </w:pPr>
    </w:p>
    <w:p w:rsidR="004B34D3" w:rsidRPr="002D1C6B" w:rsidRDefault="004B34D3" w:rsidP="004B34D3">
      <w:pPr>
        <w:suppressAutoHyphens w:val="0"/>
        <w:autoSpaceDE w:val="0"/>
        <w:autoSpaceDN w:val="0"/>
        <w:adjustRightInd w:val="0"/>
        <w:jc w:val="both"/>
        <w:rPr>
          <w:color w:val="000000"/>
          <w:sz w:val="28"/>
          <w:szCs w:val="28"/>
          <w:lang w:eastAsia="ru-RU"/>
        </w:rPr>
      </w:pPr>
    </w:p>
    <w:p w:rsidR="004B34D3" w:rsidRPr="00A95B0E" w:rsidRDefault="004B34D3" w:rsidP="004B34D3">
      <w:pPr>
        <w:suppressAutoHyphens w:val="0"/>
        <w:jc w:val="both"/>
        <w:rPr>
          <w:sz w:val="28"/>
          <w:szCs w:val="28"/>
          <w:lang w:eastAsia="ru-RU"/>
        </w:rPr>
      </w:pPr>
    </w:p>
    <w:p w:rsidR="004B34D3" w:rsidRDefault="004B34D3" w:rsidP="004B34D3">
      <w:pPr>
        <w:suppressAutoHyphens w:val="0"/>
        <w:jc w:val="both"/>
        <w:rPr>
          <w:sz w:val="28"/>
          <w:szCs w:val="28"/>
          <w:lang w:eastAsia="ru-RU"/>
        </w:rPr>
      </w:pPr>
      <w:r>
        <w:rPr>
          <w:sz w:val="28"/>
          <w:szCs w:val="28"/>
          <w:lang w:eastAsia="ru-RU"/>
        </w:rPr>
        <w:t>Глава Администрации</w:t>
      </w:r>
    </w:p>
    <w:p w:rsidR="004B34D3" w:rsidRPr="00300C79" w:rsidRDefault="004B34D3" w:rsidP="004B34D3">
      <w:pPr>
        <w:suppressAutoHyphens w:val="0"/>
        <w:jc w:val="both"/>
        <w:rPr>
          <w:sz w:val="28"/>
          <w:szCs w:val="28"/>
          <w:lang w:eastAsia="ru-RU"/>
        </w:rPr>
      </w:pPr>
      <w:r>
        <w:rPr>
          <w:sz w:val="28"/>
          <w:szCs w:val="28"/>
          <w:lang w:eastAsia="ru-RU"/>
        </w:rPr>
        <w:t>Цимлянского района                                                                      В.В. Светличный</w:t>
      </w:r>
    </w:p>
    <w:p w:rsidR="004B34D3" w:rsidRPr="002D1C6B" w:rsidRDefault="004B34D3" w:rsidP="004B34D3">
      <w:pPr>
        <w:suppressAutoHyphens w:val="0"/>
        <w:rPr>
          <w:sz w:val="28"/>
          <w:szCs w:val="28"/>
          <w:lang w:eastAsia="ru-RU"/>
        </w:rPr>
      </w:pPr>
    </w:p>
    <w:p w:rsidR="004B34D3" w:rsidRPr="00FC7D12" w:rsidRDefault="004B34D3" w:rsidP="004B34D3">
      <w:pPr>
        <w:suppressAutoHyphens w:val="0"/>
        <w:rPr>
          <w:lang w:eastAsia="ru-RU"/>
        </w:rPr>
      </w:pPr>
      <w:r>
        <w:rPr>
          <w:lang w:eastAsia="ru-RU"/>
        </w:rPr>
        <w:t>Постановление</w:t>
      </w:r>
      <w:r w:rsidRPr="00FC7D12">
        <w:rPr>
          <w:lang w:eastAsia="ru-RU"/>
        </w:rPr>
        <w:t xml:space="preserve"> вносит </w:t>
      </w:r>
    </w:p>
    <w:p w:rsidR="004B34D3" w:rsidRPr="00FC7D12" w:rsidRDefault="004B34D3" w:rsidP="004B34D3">
      <w:pPr>
        <w:suppressAutoHyphens w:val="0"/>
        <w:rPr>
          <w:lang w:eastAsia="ru-RU"/>
        </w:rPr>
      </w:pPr>
      <w:proofErr w:type="gramStart"/>
      <w:r w:rsidRPr="00FC7D12">
        <w:rPr>
          <w:lang w:eastAsia="ru-RU"/>
        </w:rPr>
        <w:t>ведущий</w:t>
      </w:r>
      <w:proofErr w:type="gramEnd"/>
      <w:r w:rsidRPr="00FC7D12">
        <w:rPr>
          <w:lang w:eastAsia="ru-RU"/>
        </w:rPr>
        <w:t xml:space="preserve"> специалист по</w:t>
      </w:r>
    </w:p>
    <w:p w:rsidR="004B34D3" w:rsidRDefault="004B34D3" w:rsidP="004B34D3">
      <w:pPr>
        <w:suppressAutoHyphens w:val="0"/>
        <w:rPr>
          <w:lang w:eastAsia="ru-RU"/>
        </w:rPr>
      </w:pPr>
      <w:r w:rsidRPr="00FC7D12">
        <w:rPr>
          <w:lang w:eastAsia="ru-RU"/>
        </w:rPr>
        <w:t>противодействию коррупции</w:t>
      </w:r>
    </w:p>
    <w:p w:rsidR="004B34D3" w:rsidRDefault="004B34D3" w:rsidP="004B34D3">
      <w:pPr>
        <w:suppressAutoHyphens w:val="0"/>
        <w:rPr>
          <w:lang w:eastAsia="ru-RU"/>
        </w:rPr>
      </w:pPr>
      <w:r>
        <w:rPr>
          <w:lang w:eastAsia="ru-RU"/>
        </w:rPr>
        <w:t>Администрации Цимлянского района</w:t>
      </w:r>
    </w:p>
    <w:p w:rsidR="00AE4AC5" w:rsidRPr="00A95B0E" w:rsidRDefault="00AE4AC5" w:rsidP="00AE4AC5">
      <w:pPr>
        <w:suppressAutoHyphens w:val="0"/>
        <w:spacing w:line="235" w:lineRule="auto"/>
        <w:ind w:left="6237"/>
        <w:jc w:val="right"/>
        <w:rPr>
          <w:spacing w:val="-2"/>
          <w:sz w:val="28"/>
          <w:szCs w:val="28"/>
          <w:lang w:eastAsia="ru-RU"/>
        </w:rPr>
      </w:pPr>
      <w:r w:rsidRPr="00A95B0E">
        <w:rPr>
          <w:spacing w:val="-2"/>
          <w:sz w:val="28"/>
          <w:szCs w:val="28"/>
          <w:lang w:eastAsia="ru-RU"/>
        </w:rPr>
        <w:lastRenderedPageBreak/>
        <w:t xml:space="preserve">Приложение </w:t>
      </w:r>
      <w:r w:rsidRPr="00A95B0E">
        <w:rPr>
          <w:spacing w:val="-2"/>
          <w:sz w:val="28"/>
          <w:szCs w:val="28"/>
          <w:lang w:eastAsia="ru-RU"/>
        </w:rPr>
        <w:br/>
        <w:t>к постановлению Администрации Цимлянского района</w:t>
      </w:r>
    </w:p>
    <w:p w:rsidR="00AE4AC5" w:rsidRPr="00A95B0E" w:rsidRDefault="00AE4AC5" w:rsidP="00AE4AC5">
      <w:pPr>
        <w:suppressAutoHyphens w:val="0"/>
        <w:autoSpaceDE w:val="0"/>
        <w:autoSpaceDN w:val="0"/>
        <w:adjustRightInd w:val="0"/>
        <w:spacing w:line="235" w:lineRule="auto"/>
        <w:ind w:left="6237"/>
        <w:jc w:val="right"/>
        <w:rPr>
          <w:sz w:val="28"/>
          <w:szCs w:val="28"/>
          <w:lang w:eastAsia="ru-RU"/>
        </w:rPr>
      </w:pPr>
      <w:r>
        <w:rPr>
          <w:sz w:val="28"/>
          <w:szCs w:val="28"/>
          <w:lang w:eastAsia="ru-RU"/>
        </w:rPr>
        <w:t>от __.08.2022</w:t>
      </w:r>
      <w:r w:rsidRPr="00A95B0E">
        <w:rPr>
          <w:sz w:val="28"/>
          <w:szCs w:val="28"/>
          <w:lang w:eastAsia="ru-RU"/>
        </w:rPr>
        <w:t>№ __</w:t>
      </w:r>
      <w:r>
        <w:rPr>
          <w:sz w:val="28"/>
          <w:szCs w:val="28"/>
          <w:lang w:eastAsia="ru-RU"/>
        </w:rPr>
        <w:t>_</w:t>
      </w:r>
    </w:p>
    <w:p w:rsidR="000F622B" w:rsidRPr="000F622B" w:rsidRDefault="000F622B" w:rsidP="000F622B">
      <w:pPr>
        <w:suppressAutoHyphens w:val="0"/>
        <w:ind w:left="5387"/>
        <w:jc w:val="both"/>
        <w:rPr>
          <w:bCs/>
          <w:color w:val="000001"/>
          <w:sz w:val="28"/>
          <w:szCs w:val="28"/>
          <w:lang w:eastAsia="ru-RU"/>
        </w:rPr>
      </w:pPr>
    </w:p>
    <w:p w:rsidR="000F622B" w:rsidRPr="00B9366D" w:rsidRDefault="000F622B" w:rsidP="000F622B">
      <w:pPr>
        <w:suppressAutoHyphens w:val="0"/>
        <w:jc w:val="center"/>
        <w:rPr>
          <w:sz w:val="28"/>
          <w:szCs w:val="28"/>
          <w:lang w:eastAsia="ru-RU"/>
        </w:rPr>
      </w:pPr>
      <w:r w:rsidRPr="00B9366D">
        <w:rPr>
          <w:sz w:val="28"/>
          <w:szCs w:val="28"/>
          <w:lang w:eastAsia="ru-RU"/>
        </w:rPr>
        <w:t xml:space="preserve">Антикоррупционная политика Администрации </w:t>
      </w:r>
      <w:r w:rsidR="00AE4AC5" w:rsidRPr="00B9366D">
        <w:rPr>
          <w:sz w:val="28"/>
          <w:szCs w:val="28"/>
          <w:lang w:eastAsia="ru-RU"/>
        </w:rPr>
        <w:t>Цимлянского района</w:t>
      </w:r>
    </w:p>
    <w:p w:rsidR="000F622B" w:rsidRPr="00B9366D" w:rsidRDefault="000F622B" w:rsidP="000F622B">
      <w:pPr>
        <w:suppressAutoHyphens w:val="0"/>
        <w:jc w:val="both"/>
        <w:rPr>
          <w:bCs/>
          <w:color w:val="000001"/>
          <w:sz w:val="28"/>
          <w:szCs w:val="28"/>
          <w:lang w:eastAsia="ru-RU"/>
        </w:rPr>
      </w:pPr>
    </w:p>
    <w:p w:rsidR="000F622B" w:rsidRPr="00B9366D" w:rsidRDefault="000F622B" w:rsidP="000F622B">
      <w:pPr>
        <w:suppressAutoHyphens w:val="0"/>
        <w:ind w:left="1068"/>
        <w:jc w:val="center"/>
        <w:rPr>
          <w:bCs/>
          <w:color w:val="000001"/>
          <w:sz w:val="28"/>
          <w:szCs w:val="28"/>
          <w:lang w:eastAsia="ru-RU"/>
        </w:rPr>
      </w:pPr>
      <w:r w:rsidRPr="00B9366D">
        <w:rPr>
          <w:bCs/>
          <w:color w:val="000001"/>
          <w:sz w:val="28"/>
          <w:szCs w:val="28"/>
          <w:lang w:eastAsia="ru-RU"/>
        </w:rPr>
        <w:t xml:space="preserve">1. Цели и задачи внедрения Антикоррупционной политики Администрации </w:t>
      </w:r>
      <w:r w:rsidR="00AE4AC5" w:rsidRPr="00B9366D">
        <w:rPr>
          <w:bCs/>
          <w:color w:val="000001"/>
          <w:sz w:val="28"/>
          <w:szCs w:val="28"/>
          <w:lang w:eastAsia="ru-RU"/>
        </w:rPr>
        <w:t>Цимлянского района</w:t>
      </w:r>
    </w:p>
    <w:p w:rsidR="000F622B" w:rsidRPr="000F622B" w:rsidRDefault="000F622B" w:rsidP="000F622B">
      <w:pPr>
        <w:suppressAutoHyphens w:val="0"/>
        <w:ind w:left="1068"/>
        <w:jc w:val="both"/>
        <w:rPr>
          <w:bCs/>
          <w:color w:val="000001"/>
          <w:sz w:val="28"/>
          <w:szCs w:val="28"/>
          <w:lang w:eastAsia="ru-RU"/>
        </w:rPr>
      </w:pPr>
    </w:p>
    <w:p w:rsidR="000F622B" w:rsidRPr="000F622B" w:rsidRDefault="000F622B" w:rsidP="000F622B">
      <w:pPr>
        <w:suppressAutoHyphens w:val="0"/>
        <w:ind w:firstLine="708"/>
        <w:jc w:val="both"/>
        <w:rPr>
          <w:sz w:val="28"/>
          <w:szCs w:val="28"/>
          <w:lang w:eastAsia="ru-RU"/>
        </w:rPr>
      </w:pPr>
      <w:r w:rsidRPr="000F622B">
        <w:rPr>
          <w:sz w:val="28"/>
          <w:szCs w:val="28"/>
          <w:lang w:eastAsia="ru-RU"/>
        </w:rPr>
        <w:t>1.1.</w:t>
      </w:r>
      <w:r w:rsidRPr="000F622B">
        <w:rPr>
          <w:sz w:val="28"/>
          <w:szCs w:val="28"/>
          <w:lang w:eastAsia="ru-RU"/>
        </w:rPr>
        <w:tab/>
        <w:t xml:space="preserve">Антикоррупционная политика Администрации </w:t>
      </w:r>
      <w:r w:rsidR="00AE4AC5">
        <w:rPr>
          <w:sz w:val="28"/>
          <w:szCs w:val="28"/>
          <w:lang w:eastAsia="ru-RU"/>
        </w:rPr>
        <w:t>Цимлянского района</w:t>
      </w:r>
      <w:r w:rsidRPr="000F622B">
        <w:rPr>
          <w:sz w:val="28"/>
          <w:szCs w:val="28"/>
          <w:lang w:eastAsia="ru-RU"/>
        </w:rPr>
        <w:t xml:space="preserve"> (далее – Антикоррупционная политика) разработана в соответствии с положениями Федерального закона от 25.12.2008 № 273-ФЗ «О противодействии коррупции» и Методическими рекомендациями по разработке и принятию организациями мер по предупреждению и противодействию коррупции, </w:t>
      </w:r>
      <w:proofErr w:type="spellStart"/>
      <w:r w:rsidRPr="000F622B">
        <w:rPr>
          <w:sz w:val="28"/>
          <w:szCs w:val="28"/>
          <w:lang w:eastAsia="ru-RU"/>
        </w:rPr>
        <w:t>утвержденными</w:t>
      </w:r>
      <w:proofErr w:type="spellEnd"/>
      <w:r w:rsidRPr="000F622B">
        <w:rPr>
          <w:sz w:val="28"/>
          <w:szCs w:val="28"/>
          <w:lang w:eastAsia="ru-RU"/>
        </w:rPr>
        <w:t xml:space="preserve"> Министерством труда и социальной защиты РФ 08.11.2013.</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1.2.</w:t>
      </w:r>
      <w:r w:rsidRPr="000F622B">
        <w:rPr>
          <w:sz w:val="28"/>
          <w:szCs w:val="28"/>
          <w:lang w:eastAsia="ru-RU"/>
        </w:rPr>
        <w:tab/>
        <w:t xml:space="preserve">Настоящая Антикоррупционная политика является внутренним документом Администрации </w:t>
      </w:r>
      <w:r w:rsidR="0041726F">
        <w:rPr>
          <w:sz w:val="28"/>
          <w:szCs w:val="28"/>
          <w:lang w:eastAsia="ru-RU"/>
        </w:rPr>
        <w:t>Цимлянского района (далее – Администрация района</w:t>
      </w:r>
      <w:r w:rsidRPr="000F622B">
        <w:rPr>
          <w:sz w:val="28"/>
          <w:szCs w:val="28"/>
          <w:lang w:eastAsia="ru-RU"/>
        </w:rPr>
        <w:t xml:space="preserve">), направленным на профилактику, выявление и пресечение </w:t>
      </w:r>
      <w:proofErr w:type="spellStart"/>
      <w:r w:rsidRPr="000F622B">
        <w:rPr>
          <w:sz w:val="28"/>
          <w:szCs w:val="28"/>
          <w:lang w:eastAsia="ru-RU"/>
        </w:rPr>
        <w:t>коррупционых</w:t>
      </w:r>
      <w:proofErr w:type="spellEnd"/>
      <w:r w:rsidRPr="000F622B">
        <w:rPr>
          <w:sz w:val="28"/>
          <w:szCs w:val="28"/>
          <w:lang w:eastAsia="ru-RU"/>
        </w:rPr>
        <w:t xml:space="preserve"> правонарушений в деятельности Администрации </w:t>
      </w:r>
      <w:r w:rsidR="006E7909">
        <w:rPr>
          <w:sz w:val="28"/>
          <w:szCs w:val="28"/>
          <w:lang w:eastAsia="ru-RU"/>
        </w:rPr>
        <w:t>района</w:t>
      </w:r>
      <w:r w:rsidRPr="000F622B">
        <w:rPr>
          <w:sz w:val="28"/>
          <w:szCs w:val="28"/>
          <w:lang w:eastAsia="ru-RU"/>
        </w:rPr>
        <w:t>.</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1.3.</w:t>
      </w:r>
      <w:r w:rsidRPr="000F622B">
        <w:rPr>
          <w:sz w:val="28"/>
          <w:szCs w:val="28"/>
          <w:lang w:eastAsia="ru-RU"/>
        </w:rPr>
        <w:tab/>
        <w:t xml:space="preserve">Основными целями внедрения Антикоррупционной политики в Администрации </w:t>
      </w:r>
      <w:r w:rsidR="00FC4C01">
        <w:rPr>
          <w:sz w:val="28"/>
          <w:szCs w:val="28"/>
          <w:lang w:eastAsia="ru-RU"/>
        </w:rPr>
        <w:t>района</w:t>
      </w:r>
      <w:r w:rsidRPr="000F622B">
        <w:rPr>
          <w:sz w:val="28"/>
          <w:szCs w:val="28"/>
          <w:lang w:eastAsia="ru-RU"/>
        </w:rPr>
        <w:t xml:space="preserve"> являются:</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предупреждение коррупции в Администрации </w:t>
      </w:r>
      <w:r w:rsidR="00FC4C01">
        <w:rPr>
          <w:sz w:val="28"/>
          <w:szCs w:val="28"/>
          <w:lang w:eastAsia="ru-RU"/>
        </w:rPr>
        <w:t>района</w:t>
      </w:r>
      <w:r w:rsidRPr="000F622B">
        <w:rPr>
          <w:sz w:val="28"/>
          <w:szCs w:val="28"/>
          <w:lang w:eastAsia="ru-RU"/>
        </w:rPr>
        <w:t xml:space="preserve"> и </w:t>
      </w:r>
      <w:proofErr w:type="spellStart"/>
      <w:r w:rsidRPr="000F622B">
        <w:rPr>
          <w:sz w:val="28"/>
          <w:szCs w:val="28"/>
          <w:lang w:eastAsia="ru-RU"/>
        </w:rPr>
        <w:t>ее</w:t>
      </w:r>
      <w:proofErr w:type="spellEnd"/>
      <w:r w:rsidRPr="000F622B">
        <w:rPr>
          <w:sz w:val="28"/>
          <w:szCs w:val="28"/>
          <w:lang w:eastAsia="ru-RU"/>
        </w:rPr>
        <w:t xml:space="preserve"> </w:t>
      </w:r>
      <w:r w:rsidR="00FC4C01" w:rsidRPr="00BF7AB8">
        <w:rPr>
          <w:sz w:val="28"/>
          <w:szCs w:val="28"/>
          <w:lang w:eastAsia="en-US"/>
        </w:rPr>
        <w:t>отр</w:t>
      </w:r>
      <w:r w:rsidR="00FC4C01">
        <w:rPr>
          <w:sz w:val="28"/>
          <w:szCs w:val="28"/>
          <w:lang w:eastAsia="en-US"/>
        </w:rPr>
        <w:t>аслевых (функциональных) органах,</w:t>
      </w:r>
      <w:r w:rsidR="00B32C26">
        <w:rPr>
          <w:sz w:val="28"/>
          <w:szCs w:val="28"/>
          <w:lang w:eastAsia="en-US"/>
        </w:rPr>
        <w:t xml:space="preserve"> </w:t>
      </w:r>
      <w:r w:rsidRPr="000F622B">
        <w:rPr>
          <w:sz w:val="28"/>
          <w:szCs w:val="28"/>
          <w:lang w:eastAsia="ru-RU"/>
        </w:rPr>
        <w:t>структурных подразделениях;</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минимизация риска вовлечения работников Администрации </w:t>
      </w:r>
      <w:r w:rsidR="000551EE">
        <w:rPr>
          <w:sz w:val="28"/>
          <w:szCs w:val="28"/>
          <w:lang w:eastAsia="ru-RU"/>
        </w:rPr>
        <w:t>района</w:t>
      </w:r>
      <w:r w:rsidRPr="000F622B">
        <w:rPr>
          <w:sz w:val="28"/>
          <w:szCs w:val="28"/>
          <w:lang w:eastAsia="ru-RU"/>
        </w:rPr>
        <w:t>, независимо от занимаемой должности, в коррупционную деятельность;</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формирование у работников Администрации </w:t>
      </w:r>
      <w:r w:rsidR="000551EE">
        <w:rPr>
          <w:sz w:val="28"/>
          <w:szCs w:val="28"/>
          <w:lang w:eastAsia="ru-RU"/>
        </w:rPr>
        <w:t>района</w:t>
      </w:r>
      <w:r w:rsidRPr="000F622B">
        <w:rPr>
          <w:sz w:val="28"/>
          <w:szCs w:val="28"/>
          <w:lang w:eastAsia="ru-RU"/>
        </w:rPr>
        <w:t>, независимо от занимаемой должности, единообразного понимания Антикоррупционной политики о неприятии коррупции в любых формах и проявлениях;</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обобщение и разъяснение основных требований законодательства РФ в области противодействия коррупции, применяемых в Администрации </w:t>
      </w:r>
      <w:r w:rsidR="000551EE">
        <w:rPr>
          <w:sz w:val="28"/>
          <w:szCs w:val="28"/>
          <w:lang w:eastAsia="ru-RU"/>
        </w:rPr>
        <w:t>района</w:t>
      </w:r>
      <w:r w:rsidRPr="000F622B">
        <w:rPr>
          <w:sz w:val="28"/>
          <w:szCs w:val="28"/>
          <w:lang w:eastAsia="ru-RU"/>
        </w:rPr>
        <w:t>.</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1.4.</w:t>
      </w:r>
      <w:r w:rsidRPr="000F622B">
        <w:rPr>
          <w:sz w:val="28"/>
          <w:szCs w:val="28"/>
          <w:lang w:eastAsia="ru-RU"/>
        </w:rPr>
        <w:tab/>
        <w:t xml:space="preserve">Для достижения поставленных целей устанавливаются следующие задачи внедрения Антикоррупционной политики в Администрации </w:t>
      </w:r>
      <w:r w:rsidR="000551EE">
        <w:rPr>
          <w:sz w:val="28"/>
          <w:szCs w:val="28"/>
          <w:lang w:eastAsia="ru-RU"/>
        </w:rPr>
        <w:t>района</w:t>
      </w:r>
      <w:r w:rsidRPr="000F622B">
        <w:rPr>
          <w:sz w:val="28"/>
          <w:szCs w:val="28"/>
          <w:lang w:eastAsia="ru-RU"/>
        </w:rPr>
        <w:t>:</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закрепление основных принципов антикоррупционной деятельности Администрации </w:t>
      </w:r>
      <w:r w:rsidR="000551EE">
        <w:rPr>
          <w:sz w:val="28"/>
          <w:szCs w:val="28"/>
          <w:lang w:eastAsia="ru-RU"/>
        </w:rPr>
        <w:t>района</w:t>
      </w:r>
      <w:r w:rsidRPr="000F622B">
        <w:rPr>
          <w:sz w:val="28"/>
          <w:szCs w:val="28"/>
          <w:lang w:eastAsia="ru-RU"/>
        </w:rPr>
        <w:t>;</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определение области применения Антикоррупционной политики и круга лиц, попадающих под </w:t>
      </w:r>
      <w:proofErr w:type="spellStart"/>
      <w:r w:rsidRPr="000F622B">
        <w:rPr>
          <w:sz w:val="28"/>
          <w:szCs w:val="28"/>
          <w:lang w:eastAsia="ru-RU"/>
        </w:rPr>
        <w:t>ее</w:t>
      </w:r>
      <w:proofErr w:type="spellEnd"/>
      <w:r w:rsidRPr="000F622B">
        <w:rPr>
          <w:sz w:val="28"/>
          <w:szCs w:val="28"/>
          <w:lang w:eastAsia="ru-RU"/>
        </w:rPr>
        <w:t xml:space="preserve"> действие;</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определение и закрепление обязанностей работников Администрации </w:t>
      </w:r>
      <w:r w:rsidR="00050F35">
        <w:rPr>
          <w:sz w:val="28"/>
          <w:szCs w:val="28"/>
          <w:lang w:eastAsia="ru-RU"/>
        </w:rPr>
        <w:t>района</w:t>
      </w:r>
      <w:r w:rsidRPr="000F622B">
        <w:rPr>
          <w:sz w:val="28"/>
          <w:szCs w:val="28"/>
          <w:lang w:eastAsia="ru-RU"/>
        </w:rPr>
        <w:t>, связанных с предупреждением и противодействием коррупции;</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установление перечня реализуемых Администрацией </w:t>
      </w:r>
      <w:r w:rsidR="00050F35">
        <w:rPr>
          <w:sz w:val="28"/>
          <w:szCs w:val="28"/>
          <w:lang w:eastAsia="ru-RU"/>
        </w:rPr>
        <w:t>района</w:t>
      </w:r>
      <w:r w:rsidRPr="000F622B">
        <w:rPr>
          <w:sz w:val="28"/>
          <w:szCs w:val="28"/>
          <w:lang w:eastAsia="ru-RU"/>
        </w:rPr>
        <w:t xml:space="preserve"> антикоррупционных мероприятий, стандартов и процедур и порядка их выполнения (применения);</w:t>
      </w:r>
    </w:p>
    <w:p w:rsidR="000F622B" w:rsidRPr="000F622B" w:rsidRDefault="000F622B" w:rsidP="000F622B">
      <w:pPr>
        <w:suppressAutoHyphens w:val="0"/>
        <w:ind w:firstLine="708"/>
        <w:jc w:val="both"/>
        <w:rPr>
          <w:sz w:val="28"/>
          <w:szCs w:val="28"/>
          <w:lang w:eastAsia="ru-RU"/>
        </w:rPr>
      </w:pPr>
      <w:r w:rsidRPr="000F622B">
        <w:rPr>
          <w:sz w:val="28"/>
          <w:szCs w:val="28"/>
          <w:lang w:eastAsia="ru-RU"/>
        </w:rPr>
        <w:lastRenderedPageBreak/>
        <w:t>- предупреждение коррупционных правонарушений и обеспечение ответственности за коррупционные правонарушения.</w:t>
      </w:r>
    </w:p>
    <w:p w:rsidR="000F622B" w:rsidRPr="000F622B" w:rsidRDefault="000F622B" w:rsidP="000F622B">
      <w:pPr>
        <w:suppressAutoHyphens w:val="0"/>
        <w:jc w:val="both"/>
        <w:rPr>
          <w:szCs w:val="28"/>
          <w:lang w:eastAsia="ru-RU"/>
        </w:rPr>
      </w:pPr>
    </w:p>
    <w:p w:rsidR="000F622B" w:rsidRPr="00B9366D" w:rsidRDefault="000F622B" w:rsidP="000F622B">
      <w:pPr>
        <w:suppressAutoHyphens w:val="0"/>
        <w:ind w:left="1068"/>
        <w:jc w:val="center"/>
        <w:rPr>
          <w:sz w:val="28"/>
          <w:szCs w:val="28"/>
          <w:lang w:eastAsia="ru-RU"/>
        </w:rPr>
      </w:pPr>
      <w:r w:rsidRPr="00B9366D">
        <w:rPr>
          <w:sz w:val="28"/>
          <w:szCs w:val="28"/>
          <w:lang w:eastAsia="ru-RU"/>
        </w:rPr>
        <w:t>2. Используемые в Антикоррупционной политике понятия и определения</w:t>
      </w:r>
    </w:p>
    <w:p w:rsidR="000F622B" w:rsidRPr="000F622B" w:rsidRDefault="000F622B" w:rsidP="000F622B">
      <w:pPr>
        <w:suppressAutoHyphens w:val="0"/>
        <w:ind w:left="1068"/>
        <w:jc w:val="both"/>
        <w:rPr>
          <w:b/>
          <w:sz w:val="22"/>
          <w:szCs w:val="28"/>
          <w:lang w:eastAsia="ru-RU"/>
        </w:rPr>
      </w:pPr>
    </w:p>
    <w:p w:rsidR="000F622B" w:rsidRPr="000F622B" w:rsidRDefault="000F622B" w:rsidP="000F622B">
      <w:pPr>
        <w:suppressAutoHyphens w:val="0"/>
        <w:ind w:firstLine="708"/>
        <w:jc w:val="both"/>
        <w:rPr>
          <w:sz w:val="28"/>
          <w:szCs w:val="28"/>
          <w:lang w:eastAsia="ru-RU"/>
        </w:rPr>
      </w:pPr>
      <w:r w:rsidRPr="000F622B">
        <w:rPr>
          <w:sz w:val="28"/>
          <w:szCs w:val="28"/>
          <w:lang w:eastAsia="ru-RU"/>
        </w:rPr>
        <w:t>2.1.</w:t>
      </w:r>
      <w:r w:rsidRPr="000F622B">
        <w:rPr>
          <w:sz w:val="28"/>
          <w:szCs w:val="28"/>
          <w:lang w:eastAsia="ru-RU"/>
        </w:rPr>
        <w:tab/>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0F622B" w:rsidRPr="000F622B" w:rsidRDefault="000F622B" w:rsidP="000F622B">
      <w:pPr>
        <w:suppressAutoHyphens w:val="0"/>
        <w:ind w:firstLine="709"/>
        <w:jc w:val="both"/>
        <w:rPr>
          <w:bCs/>
          <w:color w:val="000001"/>
          <w:sz w:val="28"/>
          <w:szCs w:val="28"/>
          <w:lang w:eastAsia="ru-RU"/>
        </w:rPr>
      </w:pPr>
      <w:r w:rsidRPr="000F622B">
        <w:rPr>
          <w:bCs/>
          <w:color w:val="000001"/>
          <w:sz w:val="28"/>
          <w:szCs w:val="28"/>
          <w:lang w:eastAsia="ru-RU"/>
        </w:rPr>
        <w:t>2.2.</w:t>
      </w:r>
      <w:r w:rsidRPr="000F622B">
        <w:rPr>
          <w:bCs/>
          <w:color w:val="000001"/>
          <w:sz w:val="28"/>
          <w:szCs w:val="28"/>
          <w:lang w:eastAsia="ru-RU"/>
        </w:rPr>
        <w:tab/>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в) по минимизации и (или) ликвидации последствий коррупционных правонарушений.</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2.3.</w:t>
      </w:r>
      <w:r w:rsidRPr="000F622B">
        <w:rPr>
          <w:bCs/>
          <w:color w:val="000001"/>
          <w:sz w:val="28"/>
          <w:szCs w:val="28"/>
          <w:lang w:eastAsia="ru-RU"/>
        </w:rPr>
        <w:tab/>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2.4.</w:t>
      </w:r>
      <w:r w:rsidRPr="000F622B">
        <w:rPr>
          <w:bCs/>
          <w:color w:val="000001"/>
          <w:sz w:val="28"/>
          <w:szCs w:val="28"/>
          <w:lang w:eastAsia="ru-RU"/>
        </w:rPr>
        <w:tab/>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2.5.</w:t>
      </w:r>
      <w:r w:rsidRPr="000F622B">
        <w:rPr>
          <w:bCs/>
          <w:color w:val="000001"/>
          <w:sz w:val="28"/>
          <w:szCs w:val="28"/>
          <w:lang w:eastAsia="ru-RU"/>
        </w:rPr>
        <w:tab/>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w:t>
      </w:r>
      <w:r w:rsidRPr="000F622B">
        <w:rPr>
          <w:bCs/>
          <w:color w:val="000001"/>
          <w:sz w:val="28"/>
          <w:szCs w:val="28"/>
          <w:lang w:eastAsia="ru-RU"/>
        </w:rPr>
        <w:lastRenderedPageBreak/>
        <w:t xml:space="preserve">имущественного характера, предоставление иных имущественных прав (в том числе когда по указанию такого лица имущество </w:t>
      </w:r>
      <w:proofErr w:type="spellStart"/>
      <w:r w:rsidRPr="000F622B">
        <w:rPr>
          <w:bCs/>
          <w:color w:val="000001"/>
          <w:sz w:val="28"/>
          <w:szCs w:val="28"/>
          <w:lang w:eastAsia="ru-RU"/>
        </w:rPr>
        <w:t>передается</w:t>
      </w:r>
      <w:proofErr w:type="spellEnd"/>
      <w:r w:rsidRPr="000F622B">
        <w:rPr>
          <w:bCs/>
          <w:color w:val="000001"/>
          <w:sz w:val="28"/>
          <w:szCs w:val="28"/>
          <w:lang w:eastAsia="ru-RU"/>
        </w:rPr>
        <w:t>,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(часть 1 статьи 204 Уголовного кодекса Российской Федерации).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2.6.</w:t>
      </w:r>
      <w:r w:rsidRPr="000F622B">
        <w:rPr>
          <w:bCs/>
          <w:color w:val="000001"/>
          <w:sz w:val="28"/>
          <w:szCs w:val="28"/>
          <w:lang w:eastAsia="ru-RU"/>
        </w:rPr>
        <w:tab/>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2.7.</w:t>
      </w:r>
      <w:r w:rsidRPr="000F622B">
        <w:rPr>
          <w:bCs/>
          <w:color w:val="000001"/>
          <w:sz w:val="28"/>
          <w:szCs w:val="28"/>
          <w:lang w:eastAsia="ru-RU"/>
        </w:rPr>
        <w:tab/>
        <w:t xml:space="preserve">Личная заинтересованность работника (представителя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 (родителями, супругами, детьми, братьями, </w:t>
      </w:r>
      <w:proofErr w:type="spellStart"/>
      <w:r w:rsidRPr="000F622B">
        <w:rPr>
          <w:bCs/>
          <w:color w:val="000001"/>
          <w:sz w:val="28"/>
          <w:szCs w:val="28"/>
          <w:lang w:eastAsia="ru-RU"/>
        </w:rPr>
        <w:t>сестрами</w:t>
      </w:r>
      <w:proofErr w:type="spellEnd"/>
      <w:r w:rsidRPr="000F622B">
        <w:rPr>
          <w:bCs/>
          <w:color w:val="000001"/>
          <w:sz w:val="28"/>
          <w:szCs w:val="28"/>
          <w:lang w:eastAsia="ru-RU"/>
        </w:rPr>
        <w:t xml:space="preserve">, а также братьями, </w:t>
      </w:r>
      <w:proofErr w:type="spellStart"/>
      <w:r w:rsidRPr="000F622B">
        <w:rPr>
          <w:bCs/>
          <w:color w:val="000001"/>
          <w:sz w:val="28"/>
          <w:szCs w:val="28"/>
          <w:lang w:eastAsia="ru-RU"/>
        </w:rPr>
        <w:t>сестрами</w:t>
      </w:r>
      <w:proofErr w:type="spellEnd"/>
      <w:r w:rsidRPr="000F622B">
        <w:rPr>
          <w:bCs/>
          <w:color w:val="000001"/>
          <w:sz w:val="28"/>
          <w:szCs w:val="28"/>
          <w:lang w:eastAsia="ru-RU"/>
        </w:rPr>
        <w:t>,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0F622B" w:rsidRPr="000F622B" w:rsidRDefault="000F622B" w:rsidP="000F622B">
      <w:pPr>
        <w:suppressAutoHyphens w:val="0"/>
        <w:ind w:firstLine="708"/>
        <w:jc w:val="both"/>
        <w:rPr>
          <w:bCs/>
          <w:color w:val="000001"/>
          <w:sz w:val="28"/>
          <w:szCs w:val="28"/>
          <w:lang w:eastAsia="ru-RU"/>
        </w:rPr>
      </w:pPr>
    </w:p>
    <w:p w:rsidR="000F622B" w:rsidRPr="00B9366D" w:rsidRDefault="000F622B" w:rsidP="000F622B">
      <w:pPr>
        <w:suppressAutoHyphens w:val="0"/>
        <w:ind w:left="1068"/>
        <w:jc w:val="center"/>
        <w:rPr>
          <w:bCs/>
          <w:color w:val="000001"/>
          <w:sz w:val="28"/>
          <w:szCs w:val="28"/>
          <w:lang w:eastAsia="ru-RU"/>
        </w:rPr>
      </w:pPr>
      <w:r w:rsidRPr="00B9366D">
        <w:rPr>
          <w:bCs/>
          <w:color w:val="000001"/>
          <w:sz w:val="28"/>
          <w:szCs w:val="28"/>
          <w:lang w:eastAsia="ru-RU"/>
        </w:rPr>
        <w:t xml:space="preserve">3. Основные принципы Антикоррупционной политики </w:t>
      </w:r>
    </w:p>
    <w:p w:rsidR="000F622B" w:rsidRPr="000F622B" w:rsidRDefault="000F622B" w:rsidP="000F622B">
      <w:pPr>
        <w:suppressAutoHyphens w:val="0"/>
        <w:ind w:left="1068"/>
        <w:jc w:val="both"/>
        <w:rPr>
          <w:b/>
          <w:bCs/>
          <w:color w:val="000001"/>
          <w:sz w:val="28"/>
          <w:szCs w:val="28"/>
          <w:lang w:eastAsia="ru-RU"/>
        </w:rPr>
      </w:pP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3.1.</w:t>
      </w:r>
      <w:r w:rsidRPr="000F622B">
        <w:rPr>
          <w:bCs/>
          <w:color w:val="000001"/>
          <w:sz w:val="28"/>
          <w:szCs w:val="28"/>
          <w:lang w:eastAsia="ru-RU"/>
        </w:rPr>
        <w:tab/>
        <w:t>В соответствии со ст. 3 Федерального закона от 25.12.2008 № 273-ФЗ «О противодействии коррупции» противодействие коррупции в Российской Федерации основывается на следующих принципах:</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1) признание, обеспечение и защита основных прав и свобод человека и гражданина;</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2) законность;</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3) публичность и открытость деятельности государственных органов и органов местного самоуправления;</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4) неотвратимость ответственности за совершение коррупционных правонарушений;</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6) приоритетное применение мер по предупреждению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lastRenderedPageBreak/>
        <w:t>7) сотрудничество государства с институтами гражданского общества, международными организациями и физическими лицами.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3.2.</w:t>
      </w:r>
      <w:r w:rsidRPr="000F622B">
        <w:rPr>
          <w:bCs/>
          <w:color w:val="000001"/>
          <w:sz w:val="28"/>
          <w:szCs w:val="28"/>
          <w:lang w:eastAsia="ru-RU"/>
        </w:rPr>
        <w:tab/>
        <w:t xml:space="preserve"> Система мер противодействия коррупции в Администрации </w:t>
      </w:r>
      <w:r w:rsidR="00050F35">
        <w:rPr>
          <w:bCs/>
          <w:color w:val="000001"/>
          <w:sz w:val="28"/>
          <w:szCs w:val="28"/>
          <w:lang w:eastAsia="ru-RU"/>
        </w:rPr>
        <w:t>района</w:t>
      </w:r>
      <w:r w:rsidRPr="000F622B">
        <w:rPr>
          <w:bCs/>
          <w:color w:val="000001"/>
          <w:sz w:val="28"/>
          <w:szCs w:val="28"/>
          <w:lang w:eastAsia="ru-RU"/>
        </w:rPr>
        <w:t xml:space="preserve"> основывается на следующих принципах:</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а) Принцип соответствия Антикоррупционной политики действующему законодательству и общепринятым нормам. Соответствие реализуемых антикоррупционных мероприятий Конституции Российской Федерации, </w:t>
      </w:r>
      <w:proofErr w:type="spellStart"/>
      <w:r w:rsidRPr="000F622B">
        <w:rPr>
          <w:bCs/>
          <w:color w:val="000001"/>
          <w:sz w:val="28"/>
          <w:szCs w:val="28"/>
          <w:lang w:eastAsia="ru-RU"/>
        </w:rPr>
        <w:t>заключенным</w:t>
      </w:r>
      <w:proofErr w:type="spellEnd"/>
      <w:r w:rsidRPr="000F622B">
        <w:rPr>
          <w:bCs/>
          <w:color w:val="000001"/>
          <w:sz w:val="28"/>
          <w:szCs w:val="28"/>
          <w:lang w:eastAsia="ru-RU"/>
        </w:rPr>
        <w:t xml:space="preserve"> Российской Федерацией международным договорам, Федеральному закону от 25.12.2008 № 273-ФЗ «О противодействии коррупции» и иным нормативным правовым актам, применяемым к деятельности Администрации </w:t>
      </w:r>
      <w:r w:rsidR="00AF4940">
        <w:rPr>
          <w:bCs/>
          <w:color w:val="000001"/>
          <w:sz w:val="28"/>
          <w:szCs w:val="28"/>
          <w:lang w:eastAsia="ru-RU"/>
        </w:rPr>
        <w:t>района</w:t>
      </w:r>
      <w:r w:rsidRPr="000F622B">
        <w:rPr>
          <w:bCs/>
          <w:color w:val="000001"/>
          <w:sz w:val="28"/>
          <w:szCs w:val="28"/>
          <w:lang w:eastAsia="ru-RU"/>
        </w:rPr>
        <w:t>.</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б) Принцип личного примера руководства Администрации </w:t>
      </w:r>
      <w:r w:rsidR="002C6FDB">
        <w:rPr>
          <w:bCs/>
          <w:color w:val="000001"/>
          <w:sz w:val="28"/>
          <w:szCs w:val="28"/>
          <w:lang w:eastAsia="ru-RU"/>
        </w:rPr>
        <w:t>района</w:t>
      </w:r>
      <w:r w:rsidRPr="000F622B">
        <w:rPr>
          <w:bCs/>
          <w:color w:val="000001"/>
          <w:sz w:val="28"/>
          <w:szCs w:val="28"/>
          <w:lang w:eastAsia="ru-RU"/>
        </w:rPr>
        <w:t xml:space="preserve">. Руководство Администрации </w:t>
      </w:r>
      <w:r w:rsidR="002C6FDB">
        <w:rPr>
          <w:bCs/>
          <w:color w:val="000001"/>
          <w:sz w:val="28"/>
          <w:szCs w:val="28"/>
          <w:lang w:eastAsia="ru-RU"/>
        </w:rPr>
        <w:t>района</w:t>
      </w:r>
      <w:r w:rsidRPr="000F622B">
        <w:rPr>
          <w:bCs/>
          <w:color w:val="000001"/>
          <w:sz w:val="28"/>
          <w:szCs w:val="28"/>
          <w:lang w:eastAsia="ru-RU"/>
        </w:rPr>
        <w:t xml:space="preserve">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в) Принцип вовлеченности работников. Активное участие работников Администрации </w:t>
      </w:r>
      <w:r w:rsidR="002C6FDB">
        <w:rPr>
          <w:bCs/>
          <w:color w:val="000001"/>
          <w:sz w:val="28"/>
          <w:szCs w:val="28"/>
          <w:lang w:eastAsia="ru-RU"/>
        </w:rPr>
        <w:t>района</w:t>
      </w:r>
      <w:r w:rsidRPr="000F622B">
        <w:rPr>
          <w:bCs/>
          <w:color w:val="000001"/>
          <w:sz w:val="28"/>
          <w:szCs w:val="28"/>
          <w:lang w:eastAsia="ru-RU"/>
        </w:rPr>
        <w:t>, независимо от занимаемой должности, в формировании и реализации антикоррупционных стандартов и процедур.</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г) Принцип нулевой толерантности. Неприятие в Администрации </w:t>
      </w:r>
      <w:r w:rsidR="002C6FDB">
        <w:rPr>
          <w:bCs/>
          <w:color w:val="000001"/>
          <w:sz w:val="28"/>
          <w:szCs w:val="28"/>
          <w:lang w:eastAsia="ru-RU"/>
        </w:rPr>
        <w:t>района</w:t>
      </w:r>
      <w:r w:rsidRPr="000F622B">
        <w:rPr>
          <w:bCs/>
          <w:color w:val="000001"/>
          <w:sz w:val="28"/>
          <w:szCs w:val="28"/>
          <w:lang w:eastAsia="ru-RU"/>
        </w:rPr>
        <w:t xml:space="preserve">  коррупции в любых формах и проявлениях.</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Администрации </w:t>
      </w:r>
      <w:r w:rsidR="002C6FDB">
        <w:rPr>
          <w:bCs/>
          <w:color w:val="000001"/>
          <w:sz w:val="28"/>
          <w:szCs w:val="28"/>
          <w:lang w:eastAsia="ru-RU"/>
        </w:rPr>
        <w:t>района</w:t>
      </w:r>
      <w:r w:rsidRPr="000F622B">
        <w:rPr>
          <w:bCs/>
          <w:color w:val="000001"/>
          <w:sz w:val="28"/>
          <w:szCs w:val="28"/>
          <w:lang w:eastAsia="ru-RU"/>
        </w:rPr>
        <w:t xml:space="preserve">, </w:t>
      </w:r>
      <w:proofErr w:type="spellStart"/>
      <w:r w:rsidRPr="000F622B">
        <w:rPr>
          <w:bCs/>
          <w:color w:val="000001"/>
          <w:sz w:val="28"/>
          <w:szCs w:val="28"/>
          <w:lang w:eastAsia="ru-RU"/>
        </w:rPr>
        <w:t>ее</w:t>
      </w:r>
      <w:proofErr w:type="spellEnd"/>
      <w:r w:rsidRPr="000F622B">
        <w:rPr>
          <w:bCs/>
          <w:color w:val="000001"/>
          <w:sz w:val="28"/>
          <w:szCs w:val="28"/>
          <w:lang w:eastAsia="ru-RU"/>
        </w:rPr>
        <w:t xml:space="preserve"> руководителей и работников в коррупционную деятельность.</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е) Принцип периодической оценки рисков. В Администрации </w:t>
      </w:r>
      <w:r w:rsidR="00CE3633">
        <w:rPr>
          <w:bCs/>
          <w:color w:val="000001"/>
          <w:sz w:val="28"/>
          <w:szCs w:val="28"/>
          <w:lang w:eastAsia="ru-RU"/>
        </w:rPr>
        <w:t>района</w:t>
      </w:r>
      <w:r w:rsidRPr="000F622B">
        <w:rPr>
          <w:bCs/>
          <w:color w:val="000001"/>
          <w:sz w:val="28"/>
          <w:szCs w:val="28"/>
          <w:lang w:eastAsia="ru-RU"/>
        </w:rPr>
        <w:t xml:space="preserve"> на периодической основе осуществляется выявление и оценка коррупционных рисков, характерных для деятельности Администрации </w:t>
      </w:r>
      <w:r w:rsidR="00CE3633">
        <w:rPr>
          <w:bCs/>
          <w:color w:val="000001"/>
          <w:sz w:val="28"/>
          <w:szCs w:val="28"/>
          <w:lang w:eastAsia="ru-RU"/>
        </w:rPr>
        <w:t>района</w:t>
      </w:r>
      <w:r w:rsidRPr="000F622B">
        <w:rPr>
          <w:bCs/>
          <w:color w:val="000001"/>
          <w:sz w:val="28"/>
          <w:szCs w:val="28"/>
          <w:lang w:eastAsia="ru-RU"/>
        </w:rPr>
        <w:t xml:space="preserve"> в целом и для отдельных </w:t>
      </w:r>
      <w:proofErr w:type="spellStart"/>
      <w:r w:rsidRPr="000F622B">
        <w:rPr>
          <w:bCs/>
          <w:color w:val="000001"/>
          <w:sz w:val="28"/>
          <w:szCs w:val="28"/>
          <w:lang w:eastAsia="ru-RU"/>
        </w:rPr>
        <w:t>ее</w:t>
      </w:r>
      <w:proofErr w:type="spellEnd"/>
      <w:r w:rsidRPr="000F622B">
        <w:rPr>
          <w:bCs/>
          <w:color w:val="000001"/>
          <w:sz w:val="28"/>
          <w:szCs w:val="28"/>
          <w:lang w:eastAsia="ru-RU"/>
        </w:rPr>
        <w:t xml:space="preserve"> структурных подразделений в частности.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ж) Принцип открытости. Информирование контрагентов, </w:t>
      </w:r>
      <w:proofErr w:type="spellStart"/>
      <w:r w:rsidRPr="000F622B">
        <w:rPr>
          <w:bCs/>
          <w:color w:val="000001"/>
          <w:sz w:val="28"/>
          <w:szCs w:val="28"/>
          <w:lang w:eastAsia="ru-RU"/>
        </w:rPr>
        <w:t>партнеров</w:t>
      </w:r>
      <w:proofErr w:type="spellEnd"/>
      <w:r w:rsidRPr="000F622B">
        <w:rPr>
          <w:bCs/>
          <w:color w:val="000001"/>
          <w:sz w:val="28"/>
          <w:szCs w:val="28"/>
          <w:lang w:eastAsia="ru-RU"/>
        </w:rPr>
        <w:t xml:space="preserve"> и общественности о принятых в Администрации </w:t>
      </w:r>
      <w:r w:rsidR="00CE3633">
        <w:rPr>
          <w:bCs/>
          <w:color w:val="000001"/>
          <w:sz w:val="28"/>
          <w:szCs w:val="28"/>
          <w:lang w:eastAsia="ru-RU"/>
        </w:rPr>
        <w:t>района</w:t>
      </w:r>
      <w:r w:rsidRPr="000F622B">
        <w:rPr>
          <w:bCs/>
          <w:color w:val="000001"/>
          <w:sz w:val="28"/>
          <w:szCs w:val="28"/>
          <w:lang w:eastAsia="ru-RU"/>
        </w:rPr>
        <w:t xml:space="preserve"> антикоррупционных стандартов ведения деятельности.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з) Принцип постоянного контроля и регулярного мониторинга. Регулярное осуществление мониторинга эффективности </w:t>
      </w:r>
      <w:proofErr w:type="spellStart"/>
      <w:r w:rsidRPr="000F622B">
        <w:rPr>
          <w:bCs/>
          <w:color w:val="000001"/>
          <w:sz w:val="28"/>
          <w:szCs w:val="28"/>
          <w:lang w:eastAsia="ru-RU"/>
        </w:rPr>
        <w:t>внедренных</w:t>
      </w:r>
      <w:proofErr w:type="spellEnd"/>
      <w:r w:rsidRPr="000F622B">
        <w:rPr>
          <w:bCs/>
          <w:color w:val="000001"/>
          <w:sz w:val="28"/>
          <w:szCs w:val="28"/>
          <w:lang w:eastAsia="ru-RU"/>
        </w:rPr>
        <w:t xml:space="preserve"> антикоррупционных стандартов и процедур, а также контроля за их исполнением.</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и) Принцип ответственности и неотвратимости наказания. Неотвратимость наказания для работников Администрации </w:t>
      </w:r>
      <w:r w:rsidR="004C6B85">
        <w:rPr>
          <w:bCs/>
          <w:color w:val="000001"/>
          <w:sz w:val="28"/>
          <w:szCs w:val="28"/>
          <w:lang w:eastAsia="ru-RU"/>
        </w:rPr>
        <w:t>района</w:t>
      </w:r>
      <w:r w:rsidRPr="000F622B">
        <w:rPr>
          <w:bCs/>
          <w:color w:val="000001"/>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w:t>
      </w:r>
    </w:p>
    <w:p w:rsidR="000F622B" w:rsidRPr="000F622B" w:rsidRDefault="000F622B" w:rsidP="000F622B">
      <w:pPr>
        <w:suppressAutoHyphens w:val="0"/>
        <w:ind w:firstLine="708"/>
        <w:jc w:val="center"/>
        <w:rPr>
          <w:b/>
          <w:bCs/>
          <w:color w:val="000001"/>
          <w:sz w:val="28"/>
          <w:szCs w:val="28"/>
          <w:lang w:eastAsia="ru-RU"/>
        </w:rPr>
      </w:pPr>
    </w:p>
    <w:p w:rsidR="000F622B" w:rsidRPr="00B9366D" w:rsidRDefault="000F622B" w:rsidP="000F622B">
      <w:pPr>
        <w:suppressAutoHyphens w:val="0"/>
        <w:ind w:firstLine="708"/>
        <w:jc w:val="center"/>
        <w:rPr>
          <w:bCs/>
          <w:color w:val="000001"/>
          <w:sz w:val="28"/>
          <w:szCs w:val="28"/>
          <w:lang w:eastAsia="ru-RU"/>
        </w:rPr>
      </w:pPr>
      <w:r w:rsidRPr="00B9366D">
        <w:rPr>
          <w:bCs/>
          <w:color w:val="000001"/>
          <w:sz w:val="28"/>
          <w:szCs w:val="28"/>
          <w:lang w:eastAsia="ru-RU"/>
        </w:rPr>
        <w:t xml:space="preserve">4. Область применения Антикоррупционной политики и круг лиц, попадающих под </w:t>
      </w:r>
      <w:proofErr w:type="spellStart"/>
      <w:r w:rsidRPr="00B9366D">
        <w:rPr>
          <w:bCs/>
          <w:color w:val="000001"/>
          <w:sz w:val="28"/>
          <w:szCs w:val="28"/>
          <w:lang w:eastAsia="ru-RU"/>
        </w:rPr>
        <w:t>ее</w:t>
      </w:r>
      <w:proofErr w:type="spellEnd"/>
      <w:r w:rsidRPr="00B9366D">
        <w:rPr>
          <w:bCs/>
          <w:color w:val="000001"/>
          <w:sz w:val="28"/>
          <w:szCs w:val="28"/>
          <w:lang w:eastAsia="ru-RU"/>
        </w:rPr>
        <w:t xml:space="preserve"> действие</w:t>
      </w:r>
    </w:p>
    <w:p w:rsidR="000F622B" w:rsidRPr="00B9366D" w:rsidRDefault="000F622B" w:rsidP="000F622B">
      <w:pPr>
        <w:suppressAutoHyphens w:val="0"/>
        <w:ind w:firstLine="708"/>
        <w:jc w:val="center"/>
        <w:rPr>
          <w:bCs/>
          <w:color w:val="000001"/>
          <w:sz w:val="28"/>
          <w:szCs w:val="28"/>
          <w:lang w:eastAsia="ru-RU"/>
        </w:rPr>
      </w:pP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lastRenderedPageBreak/>
        <w:t>4.1.</w:t>
      </w:r>
      <w:r w:rsidRPr="000F622B">
        <w:rPr>
          <w:bCs/>
          <w:color w:val="000001"/>
          <w:sz w:val="28"/>
          <w:szCs w:val="28"/>
          <w:lang w:eastAsia="ru-RU"/>
        </w:rPr>
        <w:tab/>
        <w:t xml:space="preserve">Основным кругом лиц, попадающих под действие Антикоррупционной политики, являются работники Администрации </w:t>
      </w:r>
      <w:r w:rsidR="004C6B85">
        <w:rPr>
          <w:bCs/>
          <w:color w:val="000001"/>
          <w:sz w:val="28"/>
          <w:szCs w:val="28"/>
          <w:lang w:eastAsia="ru-RU"/>
        </w:rPr>
        <w:t>района</w:t>
      </w:r>
      <w:r w:rsidRPr="000F622B">
        <w:rPr>
          <w:bCs/>
          <w:color w:val="000001"/>
          <w:sz w:val="28"/>
          <w:szCs w:val="28"/>
          <w:lang w:eastAsia="ru-RU"/>
        </w:rPr>
        <w:t xml:space="preserve">,  находящиеся с ней в трудовых отношениях, вне зависимости от занимаемой должности и выполняемых функций. Все работники Администрации </w:t>
      </w:r>
      <w:r w:rsidR="004C6B85">
        <w:rPr>
          <w:bCs/>
          <w:color w:val="000001"/>
          <w:sz w:val="28"/>
          <w:szCs w:val="28"/>
          <w:lang w:eastAsia="ru-RU"/>
        </w:rPr>
        <w:t>района</w:t>
      </w:r>
      <w:r w:rsidRPr="000F622B">
        <w:rPr>
          <w:bCs/>
          <w:color w:val="000001"/>
          <w:sz w:val="28"/>
          <w:szCs w:val="28"/>
          <w:lang w:eastAsia="ru-RU"/>
        </w:rPr>
        <w:t xml:space="preserve">, вне зависимости от занимаемой должности и выполняемых функций, должны руководствоваться настоящей </w:t>
      </w:r>
      <w:proofErr w:type="spellStart"/>
      <w:r w:rsidRPr="000F622B">
        <w:rPr>
          <w:bCs/>
          <w:color w:val="000001"/>
          <w:sz w:val="28"/>
          <w:szCs w:val="28"/>
          <w:lang w:eastAsia="ru-RU"/>
        </w:rPr>
        <w:t>Антикоррцпционной</w:t>
      </w:r>
      <w:proofErr w:type="spellEnd"/>
      <w:r w:rsidRPr="000F622B">
        <w:rPr>
          <w:bCs/>
          <w:color w:val="000001"/>
          <w:sz w:val="28"/>
          <w:szCs w:val="28"/>
          <w:lang w:eastAsia="ru-RU"/>
        </w:rPr>
        <w:t xml:space="preserve"> политикой и неукоснительно соблюдать </w:t>
      </w:r>
      <w:proofErr w:type="spellStart"/>
      <w:r w:rsidRPr="000F622B">
        <w:rPr>
          <w:bCs/>
          <w:color w:val="000001"/>
          <w:sz w:val="28"/>
          <w:szCs w:val="28"/>
          <w:lang w:eastAsia="ru-RU"/>
        </w:rPr>
        <w:t>ее</w:t>
      </w:r>
      <w:proofErr w:type="spellEnd"/>
      <w:r w:rsidRPr="000F622B">
        <w:rPr>
          <w:bCs/>
          <w:color w:val="000001"/>
          <w:sz w:val="28"/>
          <w:szCs w:val="28"/>
          <w:lang w:eastAsia="ru-RU"/>
        </w:rPr>
        <w:t xml:space="preserve"> принципы и требования.</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4.2.</w:t>
      </w:r>
      <w:r w:rsidRPr="000F622B">
        <w:rPr>
          <w:bCs/>
          <w:color w:val="000001"/>
          <w:sz w:val="28"/>
          <w:szCs w:val="28"/>
          <w:lang w:eastAsia="ru-RU"/>
        </w:rPr>
        <w:tab/>
        <w:t xml:space="preserve">Администрация </w:t>
      </w:r>
      <w:r w:rsidR="004C6B85">
        <w:rPr>
          <w:bCs/>
          <w:color w:val="000001"/>
          <w:sz w:val="28"/>
          <w:szCs w:val="28"/>
          <w:lang w:eastAsia="ru-RU"/>
        </w:rPr>
        <w:t>района</w:t>
      </w:r>
      <w:r w:rsidRPr="000F622B">
        <w:rPr>
          <w:bCs/>
          <w:color w:val="000001"/>
          <w:sz w:val="28"/>
          <w:szCs w:val="28"/>
          <w:lang w:eastAsia="ru-RU"/>
        </w:rPr>
        <w:t xml:space="preserve"> содействует повышению уровня антикоррупционной культуры </w:t>
      </w:r>
      <w:proofErr w:type="spellStart"/>
      <w:r w:rsidRPr="000F622B">
        <w:rPr>
          <w:bCs/>
          <w:color w:val="000001"/>
          <w:sz w:val="28"/>
          <w:szCs w:val="28"/>
          <w:lang w:eastAsia="ru-RU"/>
        </w:rPr>
        <w:t>путем</w:t>
      </w:r>
      <w:proofErr w:type="spellEnd"/>
      <w:r w:rsidRPr="000F622B">
        <w:rPr>
          <w:bCs/>
          <w:color w:val="000001"/>
          <w:sz w:val="28"/>
          <w:szCs w:val="28"/>
          <w:lang w:eastAsia="ru-RU"/>
        </w:rPr>
        <w:t xml:space="preserve"> ознакомления при </w:t>
      </w:r>
      <w:proofErr w:type="spellStart"/>
      <w:r w:rsidRPr="000F622B">
        <w:rPr>
          <w:bCs/>
          <w:color w:val="000001"/>
          <w:sz w:val="28"/>
          <w:szCs w:val="28"/>
          <w:lang w:eastAsia="ru-RU"/>
        </w:rPr>
        <w:t>приеме</w:t>
      </w:r>
      <w:proofErr w:type="spellEnd"/>
      <w:r w:rsidRPr="000F622B">
        <w:rPr>
          <w:bCs/>
          <w:color w:val="000001"/>
          <w:sz w:val="28"/>
          <w:szCs w:val="28"/>
          <w:lang w:eastAsia="ru-RU"/>
        </w:rPr>
        <w:t xml:space="preserve"> на работу своих работников с настоящей Антикоррупционной политикой и другими локальными нормативными актами Администрации </w:t>
      </w:r>
      <w:r w:rsidR="004C6B85">
        <w:rPr>
          <w:bCs/>
          <w:color w:val="000001"/>
          <w:sz w:val="28"/>
          <w:szCs w:val="28"/>
          <w:lang w:eastAsia="ru-RU"/>
        </w:rPr>
        <w:t>района</w:t>
      </w:r>
      <w:r w:rsidRPr="000F622B">
        <w:rPr>
          <w:bCs/>
          <w:color w:val="000001"/>
          <w:sz w:val="28"/>
          <w:szCs w:val="28"/>
          <w:lang w:eastAsia="ru-RU"/>
        </w:rPr>
        <w:t xml:space="preserve"> и нормативными актами Российской Федерации в сфере противодействия коррупции, в целях поддержания их </w:t>
      </w:r>
      <w:proofErr w:type="spellStart"/>
      <w:r w:rsidRPr="000F622B">
        <w:rPr>
          <w:bCs/>
          <w:color w:val="000001"/>
          <w:sz w:val="28"/>
          <w:szCs w:val="28"/>
          <w:lang w:eastAsia="ru-RU"/>
        </w:rPr>
        <w:t>осведомленности</w:t>
      </w:r>
      <w:proofErr w:type="spellEnd"/>
      <w:r w:rsidRPr="000F622B">
        <w:rPr>
          <w:bCs/>
          <w:color w:val="000001"/>
          <w:sz w:val="28"/>
          <w:szCs w:val="28"/>
          <w:lang w:eastAsia="ru-RU"/>
        </w:rPr>
        <w:t xml:space="preserve"> в вопросах соблюдения норм антикоррупционного законодательства.</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4.3.</w:t>
      </w:r>
      <w:r w:rsidRPr="000F622B">
        <w:rPr>
          <w:bCs/>
          <w:color w:val="000001"/>
          <w:sz w:val="28"/>
          <w:szCs w:val="28"/>
          <w:lang w:eastAsia="ru-RU"/>
        </w:rPr>
        <w:tab/>
        <w:t xml:space="preserve">Положения настоящей Антикоррупционной политики могут распространяться на иных физических и (или) юридических лиц, с которыми Администрация </w:t>
      </w:r>
      <w:r w:rsidR="004C6B85">
        <w:rPr>
          <w:bCs/>
          <w:color w:val="000001"/>
          <w:sz w:val="28"/>
          <w:szCs w:val="28"/>
          <w:lang w:eastAsia="ru-RU"/>
        </w:rPr>
        <w:t>района</w:t>
      </w:r>
      <w:r w:rsidRPr="000F622B">
        <w:rPr>
          <w:bCs/>
          <w:color w:val="000001"/>
          <w:sz w:val="28"/>
          <w:szCs w:val="28"/>
          <w:lang w:eastAsia="ru-RU"/>
        </w:rPr>
        <w:t xml:space="preserve"> вступает в договорные отношения. В этом случае  это условие и обязательства должны быть закреплены в договорах, заключаемых Администрацией </w:t>
      </w:r>
      <w:r w:rsidR="004C6B85">
        <w:rPr>
          <w:bCs/>
          <w:color w:val="000001"/>
          <w:sz w:val="28"/>
          <w:szCs w:val="28"/>
          <w:lang w:eastAsia="ru-RU"/>
        </w:rPr>
        <w:t>района</w:t>
      </w:r>
      <w:r w:rsidRPr="000F622B">
        <w:rPr>
          <w:bCs/>
          <w:color w:val="000001"/>
          <w:sz w:val="28"/>
          <w:szCs w:val="28"/>
          <w:lang w:eastAsia="ru-RU"/>
        </w:rPr>
        <w:t xml:space="preserve"> с такими лицами.</w:t>
      </w:r>
    </w:p>
    <w:p w:rsidR="000F622B" w:rsidRPr="000F622B" w:rsidRDefault="000F622B" w:rsidP="000F622B">
      <w:pPr>
        <w:suppressAutoHyphens w:val="0"/>
        <w:ind w:firstLine="708"/>
        <w:jc w:val="both"/>
        <w:rPr>
          <w:bCs/>
          <w:color w:val="000001"/>
          <w:szCs w:val="28"/>
          <w:lang w:eastAsia="ru-RU"/>
        </w:rPr>
      </w:pPr>
    </w:p>
    <w:p w:rsidR="000F622B" w:rsidRPr="00B9366D" w:rsidRDefault="000F622B" w:rsidP="000F622B">
      <w:pPr>
        <w:suppressAutoHyphens w:val="0"/>
        <w:ind w:firstLine="708"/>
        <w:jc w:val="center"/>
        <w:rPr>
          <w:bCs/>
          <w:color w:val="000001"/>
          <w:sz w:val="28"/>
          <w:szCs w:val="28"/>
          <w:lang w:eastAsia="ru-RU"/>
        </w:rPr>
      </w:pPr>
      <w:r w:rsidRPr="00B9366D">
        <w:rPr>
          <w:bCs/>
          <w:color w:val="000001"/>
          <w:sz w:val="28"/>
          <w:szCs w:val="28"/>
          <w:lang w:eastAsia="ru-RU"/>
        </w:rPr>
        <w:t xml:space="preserve">5. Должностные лица Администрации </w:t>
      </w:r>
      <w:r w:rsidR="005A1445" w:rsidRPr="00B9366D">
        <w:rPr>
          <w:bCs/>
          <w:color w:val="000001"/>
          <w:sz w:val="28"/>
          <w:szCs w:val="28"/>
          <w:lang w:eastAsia="ru-RU"/>
        </w:rPr>
        <w:t>района</w:t>
      </w:r>
      <w:r w:rsidRPr="00B9366D">
        <w:rPr>
          <w:bCs/>
          <w:color w:val="000001"/>
          <w:sz w:val="28"/>
          <w:szCs w:val="28"/>
          <w:lang w:eastAsia="ru-RU"/>
        </w:rPr>
        <w:t>, ответственные за реализацию Антикоррупционной политики</w:t>
      </w:r>
    </w:p>
    <w:p w:rsidR="000F622B" w:rsidRPr="000F622B" w:rsidRDefault="000F622B" w:rsidP="000F622B">
      <w:pPr>
        <w:suppressAutoHyphens w:val="0"/>
        <w:ind w:firstLine="708"/>
        <w:jc w:val="center"/>
        <w:rPr>
          <w:b/>
          <w:bCs/>
          <w:color w:val="000001"/>
          <w:szCs w:val="28"/>
          <w:lang w:eastAsia="ru-RU"/>
        </w:rPr>
      </w:pPr>
    </w:p>
    <w:p w:rsidR="000F622B" w:rsidRPr="000F622B" w:rsidRDefault="000F622B" w:rsidP="000F622B">
      <w:pPr>
        <w:suppressAutoHyphens w:val="0"/>
        <w:ind w:firstLine="708"/>
        <w:jc w:val="both"/>
        <w:rPr>
          <w:bCs/>
          <w:sz w:val="28"/>
          <w:szCs w:val="28"/>
          <w:lang w:eastAsia="ru-RU"/>
        </w:rPr>
      </w:pPr>
      <w:r w:rsidRPr="000F622B">
        <w:rPr>
          <w:bCs/>
          <w:color w:val="000001"/>
          <w:sz w:val="28"/>
          <w:szCs w:val="28"/>
          <w:lang w:eastAsia="ru-RU"/>
        </w:rPr>
        <w:t>5.1.</w:t>
      </w:r>
      <w:r w:rsidRPr="000F622B">
        <w:rPr>
          <w:bCs/>
          <w:color w:val="000001"/>
          <w:sz w:val="28"/>
          <w:szCs w:val="28"/>
          <w:lang w:eastAsia="ru-RU"/>
        </w:rPr>
        <w:tab/>
      </w:r>
      <w:r w:rsidRPr="000F622B">
        <w:rPr>
          <w:bCs/>
          <w:sz w:val="28"/>
          <w:szCs w:val="28"/>
          <w:lang w:eastAsia="ru-RU"/>
        </w:rPr>
        <w:t xml:space="preserve">Глава Администрации </w:t>
      </w:r>
      <w:r w:rsidR="00B40BEA">
        <w:rPr>
          <w:bCs/>
          <w:sz w:val="28"/>
          <w:szCs w:val="28"/>
          <w:lang w:eastAsia="ru-RU"/>
        </w:rPr>
        <w:t>района</w:t>
      </w:r>
      <w:r w:rsidRPr="000F622B">
        <w:rPr>
          <w:bCs/>
          <w:sz w:val="28"/>
          <w:szCs w:val="28"/>
          <w:lang w:eastAsia="ru-RU"/>
        </w:rPr>
        <w:t xml:space="preserve"> назначает лицо, ответственное за реализацию Антикоррупционной политики.</w:t>
      </w:r>
    </w:p>
    <w:p w:rsidR="000F622B" w:rsidRPr="000F622B" w:rsidRDefault="000F622B" w:rsidP="000F622B">
      <w:pPr>
        <w:suppressAutoHyphens w:val="0"/>
        <w:ind w:firstLine="708"/>
        <w:jc w:val="both"/>
        <w:rPr>
          <w:bCs/>
          <w:color w:val="000001"/>
          <w:sz w:val="28"/>
          <w:szCs w:val="28"/>
          <w:lang w:eastAsia="ru-RU"/>
        </w:rPr>
      </w:pPr>
      <w:r w:rsidRPr="000F622B">
        <w:rPr>
          <w:bCs/>
          <w:sz w:val="28"/>
          <w:szCs w:val="28"/>
          <w:lang w:eastAsia="ru-RU"/>
        </w:rPr>
        <w:t>5.2.</w:t>
      </w:r>
      <w:r w:rsidRPr="000F622B">
        <w:rPr>
          <w:bCs/>
          <w:sz w:val="28"/>
          <w:szCs w:val="28"/>
          <w:lang w:eastAsia="ru-RU"/>
        </w:rPr>
        <w:tab/>
        <w:t>Основные обязанности лица, ответственного за реализацию</w:t>
      </w:r>
      <w:r w:rsidRPr="000F622B">
        <w:rPr>
          <w:bCs/>
          <w:color w:val="000001"/>
          <w:sz w:val="28"/>
          <w:szCs w:val="28"/>
          <w:lang w:eastAsia="ru-RU"/>
        </w:rPr>
        <w:t xml:space="preserve"> Антикоррупционной политики: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подготовка рекомендаций для принятия решений по вопросам противодействия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подготовка предложений, направленных на устранение причин и условий, порождающих риск возникновения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 разработка и представление на утверждение главой Администрации </w:t>
      </w:r>
      <w:r w:rsidR="00B40BEA">
        <w:rPr>
          <w:bCs/>
          <w:color w:val="000001"/>
          <w:sz w:val="28"/>
          <w:szCs w:val="28"/>
          <w:lang w:eastAsia="ru-RU"/>
        </w:rPr>
        <w:t>района</w:t>
      </w:r>
      <w:r w:rsidRPr="000F622B">
        <w:rPr>
          <w:bCs/>
          <w:color w:val="000001"/>
          <w:sz w:val="28"/>
          <w:szCs w:val="28"/>
          <w:lang w:eastAsia="ru-RU"/>
        </w:rPr>
        <w:t xml:space="preserve"> проектов локальных нормативных актов, направленных на реализацию мер по предупреждению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 проведение контрольных мероприятий, направленных на выявление коррупционных правонарушений работниками Администрации </w:t>
      </w:r>
      <w:r w:rsidR="00B40BEA">
        <w:rPr>
          <w:bCs/>
          <w:color w:val="000001"/>
          <w:sz w:val="28"/>
          <w:szCs w:val="28"/>
          <w:lang w:eastAsia="ru-RU"/>
        </w:rPr>
        <w:t>района</w:t>
      </w:r>
      <w:r w:rsidRPr="000F622B">
        <w:rPr>
          <w:bCs/>
          <w:color w:val="000001"/>
          <w:sz w:val="28"/>
          <w:szCs w:val="28"/>
          <w:lang w:eastAsia="ru-RU"/>
        </w:rPr>
        <w:t>;</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организация проведения оценки коррупционных рисков;</w:t>
      </w:r>
    </w:p>
    <w:p w:rsidR="00B40BEA"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w:t>
      </w:r>
      <w:proofErr w:type="spellStart"/>
      <w:r w:rsidRPr="000F622B">
        <w:rPr>
          <w:bCs/>
          <w:color w:val="000001"/>
          <w:sz w:val="28"/>
          <w:szCs w:val="28"/>
          <w:lang w:eastAsia="ru-RU"/>
        </w:rPr>
        <w:t>прием</w:t>
      </w:r>
      <w:proofErr w:type="spellEnd"/>
      <w:r w:rsidRPr="000F622B">
        <w:rPr>
          <w:bCs/>
          <w:color w:val="000001"/>
          <w:sz w:val="28"/>
          <w:szCs w:val="28"/>
          <w:lang w:eastAsia="ru-RU"/>
        </w:rPr>
        <w:t xml:space="preserve"> и рассмотрение уведомлений работников обо всех случаях обращения к ним каких-либо лиц в целях склонения к совершению коррупционных правонарушений или о ставшей им известной информации о случаях совершения коррупционных правонарушений другими работниками</w:t>
      </w:r>
      <w:r w:rsidR="00B40BEA">
        <w:rPr>
          <w:bCs/>
          <w:color w:val="000001"/>
          <w:sz w:val="28"/>
          <w:szCs w:val="28"/>
          <w:lang w:eastAsia="ru-RU"/>
        </w:rPr>
        <w:t>.</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организация работы по предоставлению р</w:t>
      </w:r>
      <w:r w:rsidRPr="000F622B">
        <w:rPr>
          <w:sz w:val="28"/>
          <w:szCs w:val="28"/>
          <w:lang w:eastAsia="ru-RU"/>
        </w:rPr>
        <w:t>аботниками сведений о своих доходах, расходах, об имуществе и обязательствах имущественного характера</w:t>
      </w:r>
      <w:r w:rsidR="00506F6E">
        <w:rPr>
          <w:bCs/>
          <w:color w:val="000001"/>
          <w:sz w:val="28"/>
          <w:szCs w:val="28"/>
          <w:lang w:eastAsia="ru-RU"/>
        </w:rPr>
        <w:t>,</w:t>
      </w:r>
      <w:r w:rsidRPr="000F622B">
        <w:rPr>
          <w:sz w:val="28"/>
          <w:szCs w:val="28"/>
          <w:lang w:eastAsia="ru-RU"/>
        </w:rPr>
        <w:t xml:space="preserve"> а также о доходах, об имуществе и обязательствах имущественного характера своих супруги (супруга) и несовершеннолетних детей;</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lastRenderedPageBreak/>
        <w:t>- организация мероприятий по вопросам профилактики и противодействия коррупции и индивидуального консультирования работников</w:t>
      </w:r>
      <w:r w:rsidR="00506F6E">
        <w:rPr>
          <w:bCs/>
          <w:color w:val="000001"/>
          <w:sz w:val="28"/>
          <w:szCs w:val="28"/>
          <w:lang w:eastAsia="ru-RU"/>
        </w:rPr>
        <w:t>;</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участие в организации антикоррупционной пропаганды;</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проведение оценки результатов антикоррупционной работы.</w:t>
      </w:r>
    </w:p>
    <w:p w:rsidR="000F622B" w:rsidRPr="000F622B" w:rsidRDefault="000F622B" w:rsidP="000F622B">
      <w:pPr>
        <w:suppressAutoHyphens w:val="0"/>
        <w:jc w:val="both"/>
        <w:rPr>
          <w:bCs/>
          <w:color w:val="000001"/>
          <w:sz w:val="24"/>
          <w:szCs w:val="28"/>
          <w:lang w:eastAsia="ru-RU"/>
        </w:rPr>
      </w:pPr>
    </w:p>
    <w:p w:rsidR="000F622B" w:rsidRPr="00B9366D" w:rsidRDefault="000F622B" w:rsidP="000F622B">
      <w:pPr>
        <w:suppressAutoHyphens w:val="0"/>
        <w:jc w:val="center"/>
        <w:rPr>
          <w:bCs/>
          <w:color w:val="000001"/>
          <w:sz w:val="28"/>
          <w:szCs w:val="28"/>
          <w:lang w:eastAsia="ru-RU"/>
        </w:rPr>
      </w:pPr>
      <w:r w:rsidRPr="00B9366D">
        <w:rPr>
          <w:bCs/>
          <w:color w:val="000001"/>
          <w:sz w:val="28"/>
          <w:szCs w:val="28"/>
          <w:lang w:eastAsia="ru-RU"/>
        </w:rPr>
        <w:t xml:space="preserve">6. Обязанности работников Администрации </w:t>
      </w:r>
      <w:r w:rsidR="00506F6E" w:rsidRPr="00B9366D">
        <w:rPr>
          <w:bCs/>
          <w:color w:val="000001"/>
          <w:sz w:val="28"/>
          <w:szCs w:val="28"/>
          <w:lang w:eastAsia="ru-RU"/>
        </w:rPr>
        <w:t>района</w:t>
      </w:r>
      <w:r w:rsidRPr="00B9366D">
        <w:rPr>
          <w:bCs/>
          <w:color w:val="000001"/>
          <w:sz w:val="28"/>
          <w:szCs w:val="28"/>
          <w:lang w:eastAsia="ru-RU"/>
        </w:rPr>
        <w:t>, связанные с предупреждением и противодействием коррупции</w:t>
      </w:r>
    </w:p>
    <w:p w:rsidR="000F622B" w:rsidRPr="00B9366D" w:rsidRDefault="000F622B" w:rsidP="000F622B">
      <w:pPr>
        <w:suppressAutoHyphens w:val="0"/>
        <w:jc w:val="center"/>
        <w:rPr>
          <w:bCs/>
          <w:color w:val="000001"/>
          <w:sz w:val="24"/>
          <w:szCs w:val="28"/>
          <w:lang w:eastAsia="ru-RU"/>
        </w:rPr>
      </w:pPr>
    </w:p>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ab/>
        <w:t>6.1.</w:t>
      </w:r>
      <w:r w:rsidRPr="000F622B">
        <w:rPr>
          <w:bCs/>
          <w:color w:val="000001"/>
          <w:sz w:val="28"/>
          <w:szCs w:val="28"/>
          <w:lang w:eastAsia="ru-RU"/>
        </w:rPr>
        <w:tab/>
        <w:t xml:space="preserve">Все работники, вне зависимости от занимаемой должности и стажа работы в Администрации </w:t>
      </w:r>
      <w:r w:rsidR="00CF6978">
        <w:rPr>
          <w:bCs/>
          <w:color w:val="000001"/>
          <w:sz w:val="28"/>
          <w:szCs w:val="28"/>
          <w:lang w:eastAsia="ru-RU"/>
        </w:rPr>
        <w:t>района</w:t>
      </w:r>
      <w:r w:rsidRPr="000F622B">
        <w:rPr>
          <w:bCs/>
          <w:color w:val="000001"/>
          <w:sz w:val="28"/>
          <w:szCs w:val="28"/>
          <w:lang w:eastAsia="ru-RU"/>
        </w:rPr>
        <w:t>, в связи с исполнением своих должностных обязанностей должны:</w:t>
      </w:r>
    </w:p>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ab/>
        <w:t xml:space="preserve">- руководствоваться положениями настоящей Антикоррупционной политики и неукоснительно соблюдать </w:t>
      </w:r>
      <w:proofErr w:type="spellStart"/>
      <w:r w:rsidRPr="000F622B">
        <w:rPr>
          <w:bCs/>
          <w:color w:val="000001"/>
          <w:sz w:val="28"/>
          <w:szCs w:val="28"/>
          <w:lang w:eastAsia="ru-RU"/>
        </w:rPr>
        <w:t>ее</w:t>
      </w:r>
      <w:proofErr w:type="spellEnd"/>
      <w:r w:rsidRPr="000F622B">
        <w:rPr>
          <w:bCs/>
          <w:color w:val="000001"/>
          <w:sz w:val="28"/>
          <w:szCs w:val="28"/>
          <w:lang w:eastAsia="ru-RU"/>
        </w:rPr>
        <w:t xml:space="preserve"> принципы и требования;</w:t>
      </w:r>
    </w:p>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ab/>
        <w:t>- воздерживаться от совершения и (или) участия в совершении коррупционных правонарушений в интересах и</w:t>
      </w:r>
      <w:r w:rsidR="00CF6978">
        <w:rPr>
          <w:bCs/>
          <w:color w:val="000001"/>
          <w:sz w:val="28"/>
          <w:szCs w:val="28"/>
          <w:lang w:eastAsia="ru-RU"/>
        </w:rPr>
        <w:t>ли от имени Администрации района</w:t>
      </w:r>
      <w:r w:rsidRPr="000F622B">
        <w:rPr>
          <w:bCs/>
          <w:color w:val="000001"/>
          <w:sz w:val="28"/>
          <w:szCs w:val="28"/>
          <w:lang w:eastAsia="ru-RU"/>
        </w:rPr>
        <w:t>;</w:t>
      </w:r>
    </w:p>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ab/>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w:t>
      </w:r>
      <w:r w:rsidR="00CF6978">
        <w:rPr>
          <w:bCs/>
          <w:color w:val="000001"/>
          <w:sz w:val="28"/>
          <w:szCs w:val="28"/>
          <w:lang w:eastAsia="ru-RU"/>
        </w:rPr>
        <w:t>ли от имени Администрации района</w:t>
      </w:r>
      <w:r w:rsidRPr="000F622B">
        <w:rPr>
          <w:bCs/>
          <w:color w:val="000001"/>
          <w:sz w:val="28"/>
          <w:szCs w:val="28"/>
          <w:lang w:eastAsia="ru-RU"/>
        </w:rPr>
        <w:t>;</w:t>
      </w:r>
    </w:p>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ab/>
        <w:t>- представлять уведомление в</w:t>
      </w:r>
      <w:r w:rsidR="00CF6978">
        <w:rPr>
          <w:bCs/>
          <w:color w:val="000001"/>
          <w:sz w:val="28"/>
          <w:szCs w:val="28"/>
          <w:lang w:eastAsia="ru-RU"/>
        </w:rPr>
        <w:t>едущему специалисту по противодействию коррупции Администрации района,</w:t>
      </w:r>
      <w:r w:rsidRPr="000F622B">
        <w:rPr>
          <w:bCs/>
          <w:color w:val="000001"/>
          <w:sz w:val="28"/>
          <w:szCs w:val="28"/>
          <w:lang w:eastAsia="ru-RU"/>
        </w:rPr>
        <w:t xml:space="preserve"> сотруднику ответственному за работу по профилактике коррупционных правонарушений обо всех случаях обращения к нему каких-либо лиц в целях склонения его к совершению коррупционных правонарушений или о ставшей ему известной информации о случаях совершения коррупционных правонарушений другими работниками</w:t>
      </w:r>
      <w:r w:rsidR="00E56EC2">
        <w:rPr>
          <w:bCs/>
          <w:color w:val="000001"/>
          <w:sz w:val="28"/>
          <w:szCs w:val="28"/>
          <w:lang w:eastAsia="ru-RU"/>
        </w:rPr>
        <w:t xml:space="preserve"> Администрации района. </w:t>
      </w:r>
    </w:p>
    <w:p w:rsidR="000F622B" w:rsidRPr="000F622B" w:rsidRDefault="000F622B" w:rsidP="00E56EC2">
      <w:pPr>
        <w:suppressAutoHyphens w:val="0"/>
        <w:jc w:val="both"/>
        <w:rPr>
          <w:b/>
          <w:bCs/>
          <w:color w:val="000001"/>
          <w:sz w:val="28"/>
          <w:szCs w:val="28"/>
          <w:lang w:eastAsia="ru-RU"/>
        </w:rPr>
      </w:pPr>
      <w:r w:rsidRPr="000F622B">
        <w:rPr>
          <w:bCs/>
          <w:color w:val="000001"/>
          <w:sz w:val="28"/>
          <w:szCs w:val="28"/>
          <w:lang w:eastAsia="ru-RU"/>
        </w:rPr>
        <w:tab/>
        <w:t xml:space="preserve">- представлять уведомление </w:t>
      </w:r>
      <w:r w:rsidR="00E56EC2" w:rsidRPr="000F622B">
        <w:rPr>
          <w:bCs/>
          <w:color w:val="000001"/>
          <w:sz w:val="28"/>
          <w:szCs w:val="28"/>
          <w:lang w:eastAsia="ru-RU"/>
        </w:rPr>
        <w:t>в</w:t>
      </w:r>
      <w:r w:rsidR="00E56EC2">
        <w:rPr>
          <w:bCs/>
          <w:color w:val="000001"/>
          <w:sz w:val="28"/>
          <w:szCs w:val="28"/>
          <w:lang w:eastAsia="ru-RU"/>
        </w:rPr>
        <w:t>едущему специалисту по противодействию коррупции Администрации района,</w:t>
      </w:r>
      <w:r w:rsidR="00E56EC2" w:rsidRPr="000F622B">
        <w:rPr>
          <w:bCs/>
          <w:color w:val="000001"/>
          <w:sz w:val="28"/>
          <w:szCs w:val="28"/>
          <w:lang w:eastAsia="ru-RU"/>
        </w:rPr>
        <w:t xml:space="preserve"> сотруднику ответственному за работу по профилактике коррупционных правонарушений</w:t>
      </w:r>
      <w:r w:rsidRPr="000F622B">
        <w:rPr>
          <w:bCs/>
          <w:color w:val="000001"/>
          <w:sz w:val="28"/>
          <w:szCs w:val="28"/>
          <w:lang w:eastAsia="ru-RU"/>
        </w:rPr>
        <w:t xml:space="preserve"> о случае возникновения у него личной заинтересованности (возможности получения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 которая приводит или может привести к конфликту интересов</w:t>
      </w:r>
      <w:r w:rsidR="00E56EC2">
        <w:rPr>
          <w:bCs/>
          <w:color w:val="000001"/>
          <w:sz w:val="28"/>
          <w:szCs w:val="28"/>
          <w:lang w:eastAsia="ru-RU"/>
        </w:rPr>
        <w:t>.</w:t>
      </w:r>
    </w:p>
    <w:p w:rsidR="000F622B" w:rsidRPr="000F622B" w:rsidRDefault="000F622B" w:rsidP="000F622B">
      <w:pPr>
        <w:suppressAutoHyphens w:val="0"/>
        <w:ind w:firstLine="708"/>
        <w:jc w:val="center"/>
        <w:rPr>
          <w:b/>
          <w:bCs/>
          <w:color w:val="000001"/>
          <w:sz w:val="28"/>
          <w:szCs w:val="28"/>
          <w:lang w:eastAsia="ru-RU"/>
        </w:rPr>
      </w:pPr>
    </w:p>
    <w:p w:rsidR="000F622B" w:rsidRPr="00B9366D" w:rsidRDefault="000F622B" w:rsidP="000F622B">
      <w:pPr>
        <w:suppressAutoHyphens w:val="0"/>
        <w:ind w:firstLine="708"/>
        <w:jc w:val="center"/>
        <w:rPr>
          <w:bCs/>
          <w:color w:val="000001"/>
          <w:sz w:val="28"/>
          <w:szCs w:val="28"/>
          <w:lang w:eastAsia="ru-RU"/>
        </w:rPr>
      </w:pPr>
      <w:r w:rsidRPr="00B9366D">
        <w:rPr>
          <w:bCs/>
          <w:color w:val="000001"/>
          <w:sz w:val="28"/>
          <w:szCs w:val="28"/>
          <w:lang w:eastAsia="ru-RU"/>
        </w:rPr>
        <w:t xml:space="preserve">7. Реализуемые Администрацией  </w:t>
      </w:r>
      <w:r w:rsidR="00E56EC2" w:rsidRPr="00B9366D">
        <w:rPr>
          <w:bCs/>
          <w:color w:val="000001"/>
          <w:sz w:val="28"/>
          <w:szCs w:val="28"/>
          <w:lang w:eastAsia="ru-RU"/>
        </w:rPr>
        <w:t>района</w:t>
      </w:r>
      <w:r w:rsidRPr="00B9366D">
        <w:rPr>
          <w:bCs/>
          <w:color w:val="000001"/>
          <w:sz w:val="28"/>
          <w:szCs w:val="28"/>
          <w:lang w:eastAsia="ru-RU"/>
        </w:rPr>
        <w:t xml:space="preserve"> антикоррупционные мероприятия  </w:t>
      </w:r>
    </w:p>
    <w:p w:rsidR="000F622B" w:rsidRPr="00B9366D" w:rsidRDefault="000F622B" w:rsidP="000F622B">
      <w:pPr>
        <w:suppressAutoHyphens w:val="0"/>
        <w:ind w:firstLine="708"/>
        <w:jc w:val="center"/>
        <w:rPr>
          <w:bCs/>
          <w:color w:val="000001"/>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6223"/>
      </w:tblGrid>
      <w:tr w:rsidR="000F622B" w:rsidRPr="00B9366D" w:rsidTr="00FF0B10">
        <w:trPr>
          <w:trHeight w:val="429"/>
        </w:trPr>
        <w:tc>
          <w:tcPr>
            <w:tcW w:w="3241" w:type="dxa"/>
          </w:tcPr>
          <w:p w:rsidR="000F622B" w:rsidRPr="00B9366D" w:rsidRDefault="000F622B" w:rsidP="000F622B">
            <w:pPr>
              <w:suppressAutoHyphens w:val="0"/>
              <w:jc w:val="center"/>
              <w:rPr>
                <w:bCs/>
                <w:color w:val="000001"/>
                <w:sz w:val="28"/>
                <w:szCs w:val="28"/>
                <w:lang w:eastAsia="ru-RU"/>
              </w:rPr>
            </w:pPr>
            <w:r w:rsidRPr="00B9366D">
              <w:rPr>
                <w:bCs/>
                <w:color w:val="000001"/>
                <w:sz w:val="28"/>
                <w:szCs w:val="28"/>
                <w:lang w:eastAsia="ru-RU"/>
              </w:rPr>
              <w:t>Направление</w:t>
            </w:r>
          </w:p>
          <w:p w:rsidR="000F622B" w:rsidRPr="00B9366D" w:rsidRDefault="000F622B" w:rsidP="000F622B">
            <w:pPr>
              <w:suppressAutoHyphens w:val="0"/>
              <w:jc w:val="center"/>
              <w:rPr>
                <w:bCs/>
                <w:color w:val="000001"/>
                <w:sz w:val="28"/>
                <w:szCs w:val="28"/>
                <w:lang w:eastAsia="ru-RU"/>
              </w:rPr>
            </w:pPr>
          </w:p>
        </w:tc>
        <w:tc>
          <w:tcPr>
            <w:tcW w:w="6223" w:type="dxa"/>
          </w:tcPr>
          <w:p w:rsidR="000F622B" w:rsidRPr="00B9366D" w:rsidRDefault="000F622B" w:rsidP="000F622B">
            <w:pPr>
              <w:suppressAutoHyphens w:val="0"/>
              <w:jc w:val="center"/>
              <w:rPr>
                <w:bCs/>
                <w:color w:val="000001"/>
                <w:sz w:val="28"/>
                <w:szCs w:val="28"/>
                <w:lang w:eastAsia="ru-RU"/>
              </w:rPr>
            </w:pPr>
            <w:r w:rsidRPr="00B9366D">
              <w:rPr>
                <w:bCs/>
                <w:color w:val="000001"/>
                <w:sz w:val="28"/>
                <w:szCs w:val="28"/>
                <w:lang w:eastAsia="ru-RU"/>
              </w:rPr>
              <w:t>Мероприятие</w:t>
            </w:r>
          </w:p>
        </w:tc>
      </w:tr>
      <w:tr w:rsidR="000F622B" w:rsidRPr="000F622B" w:rsidTr="00FF0B10">
        <w:trPr>
          <w:trHeight w:val="486"/>
        </w:trPr>
        <w:tc>
          <w:tcPr>
            <w:tcW w:w="3241" w:type="dxa"/>
            <w:vMerge w:val="restart"/>
          </w:tcPr>
          <w:p w:rsidR="000F622B" w:rsidRPr="000F622B" w:rsidRDefault="000F622B" w:rsidP="000F622B">
            <w:pPr>
              <w:suppressAutoHyphens w:val="0"/>
              <w:rPr>
                <w:bCs/>
                <w:color w:val="000001"/>
                <w:sz w:val="28"/>
                <w:szCs w:val="28"/>
                <w:lang w:eastAsia="ru-RU"/>
              </w:rPr>
            </w:pPr>
            <w:r w:rsidRPr="000F622B">
              <w:rPr>
                <w:bCs/>
                <w:color w:val="000001"/>
                <w:sz w:val="28"/>
                <w:szCs w:val="28"/>
                <w:lang w:eastAsia="ru-RU"/>
              </w:rPr>
              <w:t xml:space="preserve">Нормативное обеспечение, закрепление стандартов </w:t>
            </w:r>
            <w:r w:rsidRPr="000F622B">
              <w:rPr>
                <w:bCs/>
                <w:color w:val="000001"/>
                <w:sz w:val="28"/>
                <w:szCs w:val="28"/>
                <w:lang w:eastAsia="ru-RU"/>
              </w:rPr>
              <w:lastRenderedPageBreak/>
              <w:t>поведения и декларация намерений</w:t>
            </w: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lastRenderedPageBreak/>
              <w:t xml:space="preserve">Внедрение кодекса этики и служебного поведения работников Администрации </w:t>
            </w:r>
            <w:r w:rsidR="00E56EC2">
              <w:rPr>
                <w:bCs/>
                <w:color w:val="000001"/>
                <w:sz w:val="28"/>
                <w:szCs w:val="28"/>
                <w:lang w:eastAsia="ru-RU"/>
              </w:rPr>
              <w:t>района</w:t>
            </w:r>
          </w:p>
          <w:p w:rsidR="000F622B" w:rsidRPr="000F622B" w:rsidRDefault="000F622B" w:rsidP="000F622B">
            <w:pPr>
              <w:suppressAutoHyphens w:val="0"/>
              <w:jc w:val="both"/>
              <w:rPr>
                <w:bCs/>
                <w:color w:val="000001"/>
                <w:sz w:val="28"/>
                <w:szCs w:val="28"/>
                <w:lang w:eastAsia="ru-RU"/>
              </w:rPr>
            </w:pPr>
          </w:p>
          <w:p w:rsidR="000F622B" w:rsidRPr="000F622B" w:rsidRDefault="000F622B" w:rsidP="000F622B">
            <w:pPr>
              <w:suppressAutoHyphens w:val="0"/>
              <w:jc w:val="both"/>
              <w:rPr>
                <w:bCs/>
                <w:color w:val="000001"/>
                <w:sz w:val="10"/>
                <w:szCs w:val="28"/>
                <w:highlight w:val="yellow"/>
                <w:lang w:eastAsia="ru-RU"/>
              </w:rPr>
            </w:pPr>
          </w:p>
        </w:tc>
      </w:tr>
      <w:tr w:rsidR="000F622B" w:rsidRPr="000F622B" w:rsidTr="00FF0B10">
        <w:trPr>
          <w:trHeight w:val="484"/>
        </w:trPr>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 xml:space="preserve">Внедрение памятки муниципальным служащим Администрации </w:t>
            </w:r>
            <w:r w:rsidR="00F54BBC">
              <w:rPr>
                <w:bCs/>
                <w:color w:val="000001"/>
                <w:sz w:val="28"/>
                <w:szCs w:val="28"/>
                <w:lang w:eastAsia="ru-RU"/>
              </w:rPr>
              <w:t>района</w:t>
            </w:r>
            <w:r w:rsidRPr="000F622B">
              <w:rPr>
                <w:bCs/>
                <w:color w:val="000001"/>
                <w:sz w:val="28"/>
                <w:szCs w:val="28"/>
                <w:lang w:eastAsia="ru-RU"/>
              </w:rPr>
              <w:t xml:space="preserve"> по недопущению ситуаций конфликта интересов на муниципальной службе и порядку их урегулирования</w:t>
            </w:r>
          </w:p>
          <w:p w:rsidR="000F622B" w:rsidRPr="000F622B" w:rsidRDefault="000F622B" w:rsidP="000F622B">
            <w:pPr>
              <w:suppressAutoHyphens w:val="0"/>
              <w:jc w:val="both"/>
              <w:rPr>
                <w:bCs/>
                <w:color w:val="000001"/>
                <w:sz w:val="28"/>
                <w:szCs w:val="28"/>
                <w:lang w:eastAsia="ru-RU"/>
              </w:rPr>
            </w:pPr>
          </w:p>
          <w:p w:rsidR="000F622B" w:rsidRPr="000F622B" w:rsidRDefault="000F622B" w:rsidP="000F622B">
            <w:pPr>
              <w:suppressAutoHyphens w:val="0"/>
              <w:jc w:val="both"/>
              <w:rPr>
                <w:bCs/>
                <w:color w:val="000001"/>
                <w:sz w:val="12"/>
                <w:szCs w:val="28"/>
                <w:highlight w:val="yellow"/>
                <w:lang w:eastAsia="ru-RU"/>
              </w:rPr>
            </w:pPr>
          </w:p>
        </w:tc>
      </w:tr>
      <w:tr w:rsidR="000F622B" w:rsidRPr="000F622B" w:rsidTr="00FF0B10">
        <w:trPr>
          <w:trHeight w:val="484"/>
        </w:trPr>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Разработка и принятие правил обмена деловыми подарками и знаками делового гостеприимства</w:t>
            </w:r>
          </w:p>
          <w:p w:rsidR="000F622B" w:rsidRPr="000F622B" w:rsidRDefault="000F622B" w:rsidP="000F622B">
            <w:pPr>
              <w:suppressAutoHyphens w:val="0"/>
              <w:jc w:val="both"/>
              <w:rPr>
                <w:bCs/>
                <w:color w:val="000001"/>
                <w:sz w:val="28"/>
                <w:szCs w:val="28"/>
                <w:lang w:eastAsia="ru-RU"/>
              </w:rPr>
            </w:pPr>
          </w:p>
          <w:p w:rsidR="000F622B" w:rsidRPr="000F622B" w:rsidRDefault="000F622B" w:rsidP="000F622B">
            <w:pPr>
              <w:suppressAutoHyphens w:val="0"/>
              <w:jc w:val="both"/>
              <w:rPr>
                <w:bCs/>
                <w:color w:val="000001"/>
                <w:sz w:val="12"/>
                <w:szCs w:val="28"/>
                <w:lang w:eastAsia="ru-RU"/>
              </w:rPr>
            </w:pPr>
          </w:p>
        </w:tc>
      </w:tr>
      <w:tr w:rsidR="000F622B" w:rsidRPr="000F622B" w:rsidTr="00FF0B10">
        <w:trPr>
          <w:trHeight w:val="484"/>
        </w:trPr>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 xml:space="preserve">Введение антикоррупционных положений в трудовые договоры работников Администрации </w:t>
            </w:r>
            <w:r w:rsidR="005C6833">
              <w:rPr>
                <w:bCs/>
                <w:color w:val="000001"/>
                <w:sz w:val="28"/>
                <w:szCs w:val="28"/>
                <w:lang w:eastAsia="ru-RU"/>
              </w:rPr>
              <w:t>района</w:t>
            </w:r>
          </w:p>
          <w:p w:rsidR="000F622B" w:rsidRPr="000F622B" w:rsidRDefault="000F622B" w:rsidP="000F622B">
            <w:pPr>
              <w:suppressAutoHyphens w:val="0"/>
              <w:jc w:val="both"/>
              <w:rPr>
                <w:bCs/>
                <w:color w:val="000001"/>
                <w:sz w:val="28"/>
                <w:szCs w:val="28"/>
                <w:lang w:eastAsia="ru-RU"/>
              </w:rPr>
            </w:pPr>
          </w:p>
          <w:p w:rsidR="000F622B" w:rsidRPr="000F622B" w:rsidRDefault="000F622B" w:rsidP="000F622B">
            <w:pPr>
              <w:suppressAutoHyphens w:val="0"/>
              <w:jc w:val="both"/>
              <w:rPr>
                <w:bCs/>
                <w:color w:val="000001"/>
                <w:sz w:val="10"/>
                <w:szCs w:val="28"/>
                <w:lang w:eastAsia="ru-RU"/>
              </w:rPr>
            </w:pPr>
          </w:p>
        </w:tc>
      </w:tr>
      <w:tr w:rsidR="000F622B" w:rsidRPr="000F622B" w:rsidTr="00FF0B10">
        <w:tc>
          <w:tcPr>
            <w:tcW w:w="3241" w:type="dxa"/>
            <w:vMerge w:val="restart"/>
          </w:tcPr>
          <w:p w:rsidR="000F622B" w:rsidRPr="000F622B" w:rsidRDefault="000F622B" w:rsidP="000F622B">
            <w:pPr>
              <w:suppressAutoHyphens w:val="0"/>
              <w:rPr>
                <w:bCs/>
                <w:color w:val="000001"/>
                <w:sz w:val="28"/>
                <w:szCs w:val="28"/>
                <w:lang w:eastAsia="ru-RU"/>
              </w:rPr>
            </w:pPr>
            <w:r w:rsidRPr="000F622B">
              <w:rPr>
                <w:bCs/>
                <w:color w:val="000001"/>
                <w:sz w:val="28"/>
                <w:szCs w:val="28"/>
                <w:lang w:eastAsia="ru-RU"/>
              </w:rPr>
              <w:t>Разработка и введение специальных антикоррупционных процедур</w:t>
            </w: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Введение процедуры информирования работниками работодателя о случаях склонения их к совершению коррупционных нарушений или о ставшей известной работнику информации о случаях совершения коррупционных правонарушений другими работниками и порядка рассмотрения таких  сообщений</w:t>
            </w:r>
          </w:p>
          <w:p w:rsidR="000F622B" w:rsidRPr="000F622B" w:rsidRDefault="000F622B" w:rsidP="000F622B">
            <w:pPr>
              <w:suppressAutoHyphens w:val="0"/>
              <w:jc w:val="both"/>
              <w:rPr>
                <w:bCs/>
                <w:color w:val="000001"/>
                <w:sz w:val="28"/>
                <w:szCs w:val="28"/>
                <w:lang w:eastAsia="ru-RU"/>
              </w:rPr>
            </w:pPr>
          </w:p>
          <w:p w:rsidR="000F622B" w:rsidRPr="000F622B" w:rsidRDefault="000F622B" w:rsidP="000F622B">
            <w:pPr>
              <w:suppressAutoHyphens w:val="0"/>
              <w:jc w:val="both"/>
              <w:rPr>
                <w:bCs/>
                <w:color w:val="000001"/>
                <w:sz w:val="12"/>
                <w:szCs w:val="28"/>
                <w:lang w:eastAsia="ru-RU"/>
              </w:rPr>
            </w:pPr>
          </w:p>
        </w:tc>
      </w:tr>
      <w:tr w:rsidR="000F622B" w:rsidRPr="000F622B" w:rsidTr="00FF0B10">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0F622B" w:rsidRPr="000F622B" w:rsidRDefault="000F622B" w:rsidP="000F622B">
            <w:pPr>
              <w:suppressAutoHyphens w:val="0"/>
              <w:jc w:val="both"/>
              <w:rPr>
                <w:bCs/>
                <w:color w:val="000001"/>
                <w:sz w:val="28"/>
                <w:szCs w:val="28"/>
                <w:lang w:eastAsia="ru-RU"/>
              </w:rPr>
            </w:pPr>
          </w:p>
          <w:p w:rsidR="000F622B" w:rsidRPr="000F622B" w:rsidRDefault="000F622B" w:rsidP="000F622B">
            <w:pPr>
              <w:suppressAutoHyphens w:val="0"/>
              <w:jc w:val="both"/>
              <w:rPr>
                <w:bCs/>
                <w:color w:val="000001"/>
                <w:sz w:val="8"/>
                <w:szCs w:val="28"/>
                <w:lang w:eastAsia="ru-RU"/>
              </w:rPr>
            </w:pPr>
          </w:p>
        </w:tc>
      </w:tr>
      <w:tr w:rsidR="000F622B" w:rsidRPr="000F622B" w:rsidTr="00FF0B10">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sz w:val="28"/>
                <w:szCs w:val="28"/>
                <w:lang w:eastAsia="ru-RU"/>
              </w:rPr>
            </w:pPr>
            <w:r w:rsidRPr="000F622B">
              <w:rPr>
                <w:bCs/>
                <w:color w:val="000001"/>
                <w:sz w:val="28"/>
                <w:szCs w:val="28"/>
                <w:lang w:eastAsia="ru-RU"/>
              </w:rPr>
              <w:t xml:space="preserve">Ежегодное </w:t>
            </w:r>
            <w:r w:rsidRPr="000F622B">
              <w:rPr>
                <w:sz w:val="28"/>
                <w:szCs w:val="28"/>
                <w:lang w:eastAsia="ru-RU"/>
              </w:rPr>
              <w:t>представление в установленном порядке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F622B" w:rsidRPr="000F622B" w:rsidRDefault="000F622B" w:rsidP="000F622B">
            <w:pPr>
              <w:suppressAutoHyphens w:val="0"/>
              <w:jc w:val="both"/>
              <w:rPr>
                <w:bCs/>
                <w:color w:val="000001"/>
                <w:sz w:val="12"/>
                <w:szCs w:val="28"/>
                <w:lang w:eastAsia="ru-RU"/>
              </w:rPr>
            </w:pPr>
          </w:p>
        </w:tc>
      </w:tr>
      <w:tr w:rsidR="000F622B" w:rsidRPr="000F622B" w:rsidTr="00FF0B10">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 xml:space="preserve">Проведение периодической оценки коррупционных рисков в целях выявления сфер деятельности Администрации </w:t>
            </w:r>
            <w:r w:rsidR="002D3720">
              <w:rPr>
                <w:bCs/>
                <w:color w:val="000001"/>
                <w:sz w:val="28"/>
                <w:szCs w:val="28"/>
                <w:lang w:eastAsia="ru-RU"/>
              </w:rPr>
              <w:t>района</w:t>
            </w:r>
            <w:r w:rsidRPr="000F622B">
              <w:rPr>
                <w:bCs/>
                <w:color w:val="000001"/>
                <w:sz w:val="28"/>
                <w:szCs w:val="28"/>
                <w:lang w:eastAsia="ru-RU"/>
              </w:rPr>
              <w:t>, наиболее подверженных таким рискам, и разработки соответствующих антикоррупционных мер</w:t>
            </w:r>
          </w:p>
          <w:p w:rsidR="000F622B" w:rsidRPr="000F622B" w:rsidRDefault="000F622B" w:rsidP="000F622B">
            <w:pPr>
              <w:suppressAutoHyphens w:val="0"/>
              <w:jc w:val="both"/>
              <w:rPr>
                <w:bCs/>
                <w:color w:val="000001"/>
                <w:sz w:val="18"/>
                <w:szCs w:val="28"/>
                <w:lang w:eastAsia="ru-RU"/>
              </w:rPr>
            </w:pPr>
          </w:p>
        </w:tc>
      </w:tr>
      <w:tr w:rsidR="000F622B" w:rsidRPr="000F622B" w:rsidTr="00FF0B10">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Ротация работников, занимающих должности, связанные с высоким коррупционным риском</w:t>
            </w:r>
          </w:p>
          <w:p w:rsidR="000F622B" w:rsidRPr="000F622B" w:rsidRDefault="000F622B" w:rsidP="000F622B">
            <w:pPr>
              <w:suppressAutoHyphens w:val="0"/>
              <w:jc w:val="both"/>
              <w:rPr>
                <w:bCs/>
                <w:color w:val="000001"/>
                <w:sz w:val="28"/>
                <w:szCs w:val="28"/>
                <w:lang w:eastAsia="ru-RU"/>
              </w:rPr>
            </w:pPr>
          </w:p>
        </w:tc>
      </w:tr>
      <w:tr w:rsidR="000F622B" w:rsidRPr="000F622B" w:rsidTr="00FF0B10">
        <w:tc>
          <w:tcPr>
            <w:tcW w:w="3241" w:type="dxa"/>
            <w:vMerge w:val="restart"/>
          </w:tcPr>
          <w:p w:rsidR="000F622B" w:rsidRPr="000F622B" w:rsidRDefault="000F622B" w:rsidP="000F622B">
            <w:pPr>
              <w:suppressAutoHyphens w:val="0"/>
              <w:rPr>
                <w:bCs/>
                <w:color w:val="000001"/>
                <w:sz w:val="28"/>
                <w:szCs w:val="28"/>
                <w:lang w:eastAsia="ru-RU"/>
              </w:rPr>
            </w:pPr>
            <w:r w:rsidRPr="000F622B">
              <w:rPr>
                <w:bCs/>
                <w:color w:val="000001"/>
                <w:sz w:val="28"/>
                <w:szCs w:val="28"/>
                <w:lang w:eastAsia="ru-RU"/>
              </w:rPr>
              <w:lastRenderedPageBreak/>
              <w:t>Обучение и информирование работников</w:t>
            </w: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Ознакомление работников с нормативными документами, регламентирующими вопросы предупреждения и противодействия коррупции</w:t>
            </w:r>
          </w:p>
          <w:p w:rsidR="000F622B" w:rsidRPr="000F622B" w:rsidRDefault="000F622B" w:rsidP="000F622B">
            <w:pPr>
              <w:suppressAutoHyphens w:val="0"/>
              <w:jc w:val="both"/>
              <w:rPr>
                <w:bCs/>
                <w:color w:val="000001"/>
                <w:sz w:val="28"/>
                <w:szCs w:val="28"/>
                <w:lang w:eastAsia="ru-RU"/>
              </w:rPr>
            </w:pPr>
          </w:p>
        </w:tc>
      </w:tr>
      <w:tr w:rsidR="000F622B" w:rsidRPr="000F622B" w:rsidTr="00FF0B10">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 xml:space="preserve">Проведение вводного инструктажа по предупреждению и противодействию коррупции с лицами, претендующими на должность муниципальной службы в Администрации </w:t>
            </w:r>
            <w:r w:rsidR="007C31BB">
              <w:rPr>
                <w:bCs/>
                <w:color w:val="000001"/>
                <w:sz w:val="28"/>
                <w:szCs w:val="28"/>
                <w:lang w:eastAsia="ru-RU"/>
              </w:rPr>
              <w:t>района</w:t>
            </w:r>
          </w:p>
          <w:p w:rsidR="000F622B" w:rsidRPr="000F622B" w:rsidRDefault="000F622B" w:rsidP="000F622B">
            <w:pPr>
              <w:suppressAutoHyphens w:val="0"/>
              <w:jc w:val="both"/>
              <w:rPr>
                <w:bCs/>
                <w:color w:val="000001"/>
                <w:sz w:val="28"/>
                <w:szCs w:val="28"/>
                <w:lang w:eastAsia="ru-RU"/>
              </w:rPr>
            </w:pPr>
          </w:p>
        </w:tc>
      </w:tr>
      <w:tr w:rsidR="000F622B" w:rsidRPr="000F622B" w:rsidTr="00FF0B10">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Проведение обучающих мероприятий по вопросам профилактики и противодействия  коррупции</w:t>
            </w:r>
          </w:p>
          <w:p w:rsidR="000F622B" w:rsidRPr="000F622B" w:rsidRDefault="000F622B" w:rsidP="000F622B">
            <w:pPr>
              <w:suppressAutoHyphens w:val="0"/>
              <w:jc w:val="both"/>
              <w:rPr>
                <w:bCs/>
                <w:color w:val="000001"/>
                <w:sz w:val="28"/>
                <w:szCs w:val="28"/>
                <w:lang w:eastAsia="ru-RU"/>
              </w:rPr>
            </w:pPr>
          </w:p>
        </w:tc>
      </w:tr>
      <w:tr w:rsidR="000F622B" w:rsidRPr="000F622B" w:rsidTr="00FF0B10">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p w:rsidR="000F622B" w:rsidRPr="000F622B" w:rsidRDefault="000F622B" w:rsidP="000F622B">
            <w:pPr>
              <w:suppressAutoHyphens w:val="0"/>
              <w:jc w:val="both"/>
              <w:rPr>
                <w:bCs/>
                <w:color w:val="000001"/>
                <w:sz w:val="28"/>
                <w:szCs w:val="28"/>
                <w:lang w:eastAsia="ru-RU"/>
              </w:rPr>
            </w:pPr>
          </w:p>
        </w:tc>
      </w:tr>
      <w:tr w:rsidR="000F622B" w:rsidRPr="000F622B" w:rsidTr="00FF0B10">
        <w:trPr>
          <w:trHeight w:val="1016"/>
        </w:trPr>
        <w:tc>
          <w:tcPr>
            <w:tcW w:w="3241" w:type="dxa"/>
            <w:vMerge w:val="restart"/>
          </w:tcPr>
          <w:p w:rsidR="000F622B" w:rsidRPr="000F622B" w:rsidRDefault="000F622B" w:rsidP="000F622B">
            <w:pPr>
              <w:suppressAutoHyphens w:val="0"/>
              <w:rPr>
                <w:bCs/>
                <w:color w:val="000001"/>
                <w:sz w:val="28"/>
                <w:szCs w:val="28"/>
                <w:lang w:eastAsia="ru-RU"/>
              </w:rPr>
            </w:pPr>
            <w:r w:rsidRPr="000F622B">
              <w:rPr>
                <w:bCs/>
                <w:color w:val="000001"/>
                <w:sz w:val="28"/>
                <w:szCs w:val="28"/>
                <w:lang w:eastAsia="ru-RU"/>
              </w:rPr>
              <w:t xml:space="preserve">Обеспечение соответствия системы внутреннего контроля требованиям антикоррупционной политики </w:t>
            </w: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 xml:space="preserve">Осуществление регулярного контроля данных бухгалтерского </w:t>
            </w:r>
            <w:proofErr w:type="spellStart"/>
            <w:r w:rsidRPr="000F622B">
              <w:rPr>
                <w:bCs/>
                <w:color w:val="000001"/>
                <w:sz w:val="28"/>
                <w:szCs w:val="28"/>
                <w:lang w:eastAsia="ru-RU"/>
              </w:rPr>
              <w:t>учета</w:t>
            </w:r>
            <w:proofErr w:type="spellEnd"/>
            <w:r w:rsidRPr="000F622B">
              <w:rPr>
                <w:bCs/>
                <w:color w:val="000001"/>
                <w:sz w:val="28"/>
                <w:szCs w:val="28"/>
                <w:lang w:eastAsia="ru-RU"/>
              </w:rPr>
              <w:t xml:space="preserve">, наличия и достоверности первичных документов бухгалтерского </w:t>
            </w:r>
            <w:proofErr w:type="spellStart"/>
            <w:r w:rsidRPr="000F622B">
              <w:rPr>
                <w:bCs/>
                <w:color w:val="000001"/>
                <w:sz w:val="28"/>
                <w:szCs w:val="28"/>
                <w:lang w:eastAsia="ru-RU"/>
              </w:rPr>
              <w:t>учета</w:t>
            </w:r>
            <w:proofErr w:type="spellEnd"/>
          </w:p>
          <w:p w:rsidR="000F622B" w:rsidRPr="000F622B" w:rsidRDefault="000F622B" w:rsidP="000F622B">
            <w:pPr>
              <w:suppressAutoHyphens w:val="0"/>
              <w:jc w:val="both"/>
              <w:rPr>
                <w:bCs/>
                <w:color w:val="000001"/>
                <w:sz w:val="28"/>
                <w:szCs w:val="28"/>
                <w:lang w:eastAsia="ru-RU"/>
              </w:rPr>
            </w:pPr>
          </w:p>
        </w:tc>
      </w:tr>
      <w:tr w:rsidR="000F622B" w:rsidRPr="000F622B" w:rsidTr="00FF0B10">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0F622B" w:rsidRPr="000F622B" w:rsidRDefault="000F622B" w:rsidP="000F622B">
            <w:pPr>
              <w:suppressAutoHyphens w:val="0"/>
              <w:jc w:val="both"/>
              <w:rPr>
                <w:bCs/>
                <w:color w:val="000001"/>
                <w:sz w:val="28"/>
                <w:szCs w:val="28"/>
                <w:lang w:eastAsia="ru-RU"/>
              </w:rPr>
            </w:pPr>
          </w:p>
        </w:tc>
      </w:tr>
      <w:tr w:rsidR="000F622B" w:rsidRPr="000F622B" w:rsidTr="00FF0B10">
        <w:trPr>
          <w:trHeight w:val="584"/>
        </w:trPr>
        <w:tc>
          <w:tcPr>
            <w:tcW w:w="3241" w:type="dxa"/>
            <w:vMerge w:val="restart"/>
          </w:tcPr>
          <w:p w:rsidR="000F622B" w:rsidRPr="000F622B" w:rsidRDefault="000F622B" w:rsidP="000F622B">
            <w:pPr>
              <w:suppressAutoHyphens w:val="0"/>
              <w:rPr>
                <w:bCs/>
                <w:color w:val="000001"/>
                <w:sz w:val="28"/>
                <w:szCs w:val="28"/>
                <w:lang w:eastAsia="ru-RU"/>
              </w:rPr>
            </w:pPr>
            <w:r w:rsidRPr="000F622B">
              <w:rPr>
                <w:bCs/>
                <w:color w:val="000001"/>
                <w:sz w:val="28"/>
                <w:szCs w:val="28"/>
                <w:lang w:eastAsia="ru-RU"/>
              </w:rPr>
              <w:t xml:space="preserve">Оценка результатов проводимой антикоррупционной работы и распространение </w:t>
            </w:r>
            <w:proofErr w:type="spellStart"/>
            <w:r w:rsidRPr="000F622B">
              <w:rPr>
                <w:bCs/>
                <w:color w:val="000001"/>
                <w:sz w:val="28"/>
                <w:szCs w:val="28"/>
                <w:lang w:eastAsia="ru-RU"/>
              </w:rPr>
              <w:t>отчетных</w:t>
            </w:r>
            <w:proofErr w:type="spellEnd"/>
            <w:r w:rsidRPr="000F622B">
              <w:rPr>
                <w:bCs/>
                <w:color w:val="000001"/>
                <w:sz w:val="28"/>
                <w:szCs w:val="28"/>
                <w:lang w:eastAsia="ru-RU"/>
              </w:rPr>
              <w:t xml:space="preserve"> материалов</w:t>
            </w: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Проведение регулярной оценки результатов работы по противодействию коррупции</w:t>
            </w:r>
          </w:p>
          <w:p w:rsidR="000F622B" w:rsidRPr="000F622B" w:rsidRDefault="000F622B" w:rsidP="000F622B">
            <w:pPr>
              <w:suppressAutoHyphens w:val="0"/>
              <w:jc w:val="both"/>
              <w:rPr>
                <w:bCs/>
                <w:color w:val="000001"/>
                <w:sz w:val="28"/>
                <w:szCs w:val="28"/>
                <w:lang w:eastAsia="ru-RU"/>
              </w:rPr>
            </w:pPr>
          </w:p>
        </w:tc>
      </w:tr>
      <w:tr w:rsidR="000F622B" w:rsidRPr="000F622B" w:rsidTr="00FF0B10">
        <w:trPr>
          <w:trHeight w:val="1368"/>
        </w:trPr>
        <w:tc>
          <w:tcPr>
            <w:tcW w:w="3241" w:type="dxa"/>
            <w:vMerge/>
          </w:tcPr>
          <w:p w:rsidR="000F622B" w:rsidRPr="000F622B" w:rsidRDefault="000F622B" w:rsidP="000F622B">
            <w:pPr>
              <w:suppressAutoHyphens w:val="0"/>
              <w:rPr>
                <w:bCs/>
                <w:color w:val="000001"/>
                <w:sz w:val="28"/>
                <w:szCs w:val="28"/>
                <w:lang w:eastAsia="ru-RU"/>
              </w:rPr>
            </w:pPr>
          </w:p>
        </w:tc>
        <w:tc>
          <w:tcPr>
            <w:tcW w:w="6223" w:type="dxa"/>
          </w:tcPr>
          <w:p w:rsidR="000F622B" w:rsidRPr="000F622B" w:rsidRDefault="000F622B" w:rsidP="000F622B">
            <w:pPr>
              <w:suppressAutoHyphens w:val="0"/>
              <w:jc w:val="both"/>
              <w:rPr>
                <w:bCs/>
                <w:color w:val="000001"/>
                <w:sz w:val="28"/>
                <w:szCs w:val="28"/>
                <w:lang w:eastAsia="ru-RU"/>
              </w:rPr>
            </w:pPr>
            <w:r w:rsidRPr="000F622B">
              <w:rPr>
                <w:bCs/>
                <w:color w:val="000001"/>
                <w:sz w:val="28"/>
                <w:szCs w:val="28"/>
                <w:lang w:eastAsia="ru-RU"/>
              </w:rPr>
              <w:t xml:space="preserve">Подготовка и распространение </w:t>
            </w:r>
            <w:proofErr w:type="spellStart"/>
            <w:r w:rsidRPr="000F622B">
              <w:rPr>
                <w:bCs/>
                <w:color w:val="000001"/>
                <w:sz w:val="28"/>
                <w:szCs w:val="28"/>
                <w:lang w:eastAsia="ru-RU"/>
              </w:rPr>
              <w:t>отчетных</w:t>
            </w:r>
            <w:proofErr w:type="spellEnd"/>
            <w:r w:rsidRPr="000F622B">
              <w:rPr>
                <w:bCs/>
                <w:color w:val="000001"/>
                <w:sz w:val="28"/>
                <w:szCs w:val="28"/>
                <w:lang w:eastAsia="ru-RU"/>
              </w:rPr>
              <w:t xml:space="preserve"> материалов о проводимой работе и достигнутых результатах в сфере противодействия коррупции</w:t>
            </w:r>
          </w:p>
        </w:tc>
      </w:tr>
    </w:tbl>
    <w:p w:rsidR="005D1765" w:rsidRDefault="005D1765" w:rsidP="000F622B">
      <w:pPr>
        <w:suppressAutoHyphens w:val="0"/>
        <w:ind w:firstLine="708"/>
        <w:jc w:val="center"/>
        <w:rPr>
          <w:b/>
          <w:bCs/>
          <w:color w:val="000001"/>
          <w:sz w:val="28"/>
          <w:szCs w:val="28"/>
          <w:lang w:eastAsia="ru-RU"/>
        </w:rPr>
      </w:pPr>
    </w:p>
    <w:p w:rsidR="000F622B" w:rsidRPr="00B9366D" w:rsidRDefault="000F622B" w:rsidP="000F622B">
      <w:pPr>
        <w:suppressAutoHyphens w:val="0"/>
        <w:ind w:firstLine="708"/>
        <w:jc w:val="center"/>
        <w:rPr>
          <w:bCs/>
          <w:color w:val="000001"/>
          <w:sz w:val="28"/>
          <w:szCs w:val="28"/>
          <w:lang w:eastAsia="ru-RU"/>
        </w:rPr>
      </w:pPr>
      <w:r w:rsidRPr="00B9366D">
        <w:rPr>
          <w:bCs/>
          <w:color w:val="000001"/>
          <w:sz w:val="28"/>
          <w:szCs w:val="28"/>
          <w:lang w:eastAsia="ru-RU"/>
        </w:rPr>
        <w:t xml:space="preserve">8. Внедрение стандартов поведения работников Администрации </w:t>
      </w:r>
      <w:r w:rsidR="00C4216F" w:rsidRPr="00B9366D">
        <w:rPr>
          <w:bCs/>
          <w:color w:val="000001"/>
          <w:sz w:val="28"/>
          <w:szCs w:val="28"/>
          <w:lang w:eastAsia="ru-RU"/>
        </w:rPr>
        <w:t>района</w:t>
      </w:r>
    </w:p>
    <w:p w:rsidR="000F622B" w:rsidRPr="00B9366D" w:rsidRDefault="000F622B" w:rsidP="000F622B">
      <w:pPr>
        <w:suppressAutoHyphens w:val="0"/>
        <w:ind w:firstLine="708"/>
        <w:jc w:val="center"/>
        <w:rPr>
          <w:bCs/>
          <w:color w:val="000001"/>
          <w:sz w:val="28"/>
          <w:szCs w:val="28"/>
          <w:lang w:eastAsia="ru-RU"/>
        </w:rPr>
      </w:pP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8.1.</w:t>
      </w:r>
      <w:r w:rsidRPr="000F622B">
        <w:rPr>
          <w:bCs/>
          <w:color w:val="000001"/>
          <w:sz w:val="28"/>
          <w:szCs w:val="28"/>
          <w:lang w:eastAsia="ru-RU"/>
        </w:rPr>
        <w:tab/>
        <w:t xml:space="preserve">В целях внедрения антикоррупционных стандартов поведения среди работников, в Администрации </w:t>
      </w:r>
      <w:r w:rsidR="00C4216F">
        <w:rPr>
          <w:bCs/>
          <w:color w:val="000001"/>
          <w:sz w:val="28"/>
          <w:szCs w:val="28"/>
          <w:lang w:eastAsia="ru-RU"/>
        </w:rPr>
        <w:t>района</w:t>
      </w:r>
      <w:r w:rsidRPr="000F622B">
        <w:rPr>
          <w:bCs/>
          <w:color w:val="000001"/>
          <w:sz w:val="28"/>
          <w:szCs w:val="28"/>
          <w:lang w:eastAsia="ru-RU"/>
        </w:rPr>
        <w:t xml:space="preserve"> устанавливаются общие правила и принципы поведения работников, затрагивающие этику деловых отношений, направленные на формирование этичного, добросовестного поведения работников Администрации </w:t>
      </w:r>
      <w:r w:rsidR="00C4216F">
        <w:rPr>
          <w:bCs/>
          <w:color w:val="000001"/>
          <w:sz w:val="28"/>
          <w:szCs w:val="28"/>
          <w:lang w:eastAsia="ru-RU"/>
        </w:rPr>
        <w:t>района</w:t>
      </w:r>
      <w:r w:rsidRPr="000F622B">
        <w:rPr>
          <w:bCs/>
          <w:color w:val="000001"/>
          <w:sz w:val="28"/>
          <w:szCs w:val="28"/>
          <w:lang w:eastAsia="ru-RU"/>
        </w:rPr>
        <w:t xml:space="preserve"> в целом.</w:t>
      </w:r>
      <w:r w:rsidRPr="000F622B">
        <w:rPr>
          <w:bCs/>
          <w:color w:val="000001"/>
          <w:sz w:val="28"/>
          <w:szCs w:val="28"/>
          <w:lang w:eastAsia="ru-RU"/>
        </w:rPr>
        <w:tab/>
      </w:r>
    </w:p>
    <w:p w:rsidR="000F622B" w:rsidRPr="000F622B" w:rsidRDefault="000F622B" w:rsidP="000F622B">
      <w:pPr>
        <w:suppressAutoHyphens w:val="0"/>
        <w:ind w:firstLine="708"/>
        <w:jc w:val="center"/>
        <w:rPr>
          <w:b/>
          <w:bCs/>
          <w:color w:val="000001"/>
          <w:sz w:val="28"/>
          <w:szCs w:val="28"/>
          <w:lang w:eastAsia="ru-RU"/>
        </w:rPr>
      </w:pPr>
    </w:p>
    <w:p w:rsidR="000F622B" w:rsidRPr="00B32C26" w:rsidRDefault="000F622B" w:rsidP="000F622B">
      <w:pPr>
        <w:suppressAutoHyphens w:val="0"/>
        <w:ind w:firstLine="708"/>
        <w:jc w:val="center"/>
        <w:rPr>
          <w:bCs/>
          <w:color w:val="000001"/>
          <w:sz w:val="28"/>
          <w:szCs w:val="28"/>
          <w:lang w:eastAsia="ru-RU"/>
        </w:rPr>
      </w:pPr>
      <w:r w:rsidRPr="00B32C26">
        <w:rPr>
          <w:bCs/>
          <w:color w:val="000001"/>
          <w:sz w:val="28"/>
          <w:szCs w:val="28"/>
          <w:lang w:eastAsia="ru-RU"/>
        </w:rPr>
        <w:t>9. Выявление и урегулирование конфликтов интересов</w:t>
      </w:r>
    </w:p>
    <w:p w:rsidR="000F622B" w:rsidRPr="000F622B" w:rsidRDefault="000F622B" w:rsidP="000F622B">
      <w:pPr>
        <w:suppressAutoHyphens w:val="0"/>
        <w:ind w:firstLine="708"/>
        <w:rPr>
          <w:b/>
          <w:bCs/>
          <w:color w:val="000001"/>
          <w:szCs w:val="28"/>
          <w:lang w:eastAsia="ru-RU"/>
        </w:rPr>
      </w:pPr>
    </w:p>
    <w:p w:rsid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9.1.</w:t>
      </w:r>
      <w:r w:rsidRPr="000F622B">
        <w:rPr>
          <w:bCs/>
          <w:color w:val="000001"/>
          <w:sz w:val="28"/>
          <w:szCs w:val="28"/>
          <w:lang w:eastAsia="ru-RU"/>
        </w:rPr>
        <w:tab/>
        <w:t xml:space="preserve">Своевременное выявление конфликта интересов в деятельности работников Администрации </w:t>
      </w:r>
      <w:r w:rsidR="004B532D">
        <w:rPr>
          <w:bCs/>
          <w:color w:val="000001"/>
          <w:sz w:val="28"/>
          <w:szCs w:val="28"/>
          <w:lang w:eastAsia="ru-RU"/>
        </w:rPr>
        <w:t>района</w:t>
      </w:r>
      <w:r w:rsidRPr="000F622B">
        <w:rPr>
          <w:bCs/>
          <w:color w:val="000001"/>
          <w:sz w:val="28"/>
          <w:szCs w:val="28"/>
          <w:lang w:eastAsia="ru-RU"/>
        </w:rPr>
        <w:t xml:space="preserve"> является одним из ключевых элементов предотвращения коррупционных правонарушений.</w:t>
      </w:r>
    </w:p>
    <w:p w:rsidR="00C05455" w:rsidRPr="000F622B" w:rsidRDefault="00C05455" w:rsidP="000F622B">
      <w:pPr>
        <w:suppressAutoHyphens w:val="0"/>
        <w:ind w:firstLine="708"/>
        <w:jc w:val="both"/>
        <w:rPr>
          <w:bCs/>
          <w:color w:val="000001"/>
          <w:sz w:val="28"/>
          <w:szCs w:val="28"/>
          <w:lang w:eastAsia="ru-RU"/>
        </w:rPr>
      </w:pPr>
    </w:p>
    <w:p w:rsidR="000F622B" w:rsidRPr="00B32C26" w:rsidRDefault="000F622B" w:rsidP="000F622B">
      <w:pPr>
        <w:suppressAutoHyphens w:val="0"/>
        <w:ind w:firstLine="708"/>
        <w:jc w:val="center"/>
        <w:rPr>
          <w:bCs/>
          <w:color w:val="000001"/>
          <w:sz w:val="28"/>
          <w:szCs w:val="28"/>
          <w:lang w:eastAsia="ru-RU"/>
        </w:rPr>
      </w:pPr>
      <w:r w:rsidRPr="00B32C26">
        <w:rPr>
          <w:bCs/>
          <w:color w:val="000001"/>
          <w:sz w:val="28"/>
          <w:szCs w:val="28"/>
          <w:lang w:eastAsia="ru-RU"/>
        </w:rPr>
        <w:t>10. Правила обмена деловыми подарками и знаками делового гостеприимства</w:t>
      </w:r>
    </w:p>
    <w:p w:rsidR="000F622B" w:rsidRPr="000F622B" w:rsidRDefault="000F622B" w:rsidP="000F622B">
      <w:pPr>
        <w:suppressAutoHyphens w:val="0"/>
        <w:ind w:firstLine="708"/>
        <w:jc w:val="center"/>
        <w:rPr>
          <w:b/>
          <w:bCs/>
          <w:color w:val="000001"/>
          <w:sz w:val="28"/>
          <w:szCs w:val="28"/>
          <w:lang w:eastAsia="ru-RU"/>
        </w:rPr>
      </w:pP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10.1.</w:t>
      </w:r>
      <w:r w:rsidRPr="000F622B">
        <w:rPr>
          <w:bCs/>
          <w:color w:val="000001"/>
          <w:sz w:val="28"/>
          <w:szCs w:val="28"/>
          <w:lang w:eastAsia="ru-RU"/>
        </w:rPr>
        <w:tab/>
        <w:t xml:space="preserve">В целях исключения оказания влияния третьих лиц на деятельность работников Администрации </w:t>
      </w:r>
      <w:r w:rsidR="00DD15B9">
        <w:rPr>
          <w:bCs/>
          <w:color w:val="000001"/>
          <w:sz w:val="28"/>
          <w:szCs w:val="28"/>
          <w:lang w:eastAsia="ru-RU"/>
        </w:rPr>
        <w:t>района</w:t>
      </w:r>
      <w:r w:rsidRPr="000F622B">
        <w:rPr>
          <w:bCs/>
          <w:color w:val="000001"/>
          <w:sz w:val="28"/>
          <w:szCs w:val="28"/>
          <w:lang w:eastAsia="ru-RU"/>
        </w:rPr>
        <w:t xml:space="preserve"> при осуществлении ими трудовой деятельности, а также нарушения норм действующего антикоррупционного законодательства Российской Федерации, работники должны руководствоваться правилами обмена деловыми подарками и знаками делового гостеприимства (Приложение №1).</w:t>
      </w:r>
    </w:p>
    <w:p w:rsidR="000F622B" w:rsidRPr="000F622B" w:rsidRDefault="000F622B" w:rsidP="000F622B">
      <w:pPr>
        <w:suppressAutoHyphens w:val="0"/>
        <w:ind w:firstLine="708"/>
        <w:jc w:val="center"/>
        <w:rPr>
          <w:b/>
          <w:bCs/>
          <w:color w:val="000001"/>
          <w:sz w:val="32"/>
          <w:szCs w:val="28"/>
          <w:lang w:eastAsia="ru-RU"/>
        </w:rPr>
      </w:pPr>
    </w:p>
    <w:p w:rsidR="000F622B" w:rsidRPr="00B32C26" w:rsidRDefault="000F622B" w:rsidP="000F622B">
      <w:pPr>
        <w:suppressAutoHyphens w:val="0"/>
        <w:ind w:firstLine="708"/>
        <w:jc w:val="center"/>
        <w:rPr>
          <w:bCs/>
          <w:color w:val="000001"/>
          <w:sz w:val="28"/>
          <w:szCs w:val="28"/>
          <w:lang w:eastAsia="ru-RU"/>
        </w:rPr>
      </w:pPr>
      <w:r w:rsidRPr="00B32C26">
        <w:rPr>
          <w:bCs/>
          <w:color w:val="000001"/>
          <w:sz w:val="28"/>
          <w:szCs w:val="28"/>
          <w:lang w:eastAsia="ru-RU"/>
        </w:rPr>
        <w:t>11. Оценка коррупционных рисков</w:t>
      </w:r>
    </w:p>
    <w:p w:rsidR="000F622B" w:rsidRPr="00B32C26" w:rsidRDefault="000F622B" w:rsidP="000F622B">
      <w:pPr>
        <w:suppressAutoHyphens w:val="0"/>
        <w:ind w:firstLine="708"/>
        <w:jc w:val="center"/>
        <w:rPr>
          <w:bCs/>
          <w:color w:val="000001"/>
          <w:sz w:val="32"/>
          <w:szCs w:val="28"/>
          <w:lang w:eastAsia="ru-RU"/>
        </w:rPr>
      </w:pP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11.1.</w:t>
      </w:r>
      <w:r w:rsidRPr="000F622B">
        <w:rPr>
          <w:bCs/>
          <w:color w:val="000001"/>
          <w:sz w:val="28"/>
          <w:szCs w:val="28"/>
          <w:lang w:eastAsia="ru-RU"/>
        </w:rPr>
        <w:tab/>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Администрации </w:t>
      </w:r>
      <w:r w:rsidR="00DD15B9">
        <w:rPr>
          <w:bCs/>
          <w:color w:val="000001"/>
          <w:sz w:val="28"/>
          <w:szCs w:val="28"/>
          <w:lang w:eastAsia="ru-RU"/>
        </w:rPr>
        <w:t>района</w:t>
      </w:r>
      <w:r w:rsidRPr="000F622B">
        <w:rPr>
          <w:bCs/>
          <w:color w:val="000001"/>
          <w:sz w:val="28"/>
          <w:szCs w:val="28"/>
          <w:lang w:eastAsia="ru-RU"/>
        </w:rPr>
        <w:t xml:space="preserve">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w:t>
      </w:r>
      <w:proofErr w:type="spellStart"/>
      <w:r w:rsidRPr="000F622B">
        <w:rPr>
          <w:bCs/>
          <w:color w:val="000001"/>
          <w:sz w:val="28"/>
          <w:szCs w:val="28"/>
          <w:lang w:eastAsia="ru-RU"/>
        </w:rPr>
        <w:t>ее</w:t>
      </w:r>
      <w:proofErr w:type="spellEnd"/>
      <w:r w:rsidRPr="000F622B">
        <w:rPr>
          <w:bCs/>
          <w:color w:val="000001"/>
          <w:sz w:val="28"/>
          <w:szCs w:val="28"/>
          <w:lang w:eastAsia="ru-RU"/>
        </w:rPr>
        <w:t xml:space="preserve"> утверждения на регулярной основе.</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11.2.</w:t>
      </w:r>
      <w:r w:rsidRPr="000F622B">
        <w:rPr>
          <w:bCs/>
          <w:color w:val="000001"/>
          <w:sz w:val="28"/>
          <w:szCs w:val="28"/>
          <w:lang w:eastAsia="ru-RU"/>
        </w:rPr>
        <w:tab/>
        <w:t xml:space="preserve">Целью оценки коррупционных рисков является определение конкретных процессов и видов деятельности Администрации </w:t>
      </w:r>
      <w:r w:rsidR="00D0614A">
        <w:rPr>
          <w:bCs/>
          <w:color w:val="000001"/>
          <w:sz w:val="28"/>
          <w:szCs w:val="28"/>
          <w:lang w:eastAsia="ru-RU"/>
        </w:rPr>
        <w:t>района</w:t>
      </w:r>
      <w:r w:rsidRPr="000F622B">
        <w:rPr>
          <w:bCs/>
          <w:color w:val="000001"/>
          <w:sz w:val="28"/>
          <w:szCs w:val="28"/>
          <w:lang w:eastAsia="ru-RU"/>
        </w:rPr>
        <w:t xml:space="preserve">,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Администрацией </w:t>
      </w:r>
      <w:r w:rsidR="00D0614A">
        <w:rPr>
          <w:bCs/>
          <w:color w:val="000001"/>
          <w:sz w:val="28"/>
          <w:szCs w:val="28"/>
          <w:lang w:eastAsia="ru-RU"/>
        </w:rPr>
        <w:t>района</w:t>
      </w:r>
      <w:r w:rsidRPr="000F622B">
        <w:rPr>
          <w:bCs/>
          <w:color w:val="000001"/>
          <w:sz w:val="28"/>
          <w:szCs w:val="28"/>
          <w:lang w:eastAsia="ru-RU"/>
        </w:rPr>
        <w:t>.</w:t>
      </w:r>
    </w:p>
    <w:p w:rsidR="000F622B" w:rsidRPr="000F622B" w:rsidRDefault="000F622B" w:rsidP="000F622B">
      <w:pPr>
        <w:suppressAutoHyphens w:val="0"/>
        <w:ind w:firstLine="708"/>
        <w:jc w:val="both"/>
        <w:rPr>
          <w:bCs/>
          <w:color w:val="000001"/>
          <w:sz w:val="28"/>
          <w:szCs w:val="28"/>
          <w:lang w:eastAsia="ru-RU"/>
        </w:rPr>
      </w:pPr>
    </w:p>
    <w:p w:rsidR="000F622B" w:rsidRPr="00B32C26" w:rsidRDefault="000F622B" w:rsidP="000F622B">
      <w:pPr>
        <w:suppressAutoHyphens w:val="0"/>
        <w:ind w:firstLine="708"/>
        <w:jc w:val="center"/>
        <w:rPr>
          <w:bCs/>
          <w:color w:val="000001"/>
          <w:sz w:val="28"/>
          <w:szCs w:val="28"/>
          <w:lang w:eastAsia="ru-RU"/>
        </w:rPr>
      </w:pPr>
      <w:r w:rsidRPr="00B32C26">
        <w:rPr>
          <w:bCs/>
          <w:color w:val="000001"/>
          <w:sz w:val="28"/>
          <w:szCs w:val="28"/>
          <w:lang w:eastAsia="ru-RU"/>
        </w:rPr>
        <w:t xml:space="preserve">12. Консультирование и обучение работников Администрации </w:t>
      </w:r>
      <w:r w:rsidR="00D0614A" w:rsidRPr="00B32C26">
        <w:rPr>
          <w:bCs/>
          <w:color w:val="000001"/>
          <w:sz w:val="28"/>
          <w:szCs w:val="28"/>
          <w:lang w:eastAsia="ru-RU"/>
        </w:rPr>
        <w:t>района</w:t>
      </w:r>
    </w:p>
    <w:p w:rsidR="000F622B" w:rsidRPr="000F622B" w:rsidRDefault="000F622B" w:rsidP="000F622B">
      <w:pPr>
        <w:suppressAutoHyphens w:val="0"/>
        <w:rPr>
          <w:b/>
          <w:bCs/>
          <w:color w:val="000001"/>
          <w:sz w:val="22"/>
          <w:szCs w:val="28"/>
          <w:lang w:eastAsia="ru-RU"/>
        </w:rPr>
      </w:pP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12.1.</w:t>
      </w:r>
      <w:r w:rsidRPr="000F622B">
        <w:rPr>
          <w:bCs/>
          <w:color w:val="000001"/>
          <w:sz w:val="28"/>
          <w:szCs w:val="28"/>
          <w:lang w:eastAsia="ru-RU"/>
        </w:rPr>
        <w:tab/>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12.2.</w:t>
      </w:r>
      <w:r w:rsidRPr="000F622B">
        <w:rPr>
          <w:bCs/>
          <w:color w:val="000001"/>
          <w:sz w:val="28"/>
          <w:szCs w:val="28"/>
          <w:lang w:eastAsia="ru-RU"/>
        </w:rPr>
        <w:tab/>
        <w:t>Цели и задачи обучения определяют тематику и форму занятий. Обучение проводится по следующим темам:</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юридическая ответственность за совершение коррупционных правонарушений;</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 ознакомление с требованиями законодательства и внутренними документами Администрации </w:t>
      </w:r>
      <w:r w:rsidR="001D659F">
        <w:rPr>
          <w:bCs/>
          <w:color w:val="000001"/>
          <w:sz w:val="28"/>
          <w:szCs w:val="28"/>
          <w:lang w:eastAsia="ru-RU"/>
        </w:rPr>
        <w:t>района</w:t>
      </w:r>
      <w:r w:rsidRPr="000F622B">
        <w:rPr>
          <w:bCs/>
          <w:color w:val="000001"/>
          <w:sz w:val="28"/>
          <w:szCs w:val="28"/>
          <w:lang w:eastAsia="ru-RU"/>
        </w:rPr>
        <w:t xml:space="preserve"> по вопросам противодействия коррупции и порядком их применения в деятельности Администрации </w:t>
      </w:r>
      <w:r w:rsidR="001D659F">
        <w:rPr>
          <w:bCs/>
          <w:color w:val="000001"/>
          <w:sz w:val="28"/>
          <w:szCs w:val="28"/>
          <w:lang w:eastAsia="ru-RU"/>
        </w:rPr>
        <w:t>района</w:t>
      </w:r>
      <w:r w:rsidRPr="000F622B">
        <w:rPr>
          <w:bCs/>
          <w:color w:val="000001"/>
          <w:sz w:val="28"/>
          <w:szCs w:val="28"/>
          <w:lang w:eastAsia="ru-RU"/>
        </w:rPr>
        <w:t>;</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lastRenderedPageBreak/>
        <w:t>- выявление и разрешение конфликта интересов при выполнении трудовых обязанностей (прикладная);</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взаимодействие с правоохранительными органами по вопросам профилактики и  противодействия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12.3.</w:t>
      </w:r>
      <w:r w:rsidRPr="000F622B">
        <w:rPr>
          <w:bCs/>
          <w:color w:val="000001"/>
          <w:sz w:val="28"/>
          <w:szCs w:val="28"/>
          <w:lang w:eastAsia="ru-RU"/>
        </w:rPr>
        <w:tab/>
        <w:t>В зависимости от времени проводятся следующие виды обучения:</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 обучение по вопросам профилактики и противодействия коррупции при </w:t>
      </w:r>
      <w:proofErr w:type="spellStart"/>
      <w:r w:rsidRPr="000F622B">
        <w:rPr>
          <w:bCs/>
          <w:color w:val="000001"/>
          <w:sz w:val="28"/>
          <w:szCs w:val="28"/>
          <w:lang w:eastAsia="ru-RU"/>
        </w:rPr>
        <w:t>приеме</w:t>
      </w:r>
      <w:proofErr w:type="spellEnd"/>
      <w:r w:rsidRPr="000F622B">
        <w:rPr>
          <w:bCs/>
          <w:color w:val="000001"/>
          <w:sz w:val="28"/>
          <w:szCs w:val="28"/>
          <w:lang w:eastAsia="ru-RU"/>
        </w:rPr>
        <w:t xml:space="preserve"> на работу;</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обучение при назначении на иную, более высокую должность, предполагающую исполнение обязанностей, связанных с предупреждением и противодействием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 периодическое обучение работников Администрации </w:t>
      </w:r>
      <w:r w:rsidR="001D659F">
        <w:rPr>
          <w:bCs/>
          <w:color w:val="000001"/>
          <w:sz w:val="28"/>
          <w:szCs w:val="28"/>
          <w:lang w:eastAsia="ru-RU"/>
        </w:rPr>
        <w:t>района</w:t>
      </w:r>
      <w:r w:rsidRPr="000F622B">
        <w:rPr>
          <w:bCs/>
          <w:color w:val="000001"/>
          <w:sz w:val="28"/>
          <w:szCs w:val="28"/>
          <w:lang w:eastAsia="ru-RU"/>
        </w:rPr>
        <w:t xml:space="preserve"> с целью поддержания их знаний и навыков в сфере противодействия коррупции на должном уровне;</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12.4.</w:t>
      </w:r>
      <w:r w:rsidRPr="000F622B">
        <w:rPr>
          <w:bCs/>
          <w:color w:val="000001"/>
          <w:sz w:val="28"/>
          <w:szCs w:val="28"/>
          <w:lang w:eastAsia="ru-RU"/>
        </w:rPr>
        <w:tab/>
        <w:t>Консультирование по вопросам противодействия коррупции осуществляется в индивидуальном порядке.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F622B" w:rsidRPr="000F622B" w:rsidRDefault="000F622B" w:rsidP="000F622B">
      <w:pPr>
        <w:suppressAutoHyphens w:val="0"/>
        <w:ind w:firstLine="708"/>
        <w:jc w:val="both"/>
        <w:rPr>
          <w:bCs/>
          <w:color w:val="000001"/>
          <w:sz w:val="32"/>
          <w:szCs w:val="28"/>
          <w:lang w:eastAsia="ru-RU"/>
        </w:rPr>
      </w:pPr>
    </w:p>
    <w:p w:rsidR="000F622B" w:rsidRPr="000F622B" w:rsidRDefault="000F622B" w:rsidP="000F622B">
      <w:pPr>
        <w:suppressAutoHyphens w:val="0"/>
        <w:ind w:firstLine="708"/>
        <w:jc w:val="both"/>
        <w:rPr>
          <w:bCs/>
          <w:color w:val="000001"/>
          <w:sz w:val="36"/>
          <w:szCs w:val="28"/>
          <w:lang w:eastAsia="ru-RU"/>
        </w:rPr>
      </w:pPr>
    </w:p>
    <w:p w:rsidR="000F622B" w:rsidRPr="00BA25F3" w:rsidRDefault="00F15248" w:rsidP="000F622B">
      <w:pPr>
        <w:suppressAutoHyphens w:val="0"/>
        <w:ind w:firstLine="708"/>
        <w:jc w:val="center"/>
        <w:rPr>
          <w:bCs/>
          <w:color w:val="000001"/>
          <w:sz w:val="28"/>
          <w:szCs w:val="28"/>
          <w:lang w:eastAsia="ru-RU"/>
        </w:rPr>
      </w:pPr>
      <w:r w:rsidRPr="00BA25F3">
        <w:rPr>
          <w:bCs/>
          <w:color w:val="000001"/>
          <w:sz w:val="28"/>
          <w:szCs w:val="28"/>
          <w:lang w:eastAsia="ru-RU"/>
        </w:rPr>
        <w:t>13</w:t>
      </w:r>
      <w:r w:rsidR="000F622B" w:rsidRPr="00BA25F3">
        <w:rPr>
          <w:bCs/>
          <w:color w:val="000001"/>
          <w:sz w:val="28"/>
          <w:szCs w:val="28"/>
          <w:lang w:eastAsia="ru-RU"/>
        </w:rPr>
        <w:t>. Сотрудничество с правоохранительными органами в сфере противодействия коррупции</w:t>
      </w:r>
    </w:p>
    <w:p w:rsidR="000F622B" w:rsidRPr="000F622B" w:rsidRDefault="000F622B" w:rsidP="000F622B">
      <w:pPr>
        <w:suppressAutoHyphens w:val="0"/>
        <w:ind w:firstLine="708"/>
        <w:jc w:val="both"/>
        <w:rPr>
          <w:b/>
          <w:bCs/>
          <w:color w:val="000001"/>
          <w:sz w:val="32"/>
          <w:szCs w:val="28"/>
          <w:lang w:eastAsia="ru-RU"/>
        </w:rPr>
      </w:pPr>
    </w:p>
    <w:p w:rsidR="000F622B" w:rsidRPr="000F622B" w:rsidRDefault="00943A07" w:rsidP="000F622B">
      <w:pPr>
        <w:suppressAutoHyphens w:val="0"/>
        <w:ind w:firstLine="708"/>
        <w:jc w:val="both"/>
        <w:rPr>
          <w:bCs/>
          <w:color w:val="000001"/>
          <w:sz w:val="28"/>
          <w:szCs w:val="28"/>
          <w:lang w:eastAsia="ru-RU"/>
        </w:rPr>
      </w:pPr>
      <w:r>
        <w:rPr>
          <w:bCs/>
          <w:color w:val="000001"/>
          <w:sz w:val="28"/>
          <w:szCs w:val="28"/>
          <w:lang w:eastAsia="ru-RU"/>
        </w:rPr>
        <w:t>13</w:t>
      </w:r>
      <w:r w:rsidR="000F622B" w:rsidRPr="000F622B">
        <w:rPr>
          <w:bCs/>
          <w:color w:val="000001"/>
          <w:sz w:val="28"/>
          <w:szCs w:val="28"/>
          <w:lang w:eastAsia="ru-RU"/>
        </w:rPr>
        <w:t>.1.</w:t>
      </w:r>
      <w:r w:rsidR="000F622B" w:rsidRPr="000F622B">
        <w:rPr>
          <w:bCs/>
          <w:color w:val="000001"/>
          <w:sz w:val="28"/>
          <w:szCs w:val="28"/>
          <w:lang w:eastAsia="ru-RU"/>
        </w:rPr>
        <w:tab/>
        <w:t>Сотрудничество с правоохранительными органами проявляется в форме:</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Администрации </w:t>
      </w:r>
      <w:r w:rsidR="00943A07">
        <w:rPr>
          <w:bCs/>
          <w:color w:val="000001"/>
          <w:sz w:val="28"/>
          <w:szCs w:val="28"/>
          <w:lang w:eastAsia="ru-RU"/>
        </w:rPr>
        <w:t>района</w:t>
      </w:r>
      <w:r w:rsidRPr="000F622B">
        <w:rPr>
          <w:bCs/>
          <w:color w:val="000001"/>
          <w:sz w:val="28"/>
          <w:szCs w:val="28"/>
          <w:lang w:eastAsia="ru-RU"/>
        </w:rPr>
        <w:t xml:space="preserve"> по вопросам предупреждения и противодействия коррупции;</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F622B" w:rsidRPr="000F622B" w:rsidRDefault="002A767C" w:rsidP="000F622B">
      <w:pPr>
        <w:suppressAutoHyphens w:val="0"/>
        <w:ind w:firstLine="708"/>
        <w:jc w:val="both"/>
        <w:rPr>
          <w:bCs/>
          <w:color w:val="000001"/>
          <w:sz w:val="28"/>
          <w:szCs w:val="28"/>
          <w:lang w:eastAsia="ru-RU"/>
        </w:rPr>
      </w:pPr>
      <w:r>
        <w:rPr>
          <w:bCs/>
          <w:color w:val="000001"/>
          <w:sz w:val="28"/>
          <w:szCs w:val="28"/>
          <w:lang w:eastAsia="ru-RU"/>
        </w:rPr>
        <w:t>13</w:t>
      </w:r>
      <w:r w:rsidR="000F622B" w:rsidRPr="000F622B">
        <w:rPr>
          <w:bCs/>
          <w:color w:val="000001"/>
          <w:sz w:val="28"/>
          <w:szCs w:val="28"/>
          <w:lang w:eastAsia="ru-RU"/>
        </w:rPr>
        <w:t>.2.</w:t>
      </w:r>
      <w:r w:rsidR="000F622B" w:rsidRPr="000F622B">
        <w:rPr>
          <w:bCs/>
          <w:color w:val="000001"/>
          <w:sz w:val="28"/>
          <w:szCs w:val="28"/>
          <w:lang w:eastAsia="ru-RU"/>
        </w:rPr>
        <w:tab/>
        <w:t xml:space="preserve">Руководству Администрации </w:t>
      </w:r>
      <w:r w:rsidR="00943A07">
        <w:rPr>
          <w:bCs/>
          <w:color w:val="000001"/>
          <w:sz w:val="28"/>
          <w:szCs w:val="28"/>
          <w:lang w:eastAsia="ru-RU"/>
        </w:rPr>
        <w:t>района</w:t>
      </w:r>
      <w:r w:rsidR="000F622B" w:rsidRPr="000F622B">
        <w:rPr>
          <w:bCs/>
          <w:color w:val="000001"/>
          <w:sz w:val="28"/>
          <w:szCs w:val="28"/>
          <w:lang w:eastAsia="ru-RU"/>
        </w:rPr>
        <w:t xml:space="preserve"> и </w:t>
      </w:r>
      <w:proofErr w:type="spellStart"/>
      <w:r w:rsidR="000F622B" w:rsidRPr="000F622B">
        <w:rPr>
          <w:bCs/>
          <w:color w:val="000001"/>
          <w:sz w:val="28"/>
          <w:szCs w:val="28"/>
          <w:lang w:eastAsia="ru-RU"/>
        </w:rPr>
        <w:t>ее</w:t>
      </w:r>
      <w:proofErr w:type="spellEnd"/>
      <w:r w:rsidR="000F622B" w:rsidRPr="000F622B">
        <w:rPr>
          <w:bCs/>
          <w:color w:val="000001"/>
          <w:sz w:val="28"/>
          <w:szCs w:val="28"/>
          <w:lang w:eastAsia="ru-RU"/>
        </w:rPr>
        <w:t xml:space="preserve"> работникам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0F622B" w:rsidRPr="000F622B" w:rsidRDefault="000F622B" w:rsidP="000F622B">
      <w:pPr>
        <w:suppressAutoHyphens w:val="0"/>
        <w:ind w:firstLine="708"/>
        <w:jc w:val="both"/>
        <w:rPr>
          <w:bCs/>
          <w:color w:val="000001"/>
          <w:sz w:val="28"/>
          <w:szCs w:val="28"/>
          <w:lang w:eastAsia="ru-RU"/>
        </w:rPr>
      </w:pPr>
      <w:r w:rsidRPr="000F622B">
        <w:rPr>
          <w:bCs/>
          <w:color w:val="000001"/>
          <w:sz w:val="28"/>
          <w:szCs w:val="28"/>
          <w:lang w:eastAsia="ru-RU"/>
        </w:rPr>
        <w:lastRenderedPageBreak/>
        <w:t xml:space="preserve">Руководство и работники Администрации </w:t>
      </w:r>
      <w:r w:rsidR="00642073">
        <w:rPr>
          <w:bCs/>
          <w:color w:val="000001"/>
          <w:sz w:val="28"/>
          <w:szCs w:val="28"/>
          <w:lang w:eastAsia="ru-RU"/>
        </w:rPr>
        <w:t>района</w:t>
      </w:r>
      <w:r w:rsidRPr="000F622B">
        <w:rPr>
          <w:bCs/>
          <w:color w:val="000001"/>
          <w:sz w:val="28"/>
          <w:szCs w:val="28"/>
          <w:lang w:eastAsia="ru-RU"/>
        </w:rPr>
        <w:t xml:space="preserve"> не должны допускать вмешательства в выполнение служебных обязанностей должностными лицами судебных или правоохранительных органов.</w:t>
      </w:r>
    </w:p>
    <w:p w:rsidR="000F622B" w:rsidRPr="000F622B" w:rsidRDefault="000F622B" w:rsidP="000F622B">
      <w:pPr>
        <w:suppressAutoHyphens w:val="0"/>
        <w:ind w:firstLine="708"/>
        <w:jc w:val="both"/>
        <w:rPr>
          <w:bCs/>
          <w:color w:val="000001"/>
          <w:sz w:val="28"/>
          <w:szCs w:val="28"/>
          <w:lang w:eastAsia="ru-RU"/>
        </w:rPr>
      </w:pPr>
    </w:p>
    <w:p w:rsidR="000F622B" w:rsidRPr="00BA25F3" w:rsidRDefault="002A767C" w:rsidP="000F622B">
      <w:pPr>
        <w:suppressAutoHyphens w:val="0"/>
        <w:jc w:val="center"/>
        <w:rPr>
          <w:bCs/>
          <w:color w:val="000001"/>
          <w:sz w:val="28"/>
          <w:szCs w:val="28"/>
          <w:lang w:eastAsia="ru-RU"/>
        </w:rPr>
      </w:pPr>
      <w:r w:rsidRPr="00BA25F3">
        <w:rPr>
          <w:bCs/>
          <w:color w:val="000001"/>
          <w:sz w:val="28"/>
          <w:szCs w:val="28"/>
          <w:lang w:eastAsia="ru-RU"/>
        </w:rPr>
        <w:t>14</w:t>
      </w:r>
      <w:r w:rsidR="000F622B" w:rsidRPr="00BA25F3">
        <w:rPr>
          <w:bCs/>
          <w:color w:val="000001"/>
          <w:sz w:val="28"/>
          <w:szCs w:val="28"/>
          <w:lang w:eastAsia="ru-RU"/>
        </w:rPr>
        <w:t>. Ответственность работников за несоблюдение требований Антикоррупционной политики</w:t>
      </w:r>
    </w:p>
    <w:p w:rsidR="000F622B" w:rsidRPr="00BA25F3" w:rsidRDefault="000F622B" w:rsidP="000F622B">
      <w:pPr>
        <w:suppressAutoHyphens w:val="0"/>
        <w:jc w:val="center"/>
        <w:rPr>
          <w:bCs/>
          <w:color w:val="000001"/>
          <w:sz w:val="28"/>
          <w:szCs w:val="28"/>
          <w:lang w:eastAsia="ru-RU"/>
        </w:rPr>
      </w:pPr>
    </w:p>
    <w:p w:rsidR="000F622B" w:rsidRPr="000F622B" w:rsidRDefault="002A767C" w:rsidP="000F622B">
      <w:pPr>
        <w:suppressAutoHyphens w:val="0"/>
        <w:ind w:firstLine="709"/>
        <w:jc w:val="both"/>
        <w:rPr>
          <w:bCs/>
          <w:color w:val="000001"/>
          <w:sz w:val="28"/>
          <w:szCs w:val="28"/>
          <w:lang w:eastAsia="ru-RU"/>
        </w:rPr>
      </w:pPr>
      <w:r>
        <w:rPr>
          <w:bCs/>
          <w:color w:val="000001"/>
          <w:sz w:val="28"/>
          <w:szCs w:val="28"/>
          <w:lang w:eastAsia="ru-RU"/>
        </w:rPr>
        <w:t>14</w:t>
      </w:r>
      <w:r w:rsidR="000F622B" w:rsidRPr="000F622B">
        <w:rPr>
          <w:bCs/>
          <w:color w:val="000001"/>
          <w:sz w:val="28"/>
          <w:szCs w:val="28"/>
          <w:lang w:eastAsia="ru-RU"/>
        </w:rPr>
        <w:t>.1.</w:t>
      </w:r>
      <w:r w:rsidR="000F622B" w:rsidRPr="000F622B">
        <w:rPr>
          <w:bCs/>
          <w:color w:val="000001"/>
          <w:sz w:val="28"/>
          <w:szCs w:val="28"/>
          <w:lang w:eastAsia="ru-RU"/>
        </w:rPr>
        <w:tab/>
        <w:t xml:space="preserve">Работники Администрации </w:t>
      </w:r>
      <w:r w:rsidR="00642073">
        <w:rPr>
          <w:bCs/>
          <w:color w:val="000001"/>
          <w:sz w:val="28"/>
          <w:szCs w:val="28"/>
          <w:lang w:eastAsia="ru-RU"/>
        </w:rPr>
        <w:t>района</w:t>
      </w:r>
      <w:r w:rsidR="000F622B" w:rsidRPr="000F622B">
        <w:rPr>
          <w:bCs/>
          <w:color w:val="000001"/>
          <w:sz w:val="28"/>
          <w:szCs w:val="28"/>
          <w:lang w:eastAsia="ru-RU"/>
        </w:rPr>
        <w:t>, вне зависимости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Антикоррупционной политики.</w:t>
      </w:r>
    </w:p>
    <w:p w:rsidR="000F622B" w:rsidRPr="000F622B" w:rsidRDefault="002A767C" w:rsidP="000F622B">
      <w:pPr>
        <w:suppressAutoHyphens w:val="0"/>
        <w:ind w:firstLine="709"/>
        <w:jc w:val="both"/>
        <w:rPr>
          <w:bCs/>
          <w:color w:val="000001"/>
          <w:sz w:val="28"/>
          <w:szCs w:val="28"/>
          <w:lang w:eastAsia="ru-RU"/>
        </w:rPr>
      </w:pPr>
      <w:r>
        <w:rPr>
          <w:bCs/>
          <w:color w:val="000001"/>
          <w:sz w:val="28"/>
          <w:szCs w:val="28"/>
          <w:lang w:eastAsia="ru-RU"/>
        </w:rPr>
        <w:t>14.2</w:t>
      </w:r>
      <w:r w:rsidR="000F622B" w:rsidRPr="000F622B">
        <w:rPr>
          <w:bCs/>
          <w:color w:val="000001"/>
          <w:sz w:val="28"/>
          <w:szCs w:val="28"/>
          <w:lang w:eastAsia="ru-RU"/>
        </w:rPr>
        <w:t>.</w:t>
      </w:r>
      <w:r w:rsidR="000F622B" w:rsidRPr="000F622B">
        <w:rPr>
          <w:bCs/>
          <w:color w:val="000001"/>
          <w:sz w:val="28"/>
          <w:szCs w:val="28"/>
          <w:lang w:eastAsia="ru-RU"/>
        </w:rPr>
        <w:tab/>
        <w:t>Лица, виновные в нарушении требований Антикоррупционной политики, могут быть привлечены к дисциплинарной, административной, гражданско-правовой и уголовной ответственности.</w:t>
      </w:r>
    </w:p>
    <w:p w:rsidR="000F622B" w:rsidRPr="00642073" w:rsidRDefault="000F622B" w:rsidP="000F622B">
      <w:pPr>
        <w:suppressAutoHyphens w:val="0"/>
        <w:jc w:val="both"/>
        <w:rPr>
          <w:bCs/>
          <w:color w:val="C00000"/>
          <w:sz w:val="28"/>
          <w:szCs w:val="28"/>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Default="000F622B"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642073" w:rsidRDefault="00642073" w:rsidP="000F622B">
      <w:pPr>
        <w:suppressAutoHyphens w:val="0"/>
        <w:ind w:left="5387"/>
        <w:jc w:val="both"/>
        <w:rPr>
          <w:sz w:val="28"/>
          <w:szCs w:val="28"/>
          <w:highlight w:val="yellow"/>
          <w:lang w:eastAsia="ru-RU"/>
        </w:rPr>
      </w:pPr>
    </w:p>
    <w:p w:rsidR="005A223B" w:rsidRDefault="005A223B" w:rsidP="000F622B">
      <w:pPr>
        <w:suppressAutoHyphens w:val="0"/>
        <w:ind w:left="5387"/>
        <w:jc w:val="both"/>
        <w:rPr>
          <w:sz w:val="28"/>
          <w:szCs w:val="28"/>
          <w:highlight w:val="yellow"/>
          <w:lang w:eastAsia="ru-RU"/>
        </w:rPr>
      </w:pPr>
    </w:p>
    <w:p w:rsidR="005A223B" w:rsidRDefault="005A223B" w:rsidP="000F622B">
      <w:pPr>
        <w:suppressAutoHyphens w:val="0"/>
        <w:ind w:left="5387"/>
        <w:jc w:val="both"/>
        <w:rPr>
          <w:sz w:val="28"/>
          <w:szCs w:val="28"/>
          <w:highlight w:val="yellow"/>
          <w:lang w:eastAsia="ru-RU"/>
        </w:rPr>
      </w:pPr>
    </w:p>
    <w:p w:rsidR="005A223B" w:rsidRDefault="005A223B" w:rsidP="000F622B">
      <w:pPr>
        <w:suppressAutoHyphens w:val="0"/>
        <w:ind w:left="5387"/>
        <w:jc w:val="both"/>
        <w:rPr>
          <w:sz w:val="28"/>
          <w:szCs w:val="28"/>
          <w:highlight w:val="yellow"/>
          <w:lang w:eastAsia="ru-RU"/>
        </w:rPr>
      </w:pPr>
    </w:p>
    <w:p w:rsidR="005A223B" w:rsidRPr="000F622B" w:rsidRDefault="005A223B" w:rsidP="000F622B">
      <w:pPr>
        <w:suppressAutoHyphens w:val="0"/>
        <w:ind w:left="5387"/>
        <w:jc w:val="both"/>
        <w:rPr>
          <w:sz w:val="28"/>
          <w:szCs w:val="28"/>
          <w:highlight w:val="yellow"/>
          <w:lang w:eastAsia="ru-RU"/>
        </w:rPr>
      </w:pPr>
    </w:p>
    <w:p w:rsidR="000F622B" w:rsidRDefault="000F622B" w:rsidP="000F622B">
      <w:pPr>
        <w:suppressAutoHyphens w:val="0"/>
        <w:ind w:left="5387"/>
        <w:jc w:val="both"/>
        <w:rPr>
          <w:sz w:val="28"/>
          <w:szCs w:val="28"/>
          <w:highlight w:val="yellow"/>
          <w:lang w:eastAsia="ru-RU"/>
        </w:rPr>
      </w:pPr>
    </w:p>
    <w:p w:rsidR="00B9366D" w:rsidRDefault="00B9366D" w:rsidP="000F622B">
      <w:pPr>
        <w:suppressAutoHyphens w:val="0"/>
        <w:ind w:left="5387"/>
        <w:jc w:val="both"/>
        <w:rPr>
          <w:sz w:val="28"/>
          <w:szCs w:val="28"/>
          <w:highlight w:val="yellow"/>
          <w:lang w:eastAsia="ru-RU"/>
        </w:rPr>
      </w:pPr>
    </w:p>
    <w:p w:rsidR="00B9366D" w:rsidRPr="000F622B" w:rsidRDefault="00B9366D" w:rsidP="000F622B">
      <w:pPr>
        <w:suppressAutoHyphens w:val="0"/>
        <w:ind w:left="5387"/>
        <w:jc w:val="both"/>
        <w:rPr>
          <w:sz w:val="28"/>
          <w:szCs w:val="28"/>
          <w:highlight w:val="yellow"/>
          <w:lang w:eastAsia="ru-RU"/>
        </w:rPr>
      </w:pPr>
    </w:p>
    <w:p w:rsidR="000F622B" w:rsidRPr="000F622B" w:rsidRDefault="000F622B" w:rsidP="000F622B">
      <w:pPr>
        <w:suppressAutoHyphens w:val="0"/>
        <w:ind w:left="5387"/>
        <w:jc w:val="both"/>
        <w:rPr>
          <w:sz w:val="28"/>
          <w:szCs w:val="28"/>
          <w:highlight w:val="yellow"/>
          <w:lang w:eastAsia="ru-RU"/>
        </w:rPr>
      </w:pPr>
    </w:p>
    <w:p w:rsidR="000F622B" w:rsidRPr="000F622B" w:rsidRDefault="000F622B" w:rsidP="00B9366D">
      <w:pPr>
        <w:suppressAutoHyphens w:val="0"/>
        <w:ind w:left="5387"/>
        <w:jc w:val="right"/>
        <w:rPr>
          <w:sz w:val="28"/>
          <w:szCs w:val="28"/>
          <w:lang w:eastAsia="ru-RU"/>
        </w:rPr>
      </w:pPr>
      <w:r w:rsidRPr="000F622B">
        <w:rPr>
          <w:sz w:val="28"/>
          <w:szCs w:val="28"/>
          <w:lang w:eastAsia="ru-RU"/>
        </w:rPr>
        <w:lastRenderedPageBreak/>
        <w:t xml:space="preserve">Приложение </w:t>
      </w:r>
    </w:p>
    <w:p w:rsidR="000F622B" w:rsidRPr="000F622B" w:rsidRDefault="000F622B" w:rsidP="00B9366D">
      <w:pPr>
        <w:suppressAutoHyphens w:val="0"/>
        <w:ind w:left="5387"/>
        <w:jc w:val="right"/>
        <w:rPr>
          <w:sz w:val="28"/>
          <w:szCs w:val="28"/>
          <w:lang w:eastAsia="ru-RU"/>
        </w:rPr>
      </w:pPr>
      <w:r w:rsidRPr="000F622B">
        <w:rPr>
          <w:sz w:val="28"/>
          <w:szCs w:val="28"/>
          <w:lang w:eastAsia="ru-RU"/>
        </w:rPr>
        <w:t>к Антикоррупционной</w:t>
      </w:r>
    </w:p>
    <w:p w:rsidR="000F622B" w:rsidRPr="000F622B" w:rsidRDefault="000F622B" w:rsidP="00B9366D">
      <w:pPr>
        <w:suppressAutoHyphens w:val="0"/>
        <w:ind w:left="5387"/>
        <w:jc w:val="right"/>
        <w:rPr>
          <w:sz w:val="28"/>
          <w:szCs w:val="28"/>
          <w:lang w:eastAsia="ru-RU"/>
        </w:rPr>
      </w:pPr>
      <w:r w:rsidRPr="000F622B">
        <w:rPr>
          <w:sz w:val="28"/>
          <w:szCs w:val="28"/>
          <w:lang w:eastAsia="ru-RU"/>
        </w:rPr>
        <w:t>политике Администрации</w:t>
      </w:r>
    </w:p>
    <w:p w:rsidR="000F622B" w:rsidRPr="000F622B" w:rsidRDefault="005A223B" w:rsidP="00B9366D">
      <w:pPr>
        <w:suppressAutoHyphens w:val="0"/>
        <w:ind w:left="5387"/>
        <w:jc w:val="right"/>
        <w:rPr>
          <w:sz w:val="28"/>
          <w:szCs w:val="28"/>
          <w:lang w:eastAsia="ru-RU"/>
        </w:rPr>
      </w:pPr>
      <w:r>
        <w:rPr>
          <w:sz w:val="28"/>
          <w:szCs w:val="28"/>
          <w:lang w:eastAsia="ru-RU"/>
        </w:rPr>
        <w:t>Цимлянского района</w:t>
      </w:r>
    </w:p>
    <w:p w:rsidR="000F622B" w:rsidRPr="000F622B" w:rsidRDefault="000F622B" w:rsidP="000F622B">
      <w:pPr>
        <w:suppressAutoHyphens w:val="0"/>
        <w:ind w:left="5387"/>
        <w:jc w:val="both"/>
        <w:rPr>
          <w:sz w:val="28"/>
          <w:szCs w:val="28"/>
          <w:lang w:eastAsia="ru-RU"/>
        </w:rPr>
      </w:pPr>
    </w:p>
    <w:p w:rsidR="000F622B" w:rsidRPr="00B9366D" w:rsidRDefault="000F622B" w:rsidP="000F622B">
      <w:pPr>
        <w:suppressAutoHyphens w:val="0"/>
        <w:jc w:val="center"/>
        <w:rPr>
          <w:sz w:val="28"/>
          <w:szCs w:val="28"/>
          <w:lang w:eastAsia="ru-RU"/>
        </w:rPr>
      </w:pPr>
      <w:r w:rsidRPr="00B9366D">
        <w:rPr>
          <w:sz w:val="28"/>
          <w:szCs w:val="28"/>
          <w:lang w:eastAsia="ru-RU"/>
        </w:rPr>
        <w:t xml:space="preserve">Правила обмена деловыми подарками и знаками делового гостеприимства </w:t>
      </w:r>
    </w:p>
    <w:p w:rsidR="000F622B" w:rsidRPr="000F622B" w:rsidRDefault="000F622B" w:rsidP="000F622B">
      <w:pPr>
        <w:suppressAutoHyphens w:val="0"/>
        <w:jc w:val="center"/>
        <w:rPr>
          <w:b/>
          <w:sz w:val="28"/>
          <w:szCs w:val="28"/>
          <w:lang w:eastAsia="ru-RU"/>
        </w:rPr>
      </w:pPr>
    </w:p>
    <w:p w:rsidR="000F622B" w:rsidRPr="000F622B" w:rsidRDefault="000F622B" w:rsidP="000F622B">
      <w:pPr>
        <w:suppressAutoHyphens w:val="0"/>
        <w:ind w:firstLine="708"/>
        <w:jc w:val="both"/>
        <w:rPr>
          <w:sz w:val="28"/>
          <w:szCs w:val="28"/>
          <w:lang w:eastAsia="ru-RU"/>
        </w:rPr>
      </w:pPr>
      <w:r w:rsidRPr="000F622B">
        <w:rPr>
          <w:sz w:val="28"/>
          <w:szCs w:val="28"/>
          <w:lang w:eastAsia="ru-RU"/>
        </w:rPr>
        <w:t>1. Деловые подарки и знаки делового гостеприимства являются общепринятым проявлением вежливости при формировании устойчивых деловых взаимоотношений.</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2. В связи с тем, что отдельные деловые подарки и знаки делового гостеприимства могут оказать непосредственное или опосредованное влияние на принятие работниками Администрации </w:t>
      </w:r>
      <w:r w:rsidR="005A223B">
        <w:rPr>
          <w:sz w:val="28"/>
          <w:szCs w:val="28"/>
          <w:lang w:eastAsia="ru-RU"/>
        </w:rPr>
        <w:t>Цимлянского района</w:t>
      </w:r>
      <w:r w:rsidRPr="000F622B">
        <w:rPr>
          <w:sz w:val="28"/>
          <w:szCs w:val="28"/>
          <w:lang w:eastAsia="ru-RU"/>
        </w:rPr>
        <w:t xml:space="preserve"> решений или нарушить нормы действующего антикоррупционного законодательства Российской Федерации или внутренних документов Администрации </w:t>
      </w:r>
      <w:r w:rsidR="005A223B">
        <w:rPr>
          <w:sz w:val="28"/>
          <w:szCs w:val="28"/>
          <w:lang w:eastAsia="ru-RU"/>
        </w:rPr>
        <w:t>Цимлянского района</w:t>
      </w:r>
      <w:r w:rsidRPr="000F622B">
        <w:rPr>
          <w:sz w:val="28"/>
          <w:szCs w:val="28"/>
          <w:lang w:eastAsia="ru-RU"/>
        </w:rPr>
        <w:t>, устанавливаются следующие обязательные требования к деловым подаркам и знакам делового гостеприимства:</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должны быть прямо связаны с уставными целями деятельности Администрации</w:t>
      </w:r>
      <w:r w:rsidR="005A223B">
        <w:rPr>
          <w:sz w:val="28"/>
          <w:szCs w:val="28"/>
          <w:lang w:eastAsia="ru-RU"/>
        </w:rPr>
        <w:t xml:space="preserve"> Цимлянского района</w:t>
      </w:r>
      <w:r w:rsidRPr="000F622B">
        <w:rPr>
          <w:sz w:val="28"/>
          <w:szCs w:val="28"/>
          <w:lang w:eastAsia="ru-RU"/>
        </w:rPr>
        <w:t>, либо с памятными датами, юбилеями, общенациональными, профессиональными праздниками и т.п.;</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должны быть обоснованными, разумными и соразмерными конкретному поводу;</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не должны быть дорогостоящими или предметами роскоши;</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не должны представлять собой скрытое вознаграждение за услугу, действие или бездействие, попустительство или покровительство, предоставление прав или принятие </w:t>
      </w:r>
      <w:proofErr w:type="spellStart"/>
      <w:r w:rsidRPr="000F622B">
        <w:rPr>
          <w:sz w:val="28"/>
          <w:szCs w:val="28"/>
          <w:lang w:eastAsia="ru-RU"/>
        </w:rPr>
        <w:t>определенных</w:t>
      </w:r>
      <w:proofErr w:type="spellEnd"/>
      <w:r w:rsidRPr="000F622B">
        <w:rPr>
          <w:sz w:val="28"/>
          <w:szCs w:val="28"/>
          <w:lang w:eastAsia="ru-RU"/>
        </w:rPr>
        <w:t xml:space="preserve"> решений либо попытку оказать влияние на получателя с иной незаконной или неэтичной целью;</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не должны создавать каких-либо обязательств для получателя;</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не должны быть в форме наличных и безналичных денежных средств, ценных бумаг, драгоценных металлов;</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 не должны создавать </w:t>
      </w:r>
      <w:proofErr w:type="spellStart"/>
      <w:r w:rsidRPr="000F622B">
        <w:rPr>
          <w:sz w:val="28"/>
          <w:szCs w:val="28"/>
          <w:lang w:eastAsia="ru-RU"/>
        </w:rPr>
        <w:t>репутационного</w:t>
      </w:r>
      <w:proofErr w:type="spellEnd"/>
      <w:r w:rsidRPr="000F622B">
        <w:rPr>
          <w:sz w:val="28"/>
          <w:szCs w:val="28"/>
          <w:lang w:eastAsia="ru-RU"/>
        </w:rPr>
        <w:t xml:space="preserve"> риска для Администрации </w:t>
      </w:r>
      <w:r w:rsidR="002F474F">
        <w:rPr>
          <w:sz w:val="28"/>
          <w:szCs w:val="28"/>
          <w:lang w:eastAsia="ru-RU"/>
        </w:rPr>
        <w:t>Цимлянского района</w:t>
      </w:r>
      <w:r w:rsidRPr="000F622B">
        <w:rPr>
          <w:sz w:val="28"/>
          <w:szCs w:val="28"/>
          <w:lang w:eastAsia="ru-RU"/>
        </w:rPr>
        <w:t xml:space="preserve"> или </w:t>
      </w:r>
      <w:proofErr w:type="spellStart"/>
      <w:r w:rsidRPr="000F622B">
        <w:rPr>
          <w:sz w:val="28"/>
          <w:szCs w:val="28"/>
          <w:lang w:eastAsia="ru-RU"/>
        </w:rPr>
        <w:t>ее</w:t>
      </w:r>
      <w:proofErr w:type="spellEnd"/>
      <w:r w:rsidRPr="000F622B">
        <w:rPr>
          <w:sz w:val="28"/>
          <w:szCs w:val="28"/>
          <w:lang w:eastAsia="ru-RU"/>
        </w:rPr>
        <w:t xml:space="preserve"> работников.</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3. Указанные выше требования применяются как к получению, так и к предоставлению деловых подарков и знаков делового гостеприимства.</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4. Работники, представляя интересы Администрации </w:t>
      </w:r>
      <w:r w:rsidR="002F474F">
        <w:rPr>
          <w:sz w:val="28"/>
          <w:szCs w:val="28"/>
          <w:lang w:eastAsia="ru-RU"/>
        </w:rPr>
        <w:t>Цимлянского района</w:t>
      </w:r>
      <w:r w:rsidRPr="000F622B">
        <w:rPr>
          <w:sz w:val="28"/>
          <w:szCs w:val="28"/>
          <w:lang w:eastAsia="ru-RU"/>
        </w:rPr>
        <w:t xml:space="preserve"> или действуя от </w:t>
      </w:r>
      <w:proofErr w:type="spellStart"/>
      <w:r w:rsidRPr="000F622B">
        <w:rPr>
          <w:sz w:val="28"/>
          <w:szCs w:val="28"/>
          <w:lang w:eastAsia="ru-RU"/>
        </w:rPr>
        <w:t>ее</w:t>
      </w:r>
      <w:proofErr w:type="spellEnd"/>
      <w:r w:rsidRPr="000F622B">
        <w:rPr>
          <w:sz w:val="28"/>
          <w:szCs w:val="28"/>
          <w:lang w:eastAsia="ru-RU"/>
        </w:rPr>
        <w:t xml:space="preserve"> имени, должны соблюдать границы допустимого поведения при обмене деловыми подарками и оказании знаков делового гостеприимства.</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5. Работникам Администрации </w:t>
      </w:r>
      <w:r w:rsidR="002F474F">
        <w:rPr>
          <w:sz w:val="28"/>
          <w:szCs w:val="28"/>
          <w:lang w:eastAsia="ru-RU"/>
        </w:rPr>
        <w:t>Цимлянского района</w:t>
      </w:r>
      <w:r w:rsidRPr="000F622B">
        <w:rPr>
          <w:sz w:val="28"/>
          <w:szCs w:val="28"/>
          <w:lang w:eastAsia="ru-RU"/>
        </w:rPr>
        <w:t xml:space="preserve"> запрещается просить, требовать или вынуждать третьих лиц дарить им или их близким родственникам деловые подарки и (или) оказывать в их пользу знаки делового гостеприимства.</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6. Процесс обмена деловыми подарками и знаками делового гостеприимства должен быть максимально прозрачным.</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7. При обмене деловыми подарками или знаками делового гостеприимства в рамках выполнения своих должностных полномочий и (или) </w:t>
      </w:r>
      <w:r w:rsidRPr="000F622B">
        <w:rPr>
          <w:sz w:val="28"/>
          <w:szCs w:val="28"/>
          <w:lang w:eastAsia="ru-RU"/>
        </w:rPr>
        <w:lastRenderedPageBreak/>
        <w:t xml:space="preserve">представления интересов, работник Администрации </w:t>
      </w:r>
      <w:r w:rsidR="002F474F">
        <w:rPr>
          <w:sz w:val="28"/>
          <w:szCs w:val="28"/>
          <w:lang w:eastAsia="ru-RU"/>
        </w:rPr>
        <w:t>Ц</w:t>
      </w:r>
      <w:r w:rsidR="00794710">
        <w:rPr>
          <w:sz w:val="28"/>
          <w:szCs w:val="28"/>
          <w:lang w:eastAsia="ru-RU"/>
        </w:rPr>
        <w:t>имлянского района</w:t>
      </w:r>
      <w:r w:rsidRPr="000F622B">
        <w:rPr>
          <w:sz w:val="28"/>
          <w:szCs w:val="28"/>
          <w:lang w:eastAsia="ru-RU"/>
        </w:rPr>
        <w:t xml:space="preserve"> обязан убедиться, что такие деловые подарки или знаки делового гостеприимства соответствуют требованиям антикоррупционного законодательства Российской Федерации.</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8. Работники Администрации </w:t>
      </w:r>
      <w:r w:rsidR="00794710">
        <w:rPr>
          <w:sz w:val="28"/>
          <w:szCs w:val="28"/>
          <w:lang w:eastAsia="ru-RU"/>
        </w:rPr>
        <w:t>Цимлянского района</w:t>
      </w:r>
      <w:r w:rsidRPr="000F622B">
        <w:rPr>
          <w:sz w:val="28"/>
          <w:szCs w:val="28"/>
          <w:lang w:eastAsia="ru-RU"/>
        </w:rPr>
        <w:t xml:space="preserve"> должны отказываться от предложений получения подарков, оплаты их расходов, когда подобные действия могут повлиять или создать впечатление об их влиянии на исход сделки, на принимаемые решения.</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9. Не допускается принимать подарки и принимать знаки делового гостеприимства в ходе проведения прямых переговоров, при заключении договоров.</w:t>
      </w:r>
    </w:p>
    <w:p w:rsidR="000F622B" w:rsidRPr="000F622B" w:rsidRDefault="000F622B" w:rsidP="000F622B">
      <w:pPr>
        <w:suppressAutoHyphens w:val="0"/>
        <w:ind w:firstLine="708"/>
        <w:jc w:val="both"/>
        <w:rPr>
          <w:sz w:val="28"/>
          <w:szCs w:val="28"/>
          <w:lang w:eastAsia="ru-RU"/>
        </w:rPr>
      </w:pPr>
      <w:r w:rsidRPr="000F622B">
        <w:rPr>
          <w:sz w:val="28"/>
          <w:szCs w:val="28"/>
          <w:lang w:eastAsia="ru-RU"/>
        </w:rPr>
        <w:t xml:space="preserve">10. Неисполнение Правил обмена деловыми подарками и знаками делового гостеприимства может стать основанием для применения к работнику Администрации </w:t>
      </w:r>
      <w:r w:rsidR="00AF4940">
        <w:rPr>
          <w:sz w:val="28"/>
          <w:szCs w:val="28"/>
          <w:lang w:eastAsia="ru-RU"/>
        </w:rPr>
        <w:t>Цимлянского района</w:t>
      </w:r>
      <w:r w:rsidRPr="000F622B">
        <w:rPr>
          <w:sz w:val="28"/>
          <w:szCs w:val="28"/>
          <w:lang w:eastAsia="ru-RU"/>
        </w:rPr>
        <w:t xml:space="preserve"> мер дисциплинарного характера.</w:t>
      </w:r>
    </w:p>
    <w:p w:rsidR="000F622B" w:rsidRPr="000F622B" w:rsidRDefault="000F622B" w:rsidP="000F622B">
      <w:pPr>
        <w:suppressAutoHyphens w:val="0"/>
        <w:ind w:firstLine="708"/>
        <w:jc w:val="both"/>
        <w:rPr>
          <w:sz w:val="28"/>
          <w:szCs w:val="28"/>
          <w:lang w:eastAsia="ru-RU"/>
        </w:rPr>
      </w:pPr>
    </w:p>
    <w:p w:rsidR="000F622B" w:rsidRPr="000F622B" w:rsidRDefault="000F622B" w:rsidP="000F622B">
      <w:pPr>
        <w:suppressAutoHyphens w:val="0"/>
        <w:ind w:left="5387"/>
        <w:jc w:val="both"/>
        <w:rPr>
          <w:sz w:val="28"/>
          <w:szCs w:val="28"/>
          <w:lang w:eastAsia="ru-RU"/>
        </w:rPr>
      </w:pPr>
    </w:p>
    <w:p w:rsidR="000F622B" w:rsidRPr="000F622B" w:rsidRDefault="000F622B" w:rsidP="000F622B">
      <w:pPr>
        <w:suppressAutoHyphens w:val="0"/>
        <w:ind w:firstLine="709"/>
        <w:jc w:val="both"/>
        <w:rPr>
          <w:sz w:val="28"/>
          <w:szCs w:val="28"/>
          <w:lang w:eastAsia="ru-RU"/>
        </w:rPr>
      </w:pPr>
    </w:p>
    <w:p w:rsidR="004E0BBE" w:rsidRPr="00A95B0E" w:rsidRDefault="004E0BBE" w:rsidP="004E0BBE">
      <w:pPr>
        <w:tabs>
          <w:tab w:val="left" w:pos="4060"/>
          <w:tab w:val="left" w:pos="7020"/>
        </w:tabs>
        <w:suppressAutoHyphens w:val="0"/>
        <w:autoSpaceDE w:val="0"/>
        <w:autoSpaceDN w:val="0"/>
        <w:adjustRightInd w:val="0"/>
        <w:spacing w:line="232" w:lineRule="auto"/>
        <w:jc w:val="both"/>
        <w:rPr>
          <w:sz w:val="28"/>
          <w:szCs w:val="28"/>
          <w:lang w:eastAsia="ru-RU"/>
        </w:rPr>
      </w:pPr>
    </w:p>
    <w:p w:rsidR="004E0BBE" w:rsidRPr="00A95B0E" w:rsidRDefault="004E0BBE" w:rsidP="004E0BBE">
      <w:pPr>
        <w:tabs>
          <w:tab w:val="left" w:pos="4060"/>
          <w:tab w:val="left" w:pos="7020"/>
        </w:tabs>
        <w:suppressAutoHyphens w:val="0"/>
        <w:autoSpaceDE w:val="0"/>
        <w:autoSpaceDN w:val="0"/>
        <w:adjustRightInd w:val="0"/>
        <w:spacing w:line="232" w:lineRule="auto"/>
        <w:jc w:val="both"/>
        <w:rPr>
          <w:sz w:val="28"/>
          <w:szCs w:val="28"/>
          <w:lang w:eastAsia="ru-RU"/>
        </w:rPr>
      </w:pPr>
    </w:p>
    <w:p w:rsidR="004E0BBE" w:rsidRPr="00A95B0E" w:rsidRDefault="004E0BBE" w:rsidP="004E0BBE">
      <w:pPr>
        <w:tabs>
          <w:tab w:val="left" w:pos="4060"/>
          <w:tab w:val="left" w:pos="7020"/>
        </w:tabs>
        <w:suppressAutoHyphens w:val="0"/>
        <w:autoSpaceDE w:val="0"/>
        <w:autoSpaceDN w:val="0"/>
        <w:adjustRightInd w:val="0"/>
        <w:spacing w:line="232" w:lineRule="auto"/>
        <w:jc w:val="both"/>
        <w:rPr>
          <w:sz w:val="28"/>
          <w:szCs w:val="28"/>
          <w:lang w:eastAsia="ru-RU"/>
        </w:rPr>
      </w:pPr>
      <w:r>
        <w:rPr>
          <w:sz w:val="28"/>
          <w:szCs w:val="28"/>
          <w:lang w:eastAsia="ru-RU"/>
        </w:rPr>
        <w:t>Управляющий</w:t>
      </w:r>
      <w:r w:rsidRPr="00A95B0E">
        <w:rPr>
          <w:sz w:val="28"/>
          <w:szCs w:val="28"/>
          <w:lang w:eastAsia="ru-RU"/>
        </w:rPr>
        <w:t xml:space="preserve"> делами      </w:t>
      </w:r>
      <w:r w:rsidR="00BA25F3">
        <w:rPr>
          <w:sz w:val="28"/>
          <w:szCs w:val="28"/>
          <w:lang w:eastAsia="ru-RU"/>
        </w:rPr>
        <w:t xml:space="preserve">                                                                 </w:t>
      </w:r>
      <w:bookmarkStart w:id="0" w:name="_GoBack"/>
      <w:bookmarkEnd w:id="0"/>
      <w:r w:rsidRPr="00A95B0E">
        <w:rPr>
          <w:sz w:val="28"/>
          <w:szCs w:val="28"/>
          <w:lang w:eastAsia="ru-RU"/>
        </w:rPr>
        <w:t>А.В. Кулик</w:t>
      </w:r>
    </w:p>
    <w:p w:rsidR="004E0BBE" w:rsidRPr="00A95B0E" w:rsidRDefault="004E0BBE" w:rsidP="004E0BBE">
      <w:pPr>
        <w:tabs>
          <w:tab w:val="left" w:pos="4060"/>
          <w:tab w:val="left" w:pos="7020"/>
        </w:tabs>
        <w:suppressAutoHyphens w:val="0"/>
        <w:autoSpaceDE w:val="0"/>
        <w:autoSpaceDN w:val="0"/>
        <w:adjustRightInd w:val="0"/>
        <w:spacing w:line="232" w:lineRule="auto"/>
        <w:ind w:hanging="6240"/>
        <w:rPr>
          <w:sz w:val="28"/>
          <w:szCs w:val="28"/>
          <w:lang w:eastAsia="ru-RU"/>
        </w:rPr>
      </w:pPr>
    </w:p>
    <w:p w:rsidR="004E0BBE" w:rsidRPr="00FC7D12" w:rsidRDefault="004E0BBE" w:rsidP="004E0BBE">
      <w:pPr>
        <w:suppressAutoHyphens w:val="0"/>
        <w:rPr>
          <w:lang w:eastAsia="ru-RU"/>
        </w:rPr>
      </w:pPr>
    </w:p>
    <w:p w:rsidR="004E0BBE" w:rsidRPr="00FC7D12" w:rsidRDefault="004E0BBE" w:rsidP="00645AFE">
      <w:pPr>
        <w:suppressAutoHyphens w:val="0"/>
        <w:rPr>
          <w:lang w:eastAsia="ru-RU"/>
        </w:rPr>
      </w:pPr>
    </w:p>
    <w:sectPr w:rsidR="004E0BBE" w:rsidRPr="00FC7D12" w:rsidSect="000B03D7">
      <w:footerReference w:type="default" r:id="rId9"/>
      <w:pgSz w:w="11906" w:h="16838"/>
      <w:pgMar w:top="1134" w:right="567" w:bottom="1134" w:left="1701" w:header="567" w:footer="567"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6E" w:rsidRDefault="00A1196E" w:rsidP="00DF411D">
      <w:r>
        <w:separator/>
      </w:r>
    </w:p>
  </w:endnote>
  <w:endnote w:type="continuationSeparator" w:id="0">
    <w:p w:rsidR="00A1196E" w:rsidRDefault="00A1196E" w:rsidP="00D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580989"/>
      <w:docPartObj>
        <w:docPartGallery w:val="Page Numbers (Bottom of Page)"/>
        <w:docPartUnique/>
      </w:docPartObj>
    </w:sdtPr>
    <w:sdtEndPr/>
    <w:sdtContent>
      <w:p w:rsidR="000617CF" w:rsidRDefault="00C5383D">
        <w:pPr>
          <w:pStyle w:val="a3"/>
          <w:jc w:val="right"/>
        </w:pPr>
        <w:r>
          <w:fldChar w:fldCharType="begin"/>
        </w:r>
        <w:r w:rsidR="000617CF">
          <w:instrText>PAGE   \* MERGEFORMAT</w:instrText>
        </w:r>
        <w:r>
          <w:fldChar w:fldCharType="separate"/>
        </w:r>
        <w:r w:rsidR="00BA25F3">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6E" w:rsidRDefault="00A1196E" w:rsidP="00DF411D">
      <w:r>
        <w:separator/>
      </w:r>
    </w:p>
  </w:footnote>
  <w:footnote w:type="continuationSeparator" w:id="0">
    <w:p w:rsidR="00A1196E" w:rsidRDefault="00A1196E" w:rsidP="00DF4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74D"/>
    <w:multiLevelType w:val="hybridMultilevel"/>
    <w:tmpl w:val="F55C5B22"/>
    <w:lvl w:ilvl="0" w:tplc="C0AE4F52">
      <w:start w:val="1"/>
      <w:numFmt w:val="bullet"/>
      <w:lvlText w:val="№"/>
      <w:lvlJc w:val="left"/>
    </w:lvl>
    <w:lvl w:ilvl="1" w:tplc="6666D4E2">
      <w:numFmt w:val="decimal"/>
      <w:lvlText w:val=""/>
      <w:lvlJc w:val="left"/>
    </w:lvl>
    <w:lvl w:ilvl="2" w:tplc="9F62FBD8">
      <w:numFmt w:val="decimal"/>
      <w:lvlText w:val=""/>
      <w:lvlJc w:val="left"/>
    </w:lvl>
    <w:lvl w:ilvl="3" w:tplc="5126A272">
      <w:numFmt w:val="decimal"/>
      <w:lvlText w:val=""/>
      <w:lvlJc w:val="left"/>
    </w:lvl>
    <w:lvl w:ilvl="4" w:tplc="7C544482">
      <w:numFmt w:val="decimal"/>
      <w:lvlText w:val=""/>
      <w:lvlJc w:val="left"/>
    </w:lvl>
    <w:lvl w:ilvl="5" w:tplc="A2C2815E">
      <w:numFmt w:val="decimal"/>
      <w:lvlText w:val=""/>
      <w:lvlJc w:val="left"/>
    </w:lvl>
    <w:lvl w:ilvl="6" w:tplc="579C7096">
      <w:numFmt w:val="decimal"/>
      <w:lvlText w:val=""/>
      <w:lvlJc w:val="left"/>
    </w:lvl>
    <w:lvl w:ilvl="7" w:tplc="88605E3A">
      <w:numFmt w:val="decimal"/>
      <w:lvlText w:val=""/>
      <w:lvlJc w:val="left"/>
    </w:lvl>
    <w:lvl w:ilvl="8" w:tplc="5010EF44">
      <w:numFmt w:val="decimal"/>
      <w:lvlText w:val=""/>
      <w:lvlJc w:val="left"/>
    </w:lvl>
  </w:abstractNum>
  <w:abstractNum w:abstractNumId="2">
    <w:nsid w:val="000026A6"/>
    <w:multiLevelType w:val="hybridMultilevel"/>
    <w:tmpl w:val="5E1482F2"/>
    <w:lvl w:ilvl="0" w:tplc="1DC45EDE">
      <w:start w:val="1"/>
      <w:numFmt w:val="bullet"/>
      <w:lvlText w:val="№"/>
      <w:lvlJc w:val="left"/>
    </w:lvl>
    <w:lvl w:ilvl="1" w:tplc="FDCABC48">
      <w:numFmt w:val="decimal"/>
      <w:lvlText w:val=""/>
      <w:lvlJc w:val="left"/>
    </w:lvl>
    <w:lvl w:ilvl="2" w:tplc="C9A66C7E">
      <w:numFmt w:val="decimal"/>
      <w:lvlText w:val=""/>
      <w:lvlJc w:val="left"/>
    </w:lvl>
    <w:lvl w:ilvl="3" w:tplc="A57E45F8">
      <w:numFmt w:val="decimal"/>
      <w:lvlText w:val=""/>
      <w:lvlJc w:val="left"/>
    </w:lvl>
    <w:lvl w:ilvl="4" w:tplc="BF165480">
      <w:numFmt w:val="decimal"/>
      <w:lvlText w:val=""/>
      <w:lvlJc w:val="left"/>
    </w:lvl>
    <w:lvl w:ilvl="5" w:tplc="3034B8A2">
      <w:numFmt w:val="decimal"/>
      <w:lvlText w:val=""/>
      <w:lvlJc w:val="left"/>
    </w:lvl>
    <w:lvl w:ilvl="6" w:tplc="A1FCB9FE">
      <w:numFmt w:val="decimal"/>
      <w:lvlText w:val=""/>
      <w:lvlJc w:val="left"/>
    </w:lvl>
    <w:lvl w:ilvl="7" w:tplc="DDE07F20">
      <w:numFmt w:val="decimal"/>
      <w:lvlText w:val=""/>
      <w:lvlJc w:val="left"/>
    </w:lvl>
    <w:lvl w:ilvl="8" w:tplc="73564F68">
      <w:numFmt w:val="decimal"/>
      <w:lvlText w:val=""/>
      <w:lvlJc w:val="left"/>
    </w:lvl>
  </w:abstractNum>
  <w:abstractNum w:abstractNumId="3">
    <w:nsid w:val="0000428B"/>
    <w:multiLevelType w:val="hybridMultilevel"/>
    <w:tmpl w:val="B6AC5A1A"/>
    <w:lvl w:ilvl="0" w:tplc="1D603CD6">
      <w:start w:val="1"/>
      <w:numFmt w:val="bullet"/>
      <w:lvlText w:val="№"/>
      <w:lvlJc w:val="left"/>
    </w:lvl>
    <w:lvl w:ilvl="1" w:tplc="50542212">
      <w:numFmt w:val="decimal"/>
      <w:lvlText w:val=""/>
      <w:lvlJc w:val="left"/>
    </w:lvl>
    <w:lvl w:ilvl="2" w:tplc="4DBED932">
      <w:numFmt w:val="decimal"/>
      <w:lvlText w:val=""/>
      <w:lvlJc w:val="left"/>
    </w:lvl>
    <w:lvl w:ilvl="3" w:tplc="F25421DA">
      <w:numFmt w:val="decimal"/>
      <w:lvlText w:val=""/>
      <w:lvlJc w:val="left"/>
    </w:lvl>
    <w:lvl w:ilvl="4" w:tplc="F2AEC484">
      <w:numFmt w:val="decimal"/>
      <w:lvlText w:val=""/>
      <w:lvlJc w:val="left"/>
    </w:lvl>
    <w:lvl w:ilvl="5" w:tplc="A32C7F62">
      <w:numFmt w:val="decimal"/>
      <w:lvlText w:val=""/>
      <w:lvlJc w:val="left"/>
    </w:lvl>
    <w:lvl w:ilvl="6" w:tplc="62E2D2E8">
      <w:numFmt w:val="decimal"/>
      <w:lvlText w:val=""/>
      <w:lvlJc w:val="left"/>
    </w:lvl>
    <w:lvl w:ilvl="7" w:tplc="ADBA331C">
      <w:numFmt w:val="decimal"/>
      <w:lvlText w:val=""/>
      <w:lvlJc w:val="left"/>
    </w:lvl>
    <w:lvl w:ilvl="8" w:tplc="02A4B06A">
      <w:numFmt w:val="decimal"/>
      <w:lvlText w:val=""/>
      <w:lvlJc w:val="left"/>
    </w:lvl>
  </w:abstractNum>
  <w:abstractNum w:abstractNumId="4">
    <w:nsid w:val="00004DC8"/>
    <w:multiLevelType w:val="hybridMultilevel"/>
    <w:tmpl w:val="869464BA"/>
    <w:lvl w:ilvl="0" w:tplc="B7CCB25E">
      <w:start w:val="1"/>
      <w:numFmt w:val="bullet"/>
      <w:lvlText w:val="№"/>
      <w:lvlJc w:val="left"/>
    </w:lvl>
    <w:lvl w:ilvl="1" w:tplc="58C29B84">
      <w:numFmt w:val="decimal"/>
      <w:lvlText w:val=""/>
      <w:lvlJc w:val="left"/>
    </w:lvl>
    <w:lvl w:ilvl="2" w:tplc="B5EE2188">
      <w:numFmt w:val="decimal"/>
      <w:lvlText w:val=""/>
      <w:lvlJc w:val="left"/>
    </w:lvl>
    <w:lvl w:ilvl="3" w:tplc="C260882C">
      <w:numFmt w:val="decimal"/>
      <w:lvlText w:val=""/>
      <w:lvlJc w:val="left"/>
    </w:lvl>
    <w:lvl w:ilvl="4" w:tplc="8554515C">
      <w:numFmt w:val="decimal"/>
      <w:lvlText w:val=""/>
      <w:lvlJc w:val="left"/>
    </w:lvl>
    <w:lvl w:ilvl="5" w:tplc="AA2606B2">
      <w:numFmt w:val="decimal"/>
      <w:lvlText w:val=""/>
      <w:lvlJc w:val="left"/>
    </w:lvl>
    <w:lvl w:ilvl="6" w:tplc="4A422FB8">
      <w:numFmt w:val="decimal"/>
      <w:lvlText w:val=""/>
      <w:lvlJc w:val="left"/>
    </w:lvl>
    <w:lvl w:ilvl="7" w:tplc="0082E7E4">
      <w:numFmt w:val="decimal"/>
      <w:lvlText w:val=""/>
      <w:lvlJc w:val="left"/>
    </w:lvl>
    <w:lvl w:ilvl="8" w:tplc="A07E79CA">
      <w:numFmt w:val="decimal"/>
      <w:lvlText w:val=""/>
      <w:lvlJc w:val="left"/>
    </w:lvl>
  </w:abstractNum>
  <w:abstractNum w:abstractNumId="5">
    <w:nsid w:val="00005D03"/>
    <w:multiLevelType w:val="hybridMultilevel"/>
    <w:tmpl w:val="6804CAB8"/>
    <w:lvl w:ilvl="0" w:tplc="87484DCC">
      <w:start w:val="1"/>
      <w:numFmt w:val="bullet"/>
      <w:lvlText w:val="и"/>
      <w:lvlJc w:val="left"/>
    </w:lvl>
    <w:lvl w:ilvl="1" w:tplc="ED80C5AA">
      <w:numFmt w:val="decimal"/>
      <w:lvlText w:val=""/>
      <w:lvlJc w:val="left"/>
    </w:lvl>
    <w:lvl w:ilvl="2" w:tplc="934444F6">
      <w:numFmt w:val="decimal"/>
      <w:lvlText w:val=""/>
      <w:lvlJc w:val="left"/>
    </w:lvl>
    <w:lvl w:ilvl="3" w:tplc="F814D4AA">
      <w:numFmt w:val="decimal"/>
      <w:lvlText w:val=""/>
      <w:lvlJc w:val="left"/>
    </w:lvl>
    <w:lvl w:ilvl="4" w:tplc="347606F4">
      <w:numFmt w:val="decimal"/>
      <w:lvlText w:val=""/>
      <w:lvlJc w:val="left"/>
    </w:lvl>
    <w:lvl w:ilvl="5" w:tplc="238272FC">
      <w:numFmt w:val="decimal"/>
      <w:lvlText w:val=""/>
      <w:lvlJc w:val="left"/>
    </w:lvl>
    <w:lvl w:ilvl="6" w:tplc="C888AF92">
      <w:numFmt w:val="decimal"/>
      <w:lvlText w:val=""/>
      <w:lvlJc w:val="left"/>
    </w:lvl>
    <w:lvl w:ilvl="7" w:tplc="E89C5DCA">
      <w:numFmt w:val="decimal"/>
      <w:lvlText w:val=""/>
      <w:lvlJc w:val="left"/>
    </w:lvl>
    <w:lvl w:ilvl="8" w:tplc="8D22B724">
      <w:numFmt w:val="decimal"/>
      <w:lvlText w:val=""/>
      <w:lvlJc w:val="left"/>
    </w:lvl>
  </w:abstractNum>
  <w:abstractNum w:abstractNumId="6">
    <w:nsid w:val="00006443"/>
    <w:multiLevelType w:val="hybridMultilevel"/>
    <w:tmpl w:val="C7C6ADA8"/>
    <w:lvl w:ilvl="0" w:tplc="8C948DD4">
      <w:start w:val="1"/>
      <w:numFmt w:val="bullet"/>
      <w:lvlText w:val="№"/>
      <w:lvlJc w:val="left"/>
    </w:lvl>
    <w:lvl w:ilvl="1" w:tplc="79F2C23A">
      <w:numFmt w:val="decimal"/>
      <w:lvlText w:val=""/>
      <w:lvlJc w:val="left"/>
    </w:lvl>
    <w:lvl w:ilvl="2" w:tplc="BAE800D8">
      <w:numFmt w:val="decimal"/>
      <w:lvlText w:val=""/>
      <w:lvlJc w:val="left"/>
    </w:lvl>
    <w:lvl w:ilvl="3" w:tplc="AE544574">
      <w:numFmt w:val="decimal"/>
      <w:lvlText w:val=""/>
      <w:lvlJc w:val="left"/>
    </w:lvl>
    <w:lvl w:ilvl="4" w:tplc="C638DE0A">
      <w:numFmt w:val="decimal"/>
      <w:lvlText w:val=""/>
      <w:lvlJc w:val="left"/>
    </w:lvl>
    <w:lvl w:ilvl="5" w:tplc="CC8EF55E">
      <w:numFmt w:val="decimal"/>
      <w:lvlText w:val=""/>
      <w:lvlJc w:val="left"/>
    </w:lvl>
    <w:lvl w:ilvl="6" w:tplc="CFD80A50">
      <w:numFmt w:val="decimal"/>
      <w:lvlText w:val=""/>
      <w:lvlJc w:val="left"/>
    </w:lvl>
    <w:lvl w:ilvl="7" w:tplc="0E9A915A">
      <w:numFmt w:val="decimal"/>
      <w:lvlText w:val=""/>
      <w:lvlJc w:val="left"/>
    </w:lvl>
    <w:lvl w:ilvl="8" w:tplc="B5088538">
      <w:numFmt w:val="decimal"/>
      <w:lvlText w:val=""/>
      <w:lvlJc w:val="left"/>
    </w:lvl>
  </w:abstractNum>
  <w:abstractNum w:abstractNumId="7">
    <w:nsid w:val="000066BB"/>
    <w:multiLevelType w:val="hybridMultilevel"/>
    <w:tmpl w:val="2AE6FE3C"/>
    <w:lvl w:ilvl="0" w:tplc="E37224CE">
      <w:start w:val="1"/>
      <w:numFmt w:val="bullet"/>
      <w:lvlText w:val="№"/>
      <w:lvlJc w:val="left"/>
    </w:lvl>
    <w:lvl w:ilvl="1" w:tplc="5570FBC8">
      <w:numFmt w:val="decimal"/>
      <w:lvlText w:val=""/>
      <w:lvlJc w:val="left"/>
    </w:lvl>
    <w:lvl w:ilvl="2" w:tplc="E13AF3E2">
      <w:numFmt w:val="decimal"/>
      <w:lvlText w:val=""/>
      <w:lvlJc w:val="left"/>
    </w:lvl>
    <w:lvl w:ilvl="3" w:tplc="CFDEF370">
      <w:numFmt w:val="decimal"/>
      <w:lvlText w:val=""/>
      <w:lvlJc w:val="left"/>
    </w:lvl>
    <w:lvl w:ilvl="4" w:tplc="B96C0476">
      <w:numFmt w:val="decimal"/>
      <w:lvlText w:val=""/>
      <w:lvlJc w:val="left"/>
    </w:lvl>
    <w:lvl w:ilvl="5" w:tplc="8A5C4E20">
      <w:numFmt w:val="decimal"/>
      <w:lvlText w:val=""/>
      <w:lvlJc w:val="left"/>
    </w:lvl>
    <w:lvl w:ilvl="6" w:tplc="7D7A2C2C">
      <w:numFmt w:val="decimal"/>
      <w:lvlText w:val=""/>
      <w:lvlJc w:val="left"/>
    </w:lvl>
    <w:lvl w:ilvl="7" w:tplc="1B2A829E">
      <w:numFmt w:val="decimal"/>
      <w:lvlText w:val=""/>
      <w:lvlJc w:val="left"/>
    </w:lvl>
    <w:lvl w:ilvl="8" w:tplc="5EEC14FE">
      <w:numFmt w:val="decimal"/>
      <w:lvlText w:val=""/>
      <w:lvlJc w:val="left"/>
    </w:lvl>
  </w:abstractNum>
  <w:abstractNum w:abstractNumId="8">
    <w:nsid w:val="0000701F"/>
    <w:multiLevelType w:val="hybridMultilevel"/>
    <w:tmpl w:val="D7102A5A"/>
    <w:lvl w:ilvl="0" w:tplc="17D8340C">
      <w:start w:val="1"/>
      <w:numFmt w:val="bullet"/>
      <w:lvlText w:val="№"/>
      <w:lvlJc w:val="left"/>
    </w:lvl>
    <w:lvl w:ilvl="1" w:tplc="2090BD68">
      <w:numFmt w:val="decimal"/>
      <w:lvlText w:val=""/>
      <w:lvlJc w:val="left"/>
    </w:lvl>
    <w:lvl w:ilvl="2" w:tplc="AFDABA56">
      <w:numFmt w:val="decimal"/>
      <w:lvlText w:val=""/>
      <w:lvlJc w:val="left"/>
    </w:lvl>
    <w:lvl w:ilvl="3" w:tplc="094ABE34">
      <w:numFmt w:val="decimal"/>
      <w:lvlText w:val=""/>
      <w:lvlJc w:val="left"/>
    </w:lvl>
    <w:lvl w:ilvl="4" w:tplc="68C242D4">
      <w:numFmt w:val="decimal"/>
      <w:lvlText w:val=""/>
      <w:lvlJc w:val="left"/>
    </w:lvl>
    <w:lvl w:ilvl="5" w:tplc="386606E8">
      <w:numFmt w:val="decimal"/>
      <w:lvlText w:val=""/>
      <w:lvlJc w:val="left"/>
    </w:lvl>
    <w:lvl w:ilvl="6" w:tplc="500A2A6A">
      <w:numFmt w:val="decimal"/>
      <w:lvlText w:val=""/>
      <w:lvlJc w:val="left"/>
    </w:lvl>
    <w:lvl w:ilvl="7" w:tplc="69A0A1D0">
      <w:numFmt w:val="decimal"/>
      <w:lvlText w:val=""/>
      <w:lvlJc w:val="left"/>
    </w:lvl>
    <w:lvl w:ilvl="8" w:tplc="40A0B196">
      <w:numFmt w:val="decimal"/>
      <w:lvlText w:val=""/>
      <w:lvlJc w:val="left"/>
    </w:lvl>
  </w:abstractNum>
  <w:abstractNum w:abstractNumId="9">
    <w:nsid w:val="0000767D"/>
    <w:multiLevelType w:val="hybridMultilevel"/>
    <w:tmpl w:val="4ADEABDA"/>
    <w:lvl w:ilvl="0" w:tplc="5DDAD4EC">
      <w:start w:val="1"/>
      <w:numFmt w:val="bullet"/>
      <w:lvlText w:val="№"/>
      <w:lvlJc w:val="left"/>
    </w:lvl>
    <w:lvl w:ilvl="1" w:tplc="F6920AD4">
      <w:numFmt w:val="decimal"/>
      <w:lvlText w:val=""/>
      <w:lvlJc w:val="left"/>
    </w:lvl>
    <w:lvl w:ilvl="2" w:tplc="E618B522">
      <w:numFmt w:val="decimal"/>
      <w:lvlText w:val=""/>
      <w:lvlJc w:val="left"/>
    </w:lvl>
    <w:lvl w:ilvl="3" w:tplc="50F665AE">
      <w:numFmt w:val="decimal"/>
      <w:lvlText w:val=""/>
      <w:lvlJc w:val="left"/>
    </w:lvl>
    <w:lvl w:ilvl="4" w:tplc="52BC7462">
      <w:numFmt w:val="decimal"/>
      <w:lvlText w:val=""/>
      <w:lvlJc w:val="left"/>
    </w:lvl>
    <w:lvl w:ilvl="5" w:tplc="774ABDD2">
      <w:numFmt w:val="decimal"/>
      <w:lvlText w:val=""/>
      <w:lvlJc w:val="left"/>
    </w:lvl>
    <w:lvl w:ilvl="6" w:tplc="99C8099E">
      <w:numFmt w:val="decimal"/>
      <w:lvlText w:val=""/>
      <w:lvlJc w:val="left"/>
    </w:lvl>
    <w:lvl w:ilvl="7" w:tplc="3E38523E">
      <w:numFmt w:val="decimal"/>
      <w:lvlText w:val=""/>
      <w:lvlJc w:val="left"/>
    </w:lvl>
    <w:lvl w:ilvl="8" w:tplc="824AD30A">
      <w:numFmt w:val="decimal"/>
      <w:lvlText w:val=""/>
      <w:lvlJc w:val="left"/>
    </w:lvl>
  </w:abstractNum>
  <w:abstractNum w:abstractNumId="10">
    <w:nsid w:val="00007A5A"/>
    <w:multiLevelType w:val="hybridMultilevel"/>
    <w:tmpl w:val="89FC176E"/>
    <w:lvl w:ilvl="0" w:tplc="54F25700">
      <w:start w:val="1"/>
      <w:numFmt w:val="bullet"/>
      <w:lvlText w:val="к"/>
      <w:lvlJc w:val="left"/>
    </w:lvl>
    <w:lvl w:ilvl="1" w:tplc="2F52BBAC">
      <w:numFmt w:val="decimal"/>
      <w:lvlText w:val=""/>
      <w:lvlJc w:val="left"/>
    </w:lvl>
    <w:lvl w:ilvl="2" w:tplc="5A32CA4C">
      <w:numFmt w:val="decimal"/>
      <w:lvlText w:val=""/>
      <w:lvlJc w:val="left"/>
    </w:lvl>
    <w:lvl w:ilvl="3" w:tplc="7FBA688C">
      <w:numFmt w:val="decimal"/>
      <w:lvlText w:val=""/>
      <w:lvlJc w:val="left"/>
    </w:lvl>
    <w:lvl w:ilvl="4" w:tplc="18F49B08">
      <w:numFmt w:val="decimal"/>
      <w:lvlText w:val=""/>
      <w:lvlJc w:val="left"/>
    </w:lvl>
    <w:lvl w:ilvl="5" w:tplc="2D0C70A0">
      <w:numFmt w:val="decimal"/>
      <w:lvlText w:val=""/>
      <w:lvlJc w:val="left"/>
    </w:lvl>
    <w:lvl w:ilvl="6" w:tplc="4030D62A">
      <w:numFmt w:val="decimal"/>
      <w:lvlText w:val=""/>
      <w:lvlJc w:val="left"/>
    </w:lvl>
    <w:lvl w:ilvl="7" w:tplc="989C4114">
      <w:numFmt w:val="decimal"/>
      <w:lvlText w:val=""/>
      <w:lvlJc w:val="left"/>
    </w:lvl>
    <w:lvl w:ilvl="8" w:tplc="20B66DC2">
      <w:numFmt w:val="decimal"/>
      <w:lvlText w:val=""/>
      <w:lvlJc w:val="left"/>
    </w:lvl>
  </w:abstractNum>
  <w:abstractNum w:abstractNumId="11">
    <w:nsid w:val="15117309"/>
    <w:multiLevelType w:val="multilevel"/>
    <w:tmpl w:val="FE267B24"/>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2">
    <w:nsid w:val="6E7E2696"/>
    <w:multiLevelType w:val="hybridMultilevel"/>
    <w:tmpl w:val="F06AB0E0"/>
    <w:lvl w:ilvl="0" w:tplc="0A00F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DAE54BA"/>
    <w:multiLevelType w:val="multilevel"/>
    <w:tmpl w:val="302C858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4"/>
  </w:num>
  <w:num w:numId="3">
    <w:abstractNumId w:val="6"/>
  </w:num>
  <w:num w:numId="4">
    <w:abstractNumId w:val="7"/>
  </w:num>
  <w:num w:numId="5">
    <w:abstractNumId w:val="3"/>
  </w:num>
  <w:num w:numId="6">
    <w:abstractNumId w:val="2"/>
  </w:num>
  <w:num w:numId="7">
    <w:abstractNumId w:val="8"/>
  </w:num>
  <w:num w:numId="8">
    <w:abstractNumId w:val="5"/>
  </w:num>
  <w:num w:numId="9">
    <w:abstractNumId w:val="10"/>
  </w:num>
  <w:num w:numId="10">
    <w:abstractNumId w:val="9"/>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702B"/>
    <w:rsid w:val="00012DB7"/>
    <w:rsid w:val="000138CB"/>
    <w:rsid w:val="00024CD3"/>
    <w:rsid w:val="00031BEE"/>
    <w:rsid w:val="000329C6"/>
    <w:rsid w:val="0004340D"/>
    <w:rsid w:val="000449A6"/>
    <w:rsid w:val="00046059"/>
    <w:rsid w:val="00050F35"/>
    <w:rsid w:val="00051D32"/>
    <w:rsid w:val="000551EE"/>
    <w:rsid w:val="000617CF"/>
    <w:rsid w:val="000649AC"/>
    <w:rsid w:val="00065CE8"/>
    <w:rsid w:val="00066C88"/>
    <w:rsid w:val="00083013"/>
    <w:rsid w:val="00087BE3"/>
    <w:rsid w:val="00091173"/>
    <w:rsid w:val="000A3C09"/>
    <w:rsid w:val="000B03D7"/>
    <w:rsid w:val="000B21F8"/>
    <w:rsid w:val="000B5AF3"/>
    <w:rsid w:val="000C78D8"/>
    <w:rsid w:val="000D7586"/>
    <w:rsid w:val="000E2E86"/>
    <w:rsid w:val="000F1D1D"/>
    <w:rsid w:val="000F41BC"/>
    <w:rsid w:val="000F622B"/>
    <w:rsid w:val="001205BE"/>
    <w:rsid w:val="0013731B"/>
    <w:rsid w:val="00147278"/>
    <w:rsid w:val="00157355"/>
    <w:rsid w:val="00161A22"/>
    <w:rsid w:val="00173958"/>
    <w:rsid w:val="001747BD"/>
    <w:rsid w:val="00175D92"/>
    <w:rsid w:val="001764E0"/>
    <w:rsid w:val="00177C54"/>
    <w:rsid w:val="00182BD8"/>
    <w:rsid w:val="001A06EB"/>
    <w:rsid w:val="001A7A54"/>
    <w:rsid w:val="001D659F"/>
    <w:rsid w:val="001D6FEC"/>
    <w:rsid w:val="001E114A"/>
    <w:rsid w:val="001E2E1A"/>
    <w:rsid w:val="001E34D3"/>
    <w:rsid w:val="001F4C05"/>
    <w:rsid w:val="00220BA0"/>
    <w:rsid w:val="00227FF3"/>
    <w:rsid w:val="002408EA"/>
    <w:rsid w:val="0024376C"/>
    <w:rsid w:val="0025152E"/>
    <w:rsid w:val="00252C37"/>
    <w:rsid w:val="00255321"/>
    <w:rsid w:val="00284CF4"/>
    <w:rsid w:val="002860AE"/>
    <w:rsid w:val="00286D8D"/>
    <w:rsid w:val="00287DBE"/>
    <w:rsid w:val="00292717"/>
    <w:rsid w:val="0029477D"/>
    <w:rsid w:val="002A634E"/>
    <w:rsid w:val="002A767C"/>
    <w:rsid w:val="002B0E20"/>
    <w:rsid w:val="002B509F"/>
    <w:rsid w:val="002B7C94"/>
    <w:rsid w:val="002C1143"/>
    <w:rsid w:val="002C2506"/>
    <w:rsid w:val="002C452B"/>
    <w:rsid w:val="002C52DB"/>
    <w:rsid w:val="002C6FDB"/>
    <w:rsid w:val="002D0847"/>
    <w:rsid w:val="002D1C6B"/>
    <w:rsid w:val="002D297C"/>
    <w:rsid w:val="002D3720"/>
    <w:rsid w:val="002E2ADD"/>
    <w:rsid w:val="002E5158"/>
    <w:rsid w:val="002F3048"/>
    <w:rsid w:val="002F474F"/>
    <w:rsid w:val="002F5FBE"/>
    <w:rsid w:val="00306AB7"/>
    <w:rsid w:val="003135B0"/>
    <w:rsid w:val="003137B0"/>
    <w:rsid w:val="003147B2"/>
    <w:rsid w:val="0031601B"/>
    <w:rsid w:val="00330299"/>
    <w:rsid w:val="00333532"/>
    <w:rsid w:val="0034277A"/>
    <w:rsid w:val="0035381B"/>
    <w:rsid w:val="0035568F"/>
    <w:rsid w:val="003602C6"/>
    <w:rsid w:val="003670C5"/>
    <w:rsid w:val="0037197C"/>
    <w:rsid w:val="0037284B"/>
    <w:rsid w:val="00386CBF"/>
    <w:rsid w:val="00387DEF"/>
    <w:rsid w:val="003A1FC9"/>
    <w:rsid w:val="003A4506"/>
    <w:rsid w:val="003A5327"/>
    <w:rsid w:val="003A64E4"/>
    <w:rsid w:val="003B0038"/>
    <w:rsid w:val="003B07F6"/>
    <w:rsid w:val="003B48E0"/>
    <w:rsid w:val="003B5EE5"/>
    <w:rsid w:val="003C1A65"/>
    <w:rsid w:val="003C6001"/>
    <w:rsid w:val="003D17C3"/>
    <w:rsid w:val="003D1F49"/>
    <w:rsid w:val="003D5DDA"/>
    <w:rsid w:val="003F36DA"/>
    <w:rsid w:val="00402D4F"/>
    <w:rsid w:val="004032FB"/>
    <w:rsid w:val="00406B35"/>
    <w:rsid w:val="004075E1"/>
    <w:rsid w:val="00413B89"/>
    <w:rsid w:val="0041726F"/>
    <w:rsid w:val="00421135"/>
    <w:rsid w:val="004235EE"/>
    <w:rsid w:val="00430E1A"/>
    <w:rsid w:val="00431317"/>
    <w:rsid w:val="00435A3D"/>
    <w:rsid w:val="0044324F"/>
    <w:rsid w:val="00455C55"/>
    <w:rsid w:val="00460ADE"/>
    <w:rsid w:val="004643F7"/>
    <w:rsid w:val="0046778E"/>
    <w:rsid w:val="00473034"/>
    <w:rsid w:val="0047556B"/>
    <w:rsid w:val="00490F70"/>
    <w:rsid w:val="00492326"/>
    <w:rsid w:val="00494A69"/>
    <w:rsid w:val="00496075"/>
    <w:rsid w:val="004A0478"/>
    <w:rsid w:val="004A07F0"/>
    <w:rsid w:val="004B0F3A"/>
    <w:rsid w:val="004B34D3"/>
    <w:rsid w:val="004B532D"/>
    <w:rsid w:val="004C48C1"/>
    <w:rsid w:val="004C6B85"/>
    <w:rsid w:val="004D3FFD"/>
    <w:rsid w:val="004D40F6"/>
    <w:rsid w:val="004D7BC5"/>
    <w:rsid w:val="004E0BBE"/>
    <w:rsid w:val="004E5429"/>
    <w:rsid w:val="00503C30"/>
    <w:rsid w:val="00506F6E"/>
    <w:rsid w:val="00530DBA"/>
    <w:rsid w:val="00531625"/>
    <w:rsid w:val="00536D19"/>
    <w:rsid w:val="0054276E"/>
    <w:rsid w:val="00546797"/>
    <w:rsid w:val="00553B97"/>
    <w:rsid w:val="00571874"/>
    <w:rsid w:val="00582ACF"/>
    <w:rsid w:val="00587515"/>
    <w:rsid w:val="00591EE0"/>
    <w:rsid w:val="00595EB1"/>
    <w:rsid w:val="005A1445"/>
    <w:rsid w:val="005A223B"/>
    <w:rsid w:val="005B2FFC"/>
    <w:rsid w:val="005B64A7"/>
    <w:rsid w:val="005B6655"/>
    <w:rsid w:val="005C6833"/>
    <w:rsid w:val="005D1765"/>
    <w:rsid w:val="005E08EB"/>
    <w:rsid w:val="005E0B6A"/>
    <w:rsid w:val="005E0BC7"/>
    <w:rsid w:val="005E1460"/>
    <w:rsid w:val="005E188F"/>
    <w:rsid w:val="005E22EB"/>
    <w:rsid w:val="005E2CD4"/>
    <w:rsid w:val="005F1756"/>
    <w:rsid w:val="005F2267"/>
    <w:rsid w:val="005F34C0"/>
    <w:rsid w:val="005F37BD"/>
    <w:rsid w:val="00601410"/>
    <w:rsid w:val="00607B38"/>
    <w:rsid w:val="006115E9"/>
    <w:rsid w:val="00612C06"/>
    <w:rsid w:val="00614061"/>
    <w:rsid w:val="00620A3C"/>
    <w:rsid w:val="00626813"/>
    <w:rsid w:val="00637C53"/>
    <w:rsid w:val="00642073"/>
    <w:rsid w:val="00644372"/>
    <w:rsid w:val="00645AFE"/>
    <w:rsid w:val="00662DA7"/>
    <w:rsid w:val="00671869"/>
    <w:rsid w:val="00672781"/>
    <w:rsid w:val="00682949"/>
    <w:rsid w:val="00687076"/>
    <w:rsid w:val="006A07BD"/>
    <w:rsid w:val="006A16F8"/>
    <w:rsid w:val="006A1954"/>
    <w:rsid w:val="006A4406"/>
    <w:rsid w:val="006A7F76"/>
    <w:rsid w:val="006B49F7"/>
    <w:rsid w:val="006B5871"/>
    <w:rsid w:val="006C6A2C"/>
    <w:rsid w:val="006D0D58"/>
    <w:rsid w:val="006D6646"/>
    <w:rsid w:val="006D6CDC"/>
    <w:rsid w:val="006E71AC"/>
    <w:rsid w:val="006E7909"/>
    <w:rsid w:val="006F02F9"/>
    <w:rsid w:val="007108F6"/>
    <w:rsid w:val="0071685F"/>
    <w:rsid w:val="00716989"/>
    <w:rsid w:val="007212D6"/>
    <w:rsid w:val="00724297"/>
    <w:rsid w:val="007252DC"/>
    <w:rsid w:val="007306C1"/>
    <w:rsid w:val="0073262A"/>
    <w:rsid w:val="00740755"/>
    <w:rsid w:val="00750C67"/>
    <w:rsid w:val="007528B6"/>
    <w:rsid w:val="00754785"/>
    <w:rsid w:val="007675AB"/>
    <w:rsid w:val="0077153C"/>
    <w:rsid w:val="0077602A"/>
    <w:rsid w:val="0077682D"/>
    <w:rsid w:val="00784C0F"/>
    <w:rsid w:val="007864A2"/>
    <w:rsid w:val="00794710"/>
    <w:rsid w:val="0079683A"/>
    <w:rsid w:val="0079790D"/>
    <w:rsid w:val="00797C0D"/>
    <w:rsid w:val="007A242A"/>
    <w:rsid w:val="007A45EF"/>
    <w:rsid w:val="007A6903"/>
    <w:rsid w:val="007B03EA"/>
    <w:rsid w:val="007B16FD"/>
    <w:rsid w:val="007C31BB"/>
    <w:rsid w:val="007D16C4"/>
    <w:rsid w:val="007D6CB3"/>
    <w:rsid w:val="007E0EA8"/>
    <w:rsid w:val="00800446"/>
    <w:rsid w:val="008039AF"/>
    <w:rsid w:val="00812D33"/>
    <w:rsid w:val="00815B1A"/>
    <w:rsid w:val="008218F3"/>
    <w:rsid w:val="008324BE"/>
    <w:rsid w:val="008359E3"/>
    <w:rsid w:val="0083722E"/>
    <w:rsid w:val="008378BF"/>
    <w:rsid w:val="00842931"/>
    <w:rsid w:val="00864FE3"/>
    <w:rsid w:val="008719D9"/>
    <w:rsid w:val="00873439"/>
    <w:rsid w:val="008836A1"/>
    <w:rsid w:val="008871D1"/>
    <w:rsid w:val="0089067A"/>
    <w:rsid w:val="00894635"/>
    <w:rsid w:val="0089626B"/>
    <w:rsid w:val="008A0D19"/>
    <w:rsid w:val="008B7FB9"/>
    <w:rsid w:val="008C1012"/>
    <w:rsid w:val="008D1AFD"/>
    <w:rsid w:val="008D1DB4"/>
    <w:rsid w:val="008D3F8E"/>
    <w:rsid w:val="009062F4"/>
    <w:rsid w:val="0091165A"/>
    <w:rsid w:val="009138AF"/>
    <w:rsid w:val="00921469"/>
    <w:rsid w:val="00930EA2"/>
    <w:rsid w:val="00940911"/>
    <w:rsid w:val="00943A07"/>
    <w:rsid w:val="00966CC9"/>
    <w:rsid w:val="009717A5"/>
    <w:rsid w:val="009776F2"/>
    <w:rsid w:val="00986587"/>
    <w:rsid w:val="0099508F"/>
    <w:rsid w:val="009B2AFF"/>
    <w:rsid w:val="009C659E"/>
    <w:rsid w:val="009D2DE0"/>
    <w:rsid w:val="009E0E26"/>
    <w:rsid w:val="009E2ACB"/>
    <w:rsid w:val="009E3015"/>
    <w:rsid w:val="009E3429"/>
    <w:rsid w:val="009E616A"/>
    <w:rsid w:val="009E702B"/>
    <w:rsid w:val="009F160F"/>
    <w:rsid w:val="009F4E87"/>
    <w:rsid w:val="009F758C"/>
    <w:rsid w:val="00A00BF1"/>
    <w:rsid w:val="00A03645"/>
    <w:rsid w:val="00A1196E"/>
    <w:rsid w:val="00A12628"/>
    <w:rsid w:val="00A12A13"/>
    <w:rsid w:val="00A15C68"/>
    <w:rsid w:val="00A30C9B"/>
    <w:rsid w:val="00A36FE4"/>
    <w:rsid w:val="00A416BC"/>
    <w:rsid w:val="00A424DC"/>
    <w:rsid w:val="00A50C99"/>
    <w:rsid w:val="00A5356B"/>
    <w:rsid w:val="00A540F1"/>
    <w:rsid w:val="00A725BF"/>
    <w:rsid w:val="00A72C40"/>
    <w:rsid w:val="00A857DF"/>
    <w:rsid w:val="00A87177"/>
    <w:rsid w:val="00A905CD"/>
    <w:rsid w:val="00A92DFA"/>
    <w:rsid w:val="00A95B0E"/>
    <w:rsid w:val="00A96F93"/>
    <w:rsid w:val="00AB4719"/>
    <w:rsid w:val="00AB689A"/>
    <w:rsid w:val="00AC6B70"/>
    <w:rsid w:val="00AD0FBE"/>
    <w:rsid w:val="00AD664E"/>
    <w:rsid w:val="00AE2AAA"/>
    <w:rsid w:val="00AE4AC5"/>
    <w:rsid w:val="00AF4940"/>
    <w:rsid w:val="00B01716"/>
    <w:rsid w:val="00B03783"/>
    <w:rsid w:val="00B06AF2"/>
    <w:rsid w:val="00B1582E"/>
    <w:rsid w:val="00B17161"/>
    <w:rsid w:val="00B32B48"/>
    <w:rsid w:val="00B32C26"/>
    <w:rsid w:val="00B33116"/>
    <w:rsid w:val="00B34CC6"/>
    <w:rsid w:val="00B40BEA"/>
    <w:rsid w:val="00B45E99"/>
    <w:rsid w:val="00B532B0"/>
    <w:rsid w:val="00B57ED3"/>
    <w:rsid w:val="00B9366D"/>
    <w:rsid w:val="00BA25F3"/>
    <w:rsid w:val="00BA4B4E"/>
    <w:rsid w:val="00BC0C89"/>
    <w:rsid w:val="00BC24BA"/>
    <w:rsid w:val="00BC609A"/>
    <w:rsid w:val="00BC7099"/>
    <w:rsid w:val="00BC7A83"/>
    <w:rsid w:val="00BE412D"/>
    <w:rsid w:val="00BE6ADD"/>
    <w:rsid w:val="00BE7E6E"/>
    <w:rsid w:val="00BF7AB8"/>
    <w:rsid w:val="00C05455"/>
    <w:rsid w:val="00C155F9"/>
    <w:rsid w:val="00C170A8"/>
    <w:rsid w:val="00C20515"/>
    <w:rsid w:val="00C238DC"/>
    <w:rsid w:val="00C24D45"/>
    <w:rsid w:val="00C25C00"/>
    <w:rsid w:val="00C365AE"/>
    <w:rsid w:val="00C4216F"/>
    <w:rsid w:val="00C5383D"/>
    <w:rsid w:val="00C5629C"/>
    <w:rsid w:val="00C56EB4"/>
    <w:rsid w:val="00C742E8"/>
    <w:rsid w:val="00C91B94"/>
    <w:rsid w:val="00CA1D09"/>
    <w:rsid w:val="00CB28EF"/>
    <w:rsid w:val="00CB3FF9"/>
    <w:rsid w:val="00CD2FCB"/>
    <w:rsid w:val="00CD3593"/>
    <w:rsid w:val="00CE3633"/>
    <w:rsid w:val="00CE4F05"/>
    <w:rsid w:val="00CF0248"/>
    <w:rsid w:val="00CF3CF5"/>
    <w:rsid w:val="00CF6978"/>
    <w:rsid w:val="00D0108D"/>
    <w:rsid w:val="00D01C27"/>
    <w:rsid w:val="00D0614A"/>
    <w:rsid w:val="00D12857"/>
    <w:rsid w:val="00D17D8F"/>
    <w:rsid w:val="00D22734"/>
    <w:rsid w:val="00D26CBA"/>
    <w:rsid w:val="00D3466B"/>
    <w:rsid w:val="00D406B4"/>
    <w:rsid w:val="00D47A72"/>
    <w:rsid w:val="00D558AD"/>
    <w:rsid w:val="00D56142"/>
    <w:rsid w:val="00D57044"/>
    <w:rsid w:val="00D6255D"/>
    <w:rsid w:val="00D63721"/>
    <w:rsid w:val="00D64025"/>
    <w:rsid w:val="00D66C89"/>
    <w:rsid w:val="00D67663"/>
    <w:rsid w:val="00D76812"/>
    <w:rsid w:val="00D773CE"/>
    <w:rsid w:val="00D853F8"/>
    <w:rsid w:val="00DB0692"/>
    <w:rsid w:val="00DC208B"/>
    <w:rsid w:val="00DC24BF"/>
    <w:rsid w:val="00DC63C2"/>
    <w:rsid w:val="00DD0E82"/>
    <w:rsid w:val="00DD15B9"/>
    <w:rsid w:val="00DD3CCB"/>
    <w:rsid w:val="00DE1F83"/>
    <w:rsid w:val="00DE74CB"/>
    <w:rsid w:val="00DE7EDC"/>
    <w:rsid w:val="00DF077E"/>
    <w:rsid w:val="00DF411D"/>
    <w:rsid w:val="00DF45E0"/>
    <w:rsid w:val="00DF4D61"/>
    <w:rsid w:val="00E008A7"/>
    <w:rsid w:val="00E01259"/>
    <w:rsid w:val="00E1157A"/>
    <w:rsid w:val="00E22B42"/>
    <w:rsid w:val="00E2332C"/>
    <w:rsid w:val="00E35C04"/>
    <w:rsid w:val="00E43BB2"/>
    <w:rsid w:val="00E51F98"/>
    <w:rsid w:val="00E531A5"/>
    <w:rsid w:val="00E54694"/>
    <w:rsid w:val="00E56EC2"/>
    <w:rsid w:val="00E640D4"/>
    <w:rsid w:val="00E64F59"/>
    <w:rsid w:val="00E77150"/>
    <w:rsid w:val="00E850F4"/>
    <w:rsid w:val="00E91467"/>
    <w:rsid w:val="00E929A5"/>
    <w:rsid w:val="00E94D0D"/>
    <w:rsid w:val="00EB269D"/>
    <w:rsid w:val="00EB3AC7"/>
    <w:rsid w:val="00EB72D3"/>
    <w:rsid w:val="00EC22A9"/>
    <w:rsid w:val="00EC2833"/>
    <w:rsid w:val="00ED43BC"/>
    <w:rsid w:val="00ED7DBC"/>
    <w:rsid w:val="00EE1B50"/>
    <w:rsid w:val="00EE3238"/>
    <w:rsid w:val="00EF77F4"/>
    <w:rsid w:val="00F010A8"/>
    <w:rsid w:val="00F044E2"/>
    <w:rsid w:val="00F0483C"/>
    <w:rsid w:val="00F06F5C"/>
    <w:rsid w:val="00F07CD4"/>
    <w:rsid w:val="00F15248"/>
    <w:rsid w:val="00F176B2"/>
    <w:rsid w:val="00F35C29"/>
    <w:rsid w:val="00F43AC8"/>
    <w:rsid w:val="00F4528E"/>
    <w:rsid w:val="00F45A39"/>
    <w:rsid w:val="00F47DA0"/>
    <w:rsid w:val="00F50172"/>
    <w:rsid w:val="00F54BBC"/>
    <w:rsid w:val="00F57916"/>
    <w:rsid w:val="00F653D9"/>
    <w:rsid w:val="00F82377"/>
    <w:rsid w:val="00F837A8"/>
    <w:rsid w:val="00F84881"/>
    <w:rsid w:val="00F94C3F"/>
    <w:rsid w:val="00FA0C2F"/>
    <w:rsid w:val="00FA415E"/>
    <w:rsid w:val="00FA617C"/>
    <w:rsid w:val="00FA6C30"/>
    <w:rsid w:val="00FA6C3E"/>
    <w:rsid w:val="00FB4A01"/>
    <w:rsid w:val="00FB54AD"/>
    <w:rsid w:val="00FC2586"/>
    <w:rsid w:val="00FC2D4A"/>
    <w:rsid w:val="00FC4C01"/>
    <w:rsid w:val="00FC7D12"/>
    <w:rsid w:val="00FD6E59"/>
    <w:rsid w:val="00FE10D0"/>
    <w:rsid w:val="00FE3774"/>
    <w:rsid w:val="00FF059A"/>
    <w:rsid w:val="00FF2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A7482-9FC8-44AA-AE92-1B052C6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02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7682D"/>
    <w:pPr>
      <w:keepNext/>
      <w:spacing w:line="220" w:lineRule="exact"/>
      <w:jc w:val="center"/>
      <w:outlineLvl w:val="0"/>
    </w:pPr>
    <w:rPr>
      <w:rFonts w:ascii="AG Souvenir" w:hAnsi="AG Souvenir" w:cs="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rsid w:val="009E702B"/>
    <w:rPr>
      <w:rFonts w:ascii="Times New Roman" w:hAnsi="Times New Roman" w:cs="Times New Roman"/>
      <w:sz w:val="26"/>
      <w:szCs w:val="26"/>
    </w:rPr>
  </w:style>
  <w:style w:type="paragraph" w:styleId="a3">
    <w:name w:val="footer"/>
    <w:basedOn w:val="a"/>
    <w:link w:val="a4"/>
    <w:uiPriority w:val="99"/>
    <w:rsid w:val="009E702B"/>
    <w:pPr>
      <w:tabs>
        <w:tab w:val="center" w:pos="4153"/>
        <w:tab w:val="right" w:pos="8306"/>
      </w:tabs>
    </w:pPr>
  </w:style>
  <w:style w:type="character" w:customStyle="1" w:styleId="a4">
    <w:name w:val="Нижний колонтитул Знак"/>
    <w:basedOn w:val="a0"/>
    <w:link w:val="a3"/>
    <w:uiPriority w:val="99"/>
    <w:rsid w:val="009E702B"/>
    <w:rPr>
      <w:rFonts w:ascii="Times New Roman" w:eastAsia="Times New Roman" w:hAnsi="Times New Roman" w:cs="Times New Roman"/>
      <w:sz w:val="20"/>
      <w:szCs w:val="20"/>
      <w:lang w:eastAsia="ar-SA"/>
    </w:rPr>
  </w:style>
  <w:style w:type="paragraph" w:customStyle="1" w:styleId="ConsPlusNormal">
    <w:name w:val="ConsPlusNormal"/>
    <w:rsid w:val="009E70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6">
    <w:name w:val="Style6"/>
    <w:basedOn w:val="a"/>
    <w:rsid w:val="009E702B"/>
    <w:pPr>
      <w:widowControl w:val="0"/>
      <w:autoSpaceDE w:val="0"/>
      <w:jc w:val="both"/>
    </w:pPr>
    <w:rPr>
      <w:sz w:val="24"/>
      <w:szCs w:val="24"/>
    </w:rPr>
  </w:style>
  <w:style w:type="paragraph" w:styleId="a5">
    <w:name w:val="Balloon Text"/>
    <w:basedOn w:val="a"/>
    <w:link w:val="a6"/>
    <w:uiPriority w:val="99"/>
    <w:semiHidden/>
    <w:unhideWhenUsed/>
    <w:rsid w:val="009E702B"/>
    <w:rPr>
      <w:rFonts w:ascii="Tahoma" w:hAnsi="Tahoma" w:cs="Tahoma"/>
      <w:sz w:val="16"/>
      <w:szCs w:val="16"/>
    </w:rPr>
  </w:style>
  <w:style w:type="character" w:customStyle="1" w:styleId="a6">
    <w:name w:val="Текст выноски Знак"/>
    <w:basedOn w:val="a0"/>
    <w:link w:val="a5"/>
    <w:uiPriority w:val="99"/>
    <w:semiHidden/>
    <w:rsid w:val="009E702B"/>
    <w:rPr>
      <w:rFonts w:ascii="Tahoma" w:eastAsia="Times New Roman" w:hAnsi="Tahoma" w:cs="Tahoma"/>
      <w:sz w:val="16"/>
      <w:szCs w:val="16"/>
      <w:lang w:eastAsia="ar-SA"/>
    </w:rPr>
  </w:style>
  <w:style w:type="paragraph" w:customStyle="1" w:styleId="Default">
    <w:name w:val="Default"/>
    <w:rsid w:val="00A725B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8D1AFD"/>
    <w:pPr>
      <w:widowControl w:val="0"/>
    </w:pPr>
    <w:rPr>
      <w:sz w:val="24"/>
      <w:szCs w:val="24"/>
    </w:rPr>
  </w:style>
  <w:style w:type="paragraph" w:customStyle="1" w:styleId="ConsNonformat">
    <w:name w:val="ConsNonformat"/>
    <w:rsid w:val="008D1AFD"/>
    <w:pPr>
      <w:widowControl w:val="0"/>
      <w:suppressAutoHyphens/>
      <w:autoSpaceDE w:val="0"/>
      <w:spacing w:after="0" w:line="240" w:lineRule="auto"/>
      <w:ind w:right="19772" w:firstLine="709"/>
      <w:jc w:val="both"/>
    </w:pPr>
    <w:rPr>
      <w:rFonts w:ascii="Courier New" w:eastAsia="Times New Roman" w:hAnsi="Courier New" w:cs="Courier New"/>
      <w:lang w:eastAsia="ar-SA"/>
    </w:rPr>
  </w:style>
  <w:style w:type="paragraph" w:customStyle="1" w:styleId="11">
    <w:name w:val="Абзац списка1"/>
    <w:basedOn w:val="a"/>
    <w:rsid w:val="008D1AFD"/>
    <w:pPr>
      <w:spacing w:after="200" w:line="276" w:lineRule="auto"/>
      <w:ind w:left="720"/>
    </w:pPr>
    <w:rPr>
      <w:rFonts w:ascii="Calibri" w:hAnsi="Calibri" w:cs="Calibri"/>
      <w:sz w:val="22"/>
      <w:szCs w:val="22"/>
    </w:rPr>
  </w:style>
  <w:style w:type="paragraph" w:styleId="a8">
    <w:name w:val="List Paragraph"/>
    <w:basedOn w:val="a"/>
    <w:link w:val="a9"/>
    <w:uiPriority w:val="99"/>
    <w:qFormat/>
    <w:rsid w:val="0077153C"/>
    <w:pPr>
      <w:ind w:left="720"/>
      <w:contextualSpacing/>
    </w:pPr>
  </w:style>
  <w:style w:type="character" w:customStyle="1" w:styleId="10">
    <w:name w:val="Заголовок 1 Знак"/>
    <w:basedOn w:val="a0"/>
    <w:link w:val="1"/>
    <w:rsid w:val="0077682D"/>
    <w:rPr>
      <w:rFonts w:ascii="AG Souvenir" w:eastAsia="Times New Roman" w:hAnsi="AG Souvenir" w:cs="AG Souvenir"/>
      <w:b/>
      <w:spacing w:val="38"/>
      <w:sz w:val="28"/>
      <w:szCs w:val="20"/>
      <w:lang w:eastAsia="ar-SA"/>
    </w:rPr>
  </w:style>
  <w:style w:type="character" w:styleId="aa">
    <w:name w:val="Hyperlink"/>
    <w:rsid w:val="0077682D"/>
    <w:rPr>
      <w:color w:val="0000FF"/>
      <w:u w:val="single"/>
    </w:rPr>
  </w:style>
  <w:style w:type="character" w:customStyle="1" w:styleId="highlight">
    <w:name w:val="highlight"/>
    <w:rsid w:val="0077682D"/>
  </w:style>
  <w:style w:type="paragraph" w:customStyle="1" w:styleId="ConsPlusTitle">
    <w:name w:val="ConsPlusTitle"/>
    <w:uiPriority w:val="99"/>
    <w:rsid w:val="0077682D"/>
    <w:pPr>
      <w:widowControl w:val="0"/>
      <w:suppressAutoHyphens/>
      <w:autoSpaceDE w:val="0"/>
      <w:spacing w:after="0" w:line="240" w:lineRule="auto"/>
    </w:pPr>
    <w:rPr>
      <w:rFonts w:ascii="Calibri" w:eastAsia="Times New Roman" w:hAnsi="Calibri" w:cs="Calibri"/>
      <w:b/>
      <w:bCs/>
      <w:lang w:eastAsia="ar-SA"/>
    </w:rPr>
  </w:style>
  <w:style w:type="paragraph" w:customStyle="1" w:styleId="western">
    <w:name w:val="western"/>
    <w:basedOn w:val="a"/>
    <w:rsid w:val="0077682D"/>
    <w:pPr>
      <w:spacing w:before="100" w:after="100"/>
    </w:pPr>
    <w:rPr>
      <w:sz w:val="24"/>
      <w:szCs w:val="24"/>
    </w:rPr>
  </w:style>
  <w:style w:type="character" w:customStyle="1" w:styleId="a9">
    <w:name w:val="Абзац списка Знак"/>
    <w:link w:val="a8"/>
    <w:uiPriority w:val="99"/>
    <w:locked/>
    <w:rsid w:val="00FC2D4A"/>
    <w:rPr>
      <w:rFonts w:ascii="Times New Roman" w:eastAsia="Times New Roman" w:hAnsi="Times New Roman" w:cs="Times New Roman"/>
      <w:sz w:val="20"/>
      <w:szCs w:val="20"/>
      <w:lang w:eastAsia="ar-SA"/>
    </w:rPr>
  </w:style>
  <w:style w:type="character" w:customStyle="1" w:styleId="blk">
    <w:name w:val="blk"/>
    <w:basedOn w:val="a0"/>
    <w:rsid w:val="00DF4D61"/>
    <w:rPr>
      <w:vanish w:val="0"/>
      <w:webHidden w:val="0"/>
      <w:specVanish w:val="0"/>
    </w:rPr>
  </w:style>
  <w:style w:type="character" w:customStyle="1" w:styleId="f">
    <w:name w:val="f"/>
    <w:basedOn w:val="a0"/>
    <w:rsid w:val="00DF4D61"/>
  </w:style>
  <w:style w:type="paragraph" w:styleId="ab">
    <w:name w:val="header"/>
    <w:basedOn w:val="a"/>
    <w:link w:val="ac"/>
    <w:uiPriority w:val="99"/>
    <w:unhideWhenUsed/>
    <w:rsid w:val="00D558AD"/>
    <w:pPr>
      <w:tabs>
        <w:tab w:val="center" w:pos="4677"/>
        <w:tab w:val="right" w:pos="9355"/>
      </w:tabs>
    </w:pPr>
  </w:style>
  <w:style w:type="character" w:customStyle="1" w:styleId="ac">
    <w:name w:val="Верхний колонтитул Знак"/>
    <w:basedOn w:val="a0"/>
    <w:link w:val="ab"/>
    <w:uiPriority w:val="99"/>
    <w:rsid w:val="00D558AD"/>
    <w:rPr>
      <w:rFonts w:ascii="Times New Roman" w:eastAsia="Times New Roman" w:hAnsi="Times New Roman" w:cs="Times New Roman"/>
      <w:sz w:val="20"/>
      <w:szCs w:val="20"/>
      <w:lang w:eastAsia="ar-SA"/>
    </w:rPr>
  </w:style>
  <w:style w:type="paragraph" w:styleId="ad">
    <w:name w:val="No Spacing"/>
    <w:uiPriority w:val="1"/>
    <w:qFormat/>
    <w:rsid w:val="00531625"/>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855037">
      <w:bodyDiv w:val="1"/>
      <w:marLeft w:val="0"/>
      <w:marRight w:val="0"/>
      <w:marTop w:val="0"/>
      <w:marBottom w:val="0"/>
      <w:divBdr>
        <w:top w:val="none" w:sz="0" w:space="0" w:color="auto"/>
        <w:left w:val="none" w:sz="0" w:space="0" w:color="auto"/>
        <w:bottom w:val="none" w:sz="0" w:space="0" w:color="auto"/>
        <w:right w:val="none" w:sz="0" w:space="0" w:color="auto"/>
      </w:divBdr>
    </w:div>
    <w:div w:id="1260915732">
      <w:bodyDiv w:val="1"/>
      <w:marLeft w:val="0"/>
      <w:marRight w:val="0"/>
      <w:marTop w:val="0"/>
      <w:marBottom w:val="0"/>
      <w:divBdr>
        <w:top w:val="none" w:sz="0" w:space="0" w:color="auto"/>
        <w:left w:val="none" w:sz="0" w:space="0" w:color="auto"/>
        <w:bottom w:val="none" w:sz="0" w:space="0" w:color="auto"/>
        <w:right w:val="none" w:sz="0" w:space="0" w:color="auto"/>
      </w:divBdr>
      <w:divsChild>
        <w:div w:id="1295139796">
          <w:marLeft w:val="0"/>
          <w:marRight w:val="0"/>
          <w:marTop w:val="0"/>
          <w:marBottom w:val="0"/>
          <w:divBdr>
            <w:top w:val="none" w:sz="0" w:space="0" w:color="auto"/>
            <w:left w:val="none" w:sz="0" w:space="0" w:color="auto"/>
            <w:bottom w:val="none" w:sz="0" w:space="0" w:color="auto"/>
            <w:right w:val="none" w:sz="0" w:space="0" w:color="auto"/>
          </w:divBdr>
          <w:divsChild>
            <w:div w:id="529340807">
              <w:marLeft w:val="0"/>
              <w:marRight w:val="0"/>
              <w:marTop w:val="0"/>
              <w:marBottom w:val="0"/>
              <w:divBdr>
                <w:top w:val="none" w:sz="0" w:space="0" w:color="auto"/>
                <w:left w:val="none" w:sz="0" w:space="0" w:color="auto"/>
                <w:bottom w:val="none" w:sz="0" w:space="0" w:color="auto"/>
                <w:right w:val="none" w:sz="0" w:space="0" w:color="auto"/>
              </w:divBdr>
              <w:divsChild>
                <w:div w:id="15815169">
                  <w:marLeft w:val="0"/>
                  <w:marRight w:val="0"/>
                  <w:marTop w:val="0"/>
                  <w:marBottom w:val="0"/>
                  <w:divBdr>
                    <w:top w:val="none" w:sz="0" w:space="0" w:color="auto"/>
                    <w:left w:val="none" w:sz="0" w:space="0" w:color="auto"/>
                    <w:bottom w:val="none" w:sz="0" w:space="0" w:color="auto"/>
                    <w:right w:val="none" w:sz="0" w:space="0" w:color="auto"/>
                  </w:divBdr>
                  <w:divsChild>
                    <w:div w:id="20666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BF5E-F701-4B60-862C-2ED31EF1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4071</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Наталия</dc:creator>
  <cp:lastModifiedBy>User 01</cp:lastModifiedBy>
  <cp:revision>4</cp:revision>
  <cp:lastPrinted>2021-02-10T06:23:00Z</cp:lastPrinted>
  <dcterms:created xsi:type="dcterms:W3CDTF">2022-08-19T12:02:00Z</dcterms:created>
  <dcterms:modified xsi:type="dcterms:W3CDTF">2022-08-19T12:49:00Z</dcterms:modified>
</cp:coreProperties>
</file>