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C9F" w:rsidRDefault="00F15769" w:rsidP="00B90E1C">
      <w:pPr>
        <w:pStyle w:val="a4"/>
        <w:tabs>
          <w:tab w:val="decimal" w:pos="4962"/>
        </w:tabs>
        <w:ind w:right="-2"/>
        <w:jc w:val="center"/>
        <w:rPr>
          <w:b/>
          <w:color w:val="00B050"/>
          <w:u w:val="single"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604393" cy="795274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04393" cy="795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1C9F" w:rsidRDefault="00F61C9F" w:rsidP="00B90E1C">
      <w:pPr>
        <w:pStyle w:val="a4"/>
        <w:ind w:left="-540" w:right="-2"/>
        <w:jc w:val="center"/>
        <w:rPr>
          <w:color w:val="00B050"/>
          <w:sz w:val="28"/>
        </w:rPr>
      </w:pPr>
    </w:p>
    <w:p w:rsidR="00F61C9F" w:rsidRDefault="00F15769" w:rsidP="00B90E1C">
      <w:pPr>
        <w:pStyle w:val="a4"/>
        <w:ind w:right="-2"/>
        <w:jc w:val="center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>администрациЯ Цимлянского района</w:t>
      </w:r>
    </w:p>
    <w:p w:rsidR="00F61C9F" w:rsidRDefault="00F61C9F" w:rsidP="00B90E1C">
      <w:pPr>
        <w:pStyle w:val="a4"/>
        <w:ind w:right="-2"/>
        <w:rPr>
          <w:rFonts w:ascii="Times New Roman" w:hAnsi="Times New Roman"/>
          <w:b/>
          <w:sz w:val="28"/>
        </w:rPr>
      </w:pPr>
    </w:p>
    <w:p w:rsidR="00F61C9F" w:rsidRDefault="007165F3" w:rsidP="00B90E1C">
      <w:pPr>
        <w:pStyle w:val="a4"/>
        <w:ind w:right="-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ПОСТАНОВЛЕ</w:t>
      </w:r>
      <w:r w:rsidR="00F15769">
        <w:rPr>
          <w:rFonts w:ascii="Times New Roman" w:hAnsi="Times New Roman"/>
          <w:b/>
          <w:sz w:val="28"/>
        </w:rPr>
        <w:t>НИЕ</w:t>
      </w:r>
    </w:p>
    <w:p w:rsidR="00F61C9F" w:rsidRDefault="00F61C9F" w:rsidP="00B90E1C">
      <w:pPr>
        <w:rPr>
          <w:sz w:val="28"/>
        </w:rPr>
      </w:pPr>
    </w:p>
    <w:p w:rsidR="00F61C9F" w:rsidRDefault="00F15769" w:rsidP="00B90E1C">
      <w:pPr>
        <w:rPr>
          <w:sz w:val="28"/>
        </w:rPr>
      </w:pPr>
      <w:r>
        <w:rPr>
          <w:sz w:val="28"/>
        </w:rPr>
        <w:t>_</w:t>
      </w:r>
      <w:proofErr w:type="gramStart"/>
      <w:r>
        <w:rPr>
          <w:sz w:val="28"/>
        </w:rPr>
        <w:t>_.09.2022</w:t>
      </w:r>
      <w:proofErr w:type="gramEnd"/>
      <w:r>
        <w:rPr>
          <w:sz w:val="28"/>
        </w:rPr>
        <w:t xml:space="preserve">    </w:t>
      </w:r>
      <w:r>
        <w:rPr>
          <w:sz w:val="28"/>
        </w:rPr>
        <w:tab/>
        <w:t xml:space="preserve">                                  № ___                                         г. Цимлянск</w:t>
      </w:r>
    </w:p>
    <w:p w:rsidR="00F61C9F" w:rsidRDefault="00F61C9F" w:rsidP="00B90E1C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03"/>
      </w:tblGrid>
      <w:tr w:rsidR="00F61C9F" w:rsidTr="00E20CEC">
        <w:tc>
          <w:tcPr>
            <w:tcW w:w="5103" w:type="dxa"/>
            <w:shd w:val="clear" w:color="auto" w:fill="auto"/>
          </w:tcPr>
          <w:p w:rsidR="00F61C9F" w:rsidRDefault="00F15769" w:rsidP="00B90E1C">
            <w:pPr>
              <w:pStyle w:val="Default"/>
              <w:ind w:left="-108"/>
              <w:jc w:val="both"/>
              <w:rPr>
                <w:sz w:val="28"/>
              </w:rPr>
            </w:pPr>
            <w:r>
              <w:rPr>
                <w:sz w:val="28"/>
              </w:rPr>
              <w:t>О создании межведомственной рабочей группы для оперативного проведения мероприятий по обеспечению призыва граждан на военную службу по мобилизации</w:t>
            </w:r>
          </w:p>
        </w:tc>
      </w:tr>
    </w:tbl>
    <w:p w:rsidR="00F61C9F" w:rsidRDefault="00F61C9F" w:rsidP="00B90E1C">
      <w:pPr>
        <w:jc w:val="both"/>
        <w:rPr>
          <w:sz w:val="28"/>
        </w:rPr>
      </w:pPr>
    </w:p>
    <w:p w:rsidR="007165F3" w:rsidRDefault="00F15769" w:rsidP="00B90E1C">
      <w:pPr>
        <w:ind w:firstLine="709"/>
        <w:jc w:val="both"/>
        <w:rPr>
          <w:sz w:val="28"/>
        </w:rPr>
      </w:pPr>
      <w:r>
        <w:rPr>
          <w:sz w:val="28"/>
        </w:rPr>
        <w:t xml:space="preserve">На основании письма заместителя Губернатора Ростовской области – руководителя аппарата Правительства Ростовской области от 25.09.2022 № 4/1689, во исполнение </w:t>
      </w:r>
      <w:r w:rsidR="00E20CEC">
        <w:rPr>
          <w:sz w:val="28"/>
        </w:rPr>
        <w:t>постановления Правительства</w:t>
      </w:r>
      <w:r>
        <w:rPr>
          <w:sz w:val="28"/>
        </w:rPr>
        <w:t xml:space="preserve"> Ростовской области </w:t>
      </w:r>
      <w:r w:rsidR="00E20CEC">
        <w:rPr>
          <w:sz w:val="28"/>
        </w:rPr>
        <w:t>от 28.09.2022 № 805 «О рабочей группе по содействию проведения частичной мобилизации на территории Ростовской области»</w:t>
      </w:r>
      <w:r>
        <w:rPr>
          <w:sz w:val="28"/>
        </w:rPr>
        <w:t xml:space="preserve">, в целях </w:t>
      </w:r>
      <w:r>
        <w:rPr>
          <w:spacing w:val="-2"/>
          <w:sz w:val="28"/>
        </w:rPr>
        <w:t xml:space="preserve">оказания содействия </w:t>
      </w:r>
      <w:r>
        <w:rPr>
          <w:sz w:val="28"/>
        </w:rPr>
        <w:t xml:space="preserve">военному комиссариату Цимлянского и </w:t>
      </w:r>
      <w:proofErr w:type="spellStart"/>
      <w:r>
        <w:rPr>
          <w:sz w:val="28"/>
        </w:rPr>
        <w:t>Волгодонского</w:t>
      </w:r>
      <w:proofErr w:type="spellEnd"/>
      <w:r>
        <w:rPr>
          <w:sz w:val="28"/>
        </w:rPr>
        <w:t xml:space="preserve"> районов Ростовской области для обеспечения призыва граждан на военную службу по мобилизации</w:t>
      </w:r>
      <w:r w:rsidR="007165F3">
        <w:rPr>
          <w:sz w:val="28"/>
        </w:rPr>
        <w:t>, Администрация Цимлянского района</w:t>
      </w:r>
    </w:p>
    <w:p w:rsidR="00E20CEC" w:rsidRDefault="00E20CEC" w:rsidP="00B90E1C">
      <w:pPr>
        <w:ind w:firstLine="709"/>
        <w:jc w:val="center"/>
        <w:rPr>
          <w:sz w:val="28"/>
        </w:rPr>
      </w:pPr>
    </w:p>
    <w:p w:rsidR="007165F3" w:rsidRDefault="007165F3" w:rsidP="00B90E1C">
      <w:pPr>
        <w:ind w:firstLine="709"/>
        <w:jc w:val="center"/>
        <w:rPr>
          <w:sz w:val="28"/>
        </w:rPr>
      </w:pPr>
      <w:r>
        <w:rPr>
          <w:sz w:val="28"/>
        </w:rPr>
        <w:t>ПОСТАНОВЛЯЕТ:</w:t>
      </w:r>
    </w:p>
    <w:p w:rsidR="00F61C9F" w:rsidRDefault="00F61C9F" w:rsidP="00B90E1C">
      <w:pPr>
        <w:rPr>
          <w:sz w:val="28"/>
        </w:rPr>
      </w:pPr>
    </w:p>
    <w:p w:rsidR="00F61C9F" w:rsidRDefault="00F15769" w:rsidP="00B90E1C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Создать межведомственную рабочую группу для оперативного проведения мероприятий по обеспечению призыва граждан на военную службу по мобилизации.</w:t>
      </w:r>
    </w:p>
    <w:p w:rsidR="0099516F" w:rsidRDefault="0099516F" w:rsidP="00B90E1C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Утвердить</w:t>
      </w:r>
      <w:r>
        <w:rPr>
          <w:sz w:val="28"/>
          <w:lang w:val="en-US"/>
        </w:rPr>
        <w:t>:</w:t>
      </w:r>
    </w:p>
    <w:p w:rsidR="00B90E1C" w:rsidRDefault="00E20CEC" w:rsidP="00B90E1C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 xml:space="preserve">2.1. </w:t>
      </w:r>
      <w:r w:rsidR="00B90E1C">
        <w:rPr>
          <w:sz w:val="28"/>
        </w:rPr>
        <w:t xml:space="preserve">Состав </w:t>
      </w:r>
      <w:r w:rsidR="00B90E1C" w:rsidRPr="0099516F">
        <w:rPr>
          <w:sz w:val="28"/>
        </w:rPr>
        <w:t>межведомственной рабочей групп</w:t>
      </w:r>
      <w:r w:rsidR="00B90E1C">
        <w:rPr>
          <w:sz w:val="28"/>
        </w:rPr>
        <w:t>ы</w:t>
      </w:r>
      <w:r w:rsidR="00B90E1C" w:rsidRPr="0099516F">
        <w:rPr>
          <w:sz w:val="28"/>
        </w:rPr>
        <w:t xml:space="preserve"> для оперативного проведения мероприятий по обеспечению призыва граждан на военную службу по моби</w:t>
      </w:r>
      <w:r w:rsidR="00B90E1C">
        <w:rPr>
          <w:sz w:val="28"/>
        </w:rPr>
        <w:t xml:space="preserve">лизации, согласно приложению № </w:t>
      </w:r>
      <w:r w:rsidR="00B90E1C">
        <w:rPr>
          <w:sz w:val="28"/>
        </w:rPr>
        <w:t>1</w:t>
      </w:r>
      <w:r w:rsidR="00B90E1C">
        <w:rPr>
          <w:sz w:val="28"/>
        </w:rPr>
        <w:t>.</w:t>
      </w:r>
    </w:p>
    <w:p w:rsidR="0099516F" w:rsidRPr="0099516F" w:rsidRDefault="00B90E1C" w:rsidP="00B90E1C">
      <w:pPr>
        <w:tabs>
          <w:tab w:val="left" w:pos="993"/>
        </w:tabs>
        <w:ind w:firstLine="709"/>
        <w:jc w:val="both"/>
        <w:rPr>
          <w:sz w:val="28"/>
          <w:lang w:val="en-US"/>
        </w:rPr>
      </w:pPr>
      <w:r>
        <w:rPr>
          <w:sz w:val="28"/>
        </w:rPr>
        <w:t xml:space="preserve">2.2. </w:t>
      </w:r>
      <w:r w:rsidR="0099516F">
        <w:rPr>
          <w:sz w:val="28"/>
        </w:rPr>
        <w:t xml:space="preserve">Положение </w:t>
      </w:r>
      <w:r w:rsidR="0099516F" w:rsidRPr="0099516F">
        <w:rPr>
          <w:sz w:val="28"/>
        </w:rPr>
        <w:t>о межведомственной рабочей группе для оперативного проведения мероприятий по обеспечению призыва граждан на военную службу по мобилизации</w:t>
      </w:r>
      <w:r w:rsidR="0099516F">
        <w:rPr>
          <w:sz w:val="28"/>
        </w:rPr>
        <w:t xml:space="preserve">, согласно приложению № </w:t>
      </w:r>
      <w:r>
        <w:rPr>
          <w:sz w:val="28"/>
        </w:rPr>
        <w:t>2</w:t>
      </w:r>
      <w:r w:rsidR="0099516F">
        <w:rPr>
          <w:sz w:val="28"/>
          <w:lang w:val="en-US"/>
        </w:rPr>
        <w:t>;</w:t>
      </w:r>
    </w:p>
    <w:p w:rsidR="00E20CEC" w:rsidRPr="0099516F" w:rsidRDefault="00E20CEC" w:rsidP="00B90E1C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3. Признать утратившим силу постановление Администрации Цимлянского района от 26.09.2022 № 842 «</w:t>
      </w:r>
      <w:r>
        <w:rPr>
          <w:sz w:val="28"/>
        </w:rPr>
        <w:t>О создании межведомственной рабочей группы для оперативного проведения мероприятий по обеспечению призыва граждан на военную службу по мобилизации</w:t>
      </w:r>
      <w:r>
        <w:rPr>
          <w:sz w:val="28"/>
        </w:rPr>
        <w:t>».</w:t>
      </w:r>
    </w:p>
    <w:p w:rsidR="00F61C9F" w:rsidRDefault="00E20CEC" w:rsidP="00B90E1C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4</w:t>
      </w:r>
      <w:r w:rsidR="00F15769">
        <w:rPr>
          <w:sz w:val="28"/>
        </w:rPr>
        <w:t xml:space="preserve">. Контроль за </w:t>
      </w:r>
      <w:r w:rsidR="007165F3">
        <w:rPr>
          <w:sz w:val="28"/>
        </w:rPr>
        <w:t>выполнением постановл</w:t>
      </w:r>
      <w:r w:rsidR="00F15769">
        <w:rPr>
          <w:sz w:val="28"/>
        </w:rPr>
        <w:t xml:space="preserve">ения возложить на первого заместителя главы Администрации Цимлянского района </w:t>
      </w:r>
      <w:proofErr w:type="spellStart"/>
      <w:r w:rsidR="00F15769">
        <w:rPr>
          <w:sz w:val="28"/>
        </w:rPr>
        <w:t>Ночевкину</w:t>
      </w:r>
      <w:proofErr w:type="spellEnd"/>
      <w:r w:rsidR="00F15769">
        <w:rPr>
          <w:sz w:val="28"/>
        </w:rPr>
        <w:t xml:space="preserve"> Е.Н.</w:t>
      </w:r>
    </w:p>
    <w:p w:rsidR="00F61C9F" w:rsidRDefault="00F61C9F" w:rsidP="00B90E1C">
      <w:pPr>
        <w:jc w:val="both"/>
        <w:rPr>
          <w:color w:val="FF0000"/>
          <w:sz w:val="28"/>
        </w:rPr>
      </w:pPr>
    </w:p>
    <w:p w:rsidR="00F61C9F" w:rsidRDefault="00F61C9F" w:rsidP="00B90E1C">
      <w:pPr>
        <w:jc w:val="both"/>
        <w:rPr>
          <w:color w:val="FF0000"/>
          <w:sz w:val="28"/>
        </w:rPr>
      </w:pPr>
    </w:p>
    <w:p w:rsidR="00F61C9F" w:rsidRDefault="00F61C9F" w:rsidP="00B90E1C">
      <w:pPr>
        <w:jc w:val="both"/>
        <w:rPr>
          <w:color w:val="FF0000"/>
          <w:sz w:val="28"/>
        </w:rPr>
      </w:pPr>
    </w:p>
    <w:p w:rsidR="00F61C9F" w:rsidRDefault="00F15769" w:rsidP="00B90E1C">
      <w:pPr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:rsidR="00F61C9F" w:rsidRDefault="00F15769" w:rsidP="00B90E1C">
      <w:pPr>
        <w:jc w:val="both"/>
        <w:rPr>
          <w:sz w:val="28"/>
        </w:rPr>
      </w:pPr>
      <w:r>
        <w:rPr>
          <w:sz w:val="28"/>
        </w:rPr>
        <w:t>Цимлянского района                                                                        В.В. Светличный</w:t>
      </w:r>
    </w:p>
    <w:p w:rsidR="00F61C9F" w:rsidRDefault="00F61C9F" w:rsidP="00B90E1C">
      <w:pPr>
        <w:jc w:val="both"/>
        <w:rPr>
          <w:sz w:val="28"/>
        </w:rPr>
      </w:pPr>
    </w:p>
    <w:p w:rsidR="00E20CEC" w:rsidRDefault="00E20CEC" w:rsidP="00B90E1C">
      <w:pPr>
        <w:jc w:val="both"/>
        <w:rPr>
          <w:sz w:val="28"/>
        </w:rPr>
      </w:pPr>
    </w:p>
    <w:p w:rsidR="00E20CEC" w:rsidRDefault="00E20CEC" w:rsidP="00B90E1C">
      <w:pPr>
        <w:jc w:val="both"/>
        <w:rPr>
          <w:sz w:val="28"/>
        </w:rPr>
      </w:pPr>
    </w:p>
    <w:p w:rsidR="00E20CEC" w:rsidRDefault="00E20CEC" w:rsidP="00B90E1C">
      <w:pPr>
        <w:jc w:val="both"/>
        <w:rPr>
          <w:sz w:val="28"/>
        </w:rPr>
      </w:pPr>
    </w:p>
    <w:p w:rsidR="00E20CEC" w:rsidRDefault="00E20CEC" w:rsidP="00B90E1C">
      <w:pPr>
        <w:jc w:val="both"/>
        <w:rPr>
          <w:sz w:val="28"/>
        </w:rPr>
      </w:pPr>
    </w:p>
    <w:p w:rsidR="00E20CEC" w:rsidRDefault="00E20CEC" w:rsidP="00B90E1C">
      <w:pPr>
        <w:jc w:val="both"/>
        <w:rPr>
          <w:sz w:val="28"/>
        </w:rPr>
      </w:pPr>
    </w:p>
    <w:p w:rsidR="00E20CEC" w:rsidRDefault="00E20CEC" w:rsidP="00B90E1C">
      <w:pPr>
        <w:jc w:val="both"/>
        <w:rPr>
          <w:sz w:val="28"/>
        </w:rPr>
      </w:pPr>
    </w:p>
    <w:p w:rsidR="00E20CEC" w:rsidRDefault="00E20CEC" w:rsidP="00B90E1C">
      <w:pPr>
        <w:jc w:val="both"/>
        <w:rPr>
          <w:sz w:val="28"/>
        </w:rPr>
      </w:pPr>
    </w:p>
    <w:p w:rsidR="00E20CEC" w:rsidRDefault="00E20CEC" w:rsidP="00B90E1C">
      <w:pPr>
        <w:jc w:val="both"/>
        <w:rPr>
          <w:sz w:val="28"/>
        </w:rPr>
      </w:pPr>
    </w:p>
    <w:p w:rsidR="00E20CEC" w:rsidRDefault="00E20CEC" w:rsidP="00B90E1C">
      <w:pPr>
        <w:jc w:val="both"/>
        <w:rPr>
          <w:sz w:val="28"/>
        </w:rPr>
      </w:pPr>
    </w:p>
    <w:p w:rsidR="00E20CEC" w:rsidRDefault="00E20CEC" w:rsidP="00B90E1C">
      <w:pPr>
        <w:jc w:val="both"/>
        <w:rPr>
          <w:sz w:val="28"/>
        </w:rPr>
      </w:pPr>
    </w:p>
    <w:p w:rsidR="00E20CEC" w:rsidRDefault="00E20CEC" w:rsidP="00B90E1C">
      <w:pPr>
        <w:jc w:val="both"/>
        <w:rPr>
          <w:sz w:val="28"/>
        </w:rPr>
      </w:pPr>
    </w:p>
    <w:p w:rsidR="00E20CEC" w:rsidRDefault="00E20CEC" w:rsidP="00B90E1C">
      <w:pPr>
        <w:jc w:val="both"/>
        <w:rPr>
          <w:sz w:val="28"/>
        </w:rPr>
      </w:pPr>
    </w:p>
    <w:p w:rsidR="00E20CEC" w:rsidRDefault="00E20CEC" w:rsidP="00B90E1C">
      <w:pPr>
        <w:jc w:val="both"/>
        <w:rPr>
          <w:sz w:val="28"/>
        </w:rPr>
      </w:pPr>
    </w:p>
    <w:p w:rsidR="00E20CEC" w:rsidRDefault="00E20CEC" w:rsidP="00B90E1C">
      <w:pPr>
        <w:jc w:val="both"/>
        <w:rPr>
          <w:sz w:val="28"/>
        </w:rPr>
      </w:pPr>
    </w:p>
    <w:p w:rsidR="00E20CEC" w:rsidRDefault="00E20CEC" w:rsidP="00B90E1C">
      <w:pPr>
        <w:jc w:val="both"/>
        <w:rPr>
          <w:sz w:val="28"/>
        </w:rPr>
      </w:pPr>
    </w:p>
    <w:p w:rsidR="00E20CEC" w:rsidRDefault="00E20CEC" w:rsidP="00B90E1C">
      <w:pPr>
        <w:jc w:val="both"/>
        <w:rPr>
          <w:sz w:val="28"/>
        </w:rPr>
      </w:pPr>
    </w:p>
    <w:p w:rsidR="00E20CEC" w:rsidRDefault="00E20CEC" w:rsidP="00B90E1C">
      <w:pPr>
        <w:jc w:val="both"/>
        <w:rPr>
          <w:sz w:val="28"/>
        </w:rPr>
      </w:pPr>
    </w:p>
    <w:p w:rsidR="00E20CEC" w:rsidRDefault="00E20CEC" w:rsidP="00B90E1C">
      <w:pPr>
        <w:jc w:val="both"/>
        <w:rPr>
          <w:sz w:val="28"/>
        </w:rPr>
      </w:pPr>
    </w:p>
    <w:p w:rsidR="00E20CEC" w:rsidRDefault="00E20CEC" w:rsidP="00B90E1C">
      <w:pPr>
        <w:jc w:val="both"/>
        <w:rPr>
          <w:sz w:val="28"/>
        </w:rPr>
      </w:pPr>
    </w:p>
    <w:p w:rsidR="00E20CEC" w:rsidRDefault="00E20CEC" w:rsidP="00B90E1C">
      <w:pPr>
        <w:jc w:val="both"/>
        <w:rPr>
          <w:sz w:val="28"/>
        </w:rPr>
      </w:pPr>
    </w:p>
    <w:p w:rsidR="00E20CEC" w:rsidRDefault="00E20CEC" w:rsidP="00B90E1C">
      <w:pPr>
        <w:jc w:val="both"/>
        <w:rPr>
          <w:sz w:val="28"/>
        </w:rPr>
      </w:pPr>
    </w:p>
    <w:p w:rsidR="00E20CEC" w:rsidRDefault="00E20CEC" w:rsidP="00B90E1C">
      <w:pPr>
        <w:jc w:val="both"/>
        <w:rPr>
          <w:sz w:val="28"/>
        </w:rPr>
      </w:pPr>
    </w:p>
    <w:p w:rsidR="00E20CEC" w:rsidRDefault="00E20CEC" w:rsidP="00B90E1C">
      <w:pPr>
        <w:jc w:val="both"/>
        <w:rPr>
          <w:sz w:val="28"/>
        </w:rPr>
      </w:pPr>
    </w:p>
    <w:p w:rsidR="00E20CEC" w:rsidRDefault="00E20CEC" w:rsidP="00B90E1C">
      <w:pPr>
        <w:jc w:val="both"/>
        <w:rPr>
          <w:sz w:val="28"/>
        </w:rPr>
      </w:pPr>
    </w:p>
    <w:p w:rsidR="00E20CEC" w:rsidRDefault="00E20CEC" w:rsidP="00B90E1C">
      <w:pPr>
        <w:jc w:val="both"/>
        <w:rPr>
          <w:sz w:val="28"/>
        </w:rPr>
      </w:pPr>
    </w:p>
    <w:p w:rsidR="00E20CEC" w:rsidRDefault="00E20CEC" w:rsidP="00B90E1C">
      <w:pPr>
        <w:jc w:val="both"/>
        <w:rPr>
          <w:sz w:val="28"/>
        </w:rPr>
      </w:pPr>
    </w:p>
    <w:p w:rsidR="00E20CEC" w:rsidRDefault="00E20CEC" w:rsidP="00B90E1C">
      <w:pPr>
        <w:jc w:val="both"/>
        <w:rPr>
          <w:sz w:val="28"/>
        </w:rPr>
      </w:pPr>
    </w:p>
    <w:p w:rsidR="00E20CEC" w:rsidRDefault="00E20CEC" w:rsidP="00B90E1C">
      <w:pPr>
        <w:jc w:val="both"/>
        <w:rPr>
          <w:sz w:val="28"/>
        </w:rPr>
      </w:pPr>
    </w:p>
    <w:p w:rsidR="00E20CEC" w:rsidRDefault="00E20CEC" w:rsidP="00B90E1C">
      <w:pPr>
        <w:jc w:val="both"/>
        <w:rPr>
          <w:sz w:val="28"/>
        </w:rPr>
      </w:pPr>
    </w:p>
    <w:p w:rsidR="00E20CEC" w:rsidRDefault="00E20CEC" w:rsidP="00B90E1C">
      <w:pPr>
        <w:jc w:val="both"/>
        <w:rPr>
          <w:sz w:val="28"/>
        </w:rPr>
      </w:pPr>
    </w:p>
    <w:p w:rsidR="00E20CEC" w:rsidRDefault="00E20CEC" w:rsidP="00B90E1C">
      <w:pPr>
        <w:jc w:val="both"/>
        <w:rPr>
          <w:sz w:val="28"/>
        </w:rPr>
      </w:pPr>
    </w:p>
    <w:p w:rsidR="00E20CEC" w:rsidRDefault="00E20CEC" w:rsidP="00B90E1C">
      <w:pPr>
        <w:jc w:val="both"/>
        <w:rPr>
          <w:sz w:val="28"/>
        </w:rPr>
      </w:pPr>
    </w:p>
    <w:p w:rsidR="00B90E1C" w:rsidRDefault="00B90E1C" w:rsidP="00B90E1C">
      <w:pPr>
        <w:jc w:val="both"/>
        <w:rPr>
          <w:sz w:val="28"/>
        </w:rPr>
      </w:pPr>
    </w:p>
    <w:p w:rsidR="00B90E1C" w:rsidRDefault="00B90E1C" w:rsidP="00B90E1C">
      <w:pPr>
        <w:jc w:val="both"/>
        <w:rPr>
          <w:sz w:val="28"/>
        </w:rPr>
      </w:pPr>
    </w:p>
    <w:p w:rsidR="00B90E1C" w:rsidRDefault="00B90E1C" w:rsidP="00B90E1C">
      <w:pPr>
        <w:jc w:val="both"/>
        <w:rPr>
          <w:sz w:val="28"/>
        </w:rPr>
      </w:pPr>
    </w:p>
    <w:p w:rsidR="00B90E1C" w:rsidRDefault="00B90E1C" w:rsidP="00B90E1C">
      <w:pPr>
        <w:jc w:val="both"/>
        <w:rPr>
          <w:sz w:val="28"/>
        </w:rPr>
      </w:pPr>
    </w:p>
    <w:p w:rsidR="00E20CEC" w:rsidRDefault="00E20CEC" w:rsidP="00B90E1C">
      <w:pPr>
        <w:jc w:val="both"/>
        <w:rPr>
          <w:sz w:val="28"/>
        </w:rPr>
      </w:pPr>
    </w:p>
    <w:p w:rsidR="00F61C9F" w:rsidRDefault="0099516F" w:rsidP="00B90E1C">
      <w:pPr>
        <w:jc w:val="both"/>
        <w:rPr>
          <w:sz w:val="18"/>
        </w:rPr>
      </w:pPr>
      <w:r>
        <w:rPr>
          <w:sz w:val="18"/>
        </w:rPr>
        <w:t>Постановление</w:t>
      </w:r>
      <w:r w:rsidR="00F15769">
        <w:rPr>
          <w:sz w:val="18"/>
        </w:rPr>
        <w:t xml:space="preserve"> вносит </w:t>
      </w:r>
    </w:p>
    <w:p w:rsidR="00F61C9F" w:rsidRDefault="00F15769" w:rsidP="00B90E1C">
      <w:pPr>
        <w:jc w:val="both"/>
        <w:rPr>
          <w:sz w:val="18"/>
        </w:rPr>
      </w:pPr>
      <w:proofErr w:type="gramStart"/>
      <w:r>
        <w:rPr>
          <w:sz w:val="18"/>
        </w:rPr>
        <w:t>сектор</w:t>
      </w:r>
      <w:proofErr w:type="gramEnd"/>
      <w:r>
        <w:rPr>
          <w:sz w:val="18"/>
        </w:rPr>
        <w:t xml:space="preserve"> социальной сферы</w:t>
      </w:r>
    </w:p>
    <w:p w:rsidR="00F61C9F" w:rsidRDefault="00F15769" w:rsidP="00B90E1C">
      <w:pPr>
        <w:jc w:val="both"/>
        <w:rPr>
          <w:sz w:val="18"/>
        </w:rPr>
      </w:pPr>
      <w:r>
        <w:rPr>
          <w:sz w:val="18"/>
        </w:rPr>
        <w:t>Администрации Цимлянского района</w:t>
      </w:r>
    </w:p>
    <w:p w:rsidR="00355135" w:rsidRDefault="00355135" w:rsidP="00B90E1C">
      <w:pPr>
        <w:jc w:val="both"/>
        <w:rPr>
          <w:sz w:val="18"/>
        </w:rPr>
      </w:pPr>
    </w:p>
    <w:p w:rsidR="00355135" w:rsidRDefault="00355135" w:rsidP="00B90E1C">
      <w:pPr>
        <w:jc w:val="both"/>
        <w:rPr>
          <w:sz w:val="18"/>
        </w:rPr>
      </w:pPr>
    </w:p>
    <w:p w:rsidR="00355135" w:rsidRDefault="00355135" w:rsidP="00355135">
      <w:pPr>
        <w:jc w:val="right"/>
        <w:rPr>
          <w:sz w:val="28"/>
        </w:rPr>
      </w:pPr>
      <w:r>
        <w:rPr>
          <w:sz w:val="28"/>
        </w:rPr>
        <w:lastRenderedPageBreak/>
        <w:t>Приложение №1</w:t>
      </w:r>
    </w:p>
    <w:p w:rsidR="00355135" w:rsidRDefault="00355135" w:rsidP="00355135">
      <w:pPr>
        <w:jc w:val="righ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 постановлению</w:t>
      </w:r>
    </w:p>
    <w:p w:rsidR="00355135" w:rsidRDefault="00355135" w:rsidP="00355135">
      <w:pPr>
        <w:jc w:val="righ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Администрации </w:t>
      </w:r>
    </w:p>
    <w:p w:rsidR="00355135" w:rsidRDefault="00355135" w:rsidP="00355135">
      <w:pPr>
        <w:jc w:val="right"/>
        <w:rPr>
          <w:sz w:val="28"/>
        </w:rPr>
      </w:pPr>
      <w:r>
        <w:rPr>
          <w:sz w:val="28"/>
        </w:rPr>
        <w:t>Цимлянского района</w:t>
      </w:r>
    </w:p>
    <w:p w:rsidR="00355135" w:rsidRDefault="00355135" w:rsidP="00355135">
      <w:pPr>
        <w:jc w:val="righ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__.09.2022 №_____</w:t>
      </w:r>
    </w:p>
    <w:p w:rsidR="00355135" w:rsidRDefault="00355135" w:rsidP="00355135">
      <w:pPr>
        <w:pStyle w:val="af5"/>
        <w:jc w:val="both"/>
        <w:rPr>
          <w:sz w:val="16"/>
        </w:rPr>
      </w:pPr>
    </w:p>
    <w:p w:rsidR="00355135" w:rsidRDefault="00355135" w:rsidP="00355135">
      <w:pPr>
        <w:jc w:val="center"/>
        <w:rPr>
          <w:sz w:val="28"/>
        </w:rPr>
      </w:pPr>
      <w:r>
        <w:rPr>
          <w:sz w:val="28"/>
        </w:rPr>
        <w:t xml:space="preserve"> СОСТАВ </w:t>
      </w:r>
    </w:p>
    <w:p w:rsidR="00355135" w:rsidRDefault="00355135" w:rsidP="00355135">
      <w:pPr>
        <w:jc w:val="center"/>
        <w:rPr>
          <w:sz w:val="28"/>
        </w:rPr>
      </w:pPr>
      <w:proofErr w:type="gramStart"/>
      <w:r>
        <w:rPr>
          <w:sz w:val="28"/>
        </w:rPr>
        <w:t>межведомственной</w:t>
      </w:r>
      <w:proofErr w:type="gramEnd"/>
      <w:r>
        <w:rPr>
          <w:sz w:val="28"/>
        </w:rPr>
        <w:t xml:space="preserve"> рабочей группы для оперативного проведения мероприятий для обеспечения призыва граждан на военную службу по мобилизации</w:t>
      </w:r>
    </w:p>
    <w:p w:rsidR="00355135" w:rsidRDefault="00355135" w:rsidP="00355135">
      <w:pPr>
        <w:jc w:val="center"/>
        <w:rPr>
          <w:sz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283"/>
        <w:gridCol w:w="6237"/>
      </w:tblGrid>
      <w:tr w:rsidR="00355135" w:rsidTr="00483DB7">
        <w:tc>
          <w:tcPr>
            <w:tcW w:w="9747" w:type="dxa"/>
            <w:gridSpan w:val="3"/>
            <w:shd w:val="clear" w:color="auto" w:fill="auto"/>
          </w:tcPr>
          <w:p w:rsidR="00355135" w:rsidRDefault="00355135" w:rsidP="00483DB7">
            <w:pPr>
              <w:keepNext/>
              <w:rPr>
                <w:sz w:val="28"/>
              </w:rPr>
            </w:pPr>
            <w:r>
              <w:rPr>
                <w:sz w:val="28"/>
              </w:rPr>
              <w:t>Руководитель рабочей группы:</w:t>
            </w:r>
          </w:p>
          <w:p w:rsidR="00355135" w:rsidRDefault="00355135" w:rsidP="00483DB7">
            <w:pPr>
              <w:keepNext/>
              <w:rPr>
                <w:sz w:val="28"/>
              </w:rPr>
            </w:pPr>
          </w:p>
        </w:tc>
      </w:tr>
      <w:tr w:rsidR="00355135" w:rsidTr="00483DB7">
        <w:tc>
          <w:tcPr>
            <w:tcW w:w="3227" w:type="dxa"/>
            <w:shd w:val="clear" w:color="auto" w:fill="auto"/>
          </w:tcPr>
          <w:p w:rsidR="00355135" w:rsidRDefault="00355135" w:rsidP="00483DB7">
            <w:pPr>
              <w:keepNext/>
              <w:rPr>
                <w:sz w:val="28"/>
              </w:rPr>
            </w:pPr>
            <w:proofErr w:type="spellStart"/>
            <w:r>
              <w:rPr>
                <w:sz w:val="28"/>
              </w:rPr>
              <w:t>Ночевкина</w:t>
            </w:r>
            <w:proofErr w:type="spellEnd"/>
          </w:p>
          <w:p w:rsidR="00355135" w:rsidRDefault="00355135" w:rsidP="00483DB7">
            <w:pPr>
              <w:keepNext/>
              <w:rPr>
                <w:sz w:val="28"/>
              </w:rPr>
            </w:pPr>
            <w:r>
              <w:rPr>
                <w:sz w:val="28"/>
              </w:rPr>
              <w:t>Елена Николаевна</w:t>
            </w:r>
          </w:p>
        </w:tc>
        <w:tc>
          <w:tcPr>
            <w:tcW w:w="283" w:type="dxa"/>
            <w:shd w:val="clear" w:color="auto" w:fill="auto"/>
          </w:tcPr>
          <w:p w:rsidR="00355135" w:rsidRDefault="00355135" w:rsidP="00483DB7">
            <w:pPr>
              <w:keepNext/>
              <w:ind w:left="-108" w:right="-250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355135" w:rsidRDefault="00355135" w:rsidP="00483DB7">
            <w:pPr>
              <w:keepNext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первый</w:t>
            </w:r>
            <w:proofErr w:type="gramEnd"/>
            <w:r>
              <w:rPr>
                <w:sz w:val="28"/>
              </w:rPr>
              <w:t xml:space="preserve"> заместитель глава Администрации Цимлянского района.</w:t>
            </w:r>
          </w:p>
          <w:p w:rsidR="00355135" w:rsidRDefault="00355135" w:rsidP="00483DB7">
            <w:pPr>
              <w:keepNext/>
              <w:jc w:val="both"/>
              <w:rPr>
                <w:sz w:val="28"/>
              </w:rPr>
            </w:pPr>
          </w:p>
        </w:tc>
      </w:tr>
      <w:tr w:rsidR="00355135" w:rsidTr="00483DB7">
        <w:tc>
          <w:tcPr>
            <w:tcW w:w="9747" w:type="dxa"/>
            <w:gridSpan w:val="3"/>
            <w:shd w:val="clear" w:color="auto" w:fill="auto"/>
          </w:tcPr>
          <w:p w:rsidR="00355135" w:rsidRDefault="00355135" w:rsidP="00483DB7">
            <w:pPr>
              <w:ind w:left="-108" w:right="-250"/>
              <w:rPr>
                <w:sz w:val="28"/>
              </w:rPr>
            </w:pPr>
            <w:r>
              <w:rPr>
                <w:sz w:val="28"/>
              </w:rPr>
              <w:t>Члены рабочей группы:</w:t>
            </w:r>
          </w:p>
          <w:p w:rsidR="00355135" w:rsidRDefault="00355135" w:rsidP="00483DB7">
            <w:pPr>
              <w:ind w:left="-108" w:right="-250"/>
              <w:rPr>
                <w:sz w:val="28"/>
              </w:rPr>
            </w:pPr>
          </w:p>
        </w:tc>
      </w:tr>
      <w:tr w:rsidR="00355135" w:rsidTr="00483DB7">
        <w:tc>
          <w:tcPr>
            <w:tcW w:w="3227" w:type="dxa"/>
            <w:shd w:val="clear" w:color="auto" w:fill="auto"/>
          </w:tcPr>
          <w:p w:rsidR="00355135" w:rsidRDefault="00355135" w:rsidP="00483DB7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Горковец</w:t>
            </w:r>
            <w:proofErr w:type="spellEnd"/>
            <w:r>
              <w:rPr>
                <w:sz w:val="28"/>
              </w:rPr>
              <w:t xml:space="preserve"> </w:t>
            </w:r>
          </w:p>
          <w:p w:rsidR="00355135" w:rsidRDefault="00355135" w:rsidP="00483DB7">
            <w:pPr>
              <w:rPr>
                <w:sz w:val="28"/>
              </w:rPr>
            </w:pPr>
            <w:r>
              <w:rPr>
                <w:sz w:val="28"/>
              </w:rPr>
              <w:t>Сергей Викторович</w:t>
            </w:r>
          </w:p>
        </w:tc>
        <w:tc>
          <w:tcPr>
            <w:tcW w:w="283" w:type="dxa"/>
            <w:shd w:val="clear" w:color="auto" w:fill="auto"/>
          </w:tcPr>
          <w:p w:rsidR="00355135" w:rsidRDefault="00355135" w:rsidP="00483DB7">
            <w:pPr>
              <w:ind w:left="-108" w:right="-250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355135" w:rsidRDefault="00355135" w:rsidP="00483DB7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главный</w:t>
            </w:r>
            <w:proofErr w:type="gramEnd"/>
            <w:r>
              <w:rPr>
                <w:sz w:val="28"/>
              </w:rPr>
              <w:t xml:space="preserve"> специалист по мобилизационной работе Администрации Цимлянского района;</w:t>
            </w:r>
          </w:p>
          <w:p w:rsidR="00355135" w:rsidRDefault="00355135" w:rsidP="00483DB7">
            <w:pPr>
              <w:jc w:val="both"/>
              <w:rPr>
                <w:sz w:val="28"/>
              </w:rPr>
            </w:pPr>
          </w:p>
        </w:tc>
      </w:tr>
      <w:tr w:rsidR="00355135" w:rsidTr="00483DB7">
        <w:tc>
          <w:tcPr>
            <w:tcW w:w="3227" w:type="dxa"/>
            <w:shd w:val="clear" w:color="auto" w:fill="auto"/>
          </w:tcPr>
          <w:p w:rsidR="00355135" w:rsidRDefault="00355135" w:rsidP="00483DB7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Соболева</w:t>
            </w:r>
          </w:p>
          <w:p w:rsidR="00355135" w:rsidRDefault="00355135" w:rsidP="00483DB7">
            <w:pPr>
              <w:jc w:val="both"/>
              <w:rPr>
                <w:sz w:val="28"/>
              </w:rPr>
            </w:pPr>
            <w:r>
              <w:rPr>
                <w:sz w:val="28"/>
              </w:rPr>
              <w:t>Ольга Петровна</w:t>
            </w:r>
          </w:p>
        </w:tc>
        <w:tc>
          <w:tcPr>
            <w:tcW w:w="283" w:type="dxa"/>
            <w:shd w:val="clear" w:color="auto" w:fill="auto"/>
          </w:tcPr>
          <w:p w:rsidR="00355135" w:rsidRDefault="00355135" w:rsidP="00483DB7">
            <w:pPr>
              <w:ind w:left="-108" w:right="-250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355135" w:rsidRDefault="00355135" w:rsidP="00483DB7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временно</w:t>
            </w:r>
            <w:proofErr w:type="gramEnd"/>
            <w:r>
              <w:rPr>
                <w:sz w:val="28"/>
              </w:rPr>
              <w:t xml:space="preserve"> исполняющий обязанности начальника отделения ППП УМР военного комиссариата Цимлянского и </w:t>
            </w:r>
            <w:proofErr w:type="spellStart"/>
            <w:r>
              <w:rPr>
                <w:sz w:val="28"/>
              </w:rPr>
              <w:t>Волгодонского</w:t>
            </w:r>
            <w:proofErr w:type="spellEnd"/>
            <w:r>
              <w:rPr>
                <w:sz w:val="28"/>
              </w:rPr>
              <w:t xml:space="preserve"> районов;</w:t>
            </w:r>
          </w:p>
        </w:tc>
      </w:tr>
      <w:tr w:rsidR="00355135" w:rsidTr="00483DB7">
        <w:tc>
          <w:tcPr>
            <w:tcW w:w="3227" w:type="dxa"/>
            <w:shd w:val="clear" w:color="auto" w:fill="auto"/>
          </w:tcPr>
          <w:p w:rsidR="00355135" w:rsidRDefault="00355135" w:rsidP="00483DB7">
            <w:pPr>
              <w:rPr>
                <w:sz w:val="28"/>
              </w:rPr>
            </w:pPr>
            <w:r>
              <w:rPr>
                <w:sz w:val="28"/>
              </w:rPr>
              <w:t xml:space="preserve">Бондарева </w:t>
            </w:r>
          </w:p>
          <w:p w:rsidR="00355135" w:rsidRDefault="00355135" w:rsidP="00483DB7">
            <w:pPr>
              <w:rPr>
                <w:sz w:val="28"/>
              </w:rPr>
            </w:pPr>
            <w:r>
              <w:rPr>
                <w:sz w:val="28"/>
              </w:rPr>
              <w:t>Евгения Сергеевна</w:t>
            </w:r>
          </w:p>
        </w:tc>
        <w:tc>
          <w:tcPr>
            <w:tcW w:w="283" w:type="dxa"/>
            <w:shd w:val="clear" w:color="auto" w:fill="auto"/>
          </w:tcPr>
          <w:p w:rsidR="00355135" w:rsidRDefault="00355135" w:rsidP="00483DB7">
            <w:pPr>
              <w:ind w:left="-108" w:right="-250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355135" w:rsidRDefault="00355135" w:rsidP="00483DB7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заведующий</w:t>
            </w:r>
            <w:proofErr w:type="gramEnd"/>
            <w:r>
              <w:rPr>
                <w:sz w:val="28"/>
              </w:rPr>
              <w:t xml:space="preserve"> сектором социальной сферы Администрации Цимлянского района;</w:t>
            </w:r>
          </w:p>
          <w:p w:rsidR="00355135" w:rsidRDefault="00355135" w:rsidP="00483DB7">
            <w:pPr>
              <w:jc w:val="both"/>
              <w:rPr>
                <w:sz w:val="28"/>
              </w:rPr>
            </w:pPr>
          </w:p>
        </w:tc>
      </w:tr>
      <w:tr w:rsidR="00355135" w:rsidTr="00483DB7">
        <w:tc>
          <w:tcPr>
            <w:tcW w:w="3227" w:type="dxa"/>
            <w:shd w:val="clear" w:color="auto" w:fill="auto"/>
          </w:tcPr>
          <w:p w:rsidR="00355135" w:rsidRDefault="00355135" w:rsidP="00483DB7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Грициенко</w:t>
            </w:r>
            <w:proofErr w:type="spellEnd"/>
            <w:r>
              <w:rPr>
                <w:sz w:val="28"/>
              </w:rPr>
              <w:t xml:space="preserve"> </w:t>
            </w:r>
          </w:p>
          <w:p w:rsidR="00355135" w:rsidRDefault="00355135" w:rsidP="00483DB7">
            <w:pPr>
              <w:jc w:val="both"/>
              <w:rPr>
                <w:sz w:val="28"/>
              </w:rPr>
            </w:pPr>
            <w:r>
              <w:rPr>
                <w:sz w:val="28"/>
              </w:rPr>
              <w:t>Александр Николаевич</w:t>
            </w:r>
          </w:p>
        </w:tc>
        <w:tc>
          <w:tcPr>
            <w:tcW w:w="283" w:type="dxa"/>
            <w:shd w:val="clear" w:color="auto" w:fill="auto"/>
          </w:tcPr>
          <w:p w:rsidR="00355135" w:rsidRDefault="00355135" w:rsidP="00483DB7">
            <w:pPr>
              <w:ind w:left="-108" w:right="-250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355135" w:rsidRDefault="00355135" w:rsidP="00483DB7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начальник</w:t>
            </w:r>
            <w:proofErr w:type="gramEnd"/>
            <w:r>
              <w:rPr>
                <w:sz w:val="28"/>
              </w:rPr>
              <w:t xml:space="preserve"> МКУ "Службы по делам ГО, предупреждению и ликвидации ЧС";</w:t>
            </w:r>
          </w:p>
          <w:p w:rsidR="00355135" w:rsidRDefault="00355135" w:rsidP="00483DB7">
            <w:pPr>
              <w:jc w:val="both"/>
              <w:rPr>
                <w:sz w:val="28"/>
              </w:rPr>
            </w:pPr>
          </w:p>
        </w:tc>
      </w:tr>
      <w:tr w:rsidR="00355135" w:rsidTr="00483DB7">
        <w:tc>
          <w:tcPr>
            <w:tcW w:w="3227" w:type="dxa"/>
            <w:shd w:val="clear" w:color="auto" w:fill="auto"/>
          </w:tcPr>
          <w:p w:rsidR="00355135" w:rsidRDefault="00355135" w:rsidP="00483DB7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Бабко</w:t>
            </w:r>
            <w:proofErr w:type="spellEnd"/>
            <w:r>
              <w:rPr>
                <w:sz w:val="28"/>
              </w:rPr>
              <w:t xml:space="preserve"> </w:t>
            </w:r>
          </w:p>
          <w:p w:rsidR="00355135" w:rsidRDefault="00355135" w:rsidP="00483DB7">
            <w:pPr>
              <w:rPr>
                <w:sz w:val="28"/>
              </w:rPr>
            </w:pPr>
            <w:r>
              <w:rPr>
                <w:sz w:val="28"/>
              </w:rPr>
              <w:t xml:space="preserve">Елена Геннадьевна </w:t>
            </w:r>
          </w:p>
        </w:tc>
        <w:tc>
          <w:tcPr>
            <w:tcW w:w="283" w:type="dxa"/>
            <w:shd w:val="clear" w:color="auto" w:fill="auto"/>
          </w:tcPr>
          <w:p w:rsidR="00355135" w:rsidRDefault="00355135" w:rsidP="00483DB7">
            <w:pPr>
              <w:ind w:left="-108" w:right="-250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355135" w:rsidRPr="003468CC" w:rsidRDefault="00355135" w:rsidP="00483DB7">
            <w:pPr>
              <w:jc w:val="both"/>
              <w:rPr>
                <w:color w:val="auto"/>
                <w:sz w:val="28"/>
                <w:highlight w:val="white"/>
              </w:rPr>
            </w:pPr>
            <w:proofErr w:type="gramStart"/>
            <w:r w:rsidRPr="003468CC">
              <w:rPr>
                <w:color w:val="auto"/>
                <w:sz w:val="28"/>
                <w:highlight w:val="white"/>
              </w:rPr>
              <w:t>главный</w:t>
            </w:r>
            <w:proofErr w:type="gramEnd"/>
            <w:r w:rsidRPr="003468CC">
              <w:rPr>
                <w:color w:val="auto"/>
                <w:sz w:val="28"/>
                <w:highlight w:val="white"/>
              </w:rPr>
              <w:t xml:space="preserve"> врач МБУЗ «ЦРБ» Цимлянского района.</w:t>
            </w:r>
          </w:p>
        </w:tc>
      </w:tr>
      <w:tr w:rsidR="00355135" w:rsidTr="00483DB7">
        <w:tc>
          <w:tcPr>
            <w:tcW w:w="3227" w:type="dxa"/>
            <w:shd w:val="clear" w:color="auto" w:fill="auto"/>
          </w:tcPr>
          <w:p w:rsidR="00355135" w:rsidRDefault="00355135" w:rsidP="00483DB7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Плутенко</w:t>
            </w:r>
            <w:proofErr w:type="spellEnd"/>
            <w:r>
              <w:rPr>
                <w:sz w:val="28"/>
              </w:rPr>
              <w:t xml:space="preserve"> </w:t>
            </w:r>
          </w:p>
          <w:p w:rsidR="00355135" w:rsidRDefault="00355135" w:rsidP="00483DB7">
            <w:pPr>
              <w:rPr>
                <w:sz w:val="28"/>
              </w:rPr>
            </w:pPr>
            <w:r>
              <w:rPr>
                <w:sz w:val="28"/>
              </w:rPr>
              <w:t>Елена Анатольевна</w:t>
            </w:r>
          </w:p>
        </w:tc>
        <w:tc>
          <w:tcPr>
            <w:tcW w:w="283" w:type="dxa"/>
            <w:shd w:val="clear" w:color="auto" w:fill="auto"/>
          </w:tcPr>
          <w:p w:rsidR="00355135" w:rsidRDefault="00355135" w:rsidP="00483DB7">
            <w:pPr>
              <w:ind w:left="-108" w:right="-250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355135" w:rsidRPr="003468CC" w:rsidRDefault="00355135" w:rsidP="00483DB7">
            <w:pPr>
              <w:jc w:val="both"/>
              <w:rPr>
                <w:color w:val="auto"/>
                <w:sz w:val="28"/>
              </w:rPr>
            </w:pPr>
            <w:proofErr w:type="gramStart"/>
            <w:r w:rsidRPr="003468CC">
              <w:rPr>
                <w:color w:val="auto"/>
                <w:sz w:val="28"/>
                <w:highlight w:val="white"/>
              </w:rPr>
              <w:t>глава</w:t>
            </w:r>
            <w:proofErr w:type="gramEnd"/>
            <w:r w:rsidRPr="003468CC">
              <w:rPr>
                <w:color w:val="auto"/>
                <w:sz w:val="28"/>
                <w:highlight w:val="white"/>
              </w:rPr>
              <w:t xml:space="preserve"> Администрации Красноярского сельского поселения </w:t>
            </w:r>
            <w:r w:rsidRPr="003468CC">
              <w:rPr>
                <w:color w:val="auto"/>
                <w:sz w:val="28"/>
              </w:rPr>
              <w:t>(по согласованию);</w:t>
            </w:r>
          </w:p>
          <w:p w:rsidR="00355135" w:rsidRPr="003468CC" w:rsidRDefault="00355135" w:rsidP="00483DB7">
            <w:pPr>
              <w:jc w:val="both"/>
              <w:rPr>
                <w:color w:val="auto"/>
                <w:sz w:val="28"/>
                <w:highlight w:val="white"/>
              </w:rPr>
            </w:pPr>
          </w:p>
        </w:tc>
      </w:tr>
      <w:tr w:rsidR="00355135" w:rsidTr="00483DB7">
        <w:tc>
          <w:tcPr>
            <w:tcW w:w="3227" w:type="dxa"/>
            <w:shd w:val="clear" w:color="auto" w:fill="auto"/>
          </w:tcPr>
          <w:p w:rsidR="00355135" w:rsidRDefault="00355135" w:rsidP="00483DB7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Кулягина</w:t>
            </w:r>
            <w:proofErr w:type="spellEnd"/>
            <w:r>
              <w:rPr>
                <w:sz w:val="28"/>
              </w:rPr>
              <w:t xml:space="preserve"> </w:t>
            </w:r>
          </w:p>
          <w:p w:rsidR="00355135" w:rsidRDefault="00355135" w:rsidP="00483DB7">
            <w:pPr>
              <w:rPr>
                <w:sz w:val="28"/>
              </w:rPr>
            </w:pPr>
            <w:r>
              <w:rPr>
                <w:sz w:val="28"/>
              </w:rPr>
              <w:t xml:space="preserve">Ольга </w:t>
            </w:r>
            <w:proofErr w:type="spellStart"/>
            <w:r>
              <w:rPr>
                <w:sz w:val="28"/>
              </w:rPr>
              <w:t>Сигизмундовна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:rsidR="00355135" w:rsidRDefault="00355135" w:rsidP="00483DB7">
            <w:pPr>
              <w:ind w:left="-108" w:right="-250"/>
              <w:rPr>
                <w:sz w:val="28"/>
              </w:rPr>
            </w:pPr>
          </w:p>
          <w:p w:rsidR="00355135" w:rsidRDefault="00355135" w:rsidP="00483DB7">
            <w:pPr>
              <w:ind w:left="-108" w:right="-250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355135" w:rsidRPr="003468CC" w:rsidRDefault="00355135" w:rsidP="00483DB7">
            <w:pPr>
              <w:jc w:val="both"/>
              <w:rPr>
                <w:color w:val="auto"/>
                <w:sz w:val="28"/>
              </w:rPr>
            </w:pPr>
            <w:proofErr w:type="gramStart"/>
            <w:r w:rsidRPr="003468CC">
              <w:rPr>
                <w:color w:val="auto"/>
                <w:sz w:val="28"/>
                <w:highlight w:val="white"/>
              </w:rPr>
              <w:t>глава</w:t>
            </w:r>
            <w:proofErr w:type="gramEnd"/>
            <w:r w:rsidRPr="003468CC">
              <w:rPr>
                <w:color w:val="auto"/>
                <w:sz w:val="28"/>
                <w:highlight w:val="white"/>
              </w:rPr>
              <w:t xml:space="preserve"> Администрации Маркинского сельского поселения </w:t>
            </w:r>
            <w:r w:rsidRPr="003468CC">
              <w:rPr>
                <w:color w:val="auto"/>
                <w:sz w:val="28"/>
              </w:rPr>
              <w:t>(по согласованию);</w:t>
            </w:r>
          </w:p>
          <w:p w:rsidR="00355135" w:rsidRPr="003468CC" w:rsidRDefault="00355135" w:rsidP="00483DB7">
            <w:pPr>
              <w:jc w:val="both"/>
              <w:rPr>
                <w:color w:val="auto"/>
                <w:sz w:val="28"/>
                <w:highlight w:val="white"/>
              </w:rPr>
            </w:pPr>
          </w:p>
        </w:tc>
      </w:tr>
      <w:tr w:rsidR="00355135" w:rsidTr="00483DB7">
        <w:tc>
          <w:tcPr>
            <w:tcW w:w="3227" w:type="dxa"/>
            <w:shd w:val="clear" w:color="auto" w:fill="auto"/>
          </w:tcPr>
          <w:p w:rsidR="00355135" w:rsidRDefault="00355135" w:rsidP="00483DB7">
            <w:pPr>
              <w:ind w:left="142" w:right="-108" w:hanging="142"/>
              <w:rPr>
                <w:sz w:val="28"/>
              </w:rPr>
            </w:pPr>
          </w:p>
          <w:p w:rsidR="00355135" w:rsidRDefault="00355135" w:rsidP="00483DB7">
            <w:pPr>
              <w:rPr>
                <w:sz w:val="28"/>
              </w:rPr>
            </w:pPr>
            <w:r>
              <w:rPr>
                <w:sz w:val="28"/>
              </w:rPr>
              <w:t xml:space="preserve">Шумный </w:t>
            </w:r>
          </w:p>
          <w:p w:rsidR="00355135" w:rsidRDefault="00355135" w:rsidP="00483DB7">
            <w:pPr>
              <w:rPr>
                <w:sz w:val="28"/>
              </w:rPr>
            </w:pPr>
            <w:r>
              <w:rPr>
                <w:sz w:val="28"/>
              </w:rPr>
              <w:t>Михаил Владимирович</w:t>
            </w:r>
          </w:p>
        </w:tc>
        <w:tc>
          <w:tcPr>
            <w:tcW w:w="283" w:type="dxa"/>
            <w:shd w:val="clear" w:color="auto" w:fill="auto"/>
          </w:tcPr>
          <w:p w:rsidR="00355135" w:rsidRDefault="00355135" w:rsidP="00483DB7">
            <w:pPr>
              <w:ind w:left="-108" w:right="-250"/>
              <w:rPr>
                <w:sz w:val="28"/>
              </w:rPr>
            </w:pPr>
          </w:p>
          <w:p w:rsidR="00355135" w:rsidRDefault="00355135" w:rsidP="00483DB7">
            <w:pPr>
              <w:ind w:left="-108" w:right="-250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355135" w:rsidRPr="003468CC" w:rsidRDefault="00355135" w:rsidP="00483DB7">
            <w:pPr>
              <w:jc w:val="both"/>
              <w:rPr>
                <w:color w:val="auto"/>
                <w:sz w:val="28"/>
                <w:highlight w:val="white"/>
              </w:rPr>
            </w:pPr>
          </w:p>
          <w:p w:rsidR="00355135" w:rsidRPr="003468CC" w:rsidRDefault="00355135" w:rsidP="00483DB7">
            <w:pPr>
              <w:jc w:val="both"/>
              <w:rPr>
                <w:color w:val="auto"/>
                <w:sz w:val="28"/>
                <w:highlight w:val="white"/>
              </w:rPr>
            </w:pPr>
            <w:proofErr w:type="gramStart"/>
            <w:r w:rsidRPr="003468CC">
              <w:rPr>
                <w:color w:val="auto"/>
                <w:sz w:val="28"/>
                <w:highlight w:val="white"/>
              </w:rPr>
              <w:t>глава</w:t>
            </w:r>
            <w:proofErr w:type="gramEnd"/>
            <w:r w:rsidRPr="003468CC">
              <w:rPr>
                <w:color w:val="auto"/>
                <w:sz w:val="28"/>
                <w:highlight w:val="white"/>
              </w:rPr>
              <w:t xml:space="preserve"> Администрации </w:t>
            </w:r>
            <w:proofErr w:type="spellStart"/>
            <w:r w:rsidRPr="003468CC">
              <w:rPr>
                <w:color w:val="auto"/>
                <w:sz w:val="28"/>
                <w:highlight w:val="white"/>
              </w:rPr>
              <w:t>Лозновского</w:t>
            </w:r>
            <w:proofErr w:type="spellEnd"/>
            <w:r w:rsidRPr="003468CC">
              <w:rPr>
                <w:color w:val="auto"/>
                <w:sz w:val="28"/>
                <w:highlight w:val="white"/>
              </w:rPr>
              <w:t xml:space="preserve"> сельского поселения </w:t>
            </w:r>
            <w:r w:rsidRPr="003468CC">
              <w:rPr>
                <w:color w:val="auto"/>
                <w:sz w:val="28"/>
              </w:rPr>
              <w:t>(по согласованию);</w:t>
            </w:r>
          </w:p>
        </w:tc>
      </w:tr>
      <w:tr w:rsidR="00355135" w:rsidTr="00483DB7">
        <w:tc>
          <w:tcPr>
            <w:tcW w:w="3227" w:type="dxa"/>
            <w:shd w:val="clear" w:color="auto" w:fill="auto"/>
          </w:tcPr>
          <w:p w:rsidR="00355135" w:rsidRDefault="00355135" w:rsidP="00483DB7">
            <w:pPr>
              <w:rPr>
                <w:sz w:val="28"/>
              </w:rPr>
            </w:pPr>
          </w:p>
          <w:p w:rsidR="00355135" w:rsidRDefault="00355135" w:rsidP="00483DB7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Савушинский</w:t>
            </w:r>
            <w:proofErr w:type="spellEnd"/>
            <w:r>
              <w:rPr>
                <w:sz w:val="28"/>
              </w:rPr>
              <w:t xml:space="preserve"> </w:t>
            </w:r>
          </w:p>
          <w:p w:rsidR="00355135" w:rsidRDefault="00355135" w:rsidP="00483DB7">
            <w:pPr>
              <w:rPr>
                <w:sz w:val="28"/>
              </w:rPr>
            </w:pPr>
            <w:r>
              <w:rPr>
                <w:sz w:val="28"/>
              </w:rPr>
              <w:t>Александр Гаврилович</w:t>
            </w:r>
          </w:p>
        </w:tc>
        <w:tc>
          <w:tcPr>
            <w:tcW w:w="283" w:type="dxa"/>
            <w:shd w:val="clear" w:color="auto" w:fill="auto"/>
          </w:tcPr>
          <w:p w:rsidR="00355135" w:rsidRDefault="00355135" w:rsidP="00483DB7">
            <w:pPr>
              <w:ind w:left="-108" w:right="-250"/>
              <w:rPr>
                <w:sz w:val="28"/>
              </w:rPr>
            </w:pPr>
          </w:p>
          <w:p w:rsidR="00355135" w:rsidRDefault="00355135" w:rsidP="00483DB7">
            <w:pPr>
              <w:ind w:left="-108" w:right="-250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355135" w:rsidRPr="003468CC" w:rsidRDefault="00355135" w:rsidP="00483DB7">
            <w:pPr>
              <w:jc w:val="both"/>
              <w:rPr>
                <w:color w:val="auto"/>
                <w:sz w:val="28"/>
                <w:highlight w:val="white"/>
              </w:rPr>
            </w:pPr>
          </w:p>
          <w:p w:rsidR="00355135" w:rsidRPr="003468CC" w:rsidRDefault="00355135" w:rsidP="00483DB7">
            <w:pPr>
              <w:jc w:val="both"/>
              <w:rPr>
                <w:color w:val="auto"/>
                <w:sz w:val="28"/>
                <w:highlight w:val="white"/>
              </w:rPr>
            </w:pPr>
            <w:proofErr w:type="gramStart"/>
            <w:r w:rsidRPr="003468CC">
              <w:rPr>
                <w:color w:val="auto"/>
                <w:sz w:val="28"/>
                <w:highlight w:val="white"/>
              </w:rPr>
              <w:t>глава</w:t>
            </w:r>
            <w:proofErr w:type="gramEnd"/>
            <w:r w:rsidRPr="003468CC">
              <w:rPr>
                <w:color w:val="auto"/>
                <w:sz w:val="28"/>
                <w:highlight w:val="white"/>
              </w:rPr>
              <w:t xml:space="preserve"> Администрации Калининского сельского поселения </w:t>
            </w:r>
            <w:r w:rsidRPr="003468CC">
              <w:rPr>
                <w:color w:val="auto"/>
                <w:sz w:val="28"/>
              </w:rPr>
              <w:t>(по согласованию);</w:t>
            </w:r>
          </w:p>
        </w:tc>
      </w:tr>
      <w:tr w:rsidR="00355135" w:rsidTr="00483DB7">
        <w:tc>
          <w:tcPr>
            <w:tcW w:w="3227" w:type="dxa"/>
            <w:shd w:val="clear" w:color="auto" w:fill="auto"/>
          </w:tcPr>
          <w:p w:rsidR="00355135" w:rsidRDefault="00355135" w:rsidP="00483DB7">
            <w:pPr>
              <w:rPr>
                <w:sz w:val="28"/>
              </w:rPr>
            </w:pPr>
          </w:p>
          <w:p w:rsidR="00355135" w:rsidRDefault="00355135" w:rsidP="00483DB7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Текутьев</w:t>
            </w:r>
            <w:proofErr w:type="spellEnd"/>
            <w:r>
              <w:rPr>
                <w:sz w:val="28"/>
              </w:rPr>
              <w:t xml:space="preserve"> </w:t>
            </w:r>
          </w:p>
          <w:p w:rsidR="00355135" w:rsidRDefault="00355135" w:rsidP="00483DB7">
            <w:pPr>
              <w:rPr>
                <w:sz w:val="28"/>
              </w:rPr>
            </w:pPr>
            <w:r>
              <w:rPr>
                <w:sz w:val="28"/>
              </w:rPr>
              <w:t>Сергей Федорович</w:t>
            </w:r>
          </w:p>
        </w:tc>
        <w:tc>
          <w:tcPr>
            <w:tcW w:w="283" w:type="dxa"/>
            <w:shd w:val="clear" w:color="auto" w:fill="auto"/>
          </w:tcPr>
          <w:p w:rsidR="00355135" w:rsidRDefault="00355135" w:rsidP="00483DB7">
            <w:pPr>
              <w:ind w:left="-108" w:right="-250"/>
              <w:rPr>
                <w:sz w:val="28"/>
              </w:rPr>
            </w:pPr>
          </w:p>
          <w:p w:rsidR="00355135" w:rsidRDefault="00355135" w:rsidP="00483DB7">
            <w:pPr>
              <w:ind w:left="-108" w:right="-250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355135" w:rsidRDefault="00355135" w:rsidP="00483DB7">
            <w:pPr>
              <w:jc w:val="both"/>
              <w:rPr>
                <w:color w:val="333333"/>
                <w:sz w:val="28"/>
                <w:highlight w:val="white"/>
              </w:rPr>
            </w:pPr>
          </w:p>
          <w:p w:rsidR="00355135" w:rsidRDefault="00355135" w:rsidP="00483DB7">
            <w:pPr>
              <w:jc w:val="both"/>
              <w:rPr>
                <w:color w:val="333333"/>
                <w:sz w:val="28"/>
                <w:highlight w:val="white"/>
              </w:rPr>
            </w:pPr>
            <w:proofErr w:type="gramStart"/>
            <w:r>
              <w:rPr>
                <w:color w:val="333333"/>
                <w:sz w:val="28"/>
                <w:highlight w:val="white"/>
              </w:rPr>
              <w:t>глава</w:t>
            </w:r>
            <w:proofErr w:type="gramEnd"/>
            <w:r>
              <w:rPr>
                <w:color w:val="333333"/>
                <w:sz w:val="28"/>
                <w:highlight w:val="white"/>
              </w:rPr>
              <w:t xml:space="preserve"> Администрации Новоцимлянского сельского поселения </w:t>
            </w:r>
            <w:r>
              <w:rPr>
                <w:color w:val="111111"/>
                <w:sz w:val="28"/>
              </w:rPr>
              <w:t>(по согласованию);</w:t>
            </w:r>
          </w:p>
        </w:tc>
      </w:tr>
      <w:tr w:rsidR="00355135" w:rsidTr="00483DB7">
        <w:tc>
          <w:tcPr>
            <w:tcW w:w="3227" w:type="dxa"/>
            <w:shd w:val="clear" w:color="auto" w:fill="auto"/>
          </w:tcPr>
          <w:p w:rsidR="00355135" w:rsidRDefault="00355135" w:rsidP="00483DB7">
            <w:pPr>
              <w:rPr>
                <w:sz w:val="28"/>
              </w:rPr>
            </w:pPr>
          </w:p>
          <w:p w:rsidR="00355135" w:rsidRDefault="00355135" w:rsidP="00483DB7">
            <w:pPr>
              <w:ind w:right="-108"/>
              <w:rPr>
                <w:sz w:val="28"/>
              </w:rPr>
            </w:pPr>
            <w:proofErr w:type="spellStart"/>
            <w:r>
              <w:rPr>
                <w:sz w:val="28"/>
              </w:rPr>
              <w:t>Бурняшев</w:t>
            </w:r>
            <w:proofErr w:type="spellEnd"/>
            <w:r>
              <w:rPr>
                <w:sz w:val="28"/>
              </w:rPr>
              <w:t xml:space="preserve"> </w:t>
            </w:r>
          </w:p>
          <w:p w:rsidR="00355135" w:rsidRDefault="00355135" w:rsidP="00483DB7">
            <w:pPr>
              <w:ind w:right="-108"/>
              <w:rPr>
                <w:sz w:val="28"/>
              </w:rPr>
            </w:pPr>
            <w:r>
              <w:rPr>
                <w:sz w:val="28"/>
              </w:rPr>
              <w:t>Геннадий Александрович</w:t>
            </w:r>
          </w:p>
        </w:tc>
        <w:tc>
          <w:tcPr>
            <w:tcW w:w="283" w:type="dxa"/>
            <w:shd w:val="clear" w:color="auto" w:fill="auto"/>
          </w:tcPr>
          <w:p w:rsidR="00355135" w:rsidRDefault="00355135" w:rsidP="00483DB7">
            <w:pPr>
              <w:ind w:left="-108" w:right="-250"/>
              <w:rPr>
                <w:sz w:val="28"/>
              </w:rPr>
            </w:pPr>
          </w:p>
          <w:p w:rsidR="00355135" w:rsidRDefault="00355135" w:rsidP="00483DB7">
            <w:pPr>
              <w:ind w:left="-108" w:right="-250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355135" w:rsidRPr="003468CC" w:rsidRDefault="00355135" w:rsidP="00483DB7">
            <w:pPr>
              <w:jc w:val="both"/>
              <w:rPr>
                <w:color w:val="auto"/>
                <w:sz w:val="28"/>
                <w:highlight w:val="white"/>
              </w:rPr>
            </w:pPr>
          </w:p>
          <w:p w:rsidR="00355135" w:rsidRPr="003468CC" w:rsidRDefault="00355135" w:rsidP="00483DB7">
            <w:pPr>
              <w:jc w:val="both"/>
              <w:rPr>
                <w:color w:val="auto"/>
                <w:sz w:val="28"/>
              </w:rPr>
            </w:pPr>
            <w:proofErr w:type="gramStart"/>
            <w:r w:rsidRPr="003468CC">
              <w:rPr>
                <w:color w:val="auto"/>
                <w:sz w:val="28"/>
                <w:highlight w:val="white"/>
              </w:rPr>
              <w:t>глава</w:t>
            </w:r>
            <w:proofErr w:type="gramEnd"/>
            <w:r w:rsidRPr="003468CC">
              <w:rPr>
                <w:color w:val="auto"/>
                <w:sz w:val="28"/>
                <w:highlight w:val="white"/>
              </w:rPr>
              <w:t xml:space="preserve"> Администрации Саркеловского сельского поселения </w:t>
            </w:r>
            <w:r w:rsidRPr="003468CC">
              <w:rPr>
                <w:color w:val="auto"/>
                <w:sz w:val="28"/>
              </w:rPr>
              <w:t>(по согласованию);</w:t>
            </w:r>
          </w:p>
          <w:p w:rsidR="00355135" w:rsidRPr="003468CC" w:rsidRDefault="00355135" w:rsidP="00483DB7">
            <w:pPr>
              <w:jc w:val="both"/>
              <w:rPr>
                <w:color w:val="auto"/>
                <w:sz w:val="28"/>
                <w:highlight w:val="white"/>
              </w:rPr>
            </w:pPr>
          </w:p>
        </w:tc>
      </w:tr>
      <w:tr w:rsidR="00355135" w:rsidTr="00483DB7">
        <w:tc>
          <w:tcPr>
            <w:tcW w:w="3227" w:type="dxa"/>
            <w:shd w:val="clear" w:color="auto" w:fill="auto"/>
          </w:tcPr>
          <w:p w:rsidR="00355135" w:rsidRDefault="00355135" w:rsidP="00483DB7">
            <w:pPr>
              <w:rPr>
                <w:sz w:val="28"/>
              </w:rPr>
            </w:pPr>
            <w:r>
              <w:rPr>
                <w:sz w:val="28"/>
              </w:rPr>
              <w:t>Разумовский</w:t>
            </w:r>
          </w:p>
          <w:p w:rsidR="00355135" w:rsidRDefault="00355135" w:rsidP="00483DB7">
            <w:pPr>
              <w:rPr>
                <w:sz w:val="28"/>
              </w:rPr>
            </w:pPr>
            <w:r>
              <w:rPr>
                <w:sz w:val="28"/>
              </w:rPr>
              <w:t>Павел Иванович</w:t>
            </w:r>
          </w:p>
        </w:tc>
        <w:tc>
          <w:tcPr>
            <w:tcW w:w="283" w:type="dxa"/>
            <w:shd w:val="clear" w:color="auto" w:fill="auto"/>
          </w:tcPr>
          <w:p w:rsidR="00355135" w:rsidRDefault="00355135" w:rsidP="00483DB7">
            <w:pPr>
              <w:ind w:left="-108" w:right="-250"/>
              <w:rPr>
                <w:sz w:val="28"/>
              </w:rPr>
            </w:pPr>
          </w:p>
          <w:p w:rsidR="00355135" w:rsidRDefault="00355135" w:rsidP="00483DB7">
            <w:pPr>
              <w:ind w:left="-108" w:right="-250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355135" w:rsidRPr="003468CC" w:rsidRDefault="00355135" w:rsidP="00483DB7">
            <w:pPr>
              <w:jc w:val="both"/>
              <w:rPr>
                <w:color w:val="auto"/>
                <w:sz w:val="28"/>
                <w:highlight w:val="white"/>
              </w:rPr>
            </w:pPr>
            <w:proofErr w:type="gramStart"/>
            <w:r w:rsidRPr="003468CC">
              <w:rPr>
                <w:color w:val="auto"/>
                <w:sz w:val="28"/>
                <w:highlight w:val="white"/>
              </w:rPr>
              <w:t>глава</w:t>
            </w:r>
            <w:proofErr w:type="gramEnd"/>
            <w:r w:rsidRPr="003468CC">
              <w:rPr>
                <w:color w:val="auto"/>
                <w:sz w:val="28"/>
                <w:highlight w:val="white"/>
              </w:rPr>
              <w:t xml:space="preserve"> Администрации Цимлянского городского поселения </w:t>
            </w:r>
            <w:r w:rsidRPr="003468CC">
              <w:rPr>
                <w:color w:val="auto"/>
                <w:sz w:val="28"/>
              </w:rPr>
              <w:t>(по согласованию).</w:t>
            </w:r>
          </w:p>
        </w:tc>
      </w:tr>
    </w:tbl>
    <w:p w:rsidR="00355135" w:rsidRDefault="00355135" w:rsidP="00B90E1C">
      <w:pPr>
        <w:jc w:val="both"/>
        <w:rPr>
          <w:sz w:val="18"/>
        </w:rPr>
      </w:pPr>
    </w:p>
    <w:p w:rsidR="00F61C9F" w:rsidRDefault="00F61C9F" w:rsidP="00B90E1C"/>
    <w:p w:rsidR="004B75E7" w:rsidRDefault="004B75E7" w:rsidP="00B90E1C">
      <w:pPr>
        <w:jc w:val="right"/>
        <w:rPr>
          <w:sz w:val="28"/>
        </w:rPr>
      </w:pPr>
    </w:p>
    <w:p w:rsidR="004B75E7" w:rsidRDefault="004B75E7" w:rsidP="00B90E1C">
      <w:pPr>
        <w:jc w:val="right"/>
        <w:rPr>
          <w:sz w:val="28"/>
        </w:rPr>
      </w:pPr>
    </w:p>
    <w:p w:rsidR="004B75E7" w:rsidRDefault="004B75E7" w:rsidP="00B90E1C">
      <w:pPr>
        <w:jc w:val="right"/>
        <w:rPr>
          <w:sz w:val="28"/>
        </w:rPr>
      </w:pPr>
    </w:p>
    <w:p w:rsidR="004B75E7" w:rsidRDefault="004B75E7" w:rsidP="00B90E1C">
      <w:pPr>
        <w:jc w:val="right"/>
        <w:rPr>
          <w:sz w:val="28"/>
        </w:rPr>
      </w:pPr>
    </w:p>
    <w:p w:rsidR="004B75E7" w:rsidRDefault="004B75E7" w:rsidP="00B90E1C">
      <w:pPr>
        <w:jc w:val="right"/>
        <w:rPr>
          <w:sz w:val="28"/>
        </w:rPr>
      </w:pPr>
    </w:p>
    <w:p w:rsidR="004B75E7" w:rsidRDefault="004B75E7" w:rsidP="00B90E1C">
      <w:pPr>
        <w:jc w:val="right"/>
        <w:rPr>
          <w:sz w:val="28"/>
        </w:rPr>
      </w:pPr>
    </w:p>
    <w:p w:rsidR="004B75E7" w:rsidRDefault="004B75E7" w:rsidP="00B90E1C">
      <w:pPr>
        <w:jc w:val="right"/>
        <w:rPr>
          <w:sz w:val="28"/>
        </w:rPr>
      </w:pPr>
    </w:p>
    <w:p w:rsidR="004B75E7" w:rsidRDefault="004B75E7" w:rsidP="00B90E1C">
      <w:pPr>
        <w:jc w:val="right"/>
        <w:rPr>
          <w:sz w:val="28"/>
        </w:rPr>
      </w:pPr>
    </w:p>
    <w:p w:rsidR="004B75E7" w:rsidRDefault="004B75E7" w:rsidP="00B90E1C">
      <w:pPr>
        <w:jc w:val="right"/>
        <w:rPr>
          <w:sz w:val="28"/>
        </w:rPr>
      </w:pPr>
    </w:p>
    <w:p w:rsidR="004B75E7" w:rsidRDefault="004B75E7" w:rsidP="00B90E1C">
      <w:pPr>
        <w:jc w:val="right"/>
        <w:rPr>
          <w:sz w:val="28"/>
        </w:rPr>
      </w:pPr>
    </w:p>
    <w:p w:rsidR="004B75E7" w:rsidRDefault="004B75E7" w:rsidP="00B90E1C">
      <w:pPr>
        <w:jc w:val="right"/>
        <w:rPr>
          <w:sz w:val="28"/>
        </w:rPr>
      </w:pPr>
    </w:p>
    <w:p w:rsidR="004B75E7" w:rsidRDefault="004B75E7" w:rsidP="00B90E1C">
      <w:pPr>
        <w:jc w:val="right"/>
        <w:rPr>
          <w:sz w:val="28"/>
        </w:rPr>
      </w:pPr>
    </w:p>
    <w:p w:rsidR="004B75E7" w:rsidRDefault="004B75E7" w:rsidP="00B90E1C">
      <w:pPr>
        <w:jc w:val="right"/>
        <w:rPr>
          <w:sz w:val="28"/>
        </w:rPr>
      </w:pPr>
    </w:p>
    <w:p w:rsidR="004B75E7" w:rsidRDefault="004B75E7" w:rsidP="00B90E1C">
      <w:pPr>
        <w:jc w:val="right"/>
        <w:rPr>
          <w:sz w:val="28"/>
        </w:rPr>
      </w:pPr>
    </w:p>
    <w:p w:rsidR="004B75E7" w:rsidRDefault="004B75E7" w:rsidP="00B90E1C">
      <w:pPr>
        <w:jc w:val="right"/>
        <w:rPr>
          <w:sz w:val="28"/>
        </w:rPr>
      </w:pPr>
    </w:p>
    <w:p w:rsidR="004B75E7" w:rsidRDefault="004B75E7" w:rsidP="00B90E1C">
      <w:pPr>
        <w:jc w:val="right"/>
        <w:rPr>
          <w:sz w:val="28"/>
        </w:rPr>
      </w:pPr>
    </w:p>
    <w:p w:rsidR="004B75E7" w:rsidRDefault="004B75E7" w:rsidP="00B90E1C">
      <w:pPr>
        <w:jc w:val="right"/>
        <w:rPr>
          <w:sz w:val="28"/>
        </w:rPr>
      </w:pPr>
    </w:p>
    <w:p w:rsidR="004B75E7" w:rsidRDefault="004B75E7" w:rsidP="00B90E1C">
      <w:pPr>
        <w:jc w:val="right"/>
        <w:rPr>
          <w:sz w:val="28"/>
        </w:rPr>
      </w:pPr>
    </w:p>
    <w:p w:rsidR="004B75E7" w:rsidRDefault="004B75E7" w:rsidP="00B90E1C">
      <w:pPr>
        <w:jc w:val="right"/>
        <w:rPr>
          <w:sz w:val="28"/>
        </w:rPr>
      </w:pPr>
    </w:p>
    <w:p w:rsidR="004B75E7" w:rsidRDefault="004B75E7" w:rsidP="00B90E1C">
      <w:pPr>
        <w:jc w:val="right"/>
        <w:rPr>
          <w:sz w:val="28"/>
        </w:rPr>
      </w:pPr>
    </w:p>
    <w:p w:rsidR="004B75E7" w:rsidRDefault="004B75E7" w:rsidP="00B90E1C">
      <w:pPr>
        <w:jc w:val="right"/>
        <w:rPr>
          <w:sz w:val="28"/>
        </w:rPr>
      </w:pPr>
    </w:p>
    <w:p w:rsidR="004B75E7" w:rsidRDefault="004B75E7" w:rsidP="00B90E1C">
      <w:pPr>
        <w:jc w:val="right"/>
        <w:rPr>
          <w:sz w:val="28"/>
        </w:rPr>
      </w:pPr>
    </w:p>
    <w:p w:rsidR="004B75E7" w:rsidRDefault="004B75E7" w:rsidP="00B90E1C">
      <w:pPr>
        <w:jc w:val="right"/>
        <w:rPr>
          <w:sz w:val="28"/>
        </w:rPr>
      </w:pPr>
    </w:p>
    <w:p w:rsidR="004B75E7" w:rsidRDefault="004B75E7" w:rsidP="00B90E1C">
      <w:pPr>
        <w:jc w:val="right"/>
        <w:rPr>
          <w:sz w:val="28"/>
        </w:rPr>
      </w:pPr>
    </w:p>
    <w:p w:rsidR="004B75E7" w:rsidRDefault="004B75E7" w:rsidP="00B90E1C">
      <w:pPr>
        <w:jc w:val="right"/>
        <w:rPr>
          <w:sz w:val="28"/>
        </w:rPr>
      </w:pPr>
    </w:p>
    <w:p w:rsidR="004B75E7" w:rsidRDefault="004B75E7" w:rsidP="00B90E1C">
      <w:pPr>
        <w:jc w:val="right"/>
        <w:rPr>
          <w:sz w:val="28"/>
        </w:rPr>
      </w:pPr>
    </w:p>
    <w:p w:rsidR="004B75E7" w:rsidRDefault="004B75E7" w:rsidP="00B90E1C">
      <w:pPr>
        <w:jc w:val="right"/>
        <w:rPr>
          <w:sz w:val="28"/>
        </w:rPr>
      </w:pPr>
    </w:p>
    <w:p w:rsidR="004B75E7" w:rsidRDefault="004B75E7" w:rsidP="00B90E1C">
      <w:pPr>
        <w:jc w:val="right"/>
        <w:rPr>
          <w:sz w:val="28"/>
        </w:rPr>
      </w:pPr>
    </w:p>
    <w:p w:rsidR="004B75E7" w:rsidRDefault="004B75E7" w:rsidP="00B90E1C">
      <w:pPr>
        <w:jc w:val="right"/>
        <w:rPr>
          <w:sz w:val="28"/>
        </w:rPr>
      </w:pPr>
    </w:p>
    <w:p w:rsidR="004B75E7" w:rsidRDefault="004B75E7" w:rsidP="00B90E1C">
      <w:pPr>
        <w:jc w:val="right"/>
        <w:rPr>
          <w:sz w:val="28"/>
        </w:rPr>
      </w:pPr>
    </w:p>
    <w:p w:rsidR="004B75E7" w:rsidRDefault="004B75E7" w:rsidP="00B90E1C">
      <w:pPr>
        <w:jc w:val="right"/>
        <w:rPr>
          <w:sz w:val="28"/>
        </w:rPr>
      </w:pPr>
    </w:p>
    <w:p w:rsidR="004B75E7" w:rsidRDefault="004B75E7" w:rsidP="00B90E1C">
      <w:pPr>
        <w:jc w:val="right"/>
        <w:rPr>
          <w:sz w:val="28"/>
        </w:rPr>
      </w:pPr>
    </w:p>
    <w:p w:rsidR="004B75E7" w:rsidRDefault="004B75E7" w:rsidP="00B90E1C">
      <w:pPr>
        <w:jc w:val="right"/>
        <w:rPr>
          <w:sz w:val="28"/>
        </w:rPr>
      </w:pPr>
    </w:p>
    <w:p w:rsidR="004B75E7" w:rsidRDefault="004B75E7" w:rsidP="00B90E1C">
      <w:pPr>
        <w:jc w:val="right"/>
        <w:rPr>
          <w:sz w:val="28"/>
        </w:rPr>
      </w:pPr>
    </w:p>
    <w:p w:rsidR="004B75E7" w:rsidRDefault="004B75E7" w:rsidP="00B90E1C">
      <w:pPr>
        <w:jc w:val="right"/>
        <w:rPr>
          <w:sz w:val="28"/>
        </w:rPr>
      </w:pPr>
    </w:p>
    <w:p w:rsidR="004B75E7" w:rsidRDefault="004B75E7" w:rsidP="00B90E1C">
      <w:pPr>
        <w:jc w:val="right"/>
        <w:rPr>
          <w:sz w:val="28"/>
        </w:rPr>
      </w:pPr>
    </w:p>
    <w:p w:rsidR="004B75E7" w:rsidRDefault="004B75E7" w:rsidP="00B90E1C">
      <w:pPr>
        <w:jc w:val="right"/>
        <w:rPr>
          <w:sz w:val="28"/>
        </w:rPr>
      </w:pPr>
    </w:p>
    <w:p w:rsidR="003468CC" w:rsidRDefault="003468CC" w:rsidP="00B90E1C">
      <w:pPr>
        <w:jc w:val="right"/>
        <w:rPr>
          <w:sz w:val="28"/>
        </w:rPr>
      </w:pPr>
      <w:r>
        <w:rPr>
          <w:sz w:val="28"/>
        </w:rPr>
        <w:lastRenderedPageBreak/>
        <w:t>Приложение</w:t>
      </w:r>
      <w:r>
        <w:rPr>
          <w:sz w:val="28"/>
        </w:rPr>
        <w:t xml:space="preserve"> № </w:t>
      </w:r>
      <w:r w:rsidR="00355135">
        <w:rPr>
          <w:sz w:val="28"/>
        </w:rPr>
        <w:t>2</w:t>
      </w:r>
    </w:p>
    <w:p w:rsidR="003468CC" w:rsidRDefault="003468CC" w:rsidP="00B90E1C">
      <w:pPr>
        <w:jc w:val="righ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 постановлению</w:t>
      </w:r>
    </w:p>
    <w:p w:rsidR="003468CC" w:rsidRDefault="003468CC" w:rsidP="00B90E1C">
      <w:pPr>
        <w:jc w:val="righ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Администрации </w:t>
      </w:r>
    </w:p>
    <w:p w:rsidR="003468CC" w:rsidRDefault="003468CC" w:rsidP="00B90E1C">
      <w:pPr>
        <w:jc w:val="right"/>
        <w:rPr>
          <w:sz w:val="28"/>
        </w:rPr>
      </w:pPr>
      <w:r>
        <w:rPr>
          <w:sz w:val="28"/>
        </w:rPr>
        <w:t>Цимлянского района</w:t>
      </w:r>
    </w:p>
    <w:p w:rsidR="003468CC" w:rsidRDefault="003468CC" w:rsidP="00B90E1C">
      <w:pPr>
        <w:jc w:val="righ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__.09.2022 №_____</w:t>
      </w:r>
    </w:p>
    <w:p w:rsidR="003468CC" w:rsidRDefault="003468CC" w:rsidP="00B90E1C">
      <w:pPr>
        <w:pStyle w:val="af5"/>
        <w:jc w:val="both"/>
        <w:rPr>
          <w:sz w:val="16"/>
        </w:rPr>
      </w:pPr>
    </w:p>
    <w:p w:rsidR="003468CC" w:rsidRDefault="003468CC" w:rsidP="00B90E1C">
      <w:pPr>
        <w:jc w:val="center"/>
        <w:rPr>
          <w:sz w:val="28"/>
        </w:rPr>
      </w:pPr>
      <w:r>
        <w:rPr>
          <w:sz w:val="28"/>
        </w:rPr>
        <w:t xml:space="preserve"> ПОЛОЖЕНИЕ </w:t>
      </w:r>
    </w:p>
    <w:p w:rsidR="003468CC" w:rsidRDefault="003468CC" w:rsidP="00B90E1C">
      <w:pPr>
        <w:jc w:val="center"/>
        <w:rPr>
          <w:sz w:val="28"/>
        </w:rPr>
      </w:pPr>
      <w:proofErr w:type="gramStart"/>
      <w:r>
        <w:rPr>
          <w:sz w:val="28"/>
        </w:rPr>
        <w:t>о</w:t>
      </w:r>
      <w:proofErr w:type="gramEnd"/>
      <w:r>
        <w:rPr>
          <w:sz w:val="28"/>
        </w:rPr>
        <w:t xml:space="preserve"> межведомственной рабочей группе для оперативного проведения мероприятий по обеспечению призыва граждан на военную службу по мобилизации</w:t>
      </w:r>
    </w:p>
    <w:p w:rsidR="003468CC" w:rsidRDefault="003468CC" w:rsidP="00B90E1C">
      <w:pPr>
        <w:jc w:val="center"/>
        <w:rPr>
          <w:sz w:val="16"/>
        </w:rPr>
      </w:pPr>
    </w:p>
    <w:p w:rsidR="003468CC" w:rsidRPr="00BA6B35" w:rsidRDefault="003468CC" w:rsidP="00B90E1C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Pr="00BA6B35">
        <w:rPr>
          <w:sz w:val="28"/>
          <w:szCs w:val="28"/>
        </w:rPr>
        <w:t>. Общие положения</w:t>
      </w:r>
    </w:p>
    <w:p w:rsidR="003468CC" w:rsidRDefault="003468CC" w:rsidP="00B90E1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468CC" w:rsidRPr="00BA6B35" w:rsidRDefault="003468CC" w:rsidP="00B90E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Pr="00BA6B35">
        <w:rPr>
          <w:sz w:val="28"/>
          <w:szCs w:val="28"/>
        </w:rPr>
        <w:t>1. Настоящее Положение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о межведомственной рабочей группе для оперативного проведения мероприятий по обеспечению призыва граждан на военную службу по мобилизации </w:t>
      </w:r>
      <w:r w:rsidRPr="00BA6B35">
        <w:rPr>
          <w:sz w:val="28"/>
          <w:szCs w:val="28"/>
        </w:rPr>
        <w:t xml:space="preserve">определяет порядок деятельности </w:t>
      </w:r>
      <w:r>
        <w:rPr>
          <w:sz w:val="28"/>
        </w:rPr>
        <w:t xml:space="preserve">межведомственной рабочей группы для оперативного проведения мероприятий по обеспечению призыва граждан на военную службу по </w:t>
      </w:r>
      <w:r w:rsidRPr="00D769D7">
        <w:rPr>
          <w:sz w:val="28"/>
        </w:rPr>
        <w:t>мобилизации</w:t>
      </w:r>
      <w:r w:rsidRPr="00D769D7">
        <w:rPr>
          <w:sz w:val="28"/>
          <w:szCs w:val="28"/>
        </w:rPr>
        <w:t xml:space="preserve"> (далее – рабочая группа)</w:t>
      </w:r>
      <w:r w:rsidRPr="00BA6B35">
        <w:rPr>
          <w:sz w:val="28"/>
          <w:szCs w:val="28"/>
        </w:rPr>
        <w:t xml:space="preserve"> в целях реализации Указа Президента Российской Федерации от 21.09.2022 № 647 «Об объявлении частичной мобилизации в Российской Федерации» и постановления Правительства Ростовской области от 2</w:t>
      </w:r>
      <w:r>
        <w:rPr>
          <w:sz w:val="28"/>
          <w:szCs w:val="28"/>
        </w:rPr>
        <w:t>8</w:t>
      </w:r>
      <w:r w:rsidRPr="00BA6B35">
        <w:rPr>
          <w:sz w:val="28"/>
          <w:szCs w:val="28"/>
        </w:rPr>
        <w:t>.09.2022 № </w:t>
      </w:r>
      <w:r>
        <w:rPr>
          <w:sz w:val="28"/>
          <w:szCs w:val="28"/>
        </w:rPr>
        <w:t>805</w:t>
      </w:r>
      <w:r w:rsidRPr="00BA6B35">
        <w:rPr>
          <w:sz w:val="28"/>
          <w:szCs w:val="28"/>
        </w:rPr>
        <w:t xml:space="preserve">. </w:t>
      </w:r>
    </w:p>
    <w:p w:rsidR="003468CC" w:rsidRPr="00BA6B35" w:rsidRDefault="003468CC" w:rsidP="00B90E1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A6B35">
        <w:rPr>
          <w:sz w:val="28"/>
          <w:szCs w:val="28"/>
        </w:rPr>
        <w:t xml:space="preserve">2. Целью деятельности рабочей группы является координация действий </w:t>
      </w:r>
      <w:r>
        <w:rPr>
          <w:sz w:val="28"/>
          <w:szCs w:val="28"/>
        </w:rPr>
        <w:t>Администрации Цимлянского района и администраций поселений Цимлянского района</w:t>
      </w:r>
      <w:r w:rsidRPr="00BA6B35">
        <w:rPr>
          <w:sz w:val="28"/>
          <w:szCs w:val="28"/>
        </w:rPr>
        <w:t xml:space="preserve">, военного комиссариата </w:t>
      </w:r>
      <w:proofErr w:type="spellStart"/>
      <w:r>
        <w:rPr>
          <w:sz w:val="28"/>
          <w:szCs w:val="28"/>
        </w:rPr>
        <w:t>Волгодонского</w:t>
      </w:r>
      <w:proofErr w:type="spellEnd"/>
      <w:r>
        <w:rPr>
          <w:sz w:val="28"/>
          <w:szCs w:val="28"/>
        </w:rPr>
        <w:t xml:space="preserve"> и Цимлянского районов </w:t>
      </w:r>
      <w:r w:rsidRPr="00BA6B35">
        <w:rPr>
          <w:sz w:val="28"/>
          <w:szCs w:val="28"/>
        </w:rPr>
        <w:t xml:space="preserve">Ростовской области и организаций </w:t>
      </w:r>
      <w:r>
        <w:rPr>
          <w:sz w:val="28"/>
          <w:szCs w:val="28"/>
        </w:rPr>
        <w:t xml:space="preserve">и предприятий всех форм собственности </w:t>
      </w:r>
      <w:r w:rsidRPr="00BA6B35">
        <w:rPr>
          <w:sz w:val="28"/>
          <w:szCs w:val="28"/>
        </w:rPr>
        <w:t xml:space="preserve">при проведении частичной мобилизации в </w:t>
      </w:r>
      <w:r>
        <w:rPr>
          <w:sz w:val="28"/>
          <w:szCs w:val="28"/>
        </w:rPr>
        <w:t>Цимлянском районе</w:t>
      </w:r>
      <w:r w:rsidRPr="00BA6B35">
        <w:rPr>
          <w:sz w:val="28"/>
          <w:szCs w:val="28"/>
        </w:rPr>
        <w:t xml:space="preserve">, выработке решений и подготовке предложений о содействии проведению частичной мобилизации </w:t>
      </w:r>
      <w:r>
        <w:rPr>
          <w:sz w:val="28"/>
          <w:szCs w:val="28"/>
        </w:rPr>
        <w:t>на территории</w:t>
      </w:r>
      <w:r w:rsidRPr="00BA6B35">
        <w:rPr>
          <w:sz w:val="28"/>
          <w:szCs w:val="28"/>
        </w:rPr>
        <w:t xml:space="preserve"> </w:t>
      </w:r>
      <w:r>
        <w:rPr>
          <w:sz w:val="28"/>
          <w:szCs w:val="28"/>
        </w:rPr>
        <w:t>Цимлянского района</w:t>
      </w:r>
      <w:r w:rsidRPr="00BA6B35">
        <w:rPr>
          <w:sz w:val="28"/>
          <w:szCs w:val="28"/>
        </w:rPr>
        <w:t>.</w:t>
      </w:r>
    </w:p>
    <w:p w:rsidR="003468CC" w:rsidRPr="00BA6B35" w:rsidRDefault="003468CC" w:rsidP="00B90E1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A6B35">
        <w:rPr>
          <w:sz w:val="28"/>
          <w:szCs w:val="28"/>
        </w:rPr>
        <w:t>3. Рабочая группа в своей деятельности руководствуется законодательством Российской Федерации и настоящим Положением.</w:t>
      </w:r>
    </w:p>
    <w:p w:rsidR="003468CC" w:rsidRPr="008E0CAA" w:rsidRDefault="003468CC" w:rsidP="00B90E1C">
      <w:pPr>
        <w:shd w:val="clear" w:color="auto" w:fill="FFFFFF"/>
        <w:jc w:val="center"/>
        <w:rPr>
          <w:sz w:val="28"/>
          <w:szCs w:val="28"/>
        </w:rPr>
      </w:pPr>
    </w:p>
    <w:p w:rsidR="003468CC" w:rsidRPr="00BA6B35" w:rsidRDefault="003468CC" w:rsidP="00B90E1C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BA6B35">
        <w:rPr>
          <w:sz w:val="28"/>
          <w:szCs w:val="28"/>
        </w:rPr>
        <w:t>. Задачи и полномочия рабочей группы</w:t>
      </w:r>
    </w:p>
    <w:p w:rsidR="003468CC" w:rsidRPr="00BA6B35" w:rsidRDefault="003468CC" w:rsidP="00B90E1C">
      <w:pPr>
        <w:shd w:val="clear" w:color="auto" w:fill="FFFFFF"/>
        <w:jc w:val="center"/>
        <w:rPr>
          <w:sz w:val="28"/>
          <w:szCs w:val="28"/>
        </w:rPr>
      </w:pPr>
    </w:p>
    <w:p w:rsidR="003468CC" w:rsidRPr="00BA6B35" w:rsidRDefault="003468CC" w:rsidP="00B90E1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BA6B35">
        <w:rPr>
          <w:sz w:val="28"/>
          <w:szCs w:val="28"/>
        </w:rPr>
        <w:t>. На рабочую группу возлагаются следующие основные задачи:</w:t>
      </w:r>
    </w:p>
    <w:p w:rsidR="003468CC" w:rsidRPr="00BA6B35" w:rsidRDefault="003468CC" w:rsidP="00B90E1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2.1.1.</w:t>
      </w:r>
      <w:r w:rsidRPr="00BA6B35">
        <w:rPr>
          <w:sz w:val="28"/>
          <w:szCs w:val="28"/>
        </w:rPr>
        <w:t xml:space="preserve"> Рассмотрение предложений </w:t>
      </w:r>
      <w:r w:rsidRPr="00BA6B35">
        <w:rPr>
          <w:bCs/>
          <w:sz w:val="28"/>
          <w:szCs w:val="28"/>
        </w:rPr>
        <w:t xml:space="preserve">военного комиссариата </w:t>
      </w:r>
      <w:r>
        <w:rPr>
          <w:bCs/>
          <w:sz w:val="28"/>
          <w:szCs w:val="28"/>
        </w:rPr>
        <w:t xml:space="preserve">Цимлянского и </w:t>
      </w:r>
      <w:proofErr w:type="spellStart"/>
      <w:r>
        <w:rPr>
          <w:bCs/>
          <w:sz w:val="28"/>
          <w:szCs w:val="28"/>
        </w:rPr>
        <w:t>Волгодонского</w:t>
      </w:r>
      <w:proofErr w:type="spellEnd"/>
      <w:r>
        <w:rPr>
          <w:bCs/>
          <w:sz w:val="28"/>
          <w:szCs w:val="28"/>
        </w:rPr>
        <w:t xml:space="preserve"> районов </w:t>
      </w:r>
      <w:r w:rsidRPr="00BA6B35">
        <w:rPr>
          <w:bCs/>
          <w:sz w:val="28"/>
          <w:szCs w:val="28"/>
        </w:rPr>
        <w:t>Ростовской области</w:t>
      </w:r>
      <w:r w:rsidRPr="00BA6B3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A6B35">
        <w:rPr>
          <w:bCs/>
          <w:sz w:val="28"/>
          <w:szCs w:val="28"/>
        </w:rPr>
        <w:t>о содействию проведени</w:t>
      </w:r>
      <w:r>
        <w:rPr>
          <w:bCs/>
          <w:sz w:val="28"/>
          <w:szCs w:val="28"/>
        </w:rPr>
        <w:t>я</w:t>
      </w:r>
      <w:r w:rsidRPr="00BA6B35">
        <w:rPr>
          <w:bCs/>
          <w:sz w:val="28"/>
          <w:szCs w:val="28"/>
        </w:rPr>
        <w:t xml:space="preserve"> частичной мобилизации в </w:t>
      </w:r>
      <w:r>
        <w:rPr>
          <w:bCs/>
          <w:sz w:val="28"/>
          <w:szCs w:val="28"/>
        </w:rPr>
        <w:t>Цимлянском районе</w:t>
      </w:r>
      <w:r w:rsidRPr="00BA6B35">
        <w:rPr>
          <w:bCs/>
          <w:sz w:val="28"/>
          <w:szCs w:val="28"/>
        </w:rPr>
        <w:t xml:space="preserve"> по вопросам призыва граждан, пребывающих в запасе, н</w:t>
      </w:r>
      <w:r>
        <w:rPr>
          <w:bCs/>
          <w:sz w:val="28"/>
          <w:szCs w:val="28"/>
        </w:rPr>
        <w:t>а военную службу по мобилизации.</w:t>
      </w:r>
    </w:p>
    <w:p w:rsidR="003468CC" w:rsidRPr="00BA6B35" w:rsidRDefault="003468CC" w:rsidP="00B90E1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</w:t>
      </w:r>
      <w:r w:rsidRPr="00BA6B35">
        <w:rPr>
          <w:sz w:val="28"/>
          <w:szCs w:val="28"/>
        </w:rPr>
        <w:t> Выработка согласованных предложений по вопросам проведения частичной м</w:t>
      </w:r>
      <w:r>
        <w:rPr>
          <w:sz w:val="28"/>
          <w:szCs w:val="28"/>
        </w:rPr>
        <w:t>обилизации на территории Цимлянского района.</w:t>
      </w:r>
    </w:p>
    <w:p w:rsidR="003468CC" w:rsidRPr="009A5561" w:rsidRDefault="003468CC" w:rsidP="00B90E1C">
      <w:pPr>
        <w:shd w:val="clear" w:color="auto" w:fill="FFFFFF"/>
        <w:ind w:firstLine="709"/>
        <w:jc w:val="both"/>
        <w:rPr>
          <w:bCs/>
          <w:spacing w:val="-4"/>
          <w:sz w:val="28"/>
          <w:szCs w:val="28"/>
        </w:rPr>
      </w:pPr>
      <w:r>
        <w:rPr>
          <w:sz w:val="28"/>
          <w:szCs w:val="28"/>
        </w:rPr>
        <w:t>2.1.3.</w:t>
      </w:r>
      <w:r w:rsidRPr="00BA6B35">
        <w:rPr>
          <w:sz w:val="28"/>
          <w:szCs w:val="28"/>
        </w:rPr>
        <w:t xml:space="preserve"> Координация действий и обеспечение взаимодействия по вопросам проведения </w:t>
      </w:r>
      <w:r>
        <w:rPr>
          <w:sz w:val="28"/>
          <w:szCs w:val="28"/>
        </w:rPr>
        <w:t>на территории</w:t>
      </w:r>
      <w:r w:rsidRPr="00BA6B35">
        <w:rPr>
          <w:sz w:val="28"/>
          <w:szCs w:val="28"/>
        </w:rPr>
        <w:t xml:space="preserve"> </w:t>
      </w:r>
      <w:r>
        <w:rPr>
          <w:sz w:val="28"/>
          <w:szCs w:val="28"/>
        </w:rPr>
        <w:t>Цимлянского района</w:t>
      </w:r>
      <w:r w:rsidRPr="00BA6B35">
        <w:rPr>
          <w:sz w:val="28"/>
          <w:szCs w:val="28"/>
        </w:rPr>
        <w:t xml:space="preserve"> частичной мобилизации </w:t>
      </w:r>
      <w:r w:rsidRPr="009A5561">
        <w:rPr>
          <w:spacing w:val="-4"/>
          <w:sz w:val="28"/>
          <w:szCs w:val="28"/>
        </w:rPr>
        <w:t>и </w:t>
      </w:r>
      <w:r w:rsidRPr="009A5561">
        <w:rPr>
          <w:bCs/>
          <w:spacing w:val="-4"/>
          <w:sz w:val="28"/>
          <w:szCs w:val="28"/>
        </w:rPr>
        <w:t>призыва граждан, пребывающих в запасе, на военную службу по мобилизации:</w:t>
      </w:r>
    </w:p>
    <w:p w:rsidR="003468CC" w:rsidRPr="00BA6B35" w:rsidRDefault="003468CC" w:rsidP="00B90E1C">
      <w:pPr>
        <w:shd w:val="clear" w:color="auto" w:fill="FFFFFF"/>
        <w:ind w:firstLine="709"/>
        <w:jc w:val="both"/>
        <w:rPr>
          <w:bCs/>
          <w:sz w:val="28"/>
          <w:szCs w:val="28"/>
        </w:rPr>
      </w:pPr>
      <w:proofErr w:type="gramStart"/>
      <w:r w:rsidRPr="00BA6B35"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 </w:t>
      </w:r>
      <w:r w:rsidRPr="00BA6B35">
        <w:rPr>
          <w:sz w:val="28"/>
          <w:szCs w:val="28"/>
        </w:rPr>
        <w:t xml:space="preserve">организациями и населением </w:t>
      </w:r>
      <w:r>
        <w:rPr>
          <w:sz w:val="28"/>
          <w:szCs w:val="28"/>
        </w:rPr>
        <w:t>Цимлянского района</w:t>
      </w:r>
      <w:r w:rsidRPr="00BA6B35">
        <w:rPr>
          <w:sz w:val="28"/>
          <w:szCs w:val="28"/>
        </w:rPr>
        <w:t xml:space="preserve"> – по курируемым направлениям деятельности</w:t>
      </w:r>
      <w:r w:rsidRPr="00BA6B35">
        <w:rPr>
          <w:bCs/>
          <w:sz w:val="28"/>
          <w:szCs w:val="28"/>
        </w:rPr>
        <w:t xml:space="preserve"> (в том числе по</w:t>
      </w:r>
      <w:r>
        <w:rPr>
          <w:bCs/>
          <w:sz w:val="28"/>
          <w:szCs w:val="28"/>
        </w:rPr>
        <w:t>:</w:t>
      </w:r>
      <w:r w:rsidRPr="00BA6B35">
        <w:rPr>
          <w:bCs/>
          <w:sz w:val="28"/>
          <w:szCs w:val="28"/>
        </w:rPr>
        <w:t xml:space="preserve"> решению проблемных вопросов, </w:t>
      </w:r>
      <w:r w:rsidRPr="00BA6B35">
        <w:rPr>
          <w:bCs/>
          <w:sz w:val="28"/>
          <w:szCs w:val="28"/>
        </w:rPr>
        <w:lastRenderedPageBreak/>
        <w:t>оказанию адресной помощи, проведению разъяснительной работы);</w:t>
      </w:r>
    </w:p>
    <w:p w:rsidR="003468CC" w:rsidRPr="00BA6B35" w:rsidRDefault="003468CC" w:rsidP="00B90E1C">
      <w:pPr>
        <w:shd w:val="clear" w:color="auto" w:fill="FFFFFF"/>
        <w:ind w:firstLine="709"/>
        <w:jc w:val="both"/>
        <w:rPr>
          <w:bCs/>
          <w:sz w:val="28"/>
          <w:szCs w:val="28"/>
        </w:rPr>
      </w:pPr>
      <w:proofErr w:type="gramStart"/>
      <w:r w:rsidRPr="00BA6B35">
        <w:rPr>
          <w:sz w:val="28"/>
          <w:szCs w:val="28"/>
        </w:rPr>
        <w:t>с</w:t>
      </w:r>
      <w:proofErr w:type="gramEnd"/>
      <w:r w:rsidRPr="00BA6B35">
        <w:rPr>
          <w:sz w:val="28"/>
          <w:szCs w:val="28"/>
        </w:rPr>
        <w:t xml:space="preserve"> военным комиссариатом </w:t>
      </w:r>
      <w:r>
        <w:rPr>
          <w:sz w:val="28"/>
          <w:szCs w:val="28"/>
        </w:rPr>
        <w:t xml:space="preserve">Цимлянского и </w:t>
      </w:r>
      <w:proofErr w:type="spellStart"/>
      <w:r>
        <w:rPr>
          <w:sz w:val="28"/>
          <w:szCs w:val="28"/>
        </w:rPr>
        <w:t>Волгодонского</w:t>
      </w:r>
      <w:proofErr w:type="spellEnd"/>
      <w:r>
        <w:rPr>
          <w:sz w:val="28"/>
          <w:szCs w:val="28"/>
        </w:rPr>
        <w:t xml:space="preserve"> районов </w:t>
      </w:r>
      <w:r w:rsidRPr="00BA6B35">
        <w:rPr>
          <w:sz w:val="28"/>
          <w:szCs w:val="28"/>
        </w:rPr>
        <w:t>Ростовской области</w:t>
      </w:r>
      <w:r w:rsidRPr="00BA6B35">
        <w:rPr>
          <w:bCs/>
          <w:sz w:val="28"/>
          <w:szCs w:val="28"/>
        </w:rPr>
        <w:t>;</w:t>
      </w:r>
    </w:p>
    <w:p w:rsidR="003468CC" w:rsidRPr="00BA6B35" w:rsidRDefault="003468CC" w:rsidP="00B90E1C">
      <w:pPr>
        <w:shd w:val="clear" w:color="auto" w:fill="FFFFFF"/>
        <w:ind w:firstLine="709"/>
        <w:jc w:val="both"/>
        <w:rPr>
          <w:i/>
          <w:sz w:val="28"/>
          <w:szCs w:val="28"/>
        </w:rPr>
      </w:pPr>
      <w:proofErr w:type="gramStart"/>
      <w:r w:rsidRPr="00BD1F6C">
        <w:rPr>
          <w:spacing w:val="-4"/>
          <w:sz w:val="28"/>
          <w:szCs w:val="28"/>
        </w:rPr>
        <w:t>со</w:t>
      </w:r>
      <w:proofErr w:type="gramEnd"/>
      <w:r w:rsidRPr="00BD1F6C">
        <w:rPr>
          <w:spacing w:val="-4"/>
          <w:sz w:val="28"/>
          <w:szCs w:val="28"/>
        </w:rPr>
        <w:t xml:space="preserve"> Службой оперативной помощи </w:t>
      </w:r>
      <w:r>
        <w:rPr>
          <w:spacing w:val="-4"/>
          <w:sz w:val="28"/>
          <w:szCs w:val="28"/>
        </w:rPr>
        <w:t xml:space="preserve">гражданам </w:t>
      </w:r>
      <w:r w:rsidRPr="00BD1F6C">
        <w:rPr>
          <w:spacing w:val="-4"/>
          <w:sz w:val="28"/>
          <w:szCs w:val="28"/>
        </w:rPr>
        <w:t>по единому номеру «122» – по</w:t>
      </w:r>
      <w:r>
        <w:rPr>
          <w:spacing w:val="-4"/>
          <w:sz w:val="28"/>
          <w:szCs w:val="28"/>
        </w:rPr>
        <w:t> </w:t>
      </w:r>
      <w:r w:rsidRPr="00BD1F6C">
        <w:rPr>
          <w:spacing w:val="-4"/>
          <w:sz w:val="28"/>
          <w:szCs w:val="28"/>
        </w:rPr>
        <w:t>вопросам</w:t>
      </w:r>
      <w:r w:rsidRPr="00BA6B35">
        <w:rPr>
          <w:sz w:val="28"/>
          <w:szCs w:val="28"/>
        </w:rPr>
        <w:t xml:space="preserve"> подготовки ответов на вопросы, поступающие от населения и</w:t>
      </w:r>
      <w:r>
        <w:rPr>
          <w:sz w:val="28"/>
          <w:szCs w:val="28"/>
        </w:rPr>
        <w:t> </w:t>
      </w:r>
      <w:r w:rsidRPr="00BA6B35">
        <w:rPr>
          <w:sz w:val="28"/>
          <w:szCs w:val="28"/>
        </w:rPr>
        <w:t>организаций Ростовской области.</w:t>
      </w:r>
      <w:r w:rsidRPr="00BA6B35">
        <w:rPr>
          <w:i/>
          <w:sz w:val="28"/>
          <w:szCs w:val="28"/>
        </w:rPr>
        <w:t xml:space="preserve"> </w:t>
      </w:r>
    </w:p>
    <w:p w:rsidR="003468CC" w:rsidRPr="00BA6B35" w:rsidRDefault="003468CC" w:rsidP="00B90E1C">
      <w:pPr>
        <w:shd w:val="clear" w:color="auto" w:fill="FFFFFF"/>
        <w:ind w:firstLine="709"/>
        <w:jc w:val="both"/>
        <w:rPr>
          <w:sz w:val="28"/>
          <w:szCs w:val="28"/>
        </w:rPr>
      </w:pPr>
      <w:r w:rsidRPr="009A5561">
        <w:rPr>
          <w:spacing w:val="-4"/>
          <w:sz w:val="28"/>
          <w:szCs w:val="28"/>
        </w:rPr>
        <w:t>2.1.4. Выработка согласованных предложений по вопросам предоставления</w:t>
      </w:r>
      <w:r w:rsidRPr="00BA6B35">
        <w:rPr>
          <w:sz w:val="28"/>
          <w:szCs w:val="28"/>
        </w:rPr>
        <w:t xml:space="preserve"> финансовых и нефинансовых мер поддержки в целях содействия проведени</w:t>
      </w:r>
      <w:r>
        <w:rPr>
          <w:sz w:val="28"/>
          <w:szCs w:val="28"/>
        </w:rPr>
        <w:t>ю</w:t>
      </w:r>
      <w:r w:rsidRPr="00BA6B35">
        <w:rPr>
          <w:sz w:val="28"/>
          <w:szCs w:val="28"/>
        </w:rPr>
        <w:t xml:space="preserve"> частичной м</w:t>
      </w:r>
      <w:r>
        <w:rPr>
          <w:sz w:val="28"/>
          <w:szCs w:val="28"/>
        </w:rPr>
        <w:t>обилизации на территории Цимлянского района.</w:t>
      </w:r>
    </w:p>
    <w:p w:rsidR="003468CC" w:rsidRPr="00BA6B35" w:rsidRDefault="003468CC" w:rsidP="00B90E1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2.1.5.</w:t>
      </w:r>
      <w:r w:rsidRPr="00BA6B35">
        <w:rPr>
          <w:sz w:val="28"/>
          <w:szCs w:val="28"/>
        </w:rPr>
        <w:t xml:space="preserve"> Обеспечение согласованных действий </w:t>
      </w:r>
      <w:r>
        <w:rPr>
          <w:sz w:val="28"/>
          <w:szCs w:val="28"/>
        </w:rPr>
        <w:t>Администрации Цимлянского района и администраций поселений Цимлянского района</w:t>
      </w:r>
      <w:r w:rsidRPr="00BA6B35">
        <w:rPr>
          <w:sz w:val="28"/>
          <w:szCs w:val="28"/>
        </w:rPr>
        <w:t xml:space="preserve">, военного комиссариата </w:t>
      </w:r>
      <w:proofErr w:type="spellStart"/>
      <w:r>
        <w:rPr>
          <w:sz w:val="28"/>
          <w:szCs w:val="28"/>
        </w:rPr>
        <w:t>Волгодонского</w:t>
      </w:r>
      <w:proofErr w:type="spellEnd"/>
      <w:r>
        <w:rPr>
          <w:sz w:val="28"/>
          <w:szCs w:val="28"/>
        </w:rPr>
        <w:t xml:space="preserve"> и Цимлянского районов </w:t>
      </w:r>
      <w:r w:rsidRPr="00BA6B35">
        <w:rPr>
          <w:sz w:val="28"/>
          <w:szCs w:val="28"/>
        </w:rPr>
        <w:t>Ростовской области</w:t>
      </w:r>
      <w:r>
        <w:rPr>
          <w:sz w:val="28"/>
          <w:szCs w:val="28"/>
        </w:rPr>
        <w:t>,</w:t>
      </w:r>
      <w:r w:rsidRPr="00BA6B35">
        <w:rPr>
          <w:sz w:val="28"/>
          <w:szCs w:val="28"/>
        </w:rPr>
        <w:t xml:space="preserve"> организаций при проведении частичной м</w:t>
      </w:r>
      <w:r>
        <w:rPr>
          <w:sz w:val="28"/>
          <w:szCs w:val="28"/>
        </w:rPr>
        <w:t>обилизации на территории Ростовской области.</w:t>
      </w:r>
    </w:p>
    <w:p w:rsidR="003468CC" w:rsidRPr="00BA6B35" w:rsidRDefault="003468CC" w:rsidP="00B90E1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2.1.7. </w:t>
      </w:r>
      <w:r w:rsidRPr="00BA6B35">
        <w:rPr>
          <w:sz w:val="28"/>
          <w:szCs w:val="28"/>
        </w:rPr>
        <w:t xml:space="preserve">Решение других вопросов в ходе проведения частичной мобилизации </w:t>
      </w:r>
      <w:r>
        <w:rPr>
          <w:sz w:val="28"/>
          <w:szCs w:val="28"/>
        </w:rPr>
        <w:t>на территории</w:t>
      </w:r>
      <w:r w:rsidRPr="00BA6B35">
        <w:rPr>
          <w:sz w:val="28"/>
          <w:szCs w:val="28"/>
        </w:rPr>
        <w:t xml:space="preserve"> </w:t>
      </w:r>
      <w:r>
        <w:rPr>
          <w:sz w:val="28"/>
          <w:szCs w:val="28"/>
        </w:rPr>
        <w:t>Цимлянского района</w:t>
      </w:r>
      <w:r w:rsidRPr="00BA6B35">
        <w:rPr>
          <w:sz w:val="28"/>
          <w:szCs w:val="28"/>
        </w:rPr>
        <w:t xml:space="preserve"> и </w:t>
      </w:r>
      <w:r w:rsidRPr="00BA6B35">
        <w:rPr>
          <w:bCs/>
          <w:sz w:val="28"/>
          <w:szCs w:val="28"/>
        </w:rPr>
        <w:t xml:space="preserve">призыва граждан </w:t>
      </w:r>
      <w:r>
        <w:rPr>
          <w:sz w:val="28"/>
          <w:szCs w:val="28"/>
        </w:rPr>
        <w:t>Цимлянского района</w:t>
      </w:r>
      <w:r w:rsidRPr="00BA6B35">
        <w:rPr>
          <w:bCs/>
          <w:sz w:val="28"/>
          <w:szCs w:val="28"/>
        </w:rPr>
        <w:t>, пребывающих в запасе, на военную службу по мобилизации.</w:t>
      </w:r>
    </w:p>
    <w:p w:rsidR="003468CC" w:rsidRPr="00BA6B35" w:rsidRDefault="003468CC" w:rsidP="00B90E1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BA6B35">
        <w:rPr>
          <w:sz w:val="28"/>
          <w:szCs w:val="28"/>
        </w:rPr>
        <w:t> Рабочая группа при осуществлении своей деятельности имеет право:</w:t>
      </w:r>
      <w:r w:rsidRPr="00BA6B35">
        <w:rPr>
          <w:i/>
          <w:iCs/>
          <w:sz w:val="28"/>
          <w:szCs w:val="28"/>
        </w:rPr>
        <w:t> </w:t>
      </w:r>
    </w:p>
    <w:p w:rsidR="003468CC" w:rsidRPr="00BA6B35" w:rsidRDefault="003468CC" w:rsidP="00B90E1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</w:t>
      </w:r>
      <w:r w:rsidRPr="00BA6B35">
        <w:rPr>
          <w:sz w:val="28"/>
          <w:szCs w:val="28"/>
        </w:rPr>
        <w:t> Рассматривать предложения членов рабочей группы по вопросам содействия проведени</w:t>
      </w:r>
      <w:r>
        <w:rPr>
          <w:sz w:val="28"/>
          <w:szCs w:val="28"/>
        </w:rPr>
        <w:t>ю</w:t>
      </w:r>
      <w:r w:rsidRPr="00BA6B35">
        <w:rPr>
          <w:sz w:val="28"/>
          <w:szCs w:val="28"/>
        </w:rPr>
        <w:t xml:space="preserve"> частичной мобилизации </w:t>
      </w:r>
      <w:r>
        <w:rPr>
          <w:sz w:val="28"/>
          <w:szCs w:val="28"/>
        </w:rPr>
        <w:t>на территории</w:t>
      </w:r>
      <w:r w:rsidRPr="00BA6B35">
        <w:rPr>
          <w:sz w:val="28"/>
          <w:szCs w:val="28"/>
        </w:rPr>
        <w:t xml:space="preserve"> </w:t>
      </w:r>
      <w:r>
        <w:rPr>
          <w:sz w:val="28"/>
          <w:szCs w:val="28"/>
        </w:rPr>
        <w:t>Цимлянского района.</w:t>
      </w:r>
    </w:p>
    <w:p w:rsidR="003468CC" w:rsidRPr="00BA6B35" w:rsidRDefault="003468CC" w:rsidP="00B90E1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2.2.2. </w:t>
      </w:r>
      <w:r w:rsidRPr="00BA6B35">
        <w:rPr>
          <w:sz w:val="28"/>
          <w:szCs w:val="28"/>
        </w:rPr>
        <w:t xml:space="preserve">Заслушивать на своих заседаниях представителей структурных подразделений </w:t>
      </w:r>
      <w:r>
        <w:rPr>
          <w:sz w:val="28"/>
          <w:szCs w:val="28"/>
        </w:rPr>
        <w:t xml:space="preserve">Администрации Цимлянского района, </w:t>
      </w:r>
      <w:r w:rsidRPr="00BA6B35">
        <w:rPr>
          <w:sz w:val="28"/>
          <w:szCs w:val="28"/>
        </w:rPr>
        <w:t>а также представителей организаций</w:t>
      </w:r>
      <w:r>
        <w:rPr>
          <w:sz w:val="28"/>
          <w:szCs w:val="28"/>
        </w:rPr>
        <w:t xml:space="preserve"> и предприятий всех форм собственности</w:t>
      </w:r>
      <w:r w:rsidRPr="00BA6B35">
        <w:rPr>
          <w:sz w:val="28"/>
          <w:szCs w:val="28"/>
        </w:rPr>
        <w:t xml:space="preserve"> по вопросам, относящим</w:t>
      </w:r>
      <w:r>
        <w:rPr>
          <w:sz w:val="28"/>
          <w:szCs w:val="28"/>
        </w:rPr>
        <w:t>ся к компетенции рабочей группы.</w:t>
      </w:r>
    </w:p>
    <w:p w:rsidR="003468CC" w:rsidRPr="00BA6B35" w:rsidRDefault="003468CC" w:rsidP="00B90E1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2.2.3.</w:t>
      </w:r>
      <w:r w:rsidRPr="00BA6B35">
        <w:rPr>
          <w:sz w:val="28"/>
          <w:szCs w:val="28"/>
        </w:rPr>
        <w:t> Запрашивать необходимую информацию и привлекать к участию в заседаниях рабочей группы представителей заинтересованных организаций по вопросам, относящим</w:t>
      </w:r>
      <w:r>
        <w:rPr>
          <w:sz w:val="28"/>
          <w:szCs w:val="28"/>
        </w:rPr>
        <w:t>ся к компетенции рабочей группы.</w:t>
      </w:r>
    </w:p>
    <w:p w:rsidR="003468CC" w:rsidRPr="00BA6B35" w:rsidRDefault="003468CC" w:rsidP="00B90E1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2.2.4.</w:t>
      </w:r>
      <w:r w:rsidRPr="00BA6B35">
        <w:rPr>
          <w:sz w:val="28"/>
          <w:szCs w:val="28"/>
        </w:rPr>
        <w:t> Осуществлять подготовку предложений о предоставлении финансовых и иных мер поддержки, необходимых для реализации мероприятий по проведению частичной м</w:t>
      </w:r>
      <w:r>
        <w:rPr>
          <w:sz w:val="28"/>
          <w:szCs w:val="28"/>
        </w:rPr>
        <w:t>обилизации на территории Цимлянского района.</w:t>
      </w:r>
    </w:p>
    <w:p w:rsidR="003468CC" w:rsidRPr="00BA6B35" w:rsidRDefault="003468CC" w:rsidP="00B90E1C">
      <w:pPr>
        <w:shd w:val="clear" w:color="auto" w:fill="FFFFFF"/>
        <w:jc w:val="center"/>
        <w:rPr>
          <w:sz w:val="28"/>
          <w:szCs w:val="28"/>
        </w:rPr>
      </w:pPr>
    </w:p>
    <w:p w:rsidR="003468CC" w:rsidRPr="00BA6B35" w:rsidRDefault="003468CC" w:rsidP="00B90E1C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Pr="00BA6B35">
        <w:rPr>
          <w:sz w:val="28"/>
          <w:szCs w:val="28"/>
        </w:rPr>
        <w:t>. Порядок деятельности рабочей группы</w:t>
      </w:r>
    </w:p>
    <w:p w:rsidR="003468CC" w:rsidRPr="00BA6B35" w:rsidRDefault="003468CC" w:rsidP="00B90E1C">
      <w:pPr>
        <w:shd w:val="clear" w:color="auto" w:fill="FFFFFF"/>
        <w:jc w:val="center"/>
        <w:rPr>
          <w:sz w:val="28"/>
          <w:szCs w:val="28"/>
        </w:rPr>
      </w:pPr>
    </w:p>
    <w:p w:rsidR="003468CC" w:rsidRPr="00BA6B35" w:rsidRDefault="003468CC" w:rsidP="00B90E1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Pr="00BA6B35">
        <w:rPr>
          <w:sz w:val="28"/>
          <w:szCs w:val="28"/>
        </w:rPr>
        <w:t>. Рабочая группа состоит из</w:t>
      </w:r>
      <w:r>
        <w:rPr>
          <w:sz w:val="28"/>
          <w:szCs w:val="28"/>
        </w:rPr>
        <w:t>:</w:t>
      </w:r>
      <w:r w:rsidRPr="00BA6B35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руководителя</w:t>
      </w:r>
      <w:r w:rsidRPr="00BA6B35">
        <w:rPr>
          <w:sz w:val="28"/>
          <w:szCs w:val="28"/>
        </w:rPr>
        <w:t xml:space="preserve"> рабочей группы, а также</w:t>
      </w:r>
      <w:r>
        <w:rPr>
          <w:sz w:val="28"/>
          <w:szCs w:val="28"/>
        </w:rPr>
        <w:t xml:space="preserve"> </w:t>
      </w:r>
      <w:r w:rsidRPr="00BA6B35">
        <w:rPr>
          <w:sz w:val="28"/>
          <w:szCs w:val="28"/>
        </w:rPr>
        <w:t>членов рабочей группы.</w:t>
      </w:r>
    </w:p>
    <w:p w:rsidR="003468CC" w:rsidRPr="00BA6B35" w:rsidRDefault="003468CC" w:rsidP="00B90E1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Руководителем</w:t>
      </w:r>
      <w:r w:rsidRPr="00BA6B35">
        <w:rPr>
          <w:sz w:val="28"/>
          <w:szCs w:val="28"/>
        </w:rPr>
        <w:t xml:space="preserve"> рабочей группы назначается один из заместителей </w:t>
      </w:r>
      <w:r>
        <w:rPr>
          <w:sz w:val="28"/>
          <w:szCs w:val="28"/>
        </w:rPr>
        <w:t xml:space="preserve">главы Администрации Цимлянского района. </w:t>
      </w:r>
    </w:p>
    <w:p w:rsidR="003468CC" w:rsidRPr="00BA6B35" w:rsidRDefault="003468CC" w:rsidP="00B90E1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BA6B35">
        <w:rPr>
          <w:sz w:val="28"/>
          <w:szCs w:val="28"/>
        </w:rPr>
        <w:t xml:space="preserve">. Членами рабочей группы назначаются должностные лица, замещающие должности не ниже заместителя руководителя </w:t>
      </w:r>
      <w:r>
        <w:rPr>
          <w:sz w:val="28"/>
          <w:szCs w:val="28"/>
        </w:rPr>
        <w:t>или заведующего отделом</w:t>
      </w:r>
      <w:r w:rsidRPr="00BA6B35">
        <w:rPr>
          <w:sz w:val="28"/>
          <w:szCs w:val="28"/>
        </w:rPr>
        <w:t xml:space="preserve">, </w:t>
      </w:r>
      <w:r>
        <w:rPr>
          <w:sz w:val="28"/>
          <w:szCs w:val="28"/>
        </w:rPr>
        <w:t>и главный специалист по мобилизационной работе Администрации Цимлянского района</w:t>
      </w:r>
      <w:r w:rsidRPr="00BA6B35">
        <w:rPr>
          <w:sz w:val="28"/>
          <w:szCs w:val="28"/>
        </w:rPr>
        <w:t xml:space="preserve">, от структурных подразделений </w:t>
      </w:r>
      <w:r>
        <w:rPr>
          <w:sz w:val="28"/>
          <w:szCs w:val="28"/>
        </w:rPr>
        <w:t>Администрации Цимлянского района</w:t>
      </w:r>
      <w:r w:rsidRPr="00BA6B35">
        <w:rPr>
          <w:sz w:val="28"/>
          <w:szCs w:val="28"/>
        </w:rPr>
        <w:t>.</w:t>
      </w:r>
    </w:p>
    <w:p w:rsidR="003468CC" w:rsidRPr="00951B97" w:rsidRDefault="003468CC" w:rsidP="00B90E1C">
      <w:pPr>
        <w:shd w:val="clear" w:color="auto" w:fill="FFFFFF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3.3</w:t>
      </w:r>
      <w:r w:rsidRPr="00BA6B35">
        <w:rPr>
          <w:sz w:val="28"/>
          <w:szCs w:val="28"/>
        </w:rPr>
        <w:t>. </w:t>
      </w:r>
      <w:r>
        <w:rPr>
          <w:sz w:val="28"/>
          <w:szCs w:val="28"/>
        </w:rPr>
        <w:t>Руководитель</w:t>
      </w:r>
      <w:r w:rsidRPr="00BA6B35">
        <w:rPr>
          <w:sz w:val="28"/>
          <w:szCs w:val="28"/>
        </w:rPr>
        <w:t xml:space="preserve"> рабочей группы:</w:t>
      </w:r>
    </w:p>
    <w:p w:rsidR="003468CC" w:rsidRPr="00BA6B35" w:rsidRDefault="003468CC" w:rsidP="00B90E1C">
      <w:pPr>
        <w:shd w:val="clear" w:color="auto" w:fill="FFFFFF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3.3.1.</w:t>
      </w:r>
      <w:r w:rsidRPr="00BA6B35">
        <w:rPr>
          <w:sz w:val="28"/>
          <w:szCs w:val="28"/>
        </w:rPr>
        <w:t xml:space="preserve"> Организует деятельность рабочей группы и обеспечивает контроль </w:t>
      </w:r>
      <w:r w:rsidRPr="00BA6B35">
        <w:rPr>
          <w:sz w:val="28"/>
          <w:szCs w:val="28"/>
        </w:rPr>
        <w:lastRenderedPageBreak/>
        <w:t>за исполнением решений, принятых по итогам заседаний рабочей группы</w:t>
      </w:r>
      <w:r>
        <w:rPr>
          <w:sz w:val="28"/>
          <w:szCs w:val="28"/>
        </w:rPr>
        <w:t>.</w:t>
      </w:r>
    </w:p>
    <w:p w:rsidR="003468CC" w:rsidRPr="00BA6B35" w:rsidRDefault="003468CC" w:rsidP="00B90E1C">
      <w:pPr>
        <w:shd w:val="clear" w:color="auto" w:fill="FFFFFF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3.3.2.</w:t>
      </w:r>
      <w:r w:rsidRPr="00BA6B35">
        <w:rPr>
          <w:sz w:val="28"/>
          <w:szCs w:val="28"/>
        </w:rPr>
        <w:t> Организует и ведет заседания рабочей группы</w:t>
      </w:r>
      <w:r>
        <w:rPr>
          <w:sz w:val="28"/>
          <w:szCs w:val="28"/>
        </w:rPr>
        <w:t>.</w:t>
      </w:r>
    </w:p>
    <w:p w:rsidR="003468CC" w:rsidRPr="00BA6B35" w:rsidRDefault="003468CC" w:rsidP="00B90E1C">
      <w:pPr>
        <w:shd w:val="clear" w:color="auto" w:fill="FFFFFF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3.3.3.</w:t>
      </w:r>
      <w:r w:rsidRPr="00BA6B35">
        <w:rPr>
          <w:sz w:val="28"/>
          <w:szCs w:val="28"/>
        </w:rPr>
        <w:t xml:space="preserve"> Организует проведение совещаний с представителями </w:t>
      </w:r>
      <w:r>
        <w:rPr>
          <w:sz w:val="28"/>
          <w:szCs w:val="28"/>
        </w:rPr>
        <w:t>должностных лиц</w:t>
      </w:r>
      <w:r w:rsidRPr="00BA6B35">
        <w:rPr>
          <w:sz w:val="28"/>
          <w:szCs w:val="28"/>
        </w:rPr>
        <w:t xml:space="preserve">, </w:t>
      </w:r>
      <w:r>
        <w:rPr>
          <w:sz w:val="28"/>
          <w:szCs w:val="28"/>
        </w:rPr>
        <w:t>представителями организаций и предприятий всех форм собственности.</w:t>
      </w:r>
    </w:p>
    <w:p w:rsidR="003468CC" w:rsidRPr="00BA6B35" w:rsidRDefault="003468CC" w:rsidP="00B90E1C">
      <w:pPr>
        <w:shd w:val="clear" w:color="auto" w:fill="FFFFFF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3.3.4.</w:t>
      </w:r>
      <w:r w:rsidRPr="00BA6B35">
        <w:rPr>
          <w:sz w:val="28"/>
          <w:szCs w:val="28"/>
        </w:rPr>
        <w:t xml:space="preserve"> Подписывает протоколы заседаний рабочей группы и </w:t>
      </w:r>
      <w:r>
        <w:rPr>
          <w:sz w:val="28"/>
          <w:szCs w:val="28"/>
        </w:rPr>
        <w:t>принятые</w:t>
      </w:r>
      <w:r w:rsidRPr="00BA6B35">
        <w:rPr>
          <w:sz w:val="28"/>
          <w:szCs w:val="28"/>
        </w:rPr>
        <w:t xml:space="preserve"> рабочей группой документы</w:t>
      </w:r>
      <w:r>
        <w:rPr>
          <w:sz w:val="28"/>
          <w:szCs w:val="28"/>
        </w:rPr>
        <w:t>.</w:t>
      </w:r>
    </w:p>
    <w:p w:rsidR="003468CC" w:rsidRPr="00BA6B35" w:rsidRDefault="003468CC" w:rsidP="00B90E1C">
      <w:pPr>
        <w:shd w:val="clear" w:color="auto" w:fill="FFFFFF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3.3.5.</w:t>
      </w:r>
      <w:r w:rsidRPr="00BA6B35">
        <w:rPr>
          <w:iCs/>
          <w:sz w:val="28"/>
          <w:szCs w:val="28"/>
        </w:rPr>
        <w:t xml:space="preserve"> Организует и контролируют исполнение членами рабочей группы работы </w:t>
      </w:r>
      <w:r>
        <w:rPr>
          <w:iCs/>
          <w:sz w:val="28"/>
          <w:szCs w:val="28"/>
        </w:rPr>
        <w:t xml:space="preserve">с документами </w:t>
      </w:r>
      <w:r w:rsidRPr="00BA6B35">
        <w:rPr>
          <w:iCs/>
          <w:sz w:val="28"/>
          <w:szCs w:val="28"/>
        </w:rPr>
        <w:t>(подготовка ответов, разработка аналитических и других материалов и т.д.).</w:t>
      </w:r>
    </w:p>
    <w:p w:rsidR="003468CC" w:rsidRPr="00BA6B35" w:rsidRDefault="003468CC" w:rsidP="00B90E1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A6B35">
        <w:rPr>
          <w:sz w:val="28"/>
          <w:szCs w:val="28"/>
        </w:rPr>
        <w:t>.</w:t>
      </w:r>
      <w:r>
        <w:rPr>
          <w:sz w:val="28"/>
          <w:szCs w:val="28"/>
        </w:rPr>
        <w:t>4.</w:t>
      </w:r>
      <w:r w:rsidRPr="00BA6B35">
        <w:rPr>
          <w:sz w:val="28"/>
          <w:szCs w:val="28"/>
        </w:rPr>
        <w:t> Члены рабочей группы:</w:t>
      </w:r>
    </w:p>
    <w:p w:rsidR="003468CC" w:rsidRPr="00BA6B35" w:rsidRDefault="003468CC" w:rsidP="00B90E1C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3.4.1.</w:t>
      </w:r>
      <w:r w:rsidRPr="00BA6B35">
        <w:rPr>
          <w:sz w:val="28"/>
          <w:szCs w:val="28"/>
        </w:rPr>
        <w:t> Решают вопросы</w:t>
      </w:r>
      <w:r w:rsidRPr="00BA6B35">
        <w:rPr>
          <w:bCs/>
          <w:sz w:val="28"/>
          <w:szCs w:val="28"/>
        </w:rPr>
        <w:t xml:space="preserve"> содействия проведению частичной мобилизации </w:t>
      </w:r>
      <w:r>
        <w:rPr>
          <w:bCs/>
          <w:sz w:val="28"/>
          <w:szCs w:val="28"/>
        </w:rPr>
        <w:t>на территории</w:t>
      </w:r>
      <w:r w:rsidRPr="00BA6B35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Цимлянского района</w:t>
      </w:r>
      <w:r w:rsidRPr="00BA6B35">
        <w:rPr>
          <w:bCs/>
          <w:sz w:val="28"/>
          <w:szCs w:val="28"/>
        </w:rPr>
        <w:t xml:space="preserve"> по </w:t>
      </w:r>
      <w:r>
        <w:rPr>
          <w:bCs/>
          <w:sz w:val="28"/>
          <w:szCs w:val="28"/>
        </w:rPr>
        <w:t>курируемым</w:t>
      </w:r>
      <w:r w:rsidRPr="00BA6B35">
        <w:rPr>
          <w:bCs/>
          <w:sz w:val="28"/>
          <w:szCs w:val="28"/>
        </w:rPr>
        <w:t xml:space="preserve"> направлениям </w:t>
      </w:r>
      <w:r>
        <w:rPr>
          <w:bCs/>
          <w:sz w:val="28"/>
          <w:szCs w:val="28"/>
        </w:rPr>
        <w:t>деятельности.</w:t>
      </w:r>
    </w:p>
    <w:p w:rsidR="003468CC" w:rsidRPr="00BA6B35" w:rsidRDefault="003468CC" w:rsidP="00B90E1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3.4.2.</w:t>
      </w:r>
      <w:r w:rsidRPr="00BA6B35">
        <w:rPr>
          <w:sz w:val="28"/>
          <w:szCs w:val="28"/>
        </w:rPr>
        <w:t> Разрабатывают информационные и другие материалы, подготавливают ответы на письма и вопросы населения и организац</w:t>
      </w:r>
      <w:r>
        <w:rPr>
          <w:sz w:val="28"/>
          <w:szCs w:val="28"/>
        </w:rPr>
        <w:t>ий.</w:t>
      </w:r>
    </w:p>
    <w:p w:rsidR="003468CC" w:rsidRPr="00BA6B35" w:rsidRDefault="003468CC" w:rsidP="00B90E1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3.4.3.</w:t>
      </w:r>
      <w:r w:rsidRPr="00BA6B35">
        <w:rPr>
          <w:sz w:val="28"/>
          <w:szCs w:val="28"/>
        </w:rPr>
        <w:t> Принимают участие в подг</w:t>
      </w:r>
      <w:r>
        <w:rPr>
          <w:sz w:val="28"/>
          <w:szCs w:val="28"/>
        </w:rPr>
        <w:t>отовке заседаний рабочей группы.</w:t>
      </w:r>
    </w:p>
    <w:p w:rsidR="003468CC" w:rsidRPr="00BA6B35" w:rsidRDefault="003468CC" w:rsidP="00B90E1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3.4.4.</w:t>
      </w:r>
      <w:r w:rsidRPr="00BA6B35">
        <w:rPr>
          <w:sz w:val="28"/>
          <w:szCs w:val="28"/>
        </w:rPr>
        <w:t> Предлагают вопросы для включения в повест</w:t>
      </w:r>
      <w:r>
        <w:rPr>
          <w:sz w:val="28"/>
          <w:szCs w:val="28"/>
        </w:rPr>
        <w:t>ку дня заседания рабочей группы.</w:t>
      </w:r>
    </w:p>
    <w:p w:rsidR="003468CC" w:rsidRPr="00BA6B35" w:rsidRDefault="003468CC" w:rsidP="00B90E1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3.4.5.</w:t>
      </w:r>
      <w:r w:rsidRPr="00BA6B35">
        <w:rPr>
          <w:sz w:val="28"/>
          <w:szCs w:val="28"/>
        </w:rPr>
        <w:t> В случае отсутствия на заседании рабочей группы излагают в письменной форме свое мнение по рассматриваемым вопросам, которое будет оглашено на заседании.</w:t>
      </w:r>
    </w:p>
    <w:p w:rsidR="003468CC" w:rsidRPr="00BA6B35" w:rsidRDefault="003468CC" w:rsidP="00B90E1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BA6B35">
        <w:rPr>
          <w:sz w:val="28"/>
          <w:szCs w:val="28"/>
        </w:rPr>
        <w:t xml:space="preserve">. Повестку дня заседаний рабочей группы и порядок работы членов рабочей группы определяет </w:t>
      </w:r>
      <w:r>
        <w:rPr>
          <w:sz w:val="28"/>
          <w:szCs w:val="28"/>
        </w:rPr>
        <w:t>руководитель</w:t>
      </w:r>
      <w:r w:rsidRPr="00BA6B35">
        <w:rPr>
          <w:sz w:val="28"/>
          <w:szCs w:val="28"/>
        </w:rPr>
        <w:t xml:space="preserve"> рабочей группы.</w:t>
      </w:r>
    </w:p>
    <w:p w:rsidR="003468CC" w:rsidRPr="00BC0457" w:rsidRDefault="003468CC" w:rsidP="00B90E1C">
      <w:pPr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ab/>
      </w:r>
      <w:r w:rsidRPr="00BC0457">
        <w:rPr>
          <w:spacing w:val="-4"/>
          <w:sz w:val="28"/>
          <w:szCs w:val="28"/>
        </w:rPr>
        <w:t>3.6. Проведение заседаний и деятельность рабочей группы осуществляются</w:t>
      </w:r>
      <w:r w:rsidRPr="00BC0457">
        <w:rPr>
          <w:sz w:val="28"/>
          <w:szCs w:val="28"/>
        </w:rPr>
        <w:t xml:space="preserve"> с соблюдением порядка обращения с информацией, подлежащей защите в соответствии с законодательством Российской Федерации.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227"/>
        <w:gridCol w:w="283"/>
        <w:gridCol w:w="6237"/>
      </w:tblGrid>
      <w:tr w:rsidR="00F61C9F" w:rsidTr="00355135">
        <w:tc>
          <w:tcPr>
            <w:tcW w:w="3227" w:type="dxa"/>
            <w:shd w:val="clear" w:color="auto" w:fill="auto"/>
          </w:tcPr>
          <w:p w:rsidR="00F61C9F" w:rsidRDefault="00F61C9F" w:rsidP="00355135">
            <w:pPr>
              <w:widowControl/>
              <w:rPr>
                <w:sz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61C9F" w:rsidRDefault="00F61C9F" w:rsidP="00B90E1C">
            <w:pPr>
              <w:ind w:left="-108" w:right="-250"/>
              <w:rPr>
                <w:sz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F61C9F" w:rsidRDefault="00F61C9F" w:rsidP="00B90E1C">
            <w:pPr>
              <w:jc w:val="both"/>
              <w:rPr>
                <w:color w:val="333333"/>
                <w:sz w:val="28"/>
                <w:highlight w:val="white"/>
              </w:rPr>
            </w:pPr>
          </w:p>
        </w:tc>
      </w:tr>
    </w:tbl>
    <w:p w:rsidR="004B75E7" w:rsidRDefault="004B75E7" w:rsidP="00B90E1C">
      <w:pPr>
        <w:pStyle w:val="af5"/>
        <w:tabs>
          <w:tab w:val="left" w:pos="1701"/>
        </w:tabs>
        <w:jc w:val="center"/>
        <w:rPr>
          <w:rFonts w:ascii="Times New Roman" w:hAnsi="Times New Roman"/>
          <w:sz w:val="28"/>
        </w:rPr>
      </w:pPr>
    </w:p>
    <w:p w:rsidR="00F61C9F" w:rsidRDefault="00F15769" w:rsidP="00B90E1C">
      <w:pPr>
        <w:pStyle w:val="af5"/>
        <w:tabs>
          <w:tab w:val="left" w:pos="1701"/>
        </w:tabs>
        <w:jc w:val="center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>Управляющий делами                                                                         А.В. Кулик</w:t>
      </w:r>
    </w:p>
    <w:p w:rsidR="00F61C9F" w:rsidRDefault="00F61C9F" w:rsidP="00B90E1C">
      <w:pPr>
        <w:pStyle w:val="af5"/>
        <w:jc w:val="center"/>
        <w:rPr>
          <w:sz w:val="18"/>
        </w:rPr>
      </w:pPr>
    </w:p>
    <w:sectPr w:rsidR="00F61C9F" w:rsidSect="00844BD1">
      <w:footerReference w:type="default" r:id="rId8"/>
      <w:pgSz w:w="11906" w:h="16838"/>
      <w:pgMar w:top="1134" w:right="567" w:bottom="1134" w:left="170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7A9" w:rsidRDefault="00E247A9">
      <w:r>
        <w:separator/>
      </w:r>
    </w:p>
  </w:endnote>
  <w:endnote w:type="continuationSeparator" w:id="0">
    <w:p w:rsidR="00E247A9" w:rsidRDefault="00E24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C9F" w:rsidRDefault="00844BD1">
    <w:pPr>
      <w:framePr w:wrap="around" w:vAnchor="text" w:hAnchor="margin" w:xAlign="right" w:y="1"/>
    </w:pPr>
    <w:r>
      <w:fldChar w:fldCharType="begin"/>
    </w:r>
    <w:r w:rsidR="00F15769">
      <w:instrText xml:space="preserve">PAGE </w:instrText>
    </w:r>
    <w:r>
      <w:fldChar w:fldCharType="separate"/>
    </w:r>
    <w:r w:rsidR="004B75E7">
      <w:rPr>
        <w:noProof/>
      </w:rPr>
      <w:t>6</w:t>
    </w:r>
    <w:r>
      <w:fldChar w:fldCharType="end"/>
    </w:r>
  </w:p>
  <w:p w:rsidR="00F61C9F" w:rsidRDefault="00F61C9F">
    <w:pPr>
      <w:pStyle w:val="ac"/>
      <w:jc w:val="right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7A9" w:rsidRDefault="00E247A9">
      <w:r>
        <w:separator/>
      </w:r>
    </w:p>
  </w:footnote>
  <w:footnote w:type="continuationSeparator" w:id="0">
    <w:p w:rsidR="00E247A9" w:rsidRDefault="00E24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483EB0"/>
    <w:multiLevelType w:val="multilevel"/>
    <w:tmpl w:val="2ABA7D82"/>
    <w:lvl w:ilvl="0">
      <w:start w:val="1"/>
      <w:numFmt w:val="decimal"/>
      <w:lvlText w:val="%1."/>
      <w:lvlJc w:val="left"/>
      <w:pPr>
        <w:ind w:left="1234" w:hanging="52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C9F"/>
    <w:rsid w:val="00213955"/>
    <w:rsid w:val="003468CC"/>
    <w:rsid w:val="00355135"/>
    <w:rsid w:val="004B75E7"/>
    <w:rsid w:val="00710F18"/>
    <w:rsid w:val="007165F3"/>
    <w:rsid w:val="007D5983"/>
    <w:rsid w:val="007E11CE"/>
    <w:rsid w:val="00844BD1"/>
    <w:rsid w:val="0099516F"/>
    <w:rsid w:val="00B90E1C"/>
    <w:rsid w:val="00E20CEC"/>
    <w:rsid w:val="00E247A9"/>
    <w:rsid w:val="00F034BE"/>
    <w:rsid w:val="00F15769"/>
    <w:rsid w:val="00F61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738F2B-70C6-4EA9-B259-0348F38F1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844BD1"/>
    <w:pPr>
      <w:widowControl w:val="0"/>
    </w:pPr>
  </w:style>
  <w:style w:type="paragraph" w:styleId="10">
    <w:name w:val="heading 1"/>
    <w:next w:val="a"/>
    <w:link w:val="11"/>
    <w:uiPriority w:val="9"/>
    <w:qFormat/>
    <w:rsid w:val="00844BD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844BD1"/>
    <w:pPr>
      <w:keepNext/>
      <w:widowControl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rsid w:val="00844BD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844BD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844BD1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7">
    <w:name w:val="heading 7"/>
    <w:basedOn w:val="a"/>
    <w:next w:val="a"/>
    <w:link w:val="70"/>
    <w:uiPriority w:val="9"/>
    <w:qFormat/>
    <w:rsid w:val="00844BD1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44BD1"/>
  </w:style>
  <w:style w:type="paragraph" w:styleId="21">
    <w:name w:val="toc 2"/>
    <w:next w:val="a"/>
    <w:link w:val="22"/>
    <w:uiPriority w:val="39"/>
    <w:rsid w:val="00844BD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44BD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844BD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44BD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844BD1"/>
    <w:rPr>
      <w:rFonts w:ascii="Calibri" w:hAnsi="Calibri"/>
      <w:sz w:val="24"/>
    </w:rPr>
  </w:style>
  <w:style w:type="paragraph" w:customStyle="1" w:styleId="12">
    <w:name w:val="Абзац списка1"/>
    <w:basedOn w:val="a"/>
    <w:link w:val="13"/>
    <w:rsid w:val="00844BD1"/>
    <w:pPr>
      <w:widowControl/>
      <w:spacing w:line="276" w:lineRule="auto"/>
      <w:ind w:left="720" w:firstLine="709"/>
      <w:jc w:val="both"/>
    </w:pPr>
    <w:rPr>
      <w:sz w:val="28"/>
    </w:rPr>
  </w:style>
  <w:style w:type="character" w:customStyle="1" w:styleId="13">
    <w:name w:val="Абзац списка1"/>
    <w:basedOn w:val="1"/>
    <w:link w:val="12"/>
    <w:rsid w:val="00844BD1"/>
    <w:rPr>
      <w:sz w:val="28"/>
    </w:rPr>
  </w:style>
  <w:style w:type="paragraph" w:styleId="6">
    <w:name w:val="toc 6"/>
    <w:next w:val="a"/>
    <w:link w:val="60"/>
    <w:uiPriority w:val="39"/>
    <w:rsid w:val="00844BD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44BD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844BD1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844BD1"/>
    <w:rPr>
      <w:rFonts w:ascii="XO Thames" w:hAnsi="XO Thames"/>
      <w:sz w:val="28"/>
    </w:rPr>
  </w:style>
  <w:style w:type="paragraph" w:customStyle="1" w:styleId="14">
    <w:name w:val="Выделение1"/>
    <w:link w:val="a3"/>
    <w:rsid w:val="00844BD1"/>
    <w:rPr>
      <w:i/>
    </w:rPr>
  </w:style>
  <w:style w:type="character" w:styleId="a3">
    <w:name w:val="Emphasis"/>
    <w:link w:val="14"/>
    <w:rsid w:val="00844BD1"/>
    <w:rPr>
      <w:i/>
    </w:rPr>
  </w:style>
  <w:style w:type="paragraph" w:styleId="a4">
    <w:name w:val="Plain Text"/>
    <w:basedOn w:val="a"/>
    <w:link w:val="a5"/>
    <w:rsid w:val="00844BD1"/>
    <w:pPr>
      <w:widowControl/>
    </w:pPr>
    <w:rPr>
      <w:rFonts w:ascii="Courier New" w:hAnsi="Courier New"/>
    </w:rPr>
  </w:style>
  <w:style w:type="character" w:customStyle="1" w:styleId="a5">
    <w:name w:val="Текст Знак"/>
    <w:basedOn w:val="1"/>
    <w:link w:val="a4"/>
    <w:rsid w:val="00844BD1"/>
    <w:rPr>
      <w:rFonts w:ascii="Courier New" w:hAnsi="Courier New"/>
      <w:color w:val="000000"/>
    </w:rPr>
  </w:style>
  <w:style w:type="character" w:customStyle="1" w:styleId="30">
    <w:name w:val="Заголовок 3 Знак"/>
    <w:link w:val="3"/>
    <w:rsid w:val="00844BD1"/>
    <w:rPr>
      <w:rFonts w:ascii="XO Thames" w:hAnsi="XO Thames"/>
      <w:b/>
      <w:sz w:val="26"/>
    </w:rPr>
  </w:style>
  <w:style w:type="paragraph" w:customStyle="1" w:styleId="ConsPlusCell">
    <w:name w:val="ConsPlusCell"/>
    <w:link w:val="ConsPlusCell0"/>
    <w:rsid w:val="00844BD1"/>
    <w:pPr>
      <w:widowControl w:val="0"/>
    </w:pPr>
    <w:rPr>
      <w:rFonts w:ascii="Calibri" w:hAnsi="Calibri"/>
      <w:sz w:val="22"/>
    </w:rPr>
  </w:style>
  <w:style w:type="character" w:customStyle="1" w:styleId="ConsPlusCell0">
    <w:name w:val="ConsPlusCell"/>
    <w:link w:val="ConsPlusCell"/>
    <w:rsid w:val="00844BD1"/>
    <w:rPr>
      <w:rFonts w:ascii="Calibri" w:hAnsi="Calibri"/>
      <w:sz w:val="22"/>
    </w:rPr>
  </w:style>
  <w:style w:type="paragraph" w:customStyle="1" w:styleId="a6">
    <w:name w:val="Знак"/>
    <w:basedOn w:val="a"/>
    <w:link w:val="a7"/>
    <w:rsid w:val="00844BD1"/>
    <w:pPr>
      <w:widowControl/>
      <w:spacing w:after="160" w:line="240" w:lineRule="exact"/>
    </w:pPr>
    <w:rPr>
      <w:rFonts w:ascii="Verdana" w:hAnsi="Verdana"/>
    </w:rPr>
  </w:style>
  <w:style w:type="character" w:customStyle="1" w:styleId="a7">
    <w:name w:val="Знак"/>
    <w:basedOn w:val="1"/>
    <w:link w:val="a6"/>
    <w:rsid w:val="00844BD1"/>
    <w:rPr>
      <w:rFonts w:ascii="Verdana" w:hAnsi="Verdana"/>
    </w:rPr>
  </w:style>
  <w:style w:type="paragraph" w:customStyle="1" w:styleId="15">
    <w:name w:val="Основной шрифт абзаца1"/>
    <w:rsid w:val="00844BD1"/>
  </w:style>
  <w:style w:type="paragraph" w:styleId="31">
    <w:name w:val="toc 3"/>
    <w:next w:val="a"/>
    <w:link w:val="32"/>
    <w:uiPriority w:val="39"/>
    <w:rsid w:val="00844BD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44BD1"/>
    <w:rPr>
      <w:rFonts w:ascii="XO Thames" w:hAnsi="XO Thames"/>
      <w:sz w:val="28"/>
    </w:rPr>
  </w:style>
  <w:style w:type="paragraph" w:styleId="a8">
    <w:name w:val="List Paragraph"/>
    <w:basedOn w:val="a"/>
    <w:link w:val="a9"/>
    <w:rsid w:val="00844BD1"/>
    <w:pPr>
      <w:widowControl/>
      <w:ind w:left="720"/>
      <w:contextualSpacing/>
    </w:pPr>
    <w:rPr>
      <w:sz w:val="24"/>
    </w:rPr>
  </w:style>
  <w:style w:type="character" w:customStyle="1" w:styleId="23">
    <w:name w:val="Абзац списка2"/>
    <w:basedOn w:val="1"/>
    <w:rsid w:val="00844BD1"/>
  </w:style>
  <w:style w:type="paragraph" w:customStyle="1" w:styleId="aa">
    <w:name w:val="Знак"/>
    <w:basedOn w:val="a"/>
    <w:link w:val="ab"/>
    <w:rsid w:val="00844BD1"/>
    <w:pPr>
      <w:spacing w:after="160" w:line="240" w:lineRule="exact"/>
      <w:jc w:val="right"/>
    </w:pPr>
  </w:style>
  <w:style w:type="character" w:customStyle="1" w:styleId="ab">
    <w:name w:val="Знак"/>
    <w:basedOn w:val="1"/>
    <w:link w:val="aa"/>
    <w:rsid w:val="00844BD1"/>
  </w:style>
  <w:style w:type="character" w:customStyle="1" w:styleId="50">
    <w:name w:val="Заголовок 5 Знак"/>
    <w:link w:val="5"/>
    <w:rsid w:val="00844BD1"/>
    <w:rPr>
      <w:rFonts w:ascii="XO Thames" w:hAnsi="XO Thames"/>
      <w:b/>
      <w:sz w:val="22"/>
    </w:rPr>
  </w:style>
  <w:style w:type="paragraph" w:styleId="ac">
    <w:name w:val="footer"/>
    <w:basedOn w:val="a"/>
    <w:link w:val="ad"/>
    <w:rsid w:val="00844BD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rsid w:val="00844BD1"/>
  </w:style>
  <w:style w:type="character" w:customStyle="1" w:styleId="11">
    <w:name w:val="Заголовок 1 Знак"/>
    <w:link w:val="10"/>
    <w:rsid w:val="00844BD1"/>
    <w:rPr>
      <w:rFonts w:ascii="XO Thames" w:hAnsi="XO Thames"/>
      <w:b/>
      <w:sz w:val="32"/>
    </w:rPr>
  </w:style>
  <w:style w:type="paragraph" w:customStyle="1" w:styleId="16">
    <w:name w:val="Гиперссылка1"/>
    <w:link w:val="ae"/>
    <w:rsid w:val="00844BD1"/>
    <w:rPr>
      <w:color w:val="0000FF"/>
      <w:u w:val="single"/>
    </w:rPr>
  </w:style>
  <w:style w:type="character" w:styleId="ae">
    <w:name w:val="Hyperlink"/>
    <w:link w:val="16"/>
    <w:rsid w:val="00844BD1"/>
    <w:rPr>
      <w:color w:val="0000FF"/>
      <w:u w:val="single"/>
    </w:rPr>
  </w:style>
  <w:style w:type="paragraph" w:customStyle="1" w:styleId="Footnote">
    <w:name w:val="Footnote"/>
    <w:link w:val="Footnote0"/>
    <w:rsid w:val="00844BD1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844BD1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sid w:val="00844BD1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844BD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844BD1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844BD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844BD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44BD1"/>
    <w:rPr>
      <w:rFonts w:ascii="XO Thames" w:hAnsi="XO Thames"/>
      <w:sz w:val="28"/>
    </w:rPr>
  </w:style>
  <w:style w:type="paragraph" w:styleId="af">
    <w:name w:val="header"/>
    <w:basedOn w:val="a"/>
    <w:link w:val="af0"/>
    <w:rsid w:val="00844BD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1"/>
    <w:link w:val="af"/>
    <w:rsid w:val="00844BD1"/>
  </w:style>
  <w:style w:type="paragraph" w:styleId="8">
    <w:name w:val="toc 8"/>
    <w:next w:val="a"/>
    <w:link w:val="80"/>
    <w:uiPriority w:val="39"/>
    <w:rsid w:val="00844BD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44BD1"/>
    <w:rPr>
      <w:rFonts w:ascii="XO Thames" w:hAnsi="XO Thames"/>
      <w:sz w:val="28"/>
    </w:rPr>
  </w:style>
  <w:style w:type="paragraph" w:styleId="af1">
    <w:name w:val="Balloon Text"/>
    <w:basedOn w:val="a"/>
    <w:link w:val="af2"/>
    <w:rsid w:val="00844BD1"/>
    <w:rPr>
      <w:rFonts w:ascii="Segoe UI" w:hAnsi="Segoe UI"/>
      <w:sz w:val="18"/>
    </w:rPr>
  </w:style>
  <w:style w:type="character" w:customStyle="1" w:styleId="af2">
    <w:name w:val="Текст выноски Знак"/>
    <w:basedOn w:val="1"/>
    <w:link w:val="af1"/>
    <w:rsid w:val="00844BD1"/>
    <w:rPr>
      <w:rFonts w:ascii="Segoe UI" w:hAnsi="Segoe UI"/>
      <w:sz w:val="18"/>
    </w:rPr>
  </w:style>
  <w:style w:type="paragraph" w:styleId="51">
    <w:name w:val="toc 5"/>
    <w:next w:val="a"/>
    <w:link w:val="52"/>
    <w:uiPriority w:val="39"/>
    <w:rsid w:val="00844BD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44BD1"/>
    <w:rPr>
      <w:rFonts w:ascii="XO Thames" w:hAnsi="XO Thames"/>
      <w:sz w:val="28"/>
    </w:rPr>
  </w:style>
  <w:style w:type="paragraph" w:styleId="af3">
    <w:name w:val="Body Text Indent"/>
    <w:basedOn w:val="a"/>
    <w:link w:val="af4"/>
    <w:rsid w:val="00844BD1"/>
    <w:pPr>
      <w:widowControl/>
      <w:ind w:firstLine="567"/>
      <w:jc w:val="both"/>
    </w:pPr>
    <w:rPr>
      <w:sz w:val="28"/>
    </w:rPr>
  </w:style>
  <w:style w:type="character" w:customStyle="1" w:styleId="af4">
    <w:name w:val="Основной текст с отступом Знак"/>
    <w:basedOn w:val="1"/>
    <w:link w:val="af3"/>
    <w:rsid w:val="00844BD1"/>
    <w:rPr>
      <w:sz w:val="28"/>
    </w:rPr>
  </w:style>
  <w:style w:type="paragraph" w:styleId="af5">
    <w:name w:val="No Spacing"/>
    <w:link w:val="af6"/>
    <w:rsid w:val="00844BD1"/>
    <w:rPr>
      <w:rFonts w:ascii="Calibri" w:hAnsi="Calibri"/>
      <w:sz w:val="22"/>
    </w:rPr>
  </w:style>
  <w:style w:type="character" w:customStyle="1" w:styleId="af6">
    <w:name w:val="Без интервала Знак"/>
    <w:link w:val="af5"/>
    <w:rsid w:val="00844BD1"/>
    <w:rPr>
      <w:rFonts w:ascii="Calibri" w:hAnsi="Calibri"/>
      <w:sz w:val="22"/>
    </w:rPr>
  </w:style>
  <w:style w:type="paragraph" w:customStyle="1" w:styleId="19">
    <w:name w:val="Без интервала1"/>
    <w:link w:val="1a"/>
    <w:rsid w:val="00844BD1"/>
    <w:rPr>
      <w:rFonts w:ascii="Calibri" w:hAnsi="Calibri"/>
      <w:sz w:val="22"/>
    </w:rPr>
  </w:style>
  <w:style w:type="character" w:customStyle="1" w:styleId="1a">
    <w:name w:val="Без интервала1"/>
    <w:link w:val="19"/>
    <w:rsid w:val="00844BD1"/>
    <w:rPr>
      <w:rFonts w:ascii="Calibri" w:hAnsi="Calibri"/>
      <w:sz w:val="22"/>
    </w:rPr>
  </w:style>
  <w:style w:type="paragraph" w:styleId="af7">
    <w:name w:val="Body Text"/>
    <w:basedOn w:val="a"/>
    <w:link w:val="af8"/>
    <w:rsid w:val="00844BD1"/>
    <w:pPr>
      <w:spacing w:after="120"/>
    </w:pPr>
  </w:style>
  <w:style w:type="character" w:customStyle="1" w:styleId="af8">
    <w:name w:val="Основной текст Знак"/>
    <w:basedOn w:val="1"/>
    <w:link w:val="af7"/>
    <w:rsid w:val="00844BD1"/>
  </w:style>
  <w:style w:type="paragraph" w:styleId="af9">
    <w:name w:val="Subtitle"/>
    <w:next w:val="a"/>
    <w:link w:val="afa"/>
    <w:uiPriority w:val="11"/>
    <w:qFormat/>
    <w:rsid w:val="00844BD1"/>
    <w:pPr>
      <w:jc w:val="both"/>
    </w:pPr>
    <w:rPr>
      <w:rFonts w:ascii="XO Thames" w:hAnsi="XO Thames"/>
      <w:i/>
      <w:sz w:val="24"/>
    </w:rPr>
  </w:style>
  <w:style w:type="character" w:customStyle="1" w:styleId="afa">
    <w:name w:val="Подзаголовок Знак"/>
    <w:link w:val="af9"/>
    <w:rsid w:val="00844BD1"/>
    <w:rPr>
      <w:rFonts w:ascii="XO Thames" w:hAnsi="XO Thames"/>
      <w:i/>
      <w:sz w:val="24"/>
    </w:rPr>
  </w:style>
  <w:style w:type="paragraph" w:styleId="afb">
    <w:name w:val="Title"/>
    <w:next w:val="a"/>
    <w:link w:val="afc"/>
    <w:uiPriority w:val="10"/>
    <w:qFormat/>
    <w:rsid w:val="00844BD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c">
    <w:name w:val="Название Знак"/>
    <w:link w:val="afb"/>
    <w:rsid w:val="00844BD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844BD1"/>
    <w:rPr>
      <w:rFonts w:ascii="XO Thames" w:hAnsi="XO Thames"/>
      <w:b/>
      <w:sz w:val="24"/>
    </w:rPr>
  </w:style>
  <w:style w:type="paragraph" w:styleId="afd">
    <w:name w:val="Normal (Web)"/>
    <w:basedOn w:val="a"/>
    <w:link w:val="afe"/>
    <w:rsid w:val="00844BD1"/>
    <w:pPr>
      <w:widowControl/>
      <w:spacing w:beforeAutospacing="1" w:afterAutospacing="1"/>
    </w:pPr>
    <w:rPr>
      <w:sz w:val="24"/>
    </w:rPr>
  </w:style>
  <w:style w:type="character" w:customStyle="1" w:styleId="afe">
    <w:name w:val="Обычный (веб) Знак"/>
    <w:basedOn w:val="1"/>
    <w:link w:val="afd"/>
    <w:rsid w:val="00844BD1"/>
    <w:rPr>
      <w:sz w:val="24"/>
    </w:rPr>
  </w:style>
  <w:style w:type="character" w:customStyle="1" w:styleId="20">
    <w:name w:val="Заголовок 2 Знак"/>
    <w:basedOn w:val="1"/>
    <w:link w:val="2"/>
    <w:rsid w:val="00844BD1"/>
    <w:rPr>
      <w:rFonts w:ascii="Arial" w:hAnsi="Arial"/>
      <w:b/>
      <w:i/>
      <w:sz w:val="28"/>
    </w:rPr>
  </w:style>
  <w:style w:type="paragraph" w:customStyle="1" w:styleId="Default">
    <w:name w:val="Default"/>
    <w:link w:val="Default0"/>
    <w:rsid w:val="00844BD1"/>
    <w:rPr>
      <w:sz w:val="24"/>
    </w:rPr>
  </w:style>
  <w:style w:type="character" w:customStyle="1" w:styleId="Default0">
    <w:name w:val="Default"/>
    <w:link w:val="Default"/>
    <w:rsid w:val="00844BD1"/>
    <w:rPr>
      <w:color w:val="000000"/>
      <w:sz w:val="24"/>
    </w:rPr>
  </w:style>
  <w:style w:type="character" w:customStyle="1" w:styleId="a9">
    <w:name w:val="Абзац списка Знак"/>
    <w:basedOn w:val="1"/>
    <w:link w:val="a8"/>
    <w:rsid w:val="00844BD1"/>
    <w:rPr>
      <w:sz w:val="24"/>
    </w:rPr>
  </w:style>
  <w:style w:type="table" w:styleId="aff">
    <w:name w:val="Table Grid"/>
    <w:basedOn w:val="a1"/>
    <w:rsid w:val="00844B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1488</Words>
  <Characters>8484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08</dc:creator>
  <cp:lastModifiedBy>User 04</cp:lastModifiedBy>
  <cp:revision>8</cp:revision>
  <cp:lastPrinted>2022-10-03T13:16:00Z</cp:lastPrinted>
  <dcterms:created xsi:type="dcterms:W3CDTF">2022-10-03T13:05:00Z</dcterms:created>
  <dcterms:modified xsi:type="dcterms:W3CDTF">2022-10-03T13:24:00Z</dcterms:modified>
</cp:coreProperties>
</file>