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B2" w:rsidRDefault="003743F3">
      <w:pPr>
        <w:tabs>
          <w:tab w:val="left" w:pos="4536"/>
          <w:tab w:val="left" w:pos="6379"/>
        </w:tabs>
        <w:jc w:val="center"/>
        <w:rPr>
          <w:b/>
          <w:szCs w:val="28"/>
        </w:rPr>
      </w:pPr>
      <w:r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743F3">
        <w:rPr>
          <w:b/>
          <w:szCs w:val="28"/>
        </w:rPr>
        <w:pict>
          <v:shape id="_x0000_i0" o:spid="_x0000_i1025" type="#_x0000_t75" style="width:47.25pt;height:62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212B2" w:rsidRDefault="00B212B2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B212B2" w:rsidRDefault="00880A32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ЦИМЛЯНСКОГО РАЙОНА</w:t>
      </w:r>
    </w:p>
    <w:p w:rsidR="00B212B2" w:rsidRDefault="00B212B2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B212B2" w:rsidRDefault="00880A32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12B2" w:rsidRDefault="00B212B2">
      <w:pPr>
        <w:tabs>
          <w:tab w:val="left" w:pos="6379"/>
        </w:tabs>
        <w:jc w:val="center"/>
        <w:rPr>
          <w:sz w:val="28"/>
          <w:szCs w:val="28"/>
        </w:rPr>
      </w:pPr>
    </w:p>
    <w:p w:rsidR="00B212B2" w:rsidRDefault="00880A32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__.0</w:t>
      </w:r>
      <w:r w:rsidR="000F2668">
        <w:rPr>
          <w:sz w:val="28"/>
          <w:szCs w:val="28"/>
        </w:rPr>
        <w:t>8</w:t>
      </w:r>
      <w:r>
        <w:rPr>
          <w:sz w:val="28"/>
          <w:szCs w:val="28"/>
        </w:rPr>
        <w:t>.2022                                           № ___                                         г. Цимлянск</w:t>
      </w:r>
    </w:p>
    <w:p w:rsidR="00B212B2" w:rsidRDefault="00B212B2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212B2">
        <w:tc>
          <w:tcPr>
            <w:tcW w:w="5211" w:type="dxa"/>
            <w:noWrap/>
          </w:tcPr>
          <w:p w:rsidR="00B212B2" w:rsidRDefault="00B212B2">
            <w:pPr>
              <w:pStyle w:val="af4"/>
              <w:ind w:firstLine="0"/>
              <w:rPr>
                <w:szCs w:val="28"/>
              </w:rPr>
            </w:pPr>
          </w:p>
          <w:p w:rsidR="00B212B2" w:rsidRDefault="00880A32">
            <w:pPr>
              <w:pStyle w:val="af4"/>
              <w:ind w:firstLine="0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</w:t>
            </w:r>
          </w:p>
          <w:p w:rsidR="00B212B2" w:rsidRDefault="00880A32">
            <w:pPr>
              <w:pStyle w:val="af4"/>
              <w:ind w:firstLine="0"/>
            </w:pPr>
            <w:r>
              <w:rPr>
                <w:szCs w:val="28"/>
              </w:rPr>
              <w:t xml:space="preserve">Администрации Цимлянского района </w:t>
            </w:r>
            <w:r>
              <w:t>от 12.12.2018 № 924</w:t>
            </w:r>
            <w:r w:rsidR="00532E14">
              <w:t xml:space="preserve"> </w:t>
            </w:r>
            <w:r>
              <w:rPr>
                <w:szCs w:val="28"/>
              </w:rPr>
              <w:t xml:space="preserve">«Об утверждении муниципальной программы Цимлянского района «Обеспечение качественными жилищно-коммунальными услугами </w:t>
            </w:r>
            <w:r>
              <w:rPr>
                <w:color w:val="000000"/>
                <w:szCs w:val="28"/>
              </w:rPr>
              <w:t>населения Цимлянского</w:t>
            </w:r>
            <w:r>
              <w:rPr>
                <w:szCs w:val="28"/>
              </w:rPr>
              <w:t xml:space="preserve"> района»</w:t>
            </w:r>
          </w:p>
        </w:tc>
      </w:tr>
    </w:tbl>
    <w:p w:rsidR="00B212B2" w:rsidRDefault="00B212B2">
      <w:pPr>
        <w:pStyle w:val="af4"/>
        <w:ind w:firstLine="0"/>
        <w:jc w:val="left"/>
        <w:rPr>
          <w:szCs w:val="28"/>
        </w:rPr>
      </w:pPr>
    </w:p>
    <w:p w:rsidR="00B212B2" w:rsidRDefault="00880A32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Цимлянского района от </w:t>
      </w:r>
      <w:r>
        <w:rPr>
          <w:color w:val="000000" w:themeColor="text1"/>
          <w:sz w:val="28"/>
          <w:szCs w:val="28"/>
        </w:rPr>
        <w:t xml:space="preserve">01.03.2018 № 101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>
        <w:rPr>
          <w:bCs/>
          <w:sz w:val="28"/>
          <w:szCs w:val="28"/>
        </w:rPr>
        <w:t>решени</w:t>
      </w:r>
      <w:r w:rsidR="00D80818">
        <w:rPr>
          <w:bCs/>
          <w:sz w:val="28"/>
          <w:szCs w:val="28"/>
        </w:rPr>
        <w:t>е</w:t>
      </w:r>
      <w:r w:rsidR="00CB5A8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Собрания депутатов Ци</w:t>
      </w:r>
      <w:r w:rsidR="00532E14">
        <w:rPr>
          <w:bCs/>
          <w:sz w:val="28"/>
          <w:szCs w:val="28"/>
        </w:rPr>
        <w:t xml:space="preserve">млянского района от </w:t>
      </w:r>
      <w:r w:rsidR="00EA7383">
        <w:rPr>
          <w:bCs/>
          <w:sz w:val="28"/>
          <w:szCs w:val="28"/>
        </w:rPr>
        <w:t xml:space="preserve">14.04.2022 </w:t>
      </w:r>
      <w:r>
        <w:rPr>
          <w:bCs/>
          <w:sz w:val="28"/>
          <w:szCs w:val="28"/>
        </w:rPr>
        <w:t>№</w:t>
      </w:r>
      <w:r w:rsidR="00532E14">
        <w:rPr>
          <w:bCs/>
          <w:sz w:val="28"/>
          <w:szCs w:val="28"/>
        </w:rPr>
        <w:t xml:space="preserve"> </w:t>
      </w:r>
      <w:r w:rsidR="00EA738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3 </w:t>
      </w:r>
      <w:r>
        <w:rPr>
          <w:bCs/>
          <w:color w:val="000000" w:themeColor="text1"/>
          <w:sz w:val="28"/>
          <w:szCs w:val="28"/>
        </w:rPr>
        <w:t>«О внесении изменений в решение Собрания депутатов Цимлянского района от 23.12.2021 № 14 «О бюджете Цимлянского района на 2022 год и на плановый период 2023 и 2024 годов», Администрация Цимлянского района</w:t>
      </w:r>
    </w:p>
    <w:p w:rsidR="00B212B2" w:rsidRDefault="00B212B2">
      <w:pPr>
        <w:ind w:firstLine="720"/>
        <w:jc w:val="both"/>
        <w:rPr>
          <w:sz w:val="28"/>
          <w:szCs w:val="28"/>
        </w:rPr>
      </w:pPr>
    </w:p>
    <w:p w:rsidR="00B212B2" w:rsidRDefault="00880A32">
      <w:pPr>
        <w:pStyle w:val="af4"/>
        <w:ind w:firstLine="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212B2" w:rsidRDefault="00B212B2">
      <w:pPr>
        <w:pStyle w:val="af4"/>
        <w:tabs>
          <w:tab w:val="left" w:pos="993"/>
        </w:tabs>
        <w:jc w:val="center"/>
        <w:rPr>
          <w:szCs w:val="28"/>
        </w:rPr>
      </w:pPr>
    </w:p>
    <w:p w:rsidR="00B212B2" w:rsidRDefault="00880A32">
      <w:pPr>
        <w:pStyle w:val="af4"/>
        <w:numPr>
          <w:ilvl w:val="0"/>
          <w:numId w:val="9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Внести в постановлени</w:t>
      </w:r>
      <w:bookmarkStart w:id="0" w:name="_Hlk531952742"/>
      <w:r>
        <w:rPr>
          <w:szCs w:val="28"/>
        </w:rPr>
        <w:t xml:space="preserve">е Администрации Цимлянского района от </w:t>
      </w:r>
      <w:r>
        <w:rPr>
          <w:color w:val="000000" w:themeColor="text1"/>
          <w:szCs w:val="28"/>
        </w:rPr>
        <w:t>12.12.2018 № 924</w:t>
      </w:r>
      <w:r w:rsidR="00532E14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«Об утверждении муниципальной программы Цимлянского района </w:t>
      </w:r>
      <w:r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>
        <w:rPr>
          <w:szCs w:val="28"/>
        </w:rPr>
        <w:t xml:space="preserve"> изменения, согласно приложению.</w:t>
      </w:r>
    </w:p>
    <w:p w:rsidR="00B212B2" w:rsidRDefault="00880A3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возложить на</w:t>
      </w:r>
      <w:r w:rsidR="00CB5A8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Администрации Цимлянского района по строительству, ЖКХ и архитектуре</w:t>
      </w:r>
      <w:bookmarkStart w:id="1" w:name="_GoBack"/>
      <w:bookmarkEnd w:id="1"/>
      <w:r w:rsidR="009E372D">
        <w:rPr>
          <w:sz w:val="28"/>
          <w:szCs w:val="28"/>
        </w:rPr>
        <w:t xml:space="preserve"> Менгеля С.В</w:t>
      </w:r>
      <w:r>
        <w:rPr>
          <w:sz w:val="28"/>
          <w:szCs w:val="28"/>
        </w:rPr>
        <w:t>.</w:t>
      </w:r>
    </w:p>
    <w:p w:rsidR="00B212B2" w:rsidRDefault="00B212B2">
      <w:pPr>
        <w:pStyle w:val="af4"/>
        <w:tabs>
          <w:tab w:val="left" w:pos="993"/>
        </w:tabs>
        <w:ind w:firstLine="0"/>
        <w:rPr>
          <w:szCs w:val="28"/>
        </w:rPr>
      </w:pPr>
    </w:p>
    <w:p w:rsidR="00B212B2" w:rsidRDefault="00B212B2">
      <w:pPr>
        <w:pStyle w:val="af4"/>
        <w:tabs>
          <w:tab w:val="left" w:pos="993"/>
        </w:tabs>
        <w:ind w:firstLine="0"/>
        <w:rPr>
          <w:szCs w:val="28"/>
        </w:rPr>
      </w:pPr>
    </w:p>
    <w:p w:rsidR="00B212B2" w:rsidRDefault="00880A32">
      <w:pPr>
        <w:jc w:val="both"/>
      </w:pPr>
      <w:r>
        <w:rPr>
          <w:sz w:val="28"/>
          <w:szCs w:val="28"/>
        </w:rPr>
        <w:t xml:space="preserve">Глава Администрации  </w:t>
      </w:r>
    </w:p>
    <w:p w:rsidR="00B212B2" w:rsidRDefault="00880A32">
      <w:pPr>
        <w:pStyle w:val="Footer"/>
        <w:jc w:val="both"/>
        <w:rPr>
          <w:sz w:val="18"/>
          <w:szCs w:val="18"/>
        </w:rPr>
      </w:pPr>
      <w:r>
        <w:rPr>
          <w:sz w:val="28"/>
          <w:szCs w:val="28"/>
        </w:rPr>
        <w:t>Цимлянского района                                                                  В.В. Светличный</w:t>
      </w:r>
    </w:p>
    <w:p w:rsidR="00B212B2" w:rsidRDefault="00B212B2">
      <w:pPr>
        <w:shd w:val="clear" w:color="auto" w:fill="FFFFFF"/>
        <w:tabs>
          <w:tab w:val="left" w:pos="8102"/>
        </w:tabs>
        <w:rPr>
          <w:sz w:val="18"/>
          <w:szCs w:val="18"/>
        </w:rPr>
      </w:pPr>
    </w:p>
    <w:p w:rsidR="00B212B2" w:rsidRDefault="00B212B2">
      <w:pPr>
        <w:shd w:val="clear" w:color="auto" w:fill="FFFFFF"/>
        <w:tabs>
          <w:tab w:val="left" w:pos="8102"/>
        </w:tabs>
        <w:rPr>
          <w:sz w:val="18"/>
          <w:szCs w:val="18"/>
        </w:rPr>
      </w:pPr>
    </w:p>
    <w:p w:rsidR="00B212B2" w:rsidRDefault="00880A32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Постановление вносит отдел строительства и</w:t>
      </w:r>
    </w:p>
    <w:p w:rsidR="00880A32" w:rsidRDefault="00880A32" w:rsidP="00CB5A8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муниципального хозяйства Администрации района</w:t>
      </w:r>
    </w:p>
    <w:p w:rsidR="00CB5A8E" w:rsidRDefault="00CB5A8E" w:rsidP="00CB5A8E">
      <w:pPr>
        <w:shd w:val="clear" w:color="auto" w:fill="FFFFFF"/>
        <w:rPr>
          <w:sz w:val="18"/>
          <w:szCs w:val="18"/>
        </w:rPr>
      </w:pPr>
    </w:p>
    <w:p w:rsidR="00CB5A8E" w:rsidRDefault="00CB5A8E" w:rsidP="00CB5A8E">
      <w:pPr>
        <w:shd w:val="clear" w:color="auto" w:fill="FFFFFF"/>
        <w:rPr>
          <w:sz w:val="18"/>
          <w:szCs w:val="18"/>
        </w:rPr>
      </w:pPr>
    </w:p>
    <w:p w:rsidR="00532E14" w:rsidRPr="00CB5A8E" w:rsidRDefault="00532E14" w:rsidP="00CB5A8E">
      <w:pPr>
        <w:shd w:val="clear" w:color="auto" w:fill="FFFFFF"/>
        <w:rPr>
          <w:sz w:val="18"/>
          <w:szCs w:val="18"/>
        </w:rPr>
      </w:pPr>
    </w:p>
    <w:p w:rsidR="00B212B2" w:rsidRDefault="00880A32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12B2" w:rsidRDefault="00880A32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212B2" w:rsidRDefault="00880A32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212B2" w:rsidRDefault="00880A32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B212B2" w:rsidRDefault="00880A32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__.0</w:t>
      </w:r>
      <w:r w:rsidR="004B511F">
        <w:rPr>
          <w:sz w:val="28"/>
          <w:szCs w:val="28"/>
        </w:rPr>
        <w:t>8</w:t>
      </w:r>
      <w:r>
        <w:rPr>
          <w:sz w:val="28"/>
          <w:szCs w:val="28"/>
        </w:rPr>
        <w:t>.2022 № ___</w:t>
      </w:r>
    </w:p>
    <w:p w:rsidR="00B212B2" w:rsidRDefault="00B212B2">
      <w:pPr>
        <w:spacing w:line="144" w:lineRule="auto"/>
        <w:ind w:left="6237"/>
        <w:jc w:val="right"/>
        <w:rPr>
          <w:sz w:val="28"/>
          <w:szCs w:val="28"/>
        </w:rPr>
      </w:pPr>
    </w:p>
    <w:p w:rsidR="00B212B2" w:rsidRDefault="00880A32">
      <w:pPr>
        <w:ind w:left="8789" w:hanging="893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ИЗМЕНЕНИЯ,</w:t>
      </w:r>
    </w:p>
    <w:p w:rsidR="00B212B2" w:rsidRDefault="00880A3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Цимлянского района от </w:t>
      </w:r>
      <w:r>
        <w:rPr>
          <w:color w:val="000000" w:themeColor="text1"/>
          <w:sz w:val="28"/>
          <w:szCs w:val="28"/>
        </w:rPr>
        <w:t>12.12.2018 № 924</w:t>
      </w:r>
      <w:r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B212B2" w:rsidRDefault="00B212B2">
      <w:pPr>
        <w:spacing w:line="144" w:lineRule="auto"/>
        <w:contextualSpacing/>
        <w:rPr>
          <w:sz w:val="28"/>
          <w:szCs w:val="28"/>
        </w:rPr>
      </w:pPr>
    </w:p>
    <w:p w:rsidR="00B212B2" w:rsidRDefault="00880A3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 В приложении к постановлению строку «Ресурсное обеспечение муниципальной программы» раздела «Паспорт муниципальной программы Цимлянского района </w:t>
      </w:r>
      <w:r>
        <w:rPr>
          <w:color w:val="000000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>
        <w:rPr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34"/>
        <w:gridCol w:w="7143"/>
      </w:tblGrid>
      <w:tr w:rsidR="00B212B2">
        <w:trPr>
          <w:trHeight w:val="1698"/>
        </w:trPr>
        <w:tc>
          <w:tcPr>
            <w:tcW w:w="2175" w:type="dxa"/>
            <w:noWrap/>
          </w:tcPr>
          <w:p w:rsidR="00B212B2" w:rsidRPr="009E372D" w:rsidRDefault="00880A32">
            <w:pPr>
              <w:ind w:left="122" w:hanging="4"/>
              <w:rPr>
                <w:color w:val="000000"/>
                <w:sz w:val="24"/>
                <w:szCs w:val="24"/>
              </w:rPr>
            </w:pPr>
            <w:r w:rsidRPr="009E372D">
              <w:rPr>
                <w:color w:val="000000"/>
                <w:sz w:val="24"/>
                <w:szCs w:val="24"/>
              </w:rPr>
              <w:t>Ресурсное обеспечение муниципальной  программы Цимлянского района</w:t>
            </w:r>
          </w:p>
        </w:tc>
        <w:tc>
          <w:tcPr>
            <w:tcW w:w="434" w:type="dxa"/>
            <w:noWrap/>
          </w:tcPr>
          <w:p w:rsidR="00B212B2" w:rsidRPr="009E372D" w:rsidRDefault="00880A32">
            <w:pPr>
              <w:jc w:val="center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–</w:t>
            </w: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jc w:val="center"/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  <w:p w:rsidR="00B212B2" w:rsidRPr="009E372D" w:rsidRDefault="00B212B2">
            <w:pPr>
              <w:rPr>
                <w:sz w:val="24"/>
                <w:szCs w:val="24"/>
              </w:rPr>
            </w:pPr>
          </w:p>
        </w:tc>
        <w:tc>
          <w:tcPr>
            <w:tcW w:w="7143" w:type="dxa"/>
            <w:noWrap/>
          </w:tcPr>
          <w:p w:rsidR="00B212B2" w:rsidRPr="009E372D" w:rsidRDefault="00880A32" w:rsidP="00EA7383">
            <w:pPr>
              <w:ind w:right="-55"/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BA74FD" w:rsidRPr="009E372D">
              <w:rPr>
                <w:sz w:val="24"/>
                <w:szCs w:val="24"/>
              </w:rPr>
              <w:t>842483,6</w:t>
            </w:r>
            <w:r w:rsidR="00EA7383" w:rsidRPr="009E372D">
              <w:rPr>
                <w:sz w:val="24"/>
                <w:szCs w:val="24"/>
              </w:rPr>
              <w:t xml:space="preserve"> </w:t>
            </w:r>
            <w:r w:rsidR="00CB5A8E" w:rsidRPr="009E372D">
              <w:rPr>
                <w:sz w:val="24"/>
                <w:szCs w:val="24"/>
              </w:rPr>
              <w:t>тысяч рублей, в том числе</w:t>
            </w:r>
            <w:r w:rsidRPr="009E372D">
              <w:rPr>
                <w:sz w:val="24"/>
                <w:szCs w:val="24"/>
              </w:rPr>
              <w:t xml:space="preserve"> по годам: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2019 году – 86134,9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2020 году – </w:t>
            </w:r>
            <w:r w:rsidRPr="009E372D">
              <w:rPr>
                <w:color w:val="000000"/>
                <w:sz w:val="24"/>
                <w:szCs w:val="24"/>
              </w:rPr>
              <w:t>71085,1</w:t>
            </w:r>
            <w:r w:rsidR="00532E14" w:rsidRPr="009E372D">
              <w:rPr>
                <w:color w:val="000000"/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2021 году – </w:t>
            </w:r>
            <w:r w:rsidRPr="009E372D">
              <w:rPr>
                <w:color w:val="000000"/>
                <w:sz w:val="24"/>
                <w:szCs w:val="24"/>
              </w:rPr>
              <w:t>554</w:t>
            </w:r>
            <w:r w:rsidRPr="009E372D">
              <w:rPr>
                <w:sz w:val="24"/>
                <w:szCs w:val="24"/>
              </w:rPr>
              <w:t>635,2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2022 году –</w:t>
            </w:r>
            <w:r w:rsidR="00BA74FD" w:rsidRPr="009E372D">
              <w:rPr>
                <w:color w:val="000000"/>
                <w:sz w:val="24"/>
                <w:szCs w:val="24"/>
              </w:rPr>
              <w:t xml:space="preserve"> 49610,3</w:t>
            </w:r>
            <w:r w:rsidR="00EA7383" w:rsidRPr="009E372D">
              <w:rPr>
                <w:color w:val="000000"/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2023 году – </w:t>
            </w:r>
            <w:r w:rsidRPr="009E372D">
              <w:rPr>
                <w:color w:val="000000"/>
                <w:sz w:val="24"/>
                <w:szCs w:val="24"/>
              </w:rPr>
              <w:t xml:space="preserve">30454,0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2024 году – </w:t>
            </w:r>
            <w:r w:rsidRPr="009E372D">
              <w:rPr>
                <w:color w:val="000000"/>
                <w:sz w:val="24"/>
                <w:szCs w:val="24"/>
              </w:rPr>
              <w:t>16099,5</w:t>
            </w:r>
            <w:r w:rsidRPr="009E372D">
              <w:rPr>
                <w:sz w:val="24"/>
                <w:szCs w:val="24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2025 году – </w:t>
            </w:r>
            <w:r w:rsidRPr="009E372D">
              <w:rPr>
                <w:color w:val="000000"/>
                <w:sz w:val="24"/>
                <w:szCs w:val="24"/>
              </w:rPr>
              <w:t>5744,1</w:t>
            </w:r>
            <w:r w:rsidRPr="009E372D">
              <w:rPr>
                <w:sz w:val="24"/>
                <w:szCs w:val="24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2026 году – </w:t>
            </w:r>
            <w:r w:rsidRPr="009E372D">
              <w:rPr>
                <w:color w:val="000000"/>
                <w:sz w:val="24"/>
                <w:szCs w:val="24"/>
              </w:rPr>
              <w:t>5744,1</w:t>
            </w:r>
            <w:r w:rsidRPr="009E372D">
              <w:rPr>
                <w:sz w:val="24"/>
                <w:szCs w:val="24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2027 году – </w:t>
            </w:r>
            <w:r w:rsidRPr="009E372D">
              <w:rPr>
                <w:color w:val="000000"/>
                <w:sz w:val="24"/>
                <w:szCs w:val="24"/>
              </w:rPr>
              <w:t>5744,1</w:t>
            </w:r>
            <w:r w:rsidR="00532E14" w:rsidRPr="009E372D">
              <w:rPr>
                <w:color w:val="000000"/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2028 году – </w:t>
            </w:r>
            <w:r w:rsidRPr="009E372D">
              <w:rPr>
                <w:color w:val="000000"/>
                <w:sz w:val="24"/>
                <w:szCs w:val="24"/>
              </w:rPr>
              <w:t>5744,1</w:t>
            </w:r>
            <w:r w:rsidR="00532E14" w:rsidRPr="009E372D">
              <w:rPr>
                <w:color w:val="000000"/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2029 году – </w:t>
            </w:r>
            <w:r w:rsidRPr="009E372D">
              <w:rPr>
                <w:color w:val="000000"/>
                <w:sz w:val="24"/>
                <w:szCs w:val="24"/>
              </w:rPr>
              <w:t>5744,1</w:t>
            </w:r>
            <w:r w:rsidR="00532E14" w:rsidRPr="009E372D">
              <w:rPr>
                <w:color w:val="000000"/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2030 году – </w:t>
            </w:r>
            <w:r w:rsidRPr="009E372D">
              <w:rPr>
                <w:color w:val="000000"/>
                <w:sz w:val="24"/>
                <w:szCs w:val="24"/>
              </w:rPr>
              <w:t>5744,1</w:t>
            </w:r>
            <w:r w:rsidRPr="009E372D">
              <w:rPr>
                <w:sz w:val="24"/>
                <w:szCs w:val="24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объем финансирования муниципальной программы из федерального бюджета составляет – </w:t>
            </w:r>
            <w:r w:rsidR="00AB1A48" w:rsidRPr="009E372D">
              <w:rPr>
                <w:sz w:val="24"/>
                <w:szCs w:val="24"/>
              </w:rPr>
              <w:t xml:space="preserve">464413,1 </w:t>
            </w:r>
            <w:r w:rsidR="00CB5A8E" w:rsidRPr="009E372D">
              <w:rPr>
                <w:sz w:val="24"/>
                <w:szCs w:val="24"/>
              </w:rPr>
              <w:t>тысяч рублей, в том числе</w:t>
            </w:r>
            <w:r w:rsidRPr="009E372D">
              <w:rPr>
                <w:sz w:val="24"/>
                <w:szCs w:val="24"/>
                <w:lang w:eastAsia="en-US"/>
              </w:rPr>
              <w:t xml:space="preserve"> по годам: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 0,0</w:t>
            </w:r>
            <w:r w:rsidR="00532E14" w:rsidRPr="009E372D">
              <w:rPr>
                <w:sz w:val="24"/>
                <w:szCs w:val="24"/>
                <w:lang w:eastAsia="en-US"/>
              </w:rPr>
              <w:t xml:space="preserve">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 464413,1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AB1A48" w:rsidRPr="009E372D">
              <w:rPr>
                <w:sz w:val="24"/>
                <w:szCs w:val="24"/>
                <w:lang w:eastAsia="en-US"/>
              </w:rPr>
              <w:t>0,0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2023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2024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2025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2026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2027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2028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2030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объем финансирования муниципальной программы из областного бюджета составляет – </w:t>
            </w:r>
            <w:r w:rsidR="003F29F7" w:rsidRPr="009E372D">
              <w:rPr>
                <w:color w:val="000000"/>
                <w:sz w:val="24"/>
                <w:szCs w:val="24"/>
              </w:rPr>
              <w:t xml:space="preserve"> 365204,7</w:t>
            </w:r>
            <w:r w:rsidR="00AB1A48" w:rsidRPr="009E372D">
              <w:rPr>
                <w:color w:val="000000"/>
                <w:sz w:val="24"/>
                <w:szCs w:val="24"/>
              </w:rPr>
              <w:t xml:space="preserve">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</w:t>
            </w:r>
            <w:r w:rsidRPr="009E372D">
              <w:rPr>
                <w:bCs/>
                <w:sz w:val="24"/>
                <w:szCs w:val="24"/>
              </w:rPr>
              <w:t>83984,8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–70391,2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–87501,2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lastRenderedPageBreak/>
              <w:t xml:space="preserve">в 2022 году – </w:t>
            </w:r>
            <w:r w:rsidR="00AB1A48" w:rsidRPr="009E372D">
              <w:rPr>
                <w:sz w:val="24"/>
                <w:szCs w:val="24"/>
              </w:rPr>
              <w:t xml:space="preserve">47937,7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2023 году – 28460,4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A80CC3" w:rsidRPr="009E372D">
              <w:rPr>
                <w:sz w:val="24"/>
                <w:szCs w:val="24"/>
                <w:lang w:eastAsia="en-US"/>
              </w:rPr>
              <w:t>14421,4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2025 году – 5418,0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2026 году – 5418,0</w:t>
            </w:r>
            <w:r w:rsidR="00532E14" w:rsidRPr="009E372D">
              <w:rPr>
                <w:sz w:val="24"/>
                <w:szCs w:val="24"/>
                <w:lang w:eastAsia="en-US"/>
              </w:rPr>
              <w:t xml:space="preserve">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2027 году – 5418,0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2028 году – 5418,0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2029 году – 5418,0</w:t>
            </w:r>
            <w:r w:rsidR="00532E14" w:rsidRPr="009E372D">
              <w:rPr>
                <w:sz w:val="24"/>
                <w:szCs w:val="24"/>
                <w:lang w:eastAsia="en-US"/>
              </w:rPr>
              <w:t xml:space="preserve">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2030 году – 5418,0</w:t>
            </w:r>
            <w:r w:rsidR="00532E14" w:rsidRPr="009E372D">
              <w:rPr>
                <w:sz w:val="24"/>
                <w:szCs w:val="24"/>
                <w:lang w:eastAsia="en-US"/>
              </w:rPr>
              <w:t xml:space="preserve">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объем финансирования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9E372D">
              <w:rPr>
                <w:sz w:val="24"/>
                <w:szCs w:val="24"/>
                <w:lang w:eastAsia="en-US"/>
              </w:rPr>
              <w:t xml:space="preserve"> из местного бюджета – </w:t>
            </w:r>
            <w:r w:rsidR="00761507" w:rsidRPr="009E372D">
              <w:rPr>
                <w:color w:val="000000"/>
                <w:sz w:val="24"/>
                <w:szCs w:val="24"/>
              </w:rPr>
              <w:t>12865,8</w:t>
            </w:r>
            <w:r w:rsidRPr="009E372D">
              <w:rPr>
                <w:color w:val="000000"/>
                <w:sz w:val="24"/>
                <w:szCs w:val="24"/>
              </w:rPr>
              <w:t xml:space="preserve">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</w:t>
            </w:r>
            <w:r w:rsidRPr="009E372D">
              <w:rPr>
                <w:bCs/>
                <w:sz w:val="24"/>
                <w:szCs w:val="24"/>
              </w:rPr>
              <w:t>2150,1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</w:t>
            </w:r>
            <w:r w:rsidRPr="009E372D">
              <w:rPr>
                <w:sz w:val="24"/>
                <w:szCs w:val="24"/>
              </w:rPr>
              <w:t>693,9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</w:t>
            </w:r>
            <w:r w:rsidRPr="009E372D">
              <w:rPr>
                <w:sz w:val="24"/>
                <w:szCs w:val="24"/>
              </w:rPr>
              <w:t>2720,9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761507" w:rsidRPr="009E372D">
              <w:rPr>
                <w:sz w:val="24"/>
                <w:szCs w:val="24"/>
                <w:lang w:eastAsia="en-US"/>
              </w:rPr>
              <w:t>1672,6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  <w:r w:rsidRPr="009E372D">
              <w:rPr>
                <w:sz w:val="24"/>
                <w:szCs w:val="24"/>
                <w:lang w:eastAsia="en-US"/>
              </w:rPr>
              <w:tab/>
            </w:r>
            <w:r w:rsidRPr="009E372D">
              <w:rPr>
                <w:sz w:val="24"/>
                <w:szCs w:val="24"/>
                <w:lang w:eastAsia="en-US"/>
              </w:rPr>
              <w:tab/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2023 году – 1993,6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2024 году – 1678,1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2025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2026 году – 326,1 тыс. рублей</w:t>
            </w:r>
          </w:p>
          <w:p w:rsidR="00B212B2" w:rsidRPr="009E372D" w:rsidRDefault="00880A32">
            <w:pPr>
              <w:tabs>
                <w:tab w:val="left" w:pos="4665"/>
              </w:tabs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2027 году – 326,1 тыс. рублей</w:t>
            </w:r>
            <w:r w:rsidRPr="009E372D">
              <w:rPr>
                <w:sz w:val="24"/>
                <w:szCs w:val="24"/>
                <w:lang w:eastAsia="en-US"/>
              </w:rPr>
              <w:tab/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2028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2029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2030 году – 326,1 тыс. рублей</w:t>
            </w:r>
          </w:p>
          <w:p w:rsidR="00B212B2" w:rsidRPr="009E372D" w:rsidRDefault="00B212B2">
            <w:pPr>
              <w:spacing w:line="144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B212B2" w:rsidRDefault="00880A3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="00532E14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к постановлению строку «Ресурсное обеспечение подпрограммы» раздела 2. «Паспорт подпрограммы «</w:t>
      </w:r>
      <w:r>
        <w:rPr>
          <w:bCs/>
          <w:color w:val="000000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>
        <w:rPr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B212B2">
        <w:trPr>
          <w:trHeight w:val="2535"/>
        </w:trPr>
        <w:tc>
          <w:tcPr>
            <w:tcW w:w="2175" w:type="dxa"/>
            <w:noWrap/>
          </w:tcPr>
          <w:p w:rsidR="00B212B2" w:rsidRPr="009E372D" w:rsidRDefault="00880A32">
            <w:pPr>
              <w:rPr>
                <w:color w:val="000000"/>
                <w:sz w:val="24"/>
                <w:szCs w:val="24"/>
              </w:rPr>
            </w:pPr>
            <w:r w:rsidRPr="009E372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noWrap/>
          </w:tcPr>
          <w:p w:rsidR="00B212B2" w:rsidRPr="009E372D" w:rsidRDefault="00880A32">
            <w:pPr>
              <w:jc w:val="center"/>
              <w:rPr>
                <w:color w:val="000000"/>
                <w:sz w:val="24"/>
                <w:szCs w:val="24"/>
              </w:rPr>
            </w:pPr>
            <w:r w:rsidRPr="009E372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53" w:type="dxa"/>
            <w:noWrap/>
          </w:tcPr>
          <w:p w:rsidR="00B212B2" w:rsidRPr="009E372D" w:rsidRDefault="00880A32">
            <w:pPr>
              <w:jc w:val="both"/>
              <w:rPr>
                <w:bCs/>
                <w:sz w:val="24"/>
                <w:szCs w:val="24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B212B2" w:rsidRPr="009E372D" w:rsidRDefault="00E660C1">
            <w:pPr>
              <w:rPr>
                <w:color w:val="000000"/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838777,2</w:t>
            </w:r>
            <w:r w:rsidRPr="009E372D">
              <w:rPr>
                <w:color w:val="000000"/>
                <w:sz w:val="24"/>
                <w:szCs w:val="24"/>
              </w:rPr>
              <w:t xml:space="preserve">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="00880A32"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2019 году – 85810,3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2020 году –70861,6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2021 году – 553327,5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2022 году – </w:t>
            </w:r>
            <w:r w:rsidR="00E660C1" w:rsidRPr="009E372D">
              <w:rPr>
                <w:color w:val="000000"/>
                <w:sz w:val="24"/>
                <w:szCs w:val="24"/>
              </w:rPr>
              <w:t xml:space="preserve">48899,7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2023 году – 29884,0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2024 году – 15529,5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2025 году – 5744,1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2026 году – 5744,1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2027 году – 5744,1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2028 году – 5744,1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2029 году – 5744,1 тыс. рублей</w:t>
            </w:r>
          </w:p>
          <w:p w:rsidR="00B212B2" w:rsidRPr="009E372D" w:rsidRDefault="00880A32">
            <w:pPr>
              <w:tabs>
                <w:tab w:val="left" w:pos="4515"/>
              </w:tabs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2030 году – 5744,1 тыс. рублей</w:t>
            </w:r>
            <w:r w:rsidRPr="009E372D">
              <w:rPr>
                <w:sz w:val="24"/>
                <w:szCs w:val="24"/>
              </w:rPr>
              <w:tab/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объем финансирования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9E372D">
              <w:rPr>
                <w:sz w:val="24"/>
                <w:szCs w:val="24"/>
                <w:lang w:eastAsia="en-US"/>
              </w:rPr>
              <w:t xml:space="preserve"> из федерального бюджета – </w:t>
            </w:r>
            <w:r w:rsidR="00A80CC3" w:rsidRPr="009E372D">
              <w:rPr>
                <w:sz w:val="24"/>
                <w:szCs w:val="24"/>
                <w:lang w:eastAsia="en-US"/>
              </w:rPr>
              <w:t>464413,1</w:t>
            </w:r>
            <w:r w:rsidRPr="009E372D">
              <w:rPr>
                <w:sz w:val="24"/>
                <w:szCs w:val="24"/>
                <w:lang w:eastAsia="en-US"/>
              </w:rPr>
              <w:t xml:space="preserve">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 464413,1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A80CC3" w:rsidRPr="009E372D">
              <w:rPr>
                <w:sz w:val="24"/>
                <w:szCs w:val="24"/>
                <w:lang w:eastAsia="en-US"/>
              </w:rPr>
              <w:t>0,0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A80CC3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2023 году – 0,0</w:t>
            </w:r>
            <w:r w:rsidR="00880A32"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lastRenderedPageBreak/>
              <w:t>в 2024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2025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2026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2027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2028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2030 году – 0,0 тыс. рублей</w:t>
            </w:r>
          </w:p>
          <w:p w:rsidR="00B212B2" w:rsidRPr="009E372D" w:rsidRDefault="00880A32" w:rsidP="00CB5A8E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объем финансирования 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9E372D">
              <w:rPr>
                <w:sz w:val="24"/>
                <w:szCs w:val="24"/>
                <w:lang w:eastAsia="en-US"/>
              </w:rPr>
              <w:t xml:space="preserve">из областного бюджета – </w:t>
            </w:r>
            <w:r w:rsidR="00E660C1" w:rsidRPr="009E372D">
              <w:rPr>
                <w:color w:val="000000"/>
                <w:sz w:val="24"/>
                <w:szCs w:val="24"/>
              </w:rPr>
              <w:t xml:space="preserve">365204,7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</w:t>
            </w:r>
            <w:r w:rsidRPr="009E372D">
              <w:rPr>
                <w:bCs/>
                <w:sz w:val="24"/>
                <w:szCs w:val="24"/>
              </w:rPr>
              <w:t>83984,8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 70391,2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 87501,2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2022 году – </w:t>
            </w:r>
            <w:r w:rsidR="00D81601" w:rsidRPr="009E372D">
              <w:rPr>
                <w:sz w:val="24"/>
                <w:szCs w:val="24"/>
                <w:lang w:eastAsia="en-US"/>
              </w:rPr>
              <w:t>47937,7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A80CC3" w:rsidRPr="009E372D">
              <w:rPr>
                <w:sz w:val="24"/>
                <w:szCs w:val="24"/>
                <w:lang w:eastAsia="en-US"/>
              </w:rPr>
              <w:t>28460,4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2024 году – 14421,4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2025 году – </w:t>
            </w:r>
            <w:r w:rsidRPr="009E372D">
              <w:rPr>
                <w:sz w:val="24"/>
                <w:szCs w:val="24"/>
              </w:rPr>
              <w:t>5418,0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2026 году – </w:t>
            </w:r>
            <w:r w:rsidRPr="009E372D">
              <w:rPr>
                <w:sz w:val="24"/>
                <w:szCs w:val="24"/>
              </w:rPr>
              <w:t>5418,0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2027 году – </w:t>
            </w:r>
            <w:r w:rsidRPr="009E372D">
              <w:rPr>
                <w:sz w:val="24"/>
                <w:szCs w:val="24"/>
              </w:rPr>
              <w:t>5418,0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2028 году – </w:t>
            </w:r>
            <w:r w:rsidRPr="009E372D">
              <w:rPr>
                <w:sz w:val="24"/>
                <w:szCs w:val="24"/>
              </w:rPr>
              <w:t>5418,0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2029 году – </w:t>
            </w:r>
            <w:r w:rsidRPr="009E372D">
              <w:rPr>
                <w:sz w:val="24"/>
                <w:szCs w:val="24"/>
              </w:rPr>
              <w:t>5418,0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2030 году – </w:t>
            </w:r>
            <w:r w:rsidRPr="009E372D">
              <w:rPr>
                <w:sz w:val="24"/>
                <w:szCs w:val="24"/>
              </w:rPr>
              <w:t>5418,0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 w:rsidP="00CB5A8E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объем финансирования 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9E372D">
              <w:rPr>
                <w:sz w:val="24"/>
                <w:szCs w:val="24"/>
                <w:lang w:eastAsia="en-US"/>
              </w:rPr>
              <w:t xml:space="preserve">из местного бюджета – </w:t>
            </w:r>
            <w:r w:rsidR="0008299E" w:rsidRPr="009E372D">
              <w:rPr>
                <w:color w:val="000000"/>
                <w:sz w:val="24"/>
                <w:szCs w:val="24"/>
              </w:rPr>
              <w:t>9159,4</w:t>
            </w:r>
            <w:r w:rsidR="00485334" w:rsidRPr="009E372D">
              <w:rPr>
                <w:color w:val="000000"/>
                <w:sz w:val="24"/>
                <w:szCs w:val="24"/>
              </w:rPr>
              <w:t xml:space="preserve">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годам:</w:t>
            </w:r>
            <w:r w:rsidRPr="009E372D">
              <w:rPr>
                <w:color w:val="FF0000"/>
                <w:sz w:val="24"/>
                <w:szCs w:val="24"/>
                <w:lang w:eastAsia="en-US"/>
              </w:rPr>
              <w:tab/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2019 году – </w:t>
            </w:r>
            <w:r w:rsidRPr="009E372D">
              <w:rPr>
                <w:sz w:val="24"/>
                <w:szCs w:val="24"/>
              </w:rPr>
              <w:t>1825,5</w:t>
            </w:r>
            <w:r w:rsidRPr="009E372D">
              <w:rPr>
                <w:sz w:val="24"/>
                <w:szCs w:val="24"/>
                <w:lang w:eastAsia="en-US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в 2020 году – </w:t>
            </w:r>
            <w:r w:rsidRPr="009E372D">
              <w:rPr>
                <w:sz w:val="24"/>
                <w:szCs w:val="24"/>
              </w:rPr>
              <w:t xml:space="preserve">470,4 </w:t>
            </w:r>
            <w:r w:rsidRPr="009E372D">
              <w:rPr>
                <w:sz w:val="24"/>
                <w:szCs w:val="24"/>
                <w:lang w:eastAsia="en-US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2021 году – 1413,2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 xml:space="preserve">в 2022 году – </w:t>
            </w:r>
            <w:r w:rsidR="0008299E" w:rsidRPr="009E372D">
              <w:rPr>
                <w:sz w:val="24"/>
                <w:szCs w:val="24"/>
              </w:rPr>
              <w:t>962,0</w:t>
            </w:r>
            <w:r w:rsidRPr="009E372D">
              <w:rPr>
                <w:sz w:val="24"/>
                <w:szCs w:val="24"/>
              </w:rPr>
              <w:t xml:space="preserve">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2023 году – 1423,6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2024 году – 1108,1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2025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2026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2027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2028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2029 году – 326,1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2030 году – 326,1 тыс. рублей</w:t>
            </w:r>
          </w:p>
        </w:tc>
      </w:tr>
    </w:tbl>
    <w:p w:rsidR="00B212B2" w:rsidRDefault="00880A32">
      <w:pPr>
        <w:jc w:val="both"/>
        <w:rPr>
          <w:color w:val="000000"/>
        </w:rPr>
      </w:pPr>
      <w:r>
        <w:rPr>
          <w:sz w:val="28"/>
          <w:szCs w:val="28"/>
        </w:rPr>
        <w:lastRenderedPageBreak/>
        <w:tab/>
        <w:t>3.</w:t>
      </w:r>
      <w:r w:rsidR="00532E14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к постановлению строку «Ресурсное обеспечение подпрограммы» раздела 3. «Паспорт подпрограммы «</w:t>
      </w:r>
      <w:r>
        <w:rPr>
          <w:bCs/>
          <w:color w:val="000000"/>
          <w:sz w:val="28"/>
          <w:szCs w:val="28"/>
        </w:rPr>
        <w:t>Благоустройство»</w:t>
      </w:r>
      <w:r>
        <w:rPr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4"/>
      </w:tblGrid>
      <w:tr w:rsidR="00B212B2">
        <w:trPr>
          <w:trHeight w:val="2535"/>
        </w:trPr>
        <w:tc>
          <w:tcPr>
            <w:tcW w:w="2175" w:type="dxa"/>
            <w:noWrap/>
          </w:tcPr>
          <w:p w:rsidR="00B212B2" w:rsidRPr="009E372D" w:rsidRDefault="00880A32">
            <w:pPr>
              <w:rPr>
                <w:color w:val="000000"/>
                <w:sz w:val="24"/>
                <w:szCs w:val="24"/>
              </w:rPr>
            </w:pPr>
            <w:r w:rsidRPr="009E372D"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noWrap/>
          </w:tcPr>
          <w:p w:rsidR="00B212B2" w:rsidRPr="009E372D" w:rsidRDefault="00880A32">
            <w:pPr>
              <w:jc w:val="center"/>
              <w:rPr>
                <w:color w:val="000000"/>
                <w:sz w:val="24"/>
                <w:szCs w:val="24"/>
              </w:rPr>
            </w:pPr>
            <w:r w:rsidRPr="009E372D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7153" w:type="dxa"/>
            <w:noWrap/>
          </w:tcPr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B212B2" w:rsidRPr="009E372D" w:rsidRDefault="00880A32">
            <w:pPr>
              <w:rPr>
                <w:color w:val="000000"/>
                <w:sz w:val="24"/>
                <w:szCs w:val="24"/>
              </w:rPr>
            </w:pPr>
            <w:r w:rsidRPr="009E372D">
              <w:rPr>
                <w:color w:val="000000"/>
                <w:sz w:val="24"/>
                <w:szCs w:val="24"/>
              </w:rPr>
              <w:t xml:space="preserve">2674,2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2019 году – 0,0</w:t>
            </w:r>
            <w:r w:rsidR="00CB5A8E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2020 году –0,0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2021 году – 964,2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2022 году – 570,0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2023 году – 570,0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2024 году – 570,0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2025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2026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2027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2028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lastRenderedPageBreak/>
              <w:t>в 2029 году – 0,0 тыс. рублей</w:t>
            </w:r>
          </w:p>
          <w:p w:rsidR="00B212B2" w:rsidRPr="009E372D" w:rsidRDefault="00880A32">
            <w:pPr>
              <w:tabs>
                <w:tab w:val="left" w:pos="4515"/>
              </w:tabs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2030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объем финансирования 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 муниципальной программы </w:t>
            </w:r>
            <w:r w:rsidRPr="009E372D">
              <w:rPr>
                <w:sz w:val="24"/>
                <w:szCs w:val="24"/>
                <w:lang w:eastAsia="en-US"/>
              </w:rPr>
              <w:t xml:space="preserve">из федерального бюджета – 0,0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2022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2023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2024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2025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2026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2027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2028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2030 году – 0,0 тыс. рублей</w:t>
            </w:r>
          </w:p>
          <w:p w:rsidR="00B212B2" w:rsidRPr="009E372D" w:rsidRDefault="00880A32" w:rsidP="00CB5A8E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объем финансирования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 муниципальной программы</w:t>
            </w:r>
            <w:r w:rsidRPr="009E372D">
              <w:rPr>
                <w:sz w:val="24"/>
                <w:szCs w:val="24"/>
                <w:lang w:eastAsia="en-US"/>
              </w:rPr>
              <w:t xml:space="preserve"> из областного бюджета – 0,0</w:t>
            </w:r>
            <w:r w:rsidR="00CB5A8E" w:rsidRPr="009E372D">
              <w:rPr>
                <w:sz w:val="24"/>
                <w:szCs w:val="24"/>
              </w:rPr>
              <w:t xml:space="preserve"> 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2019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2020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2021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2022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2023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2024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2025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2026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2027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2028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2029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>в 2030 году – 0,0 тыс. рублей</w:t>
            </w:r>
          </w:p>
          <w:p w:rsidR="00B212B2" w:rsidRPr="009E372D" w:rsidRDefault="00880A32" w:rsidP="00CB5A8E">
            <w:pPr>
              <w:jc w:val="both"/>
              <w:rPr>
                <w:sz w:val="24"/>
                <w:szCs w:val="24"/>
                <w:lang w:eastAsia="en-US"/>
              </w:rPr>
            </w:pPr>
            <w:r w:rsidRPr="009E372D">
              <w:rPr>
                <w:sz w:val="24"/>
                <w:szCs w:val="24"/>
                <w:lang w:eastAsia="en-US"/>
              </w:rPr>
              <w:t xml:space="preserve">объем финансирования </w:t>
            </w:r>
            <w:r w:rsidR="00CB5A8E" w:rsidRPr="009E372D"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9E372D">
              <w:rPr>
                <w:sz w:val="24"/>
                <w:szCs w:val="24"/>
                <w:lang w:eastAsia="en-US"/>
              </w:rPr>
              <w:t xml:space="preserve">из местного бюджета – </w:t>
            </w:r>
            <w:r w:rsidRPr="009E372D">
              <w:rPr>
                <w:color w:val="000000"/>
                <w:sz w:val="24"/>
                <w:szCs w:val="24"/>
              </w:rPr>
              <w:t xml:space="preserve">2674,2 </w:t>
            </w:r>
            <w:r w:rsidR="00CB5A8E" w:rsidRPr="009E372D">
              <w:rPr>
                <w:sz w:val="24"/>
                <w:szCs w:val="24"/>
              </w:rPr>
              <w:t>тысяч рублей, в том числе по годам</w:t>
            </w:r>
            <w:r w:rsidRPr="009E372D">
              <w:rPr>
                <w:sz w:val="24"/>
                <w:szCs w:val="24"/>
                <w:lang w:eastAsia="en-US"/>
              </w:rPr>
              <w:t>:</w:t>
            </w:r>
            <w:r w:rsidRPr="009E372D">
              <w:rPr>
                <w:color w:val="FF0000"/>
                <w:sz w:val="24"/>
                <w:szCs w:val="24"/>
                <w:lang w:eastAsia="en-US"/>
              </w:rPr>
              <w:tab/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2019 году – 0,0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2020 году –0,0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2021 году – 964,2</w:t>
            </w:r>
            <w:r w:rsidR="00532E14" w:rsidRPr="009E372D">
              <w:rPr>
                <w:sz w:val="24"/>
                <w:szCs w:val="24"/>
              </w:rPr>
              <w:t xml:space="preserve"> </w:t>
            </w:r>
            <w:r w:rsidRPr="009E372D">
              <w:rPr>
                <w:sz w:val="24"/>
                <w:szCs w:val="24"/>
              </w:rPr>
              <w:t>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2022 году – 570,0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2023 году – 570,0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2024 году – 570,0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2025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2026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2027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2028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2029 году – 0,0 тыс. рублей</w:t>
            </w:r>
          </w:p>
          <w:p w:rsidR="00B212B2" w:rsidRPr="009E372D" w:rsidRDefault="00880A32">
            <w:pPr>
              <w:jc w:val="both"/>
              <w:rPr>
                <w:sz w:val="24"/>
                <w:szCs w:val="24"/>
              </w:rPr>
            </w:pPr>
            <w:r w:rsidRPr="009E372D">
              <w:rPr>
                <w:sz w:val="24"/>
                <w:szCs w:val="24"/>
              </w:rPr>
              <w:t>в 2030 году – 0,0 тыс. рублей</w:t>
            </w:r>
          </w:p>
        </w:tc>
      </w:tr>
    </w:tbl>
    <w:p w:rsidR="00B212B2" w:rsidRDefault="00B212B2">
      <w:pPr>
        <w:rPr>
          <w:sz w:val="28"/>
        </w:rPr>
        <w:sectPr w:rsidR="00B212B2" w:rsidSect="00532E14">
          <w:footerReference w:type="default" r:id="rId9"/>
          <w:type w:val="nextColumn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B212B2" w:rsidRDefault="009E372D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80A32">
        <w:rPr>
          <w:rFonts w:ascii="Times New Roman" w:hAnsi="Times New Roman" w:cs="Times New Roman"/>
          <w:sz w:val="28"/>
          <w:szCs w:val="28"/>
        </w:rPr>
        <w:t>. Приложение № 3 к муниципальной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B212B2" w:rsidRDefault="00B212B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района «Обеспечение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качественными жилищно-коммунальными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населения Цимлянского района» </w:t>
      </w:r>
    </w:p>
    <w:p w:rsidR="00B212B2" w:rsidRDefault="00B212B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B212B2" w:rsidRDefault="00880A3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</w:t>
      </w:r>
      <w:r w:rsidR="004853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485334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B212B2" w:rsidRDefault="00B212B2">
      <w:pPr>
        <w:jc w:val="center"/>
        <w:rPr>
          <w:sz w:val="28"/>
          <w:szCs w:val="28"/>
        </w:rPr>
      </w:pPr>
    </w:p>
    <w:tbl>
      <w:tblPr>
        <w:tblW w:w="1550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692"/>
        <w:gridCol w:w="1275"/>
        <w:gridCol w:w="568"/>
        <w:gridCol w:w="567"/>
        <w:gridCol w:w="567"/>
        <w:gridCol w:w="425"/>
        <w:gridCol w:w="851"/>
        <w:gridCol w:w="710"/>
        <w:gridCol w:w="709"/>
        <w:gridCol w:w="849"/>
        <w:gridCol w:w="710"/>
        <w:gridCol w:w="849"/>
        <w:gridCol w:w="710"/>
        <w:gridCol w:w="564"/>
        <w:gridCol w:w="709"/>
        <w:gridCol w:w="709"/>
        <w:gridCol w:w="709"/>
        <w:gridCol w:w="709"/>
        <w:gridCol w:w="623"/>
      </w:tblGrid>
      <w:tr w:rsidR="00B212B2" w:rsidTr="00485334">
        <w:trPr>
          <w:trHeight w:val="20"/>
        </w:trPr>
        <w:tc>
          <w:tcPr>
            <w:tcW w:w="2692" w:type="dxa"/>
            <w:vMerge w:val="restart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</w:t>
            </w:r>
          </w:p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</w:t>
            </w:r>
          </w:p>
        </w:tc>
        <w:tc>
          <w:tcPr>
            <w:tcW w:w="851" w:type="dxa"/>
            <w:vMerge w:val="restart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Объем расходов всего (тыс. рублей)</w:t>
            </w:r>
          </w:p>
        </w:tc>
        <w:tc>
          <w:tcPr>
            <w:tcW w:w="8560" w:type="dxa"/>
            <w:gridSpan w:val="12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B212B2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851" w:type="dxa"/>
            <w:vMerge/>
            <w:noWrap/>
            <w:tcMar>
              <w:left w:w="-5" w:type="dxa"/>
            </w:tcMar>
          </w:tcPr>
          <w:p w:rsidR="00B212B2" w:rsidRDefault="00B212B2">
            <w:pPr>
              <w:pStyle w:val="Header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2022</w:t>
            </w:r>
          </w:p>
        </w:tc>
        <w:tc>
          <w:tcPr>
            <w:tcW w:w="849" w:type="dxa"/>
            <w:noWrap/>
          </w:tcPr>
          <w:p w:rsidR="00B212B2" w:rsidRPr="009D2DFF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9D2DFF">
              <w:rPr>
                <w:sz w:val="18"/>
                <w:szCs w:val="18"/>
              </w:rPr>
              <w:t>2023</w:t>
            </w:r>
          </w:p>
        </w:tc>
        <w:tc>
          <w:tcPr>
            <w:tcW w:w="710" w:type="dxa"/>
            <w:noWrap/>
          </w:tcPr>
          <w:p w:rsidR="00B212B2" w:rsidRPr="009D2DFF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9D2DFF">
              <w:rPr>
                <w:sz w:val="18"/>
                <w:szCs w:val="18"/>
              </w:rPr>
              <w:t>2024</w:t>
            </w:r>
          </w:p>
        </w:tc>
        <w:tc>
          <w:tcPr>
            <w:tcW w:w="564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623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B212B2" w:rsidTr="0001276A">
        <w:trPr>
          <w:trHeight w:val="308"/>
        </w:trPr>
        <w:tc>
          <w:tcPr>
            <w:tcW w:w="2692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noWrap/>
          </w:tcPr>
          <w:p w:rsidR="00B212B2" w:rsidRPr="009D2DFF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9D2DFF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noWrap/>
          </w:tcPr>
          <w:p w:rsidR="00B212B2" w:rsidRPr="009D2DFF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9D2DFF">
              <w:rPr>
                <w:sz w:val="18"/>
                <w:szCs w:val="18"/>
              </w:rPr>
              <w:t>13</w:t>
            </w:r>
          </w:p>
        </w:tc>
        <w:tc>
          <w:tcPr>
            <w:tcW w:w="564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3" w:type="dxa"/>
            <w:noWrap/>
          </w:tcPr>
          <w:p w:rsidR="00B212B2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Муниципальная программа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BA74FD" w:rsidP="00BA74FD">
            <w:pPr>
              <w:rPr>
                <w:sz w:val="18"/>
                <w:szCs w:val="18"/>
                <w:highlight w:val="yellow"/>
              </w:rPr>
            </w:pPr>
            <w:r w:rsidRPr="0008299E">
              <w:rPr>
                <w:sz w:val="18"/>
                <w:szCs w:val="18"/>
              </w:rPr>
              <w:t xml:space="preserve">842483,6 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86134,9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71085,1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554635,2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BA74FD">
            <w:pPr>
              <w:rPr>
                <w:color w:val="000000"/>
                <w:sz w:val="18"/>
                <w:szCs w:val="18"/>
                <w:highlight w:val="yellow"/>
              </w:rPr>
            </w:pPr>
            <w:r w:rsidRPr="000F2668">
              <w:rPr>
                <w:color w:val="000000"/>
                <w:sz w:val="18"/>
                <w:szCs w:val="18"/>
              </w:rPr>
              <w:t>49610,3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30454,0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ind w:right="-55" w:hanging="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16099,5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Подпрограмма 1. </w:t>
            </w:r>
            <w:r w:rsidRPr="0008299E">
              <w:rPr>
                <w:color w:val="000000"/>
                <w:sz w:val="18"/>
                <w:szCs w:val="18"/>
              </w:rPr>
              <w:t>«Развитие жилищного хозяйства в Цимлянском районе»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1032,2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324,6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223,5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343,5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140,6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Основное мероприятие 1.1. Предоставление межбюджетных трансфертов  бюджета муниципальных образований на предоставление субсидий управляющим организациям, товариществам собственников </w:t>
            </w:r>
            <w:r w:rsidRPr="0008299E">
              <w:rPr>
                <w:sz w:val="18"/>
                <w:szCs w:val="18"/>
              </w:rPr>
              <w:lastRenderedPageBreak/>
              <w:t>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175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Основное мероприятие 1.2. Предоставление межбюджетных трансфертов 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Основное мероприятие 1.3.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07100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21280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244</w:t>
            </w:r>
          </w:p>
          <w:p w:rsidR="00B212B2" w:rsidRPr="0008299E" w:rsidRDefault="00B212B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212B2" w:rsidRPr="0008299E" w:rsidRDefault="00B212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450,1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154,0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52,9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173,2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70,0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07100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23210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582,1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170,6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170,6</w:t>
            </w:r>
          </w:p>
        </w:tc>
        <w:tc>
          <w:tcPr>
            <w:tcW w:w="849" w:type="dxa"/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170,3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70,6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Основное мероприятие 1.4. Предоставление мер муниципальной  поддержки капитального ремонта товариществам собственников жилья, жилищным, жилищно-строительным кооперативам или </w:t>
            </w:r>
            <w:r w:rsidRPr="0008299E">
              <w:rPr>
                <w:sz w:val="18"/>
                <w:szCs w:val="18"/>
              </w:rPr>
              <w:lastRenderedPageBreak/>
              <w:t>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1.5. </w:t>
            </w:r>
            <w:r w:rsidRPr="0008299E">
              <w:rPr>
                <w:sz w:val="18"/>
                <w:szCs w:val="18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Основное мероприятие 1.6. 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Основное мероприятие 1.7. Проведение специализированных семинаров по вопросам управления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Подпрограмма 2. </w:t>
            </w:r>
            <w:r w:rsidRPr="0008299E">
              <w:rPr>
                <w:color w:val="000000"/>
                <w:sz w:val="18"/>
                <w:szCs w:val="18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EF7C7E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838777,2</w:t>
            </w:r>
          </w:p>
          <w:p w:rsidR="00B212B2" w:rsidRPr="0008299E" w:rsidRDefault="00B212B2">
            <w:pPr>
              <w:ind w:right="-55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ind w:right="-5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85810,3</w:t>
            </w:r>
          </w:p>
          <w:p w:rsidR="00B212B2" w:rsidRPr="0008299E" w:rsidRDefault="00B212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70861,6</w:t>
            </w:r>
          </w:p>
          <w:p w:rsidR="00B212B2" w:rsidRPr="0008299E" w:rsidRDefault="00B212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553327,5</w:t>
            </w:r>
          </w:p>
          <w:p w:rsidR="00B212B2" w:rsidRPr="0008299E" w:rsidRDefault="00B212B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19410B">
            <w:pPr>
              <w:jc w:val="center"/>
              <w:rPr>
                <w:color w:val="000000"/>
                <w:sz w:val="18"/>
                <w:szCs w:val="18"/>
              </w:rPr>
            </w:pPr>
            <w:r w:rsidRPr="000F2668">
              <w:rPr>
                <w:color w:val="000000"/>
                <w:sz w:val="18"/>
                <w:szCs w:val="18"/>
              </w:rPr>
              <w:t>48899,7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7F62B1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29884,0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15529,5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Основное мероприятие 2.1. Строительство, реконструкция и капитальный ремонт объектов </w:t>
            </w:r>
            <w:r w:rsidRPr="0008299E">
              <w:rPr>
                <w:sz w:val="18"/>
                <w:szCs w:val="18"/>
              </w:rPr>
              <w:lastRenderedPageBreak/>
              <w:t>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072</w:t>
            </w:r>
            <w:r w:rsidRPr="0008299E">
              <w:rPr>
                <w:sz w:val="18"/>
                <w:szCs w:val="18"/>
              </w:rPr>
              <w:t>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</w:rPr>
              <w:t>21890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</w:rPr>
              <w:t>2</w:t>
            </w:r>
            <w:r w:rsidRPr="0008299E">
              <w:rPr>
                <w:sz w:val="18"/>
                <w:szCs w:val="18"/>
                <w:lang w:val="en-US"/>
              </w:rPr>
              <w:t>44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731C7E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3865,9</w:t>
            </w:r>
          </w:p>
          <w:p w:rsidR="00B212B2" w:rsidRPr="0008299E" w:rsidRDefault="00B212B2">
            <w:pPr>
              <w:ind w:right="-55"/>
              <w:rPr>
                <w:sz w:val="18"/>
                <w:szCs w:val="18"/>
              </w:rPr>
            </w:pPr>
          </w:p>
          <w:p w:rsidR="00B212B2" w:rsidRPr="0008299E" w:rsidRDefault="00B212B2">
            <w:pPr>
              <w:ind w:right="-55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180,0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0F2668" w:rsidP="000F2668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899,9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21900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250,0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250,0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22300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92,2</w:t>
            </w:r>
          </w:p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92,2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22310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100,0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22310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95,0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45,0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223</w:t>
            </w:r>
            <w:r w:rsidRPr="0008299E">
              <w:rPr>
                <w:sz w:val="18"/>
                <w:szCs w:val="18"/>
                <w:lang w:val="en-US"/>
              </w:rPr>
              <w:t>4</w:t>
            </w:r>
            <w:r w:rsidRPr="0008299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</w:rPr>
              <w:t>2</w:t>
            </w:r>
            <w:r w:rsidRPr="0008299E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589</w:t>
            </w:r>
            <w:r w:rsidRPr="0008299E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589</w:t>
            </w:r>
            <w:r w:rsidRPr="0008299E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9</w:t>
            </w:r>
          </w:p>
          <w:p w:rsidR="00B212B2" w:rsidRPr="0008299E" w:rsidRDefault="00880A32">
            <w:pPr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73200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43593,7</w:t>
            </w:r>
          </w:p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43593,7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S</w:t>
            </w:r>
            <w:r w:rsidRPr="0008299E">
              <w:rPr>
                <w:sz w:val="18"/>
                <w:szCs w:val="18"/>
              </w:rPr>
              <w:t>3200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43823,9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43823,9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</w:t>
            </w:r>
            <w:r w:rsidRPr="0008299E">
              <w:rPr>
                <w:sz w:val="18"/>
                <w:szCs w:val="18"/>
                <w:lang w:val="en-US"/>
              </w:rPr>
              <w:t>4</w:t>
            </w:r>
            <w:r w:rsidRPr="0008299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149,3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</w:t>
            </w:r>
            <w:r w:rsidRPr="0008299E">
              <w:rPr>
                <w:sz w:val="18"/>
                <w:szCs w:val="18"/>
                <w:lang w:val="en-US"/>
              </w:rPr>
              <w:t>4</w:t>
            </w:r>
            <w:r w:rsidRPr="0008299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2667,5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0720071180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243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1212,2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1212,2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337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</w:t>
            </w:r>
            <w:r w:rsidRPr="0008299E">
              <w:rPr>
                <w:sz w:val="18"/>
                <w:szCs w:val="18"/>
                <w:lang w:val="en-US"/>
              </w:rPr>
              <w:t>F</w:t>
            </w:r>
            <w:r w:rsidRPr="0008299E">
              <w:rPr>
                <w:sz w:val="18"/>
                <w:szCs w:val="18"/>
              </w:rPr>
              <w:t>552430</w:t>
            </w:r>
          </w:p>
        </w:tc>
        <w:tc>
          <w:tcPr>
            <w:tcW w:w="42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731C7E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464413,1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464413,1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FE358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</w:t>
            </w:r>
            <w:r w:rsidR="00FE3582" w:rsidRPr="0008299E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182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6F09D9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122424,0</w:t>
            </w:r>
          </w:p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74868,7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0272C9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33516,3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14039,0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0720040370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Основное мероприятие 2.2. Строительство газовых сетей, включая разработку проектно-сметной документации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 xml:space="preserve">Основное мероприятие 2.3. Строительство, реконструкция объектов электрических сетей наружного (уличного) освещения, </w:t>
            </w:r>
            <w:r w:rsidRPr="0008299E">
              <w:rPr>
                <w:color w:val="000000"/>
                <w:sz w:val="18"/>
                <w:szCs w:val="18"/>
              </w:rPr>
              <w:lastRenderedPageBreak/>
              <w:t>включая разработку проектно-сметной документации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Основное мероприятие 2.4.</w:t>
            </w:r>
          </w:p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Возмещение предприятиям жилищно-коммунального хозяйства части </w:t>
            </w:r>
          </w:p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</w:rPr>
              <w:t>902</w:t>
            </w:r>
          </w:p>
          <w:p w:rsidR="00B212B2" w:rsidRPr="0008299E" w:rsidRDefault="00B212B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73660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540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13042,2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EF7C7E">
        <w:trPr>
          <w:trHeight w:val="228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540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EF7C7E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56275,6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8292,0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8405,2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01276A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13192,8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01276A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13192,8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01276A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13192,8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01276A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3313,0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419,6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245,4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213,2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01276A" w:rsidP="000F2668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62,</w:t>
            </w:r>
            <w:r w:rsidR="000F2668" w:rsidRPr="000F2668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208,1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208,1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01276A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52780,6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7494,7</w:t>
            </w:r>
          </w:p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4864,8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4227,3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01276A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1228,6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01276A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1228,6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01276A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1228,6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Основное мероприятие 2.5.</w:t>
            </w:r>
          </w:p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B212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Основное мероприятие 2.6.</w:t>
            </w:r>
          </w:p>
          <w:p w:rsidR="00B212B2" w:rsidRPr="0008299E" w:rsidRDefault="00880A32">
            <w:pPr>
              <w:outlineLvl w:val="0"/>
              <w:rPr>
                <w:sz w:val="18"/>
                <w:szCs w:val="18"/>
              </w:rPr>
            </w:pPr>
            <w:r w:rsidRPr="0008299E">
              <w:rPr>
                <w:spacing w:val="-8"/>
                <w:sz w:val="18"/>
                <w:szCs w:val="18"/>
              </w:rPr>
              <w:t>Приобретение  водонапорных башен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S</w:t>
            </w:r>
            <w:r w:rsidRPr="0008299E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389,5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lang w:val="en-US"/>
              </w:rPr>
            </w:pPr>
            <w:r w:rsidRPr="0008299E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</w:t>
            </w: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  <w:lang w:val="en-US"/>
              </w:rPr>
              <w:t>S</w:t>
            </w:r>
            <w:r w:rsidRPr="0008299E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6956,5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B212B2">
            <w:pPr>
              <w:outlineLvl w:val="0"/>
              <w:rPr>
                <w:spacing w:val="-8"/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0720071180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6956,5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6956,5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Основное мероприятие 2.7.</w:t>
            </w:r>
          </w:p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pacing w:val="-8"/>
                <w:sz w:val="18"/>
                <w:szCs w:val="18"/>
              </w:rPr>
              <w:t>Приобретение  техники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</w:t>
            </w:r>
            <w:r w:rsidRPr="0008299E">
              <w:rPr>
                <w:sz w:val="18"/>
                <w:szCs w:val="18"/>
                <w:lang w:val="en-US"/>
              </w:rPr>
              <w:t>S</w:t>
            </w:r>
            <w:r w:rsidRPr="0008299E">
              <w:rPr>
                <w:sz w:val="18"/>
                <w:szCs w:val="18"/>
              </w:rPr>
              <w:t>4430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15472,0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10230,2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5241,8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0720024430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315,5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315,5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 xml:space="preserve">Подпрограмма 3. </w:t>
            </w:r>
            <w:r w:rsidRPr="0008299E">
              <w:rPr>
                <w:color w:val="000000"/>
                <w:sz w:val="18"/>
                <w:szCs w:val="18"/>
              </w:rPr>
              <w:t>«Благоустройство»</w:t>
            </w:r>
          </w:p>
        </w:tc>
        <w:tc>
          <w:tcPr>
            <w:tcW w:w="1275" w:type="dxa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2674,2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964,2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570,0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698"/>
        </w:trPr>
        <w:tc>
          <w:tcPr>
            <w:tcW w:w="26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lastRenderedPageBreak/>
              <w:t>Основное мероприятие 3.1.</w:t>
            </w:r>
          </w:p>
          <w:p w:rsidR="00B212B2" w:rsidRPr="0008299E" w:rsidRDefault="00880A32">
            <w:pPr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Мероприятия по осуществлению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275" w:type="dxa"/>
            <w:vMerge w:val="restart"/>
            <w:noWrap/>
            <w:tcMar>
              <w:left w:w="-5" w:type="dxa"/>
            </w:tcMar>
          </w:tcPr>
          <w:p w:rsidR="00B212B2" w:rsidRPr="0008299E" w:rsidRDefault="00880A32">
            <w:pPr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0503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0730068760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452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410,0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410,0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F2668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RPr="0008299E" w:rsidTr="0001276A">
        <w:trPr>
          <w:trHeight w:val="20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-5" w:type="dxa"/>
            </w:tcMar>
          </w:tcPr>
          <w:p w:rsidR="00B212B2" w:rsidRPr="0008299E" w:rsidRDefault="00B212B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tcMar>
              <w:left w:w="-5" w:type="dxa"/>
            </w:tcMar>
          </w:tcPr>
          <w:p w:rsidR="00B212B2" w:rsidRPr="0008299E" w:rsidRDefault="00B212B2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0503</w:t>
            </w:r>
          </w:p>
        </w:tc>
        <w:tc>
          <w:tcPr>
            <w:tcW w:w="567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0730068770</w:t>
            </w:r>
          </w:p>
        </w:tc>
        <w:tc>
          <w:tcPr>
            <w:tcW w:w="425" w:type="dxa"/>
            <w:noWrap/>
            <w:tcMar>
              <w:left w:w="-5" w:type="dxa"/>
            </w:tcMar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811</w:t>
            </w:r>
          </w:p>
        </w:tc>
        <w:tc>
          <w:tcPr>
            <w:tcW w:w="851" w:type="dxa"/>
            <w:noWrap/>
            <w:tcMar>
              <w:left w:w="-5" w:type="dxa"/>
            </w:tcMar>
          </w:tcPr>
          <w:p w:rsidR="00B212B2" w:rsidRPr="0008299E" w:rsidRDefault="00932771">
            <w:pPr>
              <w:pStyle w:val="Header"/>
              <w:ind w:right="-55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2264,2</w:t>
            </w:r>
          </w:p>
        </w:tc>
        <w:tc>
          <w:tcPr>
            <w:tcW w:w="710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noWrap/>
            <w:tcMar>
              <w:left w:w="-5" w:type="dxa"/>
            </w:tcMar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noWrap/>
            <w:tcMar>
              <w:left w:w="-5" w:type="dxa"/>
            </w:tcMar>
          </w:tcPr>
          <w:p w:rsidR="00B212B2" w:rsidRPr="0008299E" w:rsidRDefault="00932771">
            <w:pPr>
              <w:pStyle w:val="Header"/>
              <w:jc w:val="center"/>
              <w:rPr>
                <w:sz w:val="18"/>
                <w:szCs w:val="18"/>
                <w:highlight w:val="white"/>
              </w:rPr>
            </w:pPr>
            <w:r w:rsidRPr="0008299E">
              <w:rPr>
                <w:sz w:val="18"/>
                <w:szCs w:val="18"/>
                <w:highlight w:val="white"/>
              </w:rPr>
              <w:t>554,2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-5" w:type="dxa"/>
            </w:tcMar>
          </w:tcPr>
          <w:p w:rsidR="00B212B2" w:rsidRPr="000F2668" w:rsidRDefault="00880A32">
            <w:pPr>
              <w:pStyle w:val="Header"/>
              <w:jc w:val="center"/>
              <w:rPr>
                <w:sz w:val="18"/>
                <w:szCs w:val="18"/>
                <w:highlight w:val="white"/>
              </w:rPr>
            </w:pPr>
            <w:r w:rsidRPr="000F2668">
              <w:rPr>
                <w:sz w:val="18"/>
                <w:szCs w:val="18"/>
                <w:highlight w:val="white"/>
              </w:rPr>
              <w:t>570,0</w:t>
            </w:r>
          </w:p>
        </w:tc>
        <w:tc>
          <w:tcPr>
            <w:tcW w:w="84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highlight w:val="white"/>
              </w:rPr>
            </w:pPr>
            <w:r w:rsidRPr="0008299E">
              <w:rPr>
                <w:sz w:val="18"/>
                <w:szCs w:val="18"/>
                <w:highlight w:val="white"/>
              </w:rPr>
              <w:t>570,0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highlight w:val="white"/>
              </w:rPr>
            </w:pPr>
            <w:r w:rsidRPr="0008299E">
              <w:rPr>
                <w:sz w:val="18"/>
                <w:szCs w:val="18"/>
                <w:highlight w:val="white"/>
              </w:rPr>
              <w:t>570,0</w:t>
            </w:r>
          </w:p>
        </w:tc>
        <w:tc>
          <w:tcPr>
            <w:tcW w:w="564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  <w:highlight w:val="white"/>
              </w:rPr>
            </w:pPr>
            <w:r w:rsidRPr="0008299E">
              <w:rPr>
                <w:sz w:val="18"/>
                <w:szCs w:val="18"/>
                <w:highlight w:val="white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</w:tbl>
    <w:p w:rsidR="00B212B2" w:rsidRPr="0008299E" w:rsidRDefault="00B212B2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32E14" w:rsidRPr="0008299E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2E14" w:rsidRDefault="00532E14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212B2" w:rsidRDefault="009E372D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80A32">
        <w:rPr>
          <w:rFonts w:ascii="Times New Roman" w:hAnsi="Times New Roman" w:cs="Times New Roman"/>
          <w:sz w:val="28"/>
          <w:szCs w:val="28"/>
        </w:rPr>
        <w:t>. Приложение № 4 к муниципальной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B212B2" w:rsidRDefault="00B212B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4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Цимлянского района «Обеспечение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качественными жилищно-коммунальными </w:t>
      </w:r>
    </w:p>
    <w:p w:rsidR="00B212B2" w:rsidRDefault="00880A3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населения Цимлянского района»</w:t>
      </w:r>
    </w:p>
    <w:p w:rsidR="00B212B2" w:rsidRDefault="00B212B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B212B2" w:rsidRDefault="00880A3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</w:p>
    <w:p w:rsidR="00B212B2" w:rsidRDefault="00B212B2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50"/>
        <w:gridCol w:w="850"/>
        <w:gridCol w:w="850"/>
        <w:gridCol w:w="852"/>
        <w:gridCol w:w="850"/>
        <w:gridCol w:w="851"/>
        <w:gridCol w:w="850"/>
        <w:gridCol w:w="709"/>
      </w:tblGrid>
      <w:tr w:rsidR="00B212B2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t>Наименование муниципальной программы,</w:t>
            </w:r>
            <w:r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ind w:hanging="108"/>
              <w:jc w:val="center"/>
            </w:pPr>
            <w:r>
              <w:t>Источник</w:t>
            </w:r>
          </w:p>
          <w:p w:rsidR="00B212B2" w:rsidRDefault="00880A32">
            <w:pPr>
              <w:pStyle w:val="Header"/>
              <w:jc w:val="center"/>
            </w:pPr>
            <w:r>
              <w:t>финансирования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jc w:val="center"/>
            </w:pPr>
            <w:r>
              <w:t>Объем расходов,</w:t>
            </w:r>
          </w:p>
          <w:p w:rsidR="00B212B2" w:rsidRDefault="00880A32">
            <w:pPr>
              <w:jc w:val="center"/>
            </w:pPr>
            <w:r>
              <w:t>всего</w:t>
            </w:r>
          </w:p>
          <w:p w:rsidR="00B212B2" w:rsidRDefault="00880A32">
            <w:pPr>
              <w:pStyle w:val="Header"/>
              <w:jc w:val="center"/>
            </w:pPr>
            <w:r>
              <w:t>(тыс. рублей)</w:t>
            </w:r>
          </w:p>
        </w:tc>
        <w:tc>
          <w:tcPr>
            <w:tcW w:w="10348" w:type="dxa"/>
            <w:gridSpan w:val="12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Оценка расходов, тыс. руб., годы</w:t>
            </w:r>
          </w:p>
        </w:tc>
      </w:tr>
      <w:tr w:rsidR="00B212B2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B212B2">
            <w:pPr>
              <w:pStyle w:val="Header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Default="00B212B2">
            <w:pPr>
              <w:pStyle w:val="Header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B212B2">
            <w:pPr>
              <w:pStyle w:val="Header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2029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2030</w:t>
            </w:r>
          </w:p>
        </w:tc>
      </w:tr>
      <w:tr w:rsidR="00B212B2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Default="00880A32">
            <w:pPr>
              <w:pStyle w:val="Header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10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Default="00880A32">
            <w:pPr>
              <w:pStyle w:val="Header"/>
              <w:jc w:val="center"/>
            </w:pPr>
            <w:r>
              <w:t>15</w:t>
            </w:r>
          </w:p>
        </w:tc>
      </w:tr>
      <w:tr w:rsidR="00B212B2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jc w:val="both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Муниципальная программа</w:t>
            </w:r>
          </w:p>
          <w:p w:rsidR="00B212B2" w:rsidRPr="0008299E" w:rsidRDefault="00880A32">
            <w:pPr>
              <w:jc w:val="both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9D2DFF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842483,6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71085,1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554635,2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9D2DF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8299E">
              <w:rPr>
                <w:color w:val="000000"/>
                <w:sz w:val="18"/>
                <w:szCs w:val="18"/>
              </w:rPr>
              <w:t>49610,3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30454,0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16099,5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B212B2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464413,1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464413,1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712ABE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8299E">
              <w:rPr>
                <w:color w:val="000000"/>
                <w:sz w:val="18"/>
                <w:szCs w:val="18"/>
              </w:rPr>
              <w:t>365204,7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70391,2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F62B1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87501,2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3202FD" w:rsidP="003202FD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47937,7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28460,4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F62B1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14421,4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</w:tr>
      <w:tr w:rsidR="00B212B2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761507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12865,8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693,9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2720,9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20CFB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1672,6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1993,6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1678,1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</w:tr>
      <w:tr w:rsidR="00B212B2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  <w:bookmarkStart w:id="2" w:name="__DdeLink__13721_175265898"/>
            <w:bookmarkEnd w:id="2"/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Подпрограмма1.</w:t>
            </w:r>
          </w:p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1032,2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223,5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343,5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1032,2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223,5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Подпрограмма 2.</w:t>
            </w:r>
          </w:p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EE18AA" w:rsidP="00EE18AA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838777,2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70861,6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553327,5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720CFB">
            <w:pPr>
              <w:jc w:val="center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48899,7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29884,0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15529,5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5744,1</w:t>
            </w:r>
          </w:p>
        </w:tc>
      </w:tr>
      <w:tr w:rsidR="00B212B2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464413,1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464413,1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731C7E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 w:rsidTr="00532E14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D81601" w:rsidP="00532E1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8299E">
              <w:rPr>
                <w:color w:val="000000"/>
                <w:sz w:val="18"/>
                <w:szCs w:val="18"/>
              </w:rPr>
              <w:t>365204,7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 w:rsidP="00532E14">
            <w:pPr>
              <w:pStyle w:val="Header"/>
              <w:jc w:val="cent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 w:rsidP="00532E14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70391,2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87501,2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D81601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47937,7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731C7E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28460,4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14421,4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 w:rsidP="00532E14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5418,0</w:t>
            </w:r>
          </w:p>
        </w:tc>
      </w:tr>
      <w:tr w:rsidR="00B212B2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EE18AA">
            <w:pPr>
              <w:jc w:val="center"/>
              <w:rPr>
                <w:color w:val="000000"/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9159,4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470,4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761507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1423,6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1108,1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326,1</w:t>
            </w:r>
          </w:p>
        </w:tc>
      </w:tr>
      <w:tr w:rsidR="00B212B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highlight w:val="yellow"/>
              </w:rPr>
            </w:pPr>
            <w:r w:rsidRPr="0008299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</w:tcPr>
          <w:p w:rsidR="00B212B2" w:rsidRPr="0008299E" w:rsidRDefault="00B212B2">
            <w:pPr>
              <w:pStyle w:val="Header"/>
              <w:jc w:val="center"/>
              <w:rPr>
                <w:sz w:val="18"/>
                <w:szCs w:val="18"/>
              </w:rPr>
            </w:pPr>
          </w:p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6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color w:val="000000"/>
                <w:sz w:val="18"/>
                <w:szCs w:val="18"/>
              </w:rPr>
              <w:t>Подпрограмма 3. «Благоустройство»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bCs/>
                <w:sz w:val="18"/>
                <w:szCs w:val="18"/>
              </w:rPr>
            </w:pPr>
            <w:r w:rsidRPr="0008299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2674,2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2674,2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964,2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  <w:tr w:rsidR="00B212B2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noWrap/>
            <w:tcMar>
              <w:left w:w="0" w:type="dxa"/>
            </w:tcMar>
          </w:tcPr>
          <w:p w:rsidR="00B212B2" w:rsidRPr="0008299E" w:rsidRDefault="00B212B2">
            <w:pPr>
              <w:pStyle w:val="Head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</w:tcPr>
          <w:p w:rsidR="00B212B2" w:rsidRPr="0008299E" w:rsidRDefault="00880A32">
            <w:pPr>
              <w:pStyle w:val="Header"/>
              <w:rPr>
                <w:sz w:val="18"/>
                <w:szCs w:val="18"/>
                <w:highlight w:val="yellow"/>
              </w:rPr>
            </w:pPr>
            <w:r w:rsidRPr="0008299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tcMar>
              <w:left w:w="0" w:type="dxa"/>
            </w:tcMar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noWrap/>
            <w:vAlign w:val="center"/>
          </w:tcPr>
          <w:p w:rsidR="00B212B2" w:rsidRPr="0008299E" w:rsidRDefault="00880A32">
            <w:pPr>
              <w:pStyle w:val="Header"/>
              <w:jc w:val="center"/>
              <w:rPr>
                <w:sz w:val="18"/>
                <w:szCs w:val="18"/>
              </w:rPr>
            </w:pPr>
            <w:r w:rsidRPr="0008299E">
              <w:rPr>
                <w:sz w:val="18"/>
                <w:szCs w:val="18"/>
              </w:rPr>
              <w:t>0,0</w:t>
            </w:r>
          </w:p>
        </w:tc>
      </w:tr>
    </w:tbl>
    <w:p w:rsidR="00B212B2" w:rsidRDefault="00B212B2">
      <w:pPr>
        <w:ind w:firstLine="1701"/>
        <w:rPr>
          <w:sz w:val="28"/>
          <w:szCs w:val="28"/>
        </w:rPr>
      </w:pPr>
    </w:p>
    <w:p w:rsidR="00B212B2" w:rsidRDefault="00B212B2">
      <w:pPr>
        <w:ind w:firstLine="1701"/>
        <w:rPr>
          <w:sz w:val="28"/>
          <w:szCs w:val="28"/>
        </w:rPr>
      </w:pPr>
    </w:p>
    <w:p w:rsidR="00B212B2" w:rsidRDefault="00B212B2">
      <w:pPr>
        <w:ind w:firstLine="1701"/>
        <w:rPr>
          <w:sz w:val="28"/>
          <w:szCs w:val="28"/>
        </w:rPr>
      </w:pPr>
    </w:p>
    <w:p w:rsidR="00B212B2" w:rsidRDefault="0008299E" w:rsidP="0008299E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80A32">
        <w:rPr>
          <w:sz w:val="28"/>
          <w:szCs w:val="28"/>
        </w:rPr>
        <w:t xml:space="preserve">Управляющий делами                            </w:t>
      </w:r>
      <w:r w:rsidR="00532E1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 w:rsidR="00532E14">
        <w:rPr>
          <w:sz w:val="28"/>
          <w:szCs w:val="28"/>
        </w:rPr>
        <w:t xml:space="preserve">         </w:t>
      </w:r>
      <w:r w:rsidR="00880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80A32">
        <w:rPr>
          <w:sz w:val="28"/>
          <w:szCs w:val="28"/>
        </w:rPr>
        <w:t xml:space="preserve">  А.В. Кулик</w:t>
      </w:r>
    </w:p>
    <w:sectPr w:rsidR="00B212B2" w:rsidSect="00532E14">
      <w:pgSz w:w="16840" w:h="11907" w:orient="landscape"/>
      <w:pgMar w:top="1701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BE" w:rsidRDefault="00C66CBE">
      <w:r>
        <w:separator/>
      </w:r>
    </w:p>
  </w:endnote>
  <w:endnote w:type="continuationSeparator" w:id="1">
    <w:p w:rsidR="00C66CBE" w:rsidRDefault="00C66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FD" w:rsidRDefault="003743F3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BA74FD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4B511F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BE" w:rsidRDefault="00C66CBE">
      <w:r>
        <w:separator/>
      </w:r>
    </w:p>
  </w:footnote>
  <w:footnote w:type="continuationSeparator" w:id="1">
    <w:p w:rsidR="00C66CBE" w:rsidRDefault="00C66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BEC"/>
    <w:multiLevelType w:val="hybridMultilevel"/>
    <w:tmpl w:val="31F6F27C"/>
    <w:lvl w:ilvl="0" w:tplc="46B64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E329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F43B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26F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C73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2E5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749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967B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1ED2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EA00B59"/>
    <w:multiLevelType w:val="hybridMultilevel"/>
    <w:tmpl w:val="1A08076E"/>
    <w:lvl w:ilvl="0" w:tplc="4244B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AA310">
      <w:start w:val="1"/>
      <w:numFmt w:val="lowerLetter"/>
      <w:lvlText w:val="%2."/>
      <w:lvlJc w:val="left"/>
      <w:pPr>
        <w:ind w:left="1440" w:hanging="360"/>
      </w:pPr>
    </w:lvl>
    <w:lvl w:ilvl="2" w:tplc="0ED8D4AE">
      <w:start w:val="1"/>
      <w:numFmt w:val="lowerRoman"/>
      <w:lvlText w:val="%3."/>
      <w:lvlJc w:val="right"/>
      <w:pPr>
        <w:ind w:left="2160" w:hanging="180"/>
      </w:pPr>
    </w:lvl>
    <w:lvl w:ilvl="3" w:tplc="8E8AB620">
      <w:start w:val="1"/>
      <w:numFmt w:val="decimal"/>
      <w:lvlText w:val="%4."/>
      <w:lvlJc w:val="left"/>
      <w:pPr>
        <w:ind w:left="2880" w:hanging="360"/>
      </w:pPr>
    </w:lvl>
    <w:lvl w:ilvl="4" w:tplc="83E2150C">
      <w:start w:val="1"/>
      <w:numFmt w:val="lowerLetter"/>
      <w:lvlText w:val="%5."/>
      <w:lvlJc w:val="left"/>
      <w:pPr>
        <w:ind w:left="3600" w:hanging="360"/>
      </w:pPr>
    </w:lvl>
    <w:lvl w:ilvl="5" w:tplc="AAE468D4">
      <w:start w:val="1"/>
      <w:numFmt w:val="lowerRoman"/>
      <w:lvlText w:val="%6."/>
      <w:lvlJc w:val="right"/>
      <w:pPr>
        <w:ind w:left="4320" w:hanging="180"/>
      </w:pPr>
    </w:lvl>
    <w:lvl w:ilvl="6" w:tplc="E9003D56">
      <w:start w:val="1"/>
      <w:numFmt w:val="decimal"/>
      <w:lvlText w:val="%7."/>
      <w:lvlJc w:val="left"/>
      <w:pPr>
        <w:ind w:left="5040" w:hanging="360"/>
      </w:pPr>
    </w:lvl>
    <w:lvl w:ilvl="7" w:tplc="764220C0">
      <w:start w:val="1"/>
      <w:numFmt w:val="lowerLetter"/>
      <w:lvlText w:val="%8."/>
      <w:lvlJc w:val="left"/>
      <w:pPr>
        <w:ind w:left="5760" w:hanging="360"/>
      </w:pPr>
    </w:lvl>
    <w:lvl w:ilvl="8" w:tplc="D23C02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04A98"/>
    <w:multiLevelType w:val="hybridMultilevel"/>
    <w:tmpl w:val="EF28850C"/>
    <w:lvl w:ilvl="0" w:tplc="BA7EF7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EF74C53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05A08C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37E49D9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68224068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EFE510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66C2D6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300CE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61090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58D14AF"/>
    <w:multiLevelType w:val="hybridMultilevel"/>
    <w:tmpl w:val="6B1C8DF2"/>
    <w:lvl w:ilvl="0" w:tplc="2076D5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57B8A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62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C61A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4DC3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AF2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80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C93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B1BEF"/>
    <w:multiLevelType w:val="hybridMultilevel"/>
    <w:tmpl w:val="FB0A5610"/>
    <w:lvl w:ilvl="0" w:tplc="2D78DCD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D0035B0">
      <w:numFmt w:val="none"/>
      <w:lvlText w:val=""/>
      <w:lvlJc w:val="left"/>
      <w:pPr>
        <w:tabs>
          <w:tab w:val="num" w:pos="360"/>
        </w:tabs>
      </w:pPr>
    </w:lvl>
    <w:lvl w:ilvl="2" w:tplc="311418D6">
      <w:numFmt w:val="none"/>
      <w:lvlText w:val=""/>
      <w:lvlJc w:val="left"/>
      <w:pPr>
        <w:tabs>
          <w:tab w:val="num" w:pos="360"/>
        </w:tabs>
      </w:pPr>
    </w:lvl>
    <w:lvl w:ilvl="3" w:tplc="1D7C793E">
      <w:start w:val="1"/>
      <w:numFmt w:val="decimal"/>
      <w:lvlText w:val=""/>
      <w:lvlJc w:val="left"/>
    </w:lvl>
    <w:lvl w:ilvl="4" w:tplc="9A3A26F0">
      <w:start w:val="1"/>
      <w:numFmt w:val="decimal"/>
      <w:lvlText w:val=""/>
      <w:lvlJc w:val="left"/>
    </w:lvl>
    <w:lvl w:ilvl="5" w:tplc="1DD832E8">
      <w:start w:val="1"/>
      <w:numFmt w:val="decimal"/>
      <w:lvlText w:val=""/>
      <w:lvlJc w:val="left"/>
    </w:lvl>
    <w:lvl w:ilvl="6" w:tplc="58981B4E">
      <w:start w:val="1"/>
      <w:numFmt w:val="decimal"/>
      <w:lvlText w:val=""/>
      <w:lvlJc w:val="left"/>
    </w:lvl>
    <w:lvl w:ilvl="7" w:tplc="CCF46C68">
      <w:start w:val="1"/>
      <w:numFmt w:val="decimal"/>
      <w:lvlText w:val=""/>
      <w:lvlJc w:val="left"/>
    </w:lvl>
    <w:lvl w:ilvl="8" w:tplc="72E89974">
      <w:start w:val="1"/>
      <w:numFmt w:val="decimal"/>
      <w:lvlText w:val=""/>
      <w:lvlJc w:val="left"/>
    </w:lvl>
  </w:abstractNum>
  <w:abstractNum w:abstractNumId="5">
    <w:nsid w:val="525F4F84"/>
    <w:multiLevelType w:val="hybridMultilevel"/>
    <w:tmpl w:val="66D2FA36"/>
    <w:lvl w:ilvl="0" w:tplc="7A323840">
      <w:start w:val="1"/>
      <w:numFmt w:val="decimal"/>
      <w:lvlText w:val="%1."/>
      <w:lvlJc w:val="left"/>
      <w:pPr>
        <w:ind w:left="1245" w:hanging="420"/>
      </w:pPr>
    </w:lvl>
    <w:lvl w:ilvl="1" w:tplc="5DE22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46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22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A7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42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2F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8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07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C426E"/>
    <w:multiLevelType w:val="hybridMultilevel"/>
    <w:tmpl w:val="65AC16A4"/>
    <w:lvl w:ilvl="0" w:tplc="F62C9DD8">
      <w:start w:val="1"/>
      <w:numFmt w:val="decimal"/>
      <w:lvlText w:val="%1."/>
      <w:lvlJc w:val="left"/>
      <w:pPr>
        <w:ind w:left="1737" w:hanging="1020"/>
      </w:pPr>
    </w:lvl>
    <w:lvl w:ilvl="1" w:tplc="F6386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03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E4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AFE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CC7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6D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E6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61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2036A"/>
    <w:multiLevelType w:val="hybridMultilevel"/>
    <w:tmpl w:val="C77449E6"/>
    <w:lvl w:ilvl="0" w:tplc="6E922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F2A3FE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61A3DE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23C9CC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0EEDF3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B54513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63E21B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84A783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840CB7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2676489"/>
    <w:multiLevelType w:val="hybridMultilevel"/>
    <w:tmpl w:val="53C66A28"/>
    <w:lvl w:ilvl="0" w:tplc="0C42B84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B8CCD8B0">
      <w:start w:val="1"/>
      <w:numFmt w:val="lowerLetter"/>
      <w:lvlText w:val="%2."/>
      <w:lvlJc w:val="left"/>
      <w:pPr>
        <w:ind w:left="1770" w:hanging="360"/>
      </w:pPr>
    </w:lvl>
    <w:lvl w:ilvl="2" w:tplc="5EA095E2">
      <w:start w:val="1"/>
      <w:numFmt w:val="lowerRoman"/>
      <w:lvlText w:val="%3."/>
      <w:lvlJc w:val="right"/>
      <w:pPr>
        <w:ind w:left="2490" w:hanging="180"/>
      </w:pPr>
    </w:lvl>
    <w:lvl w:ilvl="3" w:tplc="A1B04D8A">
      <w:start w:val="1"/>
      <w:numFmt w:val="decimal"/>
      <w:lvlText w:val="%4."/>
      <w:lvlJc w:val="left"/>
      <w:pPr>
        <w:ind w:left="3210" w:hanging="360"/>
      </w:pPr>
    </w:lvl>
    <w:lvl w:ilvl="4" w:tplc="16D6844C">
      <w:start w:val="1"/>
      <w:numFmt w:val="lowerLetter"/>
      <w:lvlText w:val="%5."/>
      <w:lvlJc w:val="left"/>
      <w:pPr>
        <w:ind w:left="3930" w:hanging="360"/>
      </w:pPr>
    </w:lvl>
    <w:lvl w:ilvl="5" w:tplc="CC9286EC">
      <w:start w:val="1"/>
      <w:numFmt w:val="lowerRoman"/>
      <w:lvlText w:val="%6."/>
      <w:lvlJc w:val="right"/>
      <w:pPr>
        <w:ind w:left="4650" w:hanging="180"/>
      </w:pPr>
    </w:lvl>
    <w:lvl w:ilvl="6" w:tplc="B4824BC0">
      <w:start w:val="1"/>
      <w:numFmt w:val="decimal"/>
      <w:lvlText w:val="%7."/>
      <w:lvlJc w:val="left"/>
      <w:pPr>
        <w:ind w:left="5370" w:hanging="360"/>
      </w:pPr>
    </w:lvl>
    <w:lvl w:ilvl="7" w:tplc="8F902AA4">
      <w:start w:val="1"/>
      <w:numFmt w:val="lowerLetter"/>
      <w:lvlText w:val="%8."/>
      <w:lvlJc w:val="left"/>
      <w:pPr>
        <w:ind w:left="6090" w:hanging="360"/>
      </w:pPr>
    </w:lvl>
    <w:lvl w:ilvl="8" w:tplc="4A16A2E0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5CA4E13"/>
    <w:multiLevelType w:val="hybridMultilevel"/>
    <w:tmpl w:val="0360E03A"/>
    <w:lvl w:ilvl="0" w:tplc="95E605E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3C2CF3E">
      <w:start w:val="1"/>
      <w:numFmt w:val="lowerLetter"/>
      <w:lvlText w:val="%2."/>
      <w:lvlJc w:val="left"/>
      <w:pPr>
        <w:ind w:left="1364" w:hanging="360"/>
      </w:pPr>
    </w:lvl>
    <w:lvl w:ilvl="2" w:tplc="0EF08908">
      <w:start w:val="1"/>
      <w:numFmt w:val="lowerRoman"/>
      <w:lvlText w:val="%3."/>
      <w:lvlJc w:val="right"/>
      <w:pPr>
        <w:ind w:left="2084" w:hanging="180"/>
      </w:pPr>
    </w:lvl>
    <w:lvl w:ilvl="3" w:tplc="5CDAAB2E">
      <w:start w:val="1"/>
      <w:numFmt w:val="decimal"/>
      <w:lvlText w:val="%4."/>
      <w:lvlJc w:val="left"/>
      <w:pPr>
        <w:ind w:left="2804" w:hanging="360"/>
      </w:pPr>
    </w:lvl>
    <w:lvl w:ilvl="4" w:tplc="9490C118">
      <w:start w:val="1"/>
      <w:numFmt w:val="lowerLetter"/>
      <w:lvlText w:val="%5."/>
      <w:lvlJc w:val="left"/>
      <w:pPr>
        <w:ind w:left="3524" w:hanging="360"/>
      </w:pPr>
    </w:lvl>
    <w:lvl w:ilvl="5" w:tplc="2A0C8252">
      <w:start w:val="1"/>
      <w:numFmt w:val="lowerRoman"/>
      <w:lvlText w:val="%6."/>
      <w:lvlJc w:val="right"/>
      <w:pPr>
        <w:ind w:left="4244" w:hanging="180"/>
      </w:pPr>
    </w:lvl>
    <w:lvl w:ilvl="6" w:tplc="005C23B6">
      <w:start w:val="1"/>
      <w:numFmt w:val="decimal"/>
      <w:lvlText w:val="%7."/>
      <w:lvlJc w:val="left"/>
      <w:pPr>
        <w:ind w:left="4964" w:hanging="360"/>
      </w:pPr>
    </w:lvl>
    <w:lvl w:ilvl="7" w:tplc="4BD81696">
      <w:start w:val="1"/>
      <w:numFmt w:val="lowerLetter"/>
      <w:lvlText w:val="%8."/>
      <w:lvlJc w:val="left"/>
      <w:pPr>
        <w:ind w:left="5684" w:hanging="360"/>
      </w:pPr>
    </w:lvl>
    <w:lvl w:ilvl="8" w:tplc="DAA230A6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BA60F2"/>
    <w:multiLevelType w:val="hybridMultilevel"/>
    <w:tmpl w:val="F01AE000"/>
    <w:lvl w:ilvl="0" w:tplc="2250D7A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BE4E3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E0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C7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43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AD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AB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83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0E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2B2"/>
    <w:rsid w:val="0001276A"/>
    <w:rsid w:val="000272C9"/>
    <w:rsid w:val="00054D70"/>
    <w:rsid w:val="00081237"/>
    <w:rsid w:val="0008299E"/>
    <w:rsid w:val="000B2A06"/>
    <w:rsid w:val="000F2668"/>
    <w:rsid w:val="0011782B"/>
    <w:rsid w:val="001940B8"/>
    <w:rsid w:val="0019410B"/>
    <w:rsid w:val="002C5D26"/>
    <w:rsid w:val="002D381B"/>
    <w:rsid w:val="003202FD"/>
    <w:rsid w:val="003743F3"/>
    <w:rsid w:val="00385315"/>
    <w:rsid w:val="003F29F7"/>
    <w:rsid w:val="00485334"/>
    <w:rsid w:val="004B511F"/>
    <w:rsid w:val="00532E14"/>
    <w:rsid w:val="00606BF6"/>
    <w:rsid w:val="00634DC1"/>
    <w:rsid w:val="006F09D9"/>
    <w:rsid w:val="00712ABE"/>
    <w:rsid w:val="00720CFB"/>
    <w:rsid w:val="00731C7E"/>
    <w:rsid w:val="007327D2"/>
    <w:rsid w:val="00761507"/>
    <w:rsid w:val="00763B3E"/>
    <w:rsid w:val="007B0AF2"/>
    <w:rsid w:val="007C19D5"/>
    <w:rsid w:val="007F62B1"/>
    <w:rsid w:val="008433F2"/>
    <w:rsid w:val="00880A32"/>
    <w:rsid w:val="008C1256"/>
    <w:rsid w:val="00932771"/>
    <w:rsid w:val="009D2DFF"/>
    <w:rsid w:val="009E372D"/>
    <w:rsid w:val="00A0197C"/>
    <w:rsid w:val="00A1196B"/>
    <w:rsid w:val="00A56049"/>
    <w:rsid w:val="00A80CC3"/>
    <w:rsid w:val="00AB1A48"/>
    <w:rsid w:val="00AD3CFA"/>
    <w:rsid w:val="00B1246E"/>
    <w:rsid w:val="00B212B2"/>
    <w:rsid w:val="00BA74FD"/>
    <w:rsid w:val="00BB670C"/>
    <w:rsid w:val="00BD1228"/>
    <w:rsid w:val="00C66CBE"/>
    <w:rsid w:val="00CB5A8E"/>
    <w:rsid w:val="00D3368D"/>
    <w:rsid w:val="00D62ABC"/>
    <w:rsid w:val="00D80818"/>
    <w:rsid w:val="00D81601"/>
    <w:rsid w:val="00E1409D"/>
    <w:rsid w:val="00E55AF2"/>
    <w:rsid w:val="00E660C1"/>
    <w:rsid w:val="00EA7383"/>
    <w:rsid w:val="00EE18AA"/>
    <w:rsid w:val="00EF7C7E"/>
    <w:rsid w:val="00F575D9"/>
    <w:rsid w:val="00FE3582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212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12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212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12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212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12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212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12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212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12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212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12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212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12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212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12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212B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212B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212B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12B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12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12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12B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212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212B2"/>
    <w:rPr>
      <w:i/>
    </w:rPr>
  </w:style>
  <w:style w:type="character" w:customStyle="1" w:styleId="HeaderChar">
    <w:name w:val="Header Char"/>
    <w:basedOn w:val="a0"/>
    <w:link w:val="Header"/>
    <w:uiPriority w:val="99"/>
    <w:rsid w:val="00B212B2"/>
  </w:style>
  <w:style w:type="character" w:customStyle="1" w:styleId="FooterChar">
    <w:name w:val="Footer Char"/>
    <w:basedOn w:val="a0"/>
    <w:link w:val="Footer"/>
    <w:uiPriority w:val="99"/>
    <w:rsid w:val="00B212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12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12B2"/>
  </w:style>
  <w:style w:type="table" w:customStyle="1" w:styleId="TableGridLight">
    <w:name w:val="Table Grid Light"/>
    <w:basedOn w:val="a1"/>
    <w:uiPriority w:val="59"/>
    <w:rsid w:val="00B212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12B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12B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12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12B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1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12B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12B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12B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B212B2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B212B2"/>
    <w:rPr>
      <w:sz w:val="18"/>
    </w:rPr>
  </w:style>
  <w:style w:type="character" w:styleId="ab">
    <w:name w:val="footnote reference"/>
    <w:basedOn w:val="a0"/>
    <w:uiPriority w:val="99"/>
    <w:unhideWhenUsed/>
    <w:rsid w:val="00B212B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212B2"/>
  </w:style>
  <w:style w:type="character" w:customStyle="1" w:styleId="ad">
    <w:name w:val="Текст концевой сноски Знак"/>
    <w:link w:val="ac"/>
    <w:uiPriority w:val="99"/>
    <w:rsid w:val="00B212B2"/>
    <w:rPr>
      <w:sz w:val="20"/>
    </w:rPr>
  </w:style>
  <w:style w:type="character" w:styleId="ae">
    <w:name w:val="endnote reference"/>
    <w:basedOn w:val="a0"/>
    <w:uiPriority w:val="99"/>
    <w:semiHidden/>
    <w:unhideWhenUsed/>
    <w:rsid w:val="00B212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12B2"/>
    <w:pPr>
      <w:spacing w:after="57"/>
    </w:pPr>
  </w:style>
  <w:style w:type="paragraph" w:styleId="21">
    <w:name w:val="toc 2"/>
    <w:basedOn w:val="a"/>
    <w:next w:val="a"/>
    <w:uiPriority w:val="39"/>
    <w:unhideWhenUsed/>
    <w:rsid w:val="00B212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12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12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12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12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12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12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12B2"/>
    <w:pPr>
      <w:spacing w:after="57"/>
      <w:ind w:left="2268"/>
    </w:pPr>
  </w:style>
  <w:style w:type="paragraph" w:styleId="af">
    <w:name w:val="TOC Heading"/>
    <w:uiPriority w:val="39"/>
    <w:unhideWhenUsed/>
    <w:rsid w:val="00B212B2"/>
  </w:style>
  <w:style w:type="paragraph" w:styleId="af0">
    <w:name w:val="table of figures"/>
    <w:basedOn w:val="a"/>
    <w:next w:val="a"/>
    <w:uiPriority w:val="99"/>
    <w:unhideWhenUsed/>
    <w:rsid w:val="00B212B2"/>
  </w:style>
  <w:style w:type="paragraph" w:customStyle="1" w:styleId="Heading1">
    <w:name w:val="Heading 1"/>
    <w:basedOn w:val="a"/>
    <w:next w:val="a"/>
    <w:link w:val="10"/>
    <w:qFormat/>
    <w:rsid w:val="00B212B2"/>
    <w:pPr>
      <w:keepNext/>
      <w:widowControl/>
      <w:outlineLvl w:val="0"/>
    </w:pPr>
    <w:rPr>
      <w:sz w:val="28"/>
      <w:szCs w:val="28"/>
    </w:rPr>
  </w:style>
  <w:style w:type="paragraph" w:customStyle="1" w:styleId="af1">
    <w:name w:val="Знак"/>
    <w:basedOn w:val="a"/>
    <w:rsid w:val="00B212B2"/>
    <w:pPr>
      <w:spacing w:after="160" w:line="240" w:lineRule="exact"/>
      <w:jc w:val="right"/>
    </w:pPr>
    <w:rPr>
      <w:lang w:val="en-GB" w:eastAsia="en-US"/>
    </w:rPr>
  </w:style>
  <w:style w:type="paragraph" w:styleId="af2">
    <w:name w:val="Plain Text"/>
    <w:basedOn w:val="a"/>
    <w:link w:val="af3"/>
    <w:rsid w:val="00B212B2"/>
    <w:pPr>
      <w:widowControl/>
    </w:pPr>
    <w:rPr>
      <w:rFonts w:ascii="Courier New" w:hAnsi="Courier New"/>
      <w:color w:val="000000"/>
    </w:rPr>
  </w:style>
  <w:style w:type="paragraph" w:styleId="af4">
    <w:name w:val="Body Text Indent"/>
    <w:basedOn w:val="a"/>
    <w:link w:val="af5"/>
    <w:rsid w:val="00B212B2"/>
    <w:pPr>
      <w:widowControl/>
      <w:ind w:firstLine="567"/>
      <w:jc w:val="both"/>
    </w:pPr>
    <w:rPr>
      <w:sz w:val="28"/>
      <w:szCs w:val="24"/>
    </w:rPr>
  </w:style>
  <w:style w:type="paragraph" w:styleId="af6">
    <w:name w:val="Body Text"/>
    <w:basedOn w:val="a"/>
    <w:rsid w:val="00B212B2"/>
    <w:pPr>
      <w:spacing w:after="120"/>
    </w:pPr>
  </w:style>
  <w:style w:type="character" w:customStyle="1" w:styleId="af7">
    <w:name w:val="Обычный (веб) Знак"/>
    <w:link w:val="af8"/>
    <w:rsid w:val="00B212B2"/>
    <w:rPr>
      <w:sz w:val="24"/>
      <w:szCs w:val="24"/>
      <w:lang w:val="ru-RU" w:eastAsia="ru-RU" w:bidi="ar-SA"/>
    </w:rPr>
  </w:style>
  <w:style w:type="paragraph" w:styleId="af8">
    <w:name w:val="Normal (Web)"/>
    <w:basedOn w:val="a"/>
    <w:link w:val="af7"/>
    <w:uiPriority w:val="99"/>
    <w:rsid w:val="00B212B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B212B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212B2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B212B2"/>
    <w:pPr>
      <w:widowControl w:val="0"/>
      <w:ind w:firstLine="720"/>
    </w:pPr>
    <w:rPr>
      <w:rFonts w:ascii="Arial" w:hAnsi="Arial"/>
    </w:rPr>
  </w:style>
  <w:style w:type="character" w:customStyle="1" w:styleId="af3">
    <w:name w:val="Текст Знак"/>
    <w:link w:val="af2"/>
    <w:rsid w:val="00B212B2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B212B2"/>
    <w:pPr>
      <w:widowControl w:val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B212B2"/>
    <w:rPr>
      <w:rFonts w:ascii="Arial" w:eastAsia="Arial" w:hAnsi="Arial" w:cs="Arial"/>
      <w:b/>
      <w:bCs/>
    </w:rPr>
  </w:style>
  <w:style w:type="character" w:customStyle="1" w:styleId="10">
    <w:name w:val="Заголовок 1 Знак"/>
    <w:link w:val="Heading1"/>
    <w:rsid w:val="00B212B2"/>
    <w:rPr>
      <w:sz w:val="28"/>
      <w:szCs w:val="28"/>
    </w:rPr>
  </w:style>
  <w:style w:type="paragraph" w:customStyle="1" w:styleId="ConsNonformat">
    <w:name w:val="ConsNonformat"/>
    <w:rsid w:val="00B212B2"/>
    <w:pPr>
      <w:widowControl w:val="0"/>
      <w:ind w:right="19772"/>
    </w:pPr>
    <w:rPr>
      <w:rFonts w:ascii="Courier New" w:hAnsi="Courier New" w:cs="Courier New"/>
    </w:rPr>
  </w:style>
  <w:style w:type="paragraph" w:styleId="af9">
    <w:name w:val="No Spacing"/>
    <w:uiPriority w:val="1"/>
    <w:qFormat/>
    <w:rsid w:val="00B212B2"/>
    <w:rPr>
      <w:sz w:val="24"/>
      <w:szCs w:val="24"/>
    </w:rPr>
  </w:style>
  <w:style w:type="character" w:customStyle="1" w:styleId="12">
    <w:name w:val="Текст Знак1"/>
    <w:semiHidden/>
    <w:rsid w:val="00B212B2"/>
    <w:rPr>
      <w:rFonts w:ascii="Courier New" w:hAnsi="Courier New" w:cs="Courier New"/>
      <w:color w:val="000000"/>
    </w:rPr>
  </w:style>
  <w:style w:type="character" w:customStyle="1" w:styleId="af5">
    <w:name w:val="Основной текст с отступом Знак"/>
    <w:link w:val="af4"/>
    <w:rsid w:val="00B212B2"/>
    <w:rPr>
      <w:sz w:val="28"/>
      <w:szCs w:val="24"/>
    </w:rPr>
  </w:style>
  <w:style w:type="character" w:customStyle="1" w:styleId="afa">
    <w:name w:val="Основной текст_"/>
    <w:link w:val="22"/>
    <w:rsid w:val="00B212B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a"/>
    <w:rsid w:val="00B212B2"/>
    <w:pPr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styleId="23">
    <w:name w:val="Body Text 2"/>
    <w:basedOn w:val="a"/>
    <w:link w:val="24"/>
    <w:rsid w:val="00B212B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212B2"/>
  </w:style>
  <w:style w:type="character" w:styleId="afb">
    <w:name w:val="Hyperlink"/>
    <w:uiPriority w:val="99"/>
    <w:unhideWhenUsed/>
    <w:rsid w:val="00B212B2"/>
    <w:rPr>
      <w:color w:val="0000FF"/>
      <w:u w:val="single"/>
    </w:rPr>
  </w:style>
  <w:style w:type="paragraph" w:customStyle="1" w:styleId="Header">
    <w:name w:val="Header"/>
    <w:basedOn w:val="a"/>
    <w:link w:val="afc"/>
    <w:rsid w:val="00B212B2"/>
    <w:pPr>
      <w:widowControl/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basedOn w:val="a0"/>
    <w:link w:val="Header"/>
    <w:rsid w:val="00B212B2"/>
  </w:style>
  <w:style w:type="paragraph" w:customStyle="1" w:styleId="ConsPlusCell">
    <w:name w:val="ConsPlusCell"/>
    <w:rsid w:val="00B212B2"/>
    <w:pPr>
      <w:widowControl w:val="0"/>
    </w:pPr>
    <w:rPr>
      <w:rFonts w:ascii="Arial" w:hAnsi="Arial" w:cs="Arial"/>
    </w:rPr>
  </w:style>
  <w:style w:type="paragraph" w:customStyle="1" w:styleId="Footer">
    <w:name w:val="Footer"/>
    <w:basedOn w:val="a"/>
    <w:link w:val="afd"/>
    <w:uiPriority w:val="99"/>
    <w:rsid w:val="00B212B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Footer"/>
    <w:uiPriority w:val="99"/>
    <w:rsid w:val="00B212B2"/>
  </w:style>
  <w:style w:type="paragraph" w:styleId="afe">
    <w:name w:val="Balloon Text"/>
    <w:basedOn w:val="a"/>
    <w:link w:val="aff"/>
    <w:rsid w:val="00B212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B212B2"/>
    <w:rPr>
      <w:rFonts w:ascii="Tahoma" w:hAnsi="Tahoma" w:cs="Tahoma"/>
      <w:sz w:val="16"/>
      <w:szCs w:val="16"/>
    </w:rPr>
  </w:style>
  <w:style w:type="table" w:styleId="aff0">
    <w:name w:val="Table Grid"/>
    <w:basedOn w:val="a1"/>
    <w:rsid w:val="00B2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qFormat/>
    <w:rsid w:val="00B212B2"/>
    <w:pPr>
      <w:ind w:left="720"/>
      <w:contextualSpacing/>
    </w:pPr>
  </w:style>
  <w:style w:type="character" w:styleId="aff2">
    <w:name w:val="Subtle Emphasis"/>
    <w:basedOn w:val="a0"/>
    <w:uiPriority w:val="19"/>
    <w:qFormat/>
    <w:rsid w:val="00B212B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E563-0FC6-4EB6-9F29-9BB0AC1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145</cp:revision>
  <cp:lastPrinted>2022-07-06T06:09:00Z</cp:lastPrinted>
  <dcterms:created xsi:type="dcterms:W3CDTF">2020-02-04T10:41:00Z</dcterms:created>
  <dcterms:modified xsi:type="dcterms:W3CDTF">2022-08-01T10:58:00Z</dcterms:modified>
</cp:coreProperties>
</file>