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6764" w14:textId="77777777" w:rsidR="005D54E0" w:rsidRDefault="005D54E0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B364E" w14:textId="60BED0BD" w:rsidR="00856F1D" w:rsidRDefault="00856F1D" w:rsidP="000A04E6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6"/>
          <w:sz w:val="28"/>
          <w:szCs w:val="28"/>
        </w:rPr>
        <w:t xml:space="preserve">Сводка поступивших предложений в ходе публичных консультаций проекта </w:t>
      </w:r>
      <w:r w:rsidRPr="005013B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E67886">
        <w:rPr>
          <w:rFonts w:ascii="Times New Roman" w:hAnsi="Times New Roman"/>
          <w:sz w:val="28"/>
          <w:szCs w:val="28"/>
        </w:rPr>
        <w:t>Цимлянского района</w:t>
      </w:r>
      <w:r w:rsidRPr="005013BB">
        <w:rPr>
          <w:rFonts w:ascii="Times New Roman" w:hAnsi="Times New Roman"/>
          <w:sz w:val="28"/>
          <w:szCs w:val="28"/>
        </w:rPr>
        <w:t xml:space="preserve"> </w:t>
      </w:r>
      <w:r w:rsidRPr="00856F1D">
        <w:rPr>
          <w:rFonts w:ascii="Times New Roman" w:hAnsi="Times New Roman" w:cs="Times New Roman"/>
          <w:sz w:val="28"/>
          <w:szCs w:val="28"/>
        </w:rPr>
        <w:t>«</w:t>
      </w:r>
      <w:bookmarkStart w:id="0" w:name="_Hlk522708498"/>
      <w:r w:rsidR="00156FE9" w:rsidRPr="00156FE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Цимлянского района от 13.04.2018 № 193 «О создании комиссии по обследованию земельных участков, предоставляемых по процедуре предварительного согласования, перераспределения, на торгах и земельных участков, предоставленных в аренду</w:t>
      </w:r>
      <w:r w:rsidR="008E0B02" w:rsidRPr="008E0B02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312A7C7E" w14:textId="4A6424E8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8B51D" w14:textId="77777777" w:rsidR="00A24DF0" w:rsidRPr="005D54E0" w:rsidRDefault="00A24DF0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6AC0A" w14:textId="77BCE2CD" w:rsidR="003F6C72" w:rsidRDefault="00EE6B75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проект: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="004B6D21" w:rsidRPr="00AB0988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https://cimlyanskiyrayon.ru/index.php/otsenka-reguliruyushchego-vozdejstviya-npa/normativnye-pravovye-akty/2020-god</w:t>
        </w:r>
      </w:hyperlink>
    </w:p>
    <w:p w14:paraId="2332D34D" w14:textId="5DCED44F" w:rsidR="005D54E0" w:rsidRPr="00FC0067" w:rsidRDefault="005D54E0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публичного обсуждения: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D73" w:rsidRPr="00856F1D">
        <w:rPr>
          <w:rFonts w:ascii="Times New Roman" w:hAnsi="Times New Roman" w:cs="Times New Roman"/>
          <w:sz w:val="28"/>
          <w:szCs w:val="28"/>
        </w:rPr>
        <w:t xml:space="preserve">с </w:t>
      </w:r>
      <w:r w:rsidR="00156FE9">
        <w:rPr>
          <w:rFonts w:ascii="Times New Roman" w:hAnsi="Times New Roman" w:cs="Times New Roman"/>
          <w:sz w:val="28"/>
          <w:szCs w:val="28"/>
        </w:rPr>
        <w:t>23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EC2554">
        <w:rPr>
          <w:rFonts w:ascii="Times New Roman" w:eastAsia="Arial" w:hAnsi="Times New Roman" w:cs="Times New Roman"/>
          <w:sz w:val="28"/>
          <w:szCs w:val="28"/>
        </w:rPr>
        <w:t>5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A24DF0">
        <w:rPr>
          <w:rFonts w:ascii="Times New Roman" w:eastAsia="Arial" w:hAnsi="Times New Roman" w:cs="Times New Roman"/>
          <w:sz w:val="28"/>
          <w:szCs w:val="28"/>
        </w:rPr>
        <w:t>2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 xml:space="preserve"> по </w:t>
      </w:r>
      <w:r w:rsidR="00156FE9">
        <w:rPr>
          <w:rFonts w:ascii="Times New Roman" w:eastAsia="Arial" w:hAnsi="Times New Roman" w:cs="Times New Roman"/>
          <w:sz w:val="28"/>
          <w:szCs w:val="28"/>
        </w:rPr>
        <w:t>27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  <w:r w:rsidR="004B6D21">
        <w:rPr>
          <w:rFonts w:ascii="Times New Roman" w:eastAsia="Arial" w:hAnsi="Times New Roman" w:cs="Times New Roman"/>
          <w:sz w:val="28"/>
          <w:szCs w:val="28"/>
        </w:rPr>
        <w:t>0</w:t>
      </w:r>
      <w:r w:rsidR="00EC2554">
        <w:rPr>
          <w:rFonts w:ascii="Times New Roman" w:eastAsia="Arial" w:hAnsi="Times New Roman" w:cs="Times New Roman"/>
          <w:sz w:val="28"/>
          <w:szCs w:val="28"/>
        </w:rPr>
        <w:t>5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.202</w:t>
      </w:r>
      <w:r w:rsidR="00A24DF0">
        <w:rPr>
          <w:rFonts w:ascii="Times New Roman" w:eastAsia="Arial" w:hAnsi="Times New Roman" w:cs="Times New Roman"/>
          <w:sz w:val="28"/>
          <w:szCs w:val="28"/>
        </w:rPr>
        <w:t>2</w:t>
      </w:r>
      <w:r w:rsidR="00856F1D" w:rsidRPr="00856F1D">
        <w:rPr>
          <w:rFonts w:ascii="Times New Roman" w:eastAsia="Arial" w:hAnsi="Times New Roman" w:cs="Times New Roman"/>
          <w:sz w:val="28"/>
          <w:szCs w:val="28"/>
        </w:rPr>
        <w:t>.</w:t>
      </w:r>
    </w:p>
    <w:p w14:paraId="6FE0F860" w14:textId="71AAF11B" w:rsidR="00B7661A" w:rsidRDefault="005D54E0" w:rsidP="00B76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экспертов, участвовавших в обсуждении: </w:t>
      </w:r>
      <w:r w:rsidR="00293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pPr w:leftFromText="45" w:rightFromText="45" w:bottomFromText="200" w:vertAnchor="text"/>
        <w:tblW w:w="9359" w:type="dxa"/>
        <w:tblBorders>
          <w:top w:val="single" w:sz="6" w:space="0" w:color="3187C7"/>
          <w:left w:val="single" w:sz="6" w:space="0" w:color="3187C7"/>
          <w:bottom w:val="single" w:sz="6" w:space="0" w:color="3187C7"/>
          <w:right w:val="single" w:sz="6" w:space="0" w:color="3187C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2261"/>
        <w:gridCol w:w="3060"/>
        <w:gridCol w:w="3538"/>
      </w:tblGrid>
      <w:tr w:rsidR="00B7661A" w14:paraId="4BC52C53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24A57F0D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7C07D914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541FDFC8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>Предложения участников обсуждения</w:t>
            </w: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  <w:hideMark/>
          </w:tcPr>
          <w:p w14:paraId="65D8DDE3" w14:textId="77777777" w:rsidR="00B7661A" w:rsidRPr="00B86C34" w:rsidRDefault="00B7661A" w:rsidP="00511E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C3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рассмотрения предложений </w:t>
            </w:r>
          </w:p>
        </w:tc>
      </w:tr>
      <w:tr w:rsidR="00B7661A" w14:paraId="0BF7894A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6424457" w14:textId="6A5A492B" w:rsidR="00B7661A" w:rsidRPr="00B86C34" w:rsidRDefault="00F74A66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744B5CB" w14:textId="3441C5DB" w:rsidR="00B7661A" w:rsidRPr="00B86C34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BF22519" w14:textId="25C29102" w:rsidR="006C3221" w:rsidRPr="00B86C34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38622F2" w14:textId="62B3C612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6C872E3C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25A9A86" w14:textId="460FB017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8E6DAD3" w14:textId="2C0139B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7630969B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10EB6CA" w14:textId="6F6ED12D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466EE2A9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19059F3F" w14:textId="44F32008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7BAF9A6" w14:textId="62E34C4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EE3CB36" w14:textId="77777777" w:rsidR="006C3221" w:rsidRDefault="006C3221" w:rsidP="00B76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3F7D9E5" w14:textId="095BA2F0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29124C7B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26FA3747" w14:textId="05F1D42D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275603" w14:textId="3E20A8A0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8ACC495" w14:textId="77777777" w:rsidR="006C3221" w:rsidRPr="00B7661A" w:rsidRDefault="006C3221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46FE6916" w14:textId="1B8680C5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61A" w14:paraId="7CCF6822" w14:textId="77777777" w:rsidTr="00B7661A">
        <w:tc>
          <w:tcPr>
            <w:tcW w:w="0" w:type="auto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3E0CDC35" w14:textId="7153EA55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6" w:space="0" w:color="051945"/>
              <w:left w:val="single" w:sz="6" w:space="0" w:color="051945"/>
              <w:bottom w:val="single" w:sz="4" w:space="0" w:color="auto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0E68A8B6" w14:textId="33CD982E" w:rsidR="00B7661A" w:rsidRDefault="00B7661A" w:rsidP="00511E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601CFE38" w14:textId="296571DB" w:rsidR="00B7661A" w:rsidRPr="00B7661A" w:rsidRDefault="00B7661A" w:rsidP="00B76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6" w:space="0" w:color="051945"/>
              <w:left w:val="single" w:sz="6" w:space="0" w:color="051945"/>
              <w:bottom w:val="single" w:sz="6" w:space="0" w:color="051945"/>
              <w:right w:val="single" w:sz="6" w:space="0" w:color="051945"/>
            </w:tcBorders>
            <w:shd w:val="clear" w:color="auto" w:fill="FFFFFF"/>
            <w:tcMar>
              <w:top w:w="28" w:type="dxa"/>
              <w:left w:w="83" w:type="dxa"/>
              <w:bottom w:w="28" w:type="dxa"/>
              <w:right w:w="83" w:type="dxa"/>
            </w:tcMar>
            <w:vAlign w:val="center"/>
          </w:tcPr>
          <w:p w14:paraId="53519BB6" w14:textId="1206C628" w:rsidR="00B7661A" w:rsidRPr="00B86C34" w:rsidRDefault="00B7661A" w:rsidP="00511E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BDAEA72" w14:textId="77777777" w:rsidR="00B7661A" w:rsidRPr="00FC0067" w:rsidRDefault="00B7661A" w:rsidP="00257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985"/>
      </w:tblGrid>
      <w:tr w:rsidR="00EE6B75" w:rsidRPr="005D54E0" w14:paraId="255A218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60E843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14:paraId="18BB2BC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307" w14:textId="508F04BB" w:rsidR="00EE6B75" w:rsidRPr="005D54E0" w:rsidRDefault="00156FE9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E7DF80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777D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6B85AD68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5510" w14:textId="5BD76A8D" w:rsidR="00EE6B75" w:rsidRPr="005D54E0" w:rsidRDefault="00156FE9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4AB92A7A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A17E70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B7C6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014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E6B75" w:rsidRPr="005D54E0" w14:paraId="5F2D1E72" w14:textId="77777777" w:rsidTr="00EE6B7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F5A92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14:paraId="48625B1F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4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8411" w14:textId="77777777" w:rsidR="00EE6B75" w:rsidRPr="005D54E0" w:rsidRDefault="00EE6B75" w:rsidP="00EE6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60F5E3F0" w14:textId="77777777" w:rsidR="00FC0067" w:rsidRDefault="00FC0067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553" w14:textId="07F9A55C" w:rsidR="00EE6B75" w:rsidRDefault="00156FE9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9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55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735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F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D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5D9F3A6" w14:textId="77777777" w:rsidR="00EE6B75" w:rsidRDefault="00EE6B75" w:rsidP="005D5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A3EF1" w14:textId="77777777" w:rsidR="00DB71D4" w:rsidRDefault="005A7E7F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DB71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экономического</w:t>
      </w:r>
    </w:p>
    <w:p w14:paraId="1ED59B05" w14:textId="004CCB93" w:rsidR="0018227F" w:rsidRDefault="00DB71D4" w:rsidP="00EE6B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и закупок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E6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Ромашкова</w:t>
      </w:r>
    </w:p>
    <w:p w14:paraId="03A8DEB2" w14:textId="0F496343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1B498" w14:textId="5E29E7FC" w:rsidR="00156FE9" w:rsidRDefault="00156FE9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5944E" w14:textId="39071B13" w:rsidR="00156FE9" w:rsidRDefault="00156FE9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67E38" w14:textId="6E450DC5" w:rsidR="00156FE9" w:rsidRDefault="00156FE9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E4031" w14:textId="0B617AEF" w:rsidR="00156FE9" w:rsidRDefault="00156FE9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F6CF3" w14:textId="77777777" w:rsidR="00156FE9" w:rsidRDefault="00156FE9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3F7E8" w14:textId="77777777" w:rsidR="0018227F" w:rsidRDefault="0018227F" w:rsidP="00085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F5BEA" w14:textId="77777777" w:rsidR="00FC0067" w:rsidRDefault="00FC00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7354B" w14:textId="34854F60" w:rsid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Белякова Наталья Владимировна</w:t>
      </w:r>
    </w:p>
    <w:p w14:paraId="7942DBC8" w14:textId="737EC04E" w:rsidR="00DB71D4" w:rsidRPr="00FC0067" w:rsidRDefault="00DB71D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22526</w:t>
      </w:r>
    </w:p>
    <w:sectPr w:rsidR="00DB71D4" w:rsidRPr="00FC0067" w:rsidSect="00EE6B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68A"/>
    <w:rsid w:val="0002489B"/>
    <w:rsid w:val="0008595C"/>
    <w:rsid w:val="000A04E6"/>
    <w:rsid w:val="00156FE9"/>
    <w:rsid w:val="0018227F"/>
    <w:rsid w:val="00190003"/>
    <w:rsid w:val="001952DB"/>
    <w:rsid w:val="001A3F86"/>
    <w:rsid w:val="001A4317"/>
    <w:rsid w:val="001C13B4"/>
    <w:rsid w:val="001C2605"/>
    <w:rsid w:val="001E2F9D"/>
    <w:rsid w:val="002039BC"/>
    <w:rsid w:val="0021186B"/>
    <w:rsid w:val="00213592"/>
    <w:rsid w:val="0022500E"/>
    <w:rsid w:val="00231B3A"/>
    <w:rsid w:val="002470A5"/>
    <w:rsid w:val="00257C57"/>
    <w:rsid w:val="00270A13"/>
    <w:rsid w:val="00293E95"/>
    <w:rsid w:val="002A5034"/>
    <w:rsid w:val="002D1C99"/>
    <w:rsid w:val="002D3908"/>
    <w:rsid w:val="00300D73"/>
    <w:rsid w:val="003025C9"/>
    <w:rsid w:val="00385CC2"/>
    <w:rsid w:val="003C7FC5"/>
    <w:rsid w:val="003D0250"/>
    <w:rsid w:val="003F6C72"/>
    <w:rsid w:val="00402C58"/>
    <w:rsid w:val="00455424"/>
    <w:rsid w:val="004865D1"/>
    <w:rsid w:val="004B6D21"/>
    <w:rsid w:val="004B72C1"/>
    <w:rsid w:val="004C6AC2"/>
    <w:rsid w:val="004D5221"/>
    <w:rsid w:val="004E01E0"/>
    <w:rsid w:val="004E578E"/>
    <w:rsid w:val="004E5DF0"/>
    <w:rsid w:val="005237A8"/>
    <w:rsid w:val="005402AE"/>
    <w:rsid w:val="00554C65"/>
    <w:rsid w:val="005742FB"/>
    <w:rsid w:val="005A7E7F"/>
    <w:rsid w:val="005B4219"/>
    <w:rsid w:val="005D080C"/>
    <w:rsid w:val="005D54E0"/>
    <w:rsid w:val="005F22B9"/>
    <w:rsid w:val="006C3221"/>
    <w:rsid w:val="0071604E"/>
    <w:rsid w:val="007354F1"/>
    <w:rsid w:val="0077335F"/>
    <w:rsid w:val="007746EA"/>
    <w:rsid w:val="00802322"/>
    <w:rsid w:val="00806B52"/>
    <w:rsid w:val="00856F1D"/>
    <w:rsid w:val="00866EEA"/>
    <w:rsid w:val="008A7C32"/>
    <w:rsid w:val="008E0B02"/>
    <w:rsid w:val="008E1D03"/>
    <w:rsid w:val="009205DC"/>
    <w:rsid w:val="00984B4D"/>
    <w:rsid w:val="009926FE"/>
    <w:rsid w:val="00A24DF0"/>
    <w:rsid w:val="00A34D58"/>
    <w:rsid w:val="00AB2FE1"/>
    <w:rsid w:val="00AD2CAF"/>
    <w:rsid w:val="00B20293"/>
    <w:rsid w:val="00B7661A"/>
    <w:rsid w:val="00B90B1C"/>
    <w:rsid w:val="00BA3031"/>
    <w:rsid w:val="00BA6664"/>
    <w:rsid w:val="00BE46C3"/>
    <w:rsid w:val="00C53360"/>
    <w:rsid w:val="00C55DBF"/>
    <w:rsid w:val="00C7768A"/>
    <w:rsid w:val="00C858EF"/>
    <w:rsid w:val="00CD41B9"/>
    <w:rsid w:val="00CE19EF"/>
    <w:rsid w:val="00D24D08"/>
    <w:rsid w:val="00D40518"/>
    <w:rsid w:val="00DB7067"/>
    <w:rsid w:val="00DB71D4"/>
    <w:rsid w:val="00E460FB"/>
    <w:rsid w:val="00E61723"/>
    <w:rsid w:val="00E67886"/>
    <w:rsid w:val="00EC2554"/>
    <w:rsid w:val="00EC7A0B"/>
    <w:rsid w:val="00EE6B75"/>
    <w:rsid w:val="00EE7ABA"/>
    <w:rsid w:val="00F3475D"/>
    <w:rsid w:val="00F4590E"/>
    <w:rsid w:val="00F65C79"/>
    <w:rsid w:val="00F74A66"/>
    <w:rsid w:val="00FC0067"/>
    <w:rsid w:val="00FC7DC5"/>
    <w:rsid w:val="00FE2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0828"/>
  <w15:docId w15:val="{B160C834-C326-4A36-85CC-E7270F9F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8E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6B7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2489B"/>
    <w:rPr>
      <w:color w:val="800080" w:themeColor="followedHyperlink"/>
      <w:u w:val="single"/>
    </w:rPr>
  </w:style>
  <w:style w:type="paragraph" w:customStyle="1" w:styleId="ConsPlusNormal">
    <w:name w:val="ConsPlusNormal"/>
    <w:rsid w:val="0022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0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4B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mlyanskiyrayon.ru/index.php/otsenka-reguliruyushchego-vozdejstviya-npa/normativnye-pravovye-akty/2020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semp</dc:creator>
  <cp:lastModifiedBy>USER</cp:lastModifiedBy>
  <cp:revision>2</cp:revision>
  <cp:lastPrinted>2022-06-30T11:55:00Z</cp:lastPrinted>
  <dcterms:created xsi:type="dcterms:W3CDTF">2022-06-30T11:56:00Z</dcterms:created>
  <dcterms:modified xsi:type="dcterms:W3CDTF">2022-06-30T11:56:00Z</dcterms:modified>
</cp:coreProperties>
</file>