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6764" w14:textId="77777777" w:rsidR="005D54E0" w:rsidRDefault="005D54E0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B364E" w14:textId="0B5E2801" w:rsidR="00856F1D" w:rsidRDefault="00856F1D" w:rsidP="00ED3E4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Сводка поступивших предложений в ходе публичных консультаций проекта </w:t>
      </w:r>
      <w:r w:rsidRPr="005013B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E67886">
        <w:rPr>
          <w:rFonts w:ascii="Times New Roman" w:hAnsi="Times New Roman"/>
          <w:sz w:val="28"/>
          <w:szCs w:val="28"/>
        </w:rPr>
        <w:t>Цимлянского района</w:t>
      </w:r>
      <w:r w:rsidRPr="005013BB">
        <w:rPr>
          <w:rFonts w:ascii="Times New Roman" w:hAnsi="Times New Roman"/>
          <w:sz w:val="28"/>
          <w:szCs w:val="28"/>
        </w:rPr>
        <w:t xml:space="preserve"> </w:t>
      </w:r>
      <w:r w:rsidRPr="00856F1D">
        <w:rPr>
          <w:rFonts w:ascii="Times New Roman" w:hAnsi="Times New Roman" w:cs="Times New Roman"/>
          <w:sz w:val="28"/>
          <w:szCs w:val="28"/>
        </w:rPr>
        <w:t>«</w:t>
      </w:r>
      <w:r w:rsidR="00231457" w:rsidRPr="007B677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Цимлянского района</w:t>
      </w:r>
      <w:r w:rsidR="00231457" w:rsidRPr="00231457">
        <w:rPr>
          <w:rFonts w:ascii="Times New Roman" w:hAnsi="Times New Roman" w:cs="Times New Roman"/>
          <w:sz w:val="28"/>
          <w:szCs w:val="28"/>
        </w:rPr>
        <w:t xml:space="preserve"> </w:t>
      </w:r>
      <w:r w:rsidR="00231457" w:rsidRPr="007B677B">
        <w:rPr>
          <w:rFonts w:ascii="Times New Roman" w:hAnsi="Times New Roman" w:cs="Times New Roman"/>
          <w:sz w:val="28"/>
          <w:szCs w:val="28"/>
        </w:rPr>
        <w:t>от 25.04.2016 № 199 «Об утверждении</w:t>
      </w:r>
      <w:r w:rsidR="00231457" w:rsidRPr="00231457">
        <w:rPr>
          <w:rFonts w:ascii="Times New Roman" w:hAnsi="Times New Roman" w:cs="Times New Roman"/>
          <w:sz w:val="28"/>
          <w:szCs w:val="28"/>
        </w:rPr>
        <w:t xml:space="preserve"> </w:t>
      </w:r>
      <w:r w:rsidR="00231457" w:rsidRPr="007B677B">
        <w:rPr>
          <w:rFonts w:ascii="Times New Roman" w:hAnsi="Times New Roman" w:cs="Times New Roman"/>
          <w:sz w:val="28"/>
          <w:szCs w:val="28"/>
        </w:rPr>
        <w:t>Схемы размещения нестационарных торговых объектов на территории</w:t>
      </w:r>
      <w:r w:rsidR="00231457" w:rsidRPr="00231457">
        <w:rPr>
          <w:rFonts w:ascii="Times New Roman" w:hAnsi="Times New Roman" w:cs="Times New Roman"/>
          <w:sz w:val="28"/>
          <w:szCs w:val="28"/>
        </w:rPr>
        <w:t xml:space="preserve"> Цимлянского района</w:t>
      </w:r>
      <w:r w:rsidRPr="00856F1D">
        <w:rPr>
          <w:rFonts w:ascii="Times New Roman" w:hAnsi="Times New Roman" w:cs="Times New Roman"/>
          <w:sz w:val="28"/>
          <w:szCs w:val="28"/>
        </w:rPr>
        <w:t>»</w:t>
      </w:r>
    </w:p>
    <w:p w14:paraId="461F130C" w14:textId="77777777" w:rsidR="005D54E0" w:rsidRDefault="005D54E0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A7C7E" w14:textId="77777777" w:rsidR="00FC0067" w:rsidRPr="005D54E0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AC0A" w14:textId="77BCE2CD" w:rsidR="003F6C72" w:rsidRDefault="00EE6B75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проект: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4B6D21" w:rsidRPr="00AB098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https://cimlyanskiyrayon.ru/index.php/otsenka-reguliruyushchego-vozdejstviya-npa/normativnye-pravovye-akty/2020-god</w:t>
        </w:r>
      </w:hyperlink>
    </w:p>
    <w:p w14:paraId="2332D34D" w14:textId="782525FB" w:rsidR="005D54E0" w:rsidRPr="00FC0067" w:rsidRDefault="005D54E0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73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3178E7">
        <w:rPr>
          <w:rFonts w:ascii="Times New Roman" w:hAnsi="Times New Roman" w:cs="Times New Roman"/>
          <w:sz w:val="28"/>
          <w:szCs w:val="28"/>
        </w:rPr>
        <w:t>0</w:t>
      </w:r>
      <w:r w:rsidR="00231457">
        <w:rPr>
          <w:rFonts w:ascii="Times New Roman" w:hAnsi="Times New Roman" w:cs="Times New Roman"/>
          <w:sz w:val="28"/>
          <w:szCs w:val="28"/>
        </w:rPr>
        <w:t>7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3178E7">
        <w:rPr>
          <w:rFonts w:ascii="Times New Roman" w:eastAsia="Arial" w:hAnsi="Times New Roman" w:cs="Times New Roman"/>
          <w:sz w:val="28"/>
          <w:szCs w:val="28"/>
        </w:rPr>
        <w:t>4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402C58">
        <w:rPr>
          <w:rFonts w:ascii="Times New Roman" w:eastAsia="Arial" w:hAnsi="Times New Roman" w:cs="Times New Roman"/>
          <w:sz w:val="28"/>
          <w:szCs w:val="28"/>
        </w:rPr>
        <w:t>1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231457">
        <w:rPr>
          <w:rFonts w:ascii="Times New Roman" w:eastAsia="Arial" w:hAnsi="Times New Roman" w:cs="Times New Roman"/>
          <w:sz w:val="28"/>
          <w:szCs w:val="28"/>
        </w:rPr>
        <w:t>13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3178E7">
        <w:rPr>
          <w:rFonts w:ascii="Times New Roman" w:eastAsia="Arial" w:hAnsi="Times New Roman" w:cs="Times New Roman"/>
          <w:sz w:val="28"/>
          <w:szCs w:val="28"/>
        </w:rPr>
        <w:t>4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5D080C">
        <w:rPr>
          <w:rFonts w:ascii="Times New Roman" w:eastAsia="Arial" w:hAnsi="Times New Roman" w:cs="Times New Roman"/>
          <w:sz w:val="28"/>
          <w:szCs w:val="28"/>
        </w:rPr>
        <w:t>1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</w:p>
    <w:p w14:paraId="6FE0F860" w14:textId="71AAF11B" w:rsidR="00B7661A" w:rsidRDefault="005D54E0" w:rsidP="00B7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293E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pPr w:leftFromText="45" w:rightFromText="45" w:bottomFromText="200" w:vertAnchor="text"/>
        <w:tblW w:w="9359" w:type="dxa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61"/>
        <w:gridCol w:w="3060"/>
        <w:gridCol w:w="3538"/>
      </w:tblGrid>
      <w:tr w:rsidR="00B7661A" w14:paraId="4BC52C53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24A57F0D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7C07D914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541FDFC8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Предложения участников обсуждения</w:t>
            </w: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65D8DDE3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рассмотрения предложений </w:t>
            </w:r>
          </w:p>
        </w:tc>
      </w:tr>
      <w:tr w:rsidR="00B7661A" w14:paraId="0BF7894A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6424457" w14:textId="6A5A492B" w:rsidR="00B7661A" w:rsidRPr="00B86C34" w:rsidRDefault="00F74A66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744B5CB" w14:textId="09327465" w:rsidR="00B7661A" w:rsidRPr="00B86C34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BF22519" w14:textId="6A423685" w:rsidR="006C3221" w:rsidRPr="00B86C34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38622F2" w14:textId="4FFE4FA4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6C872E3C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25A9A86" w14:textId="460FB017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8E6DAD3" w14:textId="2C0139B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7630969B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10EB6CA" w14:textId="6F6ED12D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466EE2A9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9059F3F" w14:textId="44F32008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7BAF9A6" w14:textId="62E34C4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EE3CB36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3F7D9E5" w14:textId="095BA2F0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29124C7B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26FA3747" w14:textId="05F1D42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275603" w14:textId="3E20A8A0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ACC495" w14:textId="77777777" w:rsidR="006C3221" w:rsidRPr="00B7661A" w:rsidRDefault="006C3221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6FE6916" w14:textId="1B8680C5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7CCF6822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E0CDC35" w14:textId="7153EA5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E68A8B6" w14:textId="33CD982E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01CFE38" w14:textId="296571DB" w:rsidR="00B7661A" w:rsidRPr="00B7661A" w:rsidRDefault="00B7661A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3519BB6" w14:textId="1206C628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DAEA72" w14:textId="77777777" w:rsidR="00B7661A" w:rsidRPr="00FC0067" w:rsidRDefault="00B7661A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EE6B75" w:rsidRPr="005D54E0" w14:paraId="255A218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0E843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14:paraId="18BB2BC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307" w14:textId="5C7A6DFF" w:rsidR="00EE6B75" w:rsidRPr="005D54E0" w:rsidRDefault="000A552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E7DF80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777D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6B85AD68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510" w14:textId="637095CF" w:rsidR="00EE6B75" w:rsidRPr="005D54E0" w:rsidRDefault="000A552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4AB92A7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7E70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B7C6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F2D1E72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5A9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8625B1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411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0F5E3F0" w14:textId="77777777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6553" w14:textId="33C47269" w:rsidR="00EE6B75" w:rsidRDefault="0023145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1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73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0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08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5D9F3A6" w14:textId="77777777" w:rsidR="00EE6B75" w:rsidRDefault="00EE6B75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A3EF1" w14:textId="77777777" w:rsidR="00DB71D4" w:rsidRDefault="005A7E7F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B7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</w:t>
      </w:r>
    </w:p>
    <w:p w14:paraId="1ED59B05" w14:textId="004CCB93" w:rsidR="0018227F" w:rsidRDefault="00DB71D4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закупок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Ромашкова</w:t>
      </w:r>
    </w:p>
    <w:p w14:paraId="03A8DEB2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3F7E8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A3D52" w14:textId="77777777" w:rsidR="0022500E" w:rsidRDefault="0022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F5BEA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5FF64" w14:textId="6853D135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DC640" w14:textId="43FB89F3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EACEC" w14:textId="2CDCB8BF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CB909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7354B" w14:textId="34854F60" w:rsid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Белякова Наталья Владимировна</w:t>
      </w:r>
    </w:p>
    <w:p w14:paraId="7942DBC8" w14:textId="737EC04E" w:rsidR="00DB71D4" w:rsidRP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22526</w:t>
      </w:r>
    </w:p>
    <w:sectPr w:rsidR="00DB71D4" w:rsidRPr="00FC0067" w:rsidSect="00EE6B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2489B"/>
    <w:rsid w:val="0008595C"/>
    <w:rsid w:val="000A04E6"/>
    <w:rsid w:val="000A552C"/>
    <w:rsid w:val="0018227F"/>
    <w:rsid w:val="001952DB"/>
    <w:rsid w:val="001A3F86"/>
    <w:rsid w:val="001A4317"/>
    <w:rsid w:val="001C13B4"/>
    <w:rsid w:val="001C2605"/>
    <w:rsid w:val="001E2F9D"/>
    <w:rsid w:val="002039BC"/>
    <w:rsid w:val="00213592"/>
    <w:rsid w:val="0022500E"/>
    <w:rsid w:val="00231457"/>
    <w:rsid w:val="00231B3A"/>
    <w:rsid w:val="002470A5"/>
    <w:rsid w:val="00257C57"/>
    <w:rsid w:val="00270A13"/>
    <w:rsid w:val="00293E95"/>
    <w:rsid w:val="002A5034"/>
    <w:rsid w:val="00300D73"/>
    <w:rsid w:val="003025C9"/>
    <w:rsid w:val="003178E7"/>
    <w:rsid w:val="00363999"/>
    <w:rsid w:val="00385CC2"/>
    <w:rsid w:val="003C7FC5"/>
    <w:rsid w:val="003F6C72"/>
    <w:rsid w:val="00402C58"/>
    <w:rsid w:val="00455424"/>
    <w:rsid w:val="004865D1"/>
    <w:rsid w:val="004B6D21"/>
    <w:rsid w:val="004B72C1"/>
    <w:rsid w:val="004D5221"/>
    <w:rsid w:val="004E01E0"/>
    <w:rsid w:val="004E578E"/>
    <w:rsid w:val="004E5DF0"/>
    <w:rsid w:val="00554C65"/>
    <w:rsid w:val="005742FB"/>
    <w:rsid w:val="005A7E7F"/>
    <w:rsid w:val="005D080C"/>
    <w:rsid w:val="005D54E0"/>
    <w:rsid w:val="005E65A4"/>
    <w:rsid w:val="006C3221"/>
    <w:rsid w:val="007354F1"/>
    <w:rsid w:val="007746EA"/>
    <w:rsid w:val="00802322"/>
    <w:rsid w:val="00806B52"/>
    <w:rsid w:val="00856F1D"/>
    <w:rsid w:val="00866EEA"/>
    <w:rsid w:val="008A7C32"/>
    <w:rsid w:val="009205DC"/>
    <w:rsid w:val="0095097C"/>
    <w:rsid w:val="00984B4D"/>
    <w:rsid w:val="009926FE"/>
    <w:rsid w:val="00A34D58"/>
    <w:rsid w:val="00AD2EDA"/>
    <w:rsid w:val="00B20293"/>
    <w:rsid w:val="00B7661A"/>
    <w:rsid w:val="00BA6664"/>
    <w:rsid w:val="00BB1AEE"/>
    <w:rsid w:val="00BE46C3"/>
    <w:rsid w:val="00C53360"/>
    <w:rsid w:val="00C55DBF"/>
    <w:rsid w:val="00C7768A"/>
    <w:rsid w:val="00C858EF"/>
    <w:rsid w:val="00CD41B9"/>
    <w:rsid w:val="00DB7067"/>
    <w:rsid w:val="00DB71D4"/>
    <w:rsid w:val="00DF3733"/>
    <w:rsid w:val="00E61723"/>
    <w:rsid w:val="00E67886"/>
    <w:rsid w:val="00EC7A0B"/>
    <w:rsid w:val="00ED3E4A"/>
    <w:rsid w:val="00EE6B75"/>
    <w:rsid w:val="00EE7ABA"/>
    <w:rsid w:val="00F05AD5"/>
    <w:rsid w:val="00F3475D"/>
    <w:rsid w:val="00F4590E"/>
    <w:rsid w:val="00F74A66"/>
    <w:rsid w:val="00FC0067"/>
    <w:rsid w:val="00FC7DC5"/>
    <w:rsid w:val="00FE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0828"/>
  <w15:docId w15:val="{B160C834-C326-4A36-85CC-E7270F9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B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489B"/>
    <w:rPr>
      <w:color w:val="800080" w:themeColor="followedHyperlink"/>
      <w:u w:val="single"/>
    </w:rPr>
  </w:style>
  <w:style w:type="paragraph" w:customStyle="1" w:styleId="ConsPlusNormal">
    <w:name w:val="ConsPlusNormal"/>
    <w:rsid w:val="0022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B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normativnye-pravovye-akty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2021-06-29T09:18:00Z</cp:lastPrinted>
  <dcterms:created xsi:type="dcterms:W3CDTF">2021-06-29T09:19:00Z</dcterms:created>
  <dcterms:modified xsi:type="dcterms:W3CDTF">2021-06-29T09:19:00Z</dcterms:modified>
</cp:coreProperties>
</file>