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647D93" w:rsidRDefault="00647D93" w:rsidP="002F273B">
      <w:pPr>
        <w:pStyle w:val="zag3"/>
        <w:rPr>
          <w:b/>
          <w:sz w:val="32"/>
          <w:szCs w:val="32"/>
        </w:rPr>
      </w:pPr>
    </w:p>
    <w:p w:rsidR="002F273B" w:rsidRPr="00561276" w:rsidRDefault="002F273B" w:rsidP="002F273B">
      <w:pPr>
        <w:pStyle w:val="zag3"/>
        <w:rPr>
          <w:b/>
          <w:sz w:val="32"/>
          <w:szCs w:val="32"/>
        </w:rPr>
      </w:pPr>
      <w:r w:rsidRPr="00561276">
        <w:rPr>
          <w:b/>
          <w:sz w:val="32"/>
          <w:szCs w:val="32"/>
        </w:rPr>
        <w:t>Отчет</w:t>
      </w:r>
    </w:p>
    <w:p w:rsidR="002F273B" w:rsidRPr="009F18FE" w:rsidRDefault="002F273B" w:rsidP="002F273B">
      <w:pPr>
        <w:pStyle w:val="zag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результатах независимой </w:t>
      </w:r>
      <w:proofErr w:type="gramStart"/>
      <w:r>
        <w:rPr>
          <w:b/>
          <w:sz w:val="32"/>
          <w:szCs w:val="32"/>
        </w:rPr>
        <w:t>оценки качества работы организаций отрасли культуры Цимлянского района Ростовской области</w:t>
      </w:r>
      <w:proofErr w:type="gramEnd"/>
    </w:p>
    <w:p w:rsidR="002F273B" w:rsidRPr="002B5F49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Pr="002F273B" w:rsidRDefault="002F273B" w:rsidP="002F273B">
      <w:pPr>
        <w:pStyle w:val="zag3"/>
        <w:jc w:val="left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Default="002F273B" w:rsidP="002F273B">
      <w:pPr>
        <w:pStyle w:val="zag3"/>
        <w:rPr>
          <w:sz w:val="28"/>
          <w:szCs w:val="28"/>
        </w:rPr>
      </w:pPr>
    </w:p>
    <w:p w:rsidR="002F273B" w:rsidRPr="002F273B" w:rsidRDefault="00647D93" w:rsidP="002F273B">
      <w:pPr>
        <w:pStyle w:val="zag3"/>
        <w:rPr>
          <w:sz w:val="28"/>
          <w:szCs w:val="28"/>
        </w:rPr>
      </w:pPr>
      <w:r>
        <w:rPr>
          <w:sz w:val="28"/>
          <w:szCs w:val="28"/>
        </w:rPr>
        <w:t>Цимлянск - Ростов-на-Дону</w:t>
      </w:r>
    </w:p>
    <w:p w:rsidR="002F273B" w:rsidRPr="00076589" w:rsidRDefault="002F273B" w:rsidP="002F273B">
      <w:pPr>
        <w:pStyle w:val="zag3"/>
        <w:rPr>
          <w:sz w:val="28"/>
          <w:szCs w:val="28"/>
        </w:rPr>
      </w:pPr>
      <w:r>
        <w:rPr>
          <w:sz w:val="28"/>
          <w:szCs w:val="28"/>
        </w:rPr>
        <w:t>201</w:t>
      </w:r>
      <w:r w:rsidRPr="00076589">
        <w:rPr>
          <w:sz w:val="28"/>
          <w:szCs w:val="28"/>
        </w:rPr>
        <w:t>6</w:t>
      </w:r>
    </w:p>
    <w:p w:rsidR="002F273B" w:rsidRDefault="002F273B" w:rsidP="002F273B">
      <w:pPr>
        <w:pStyle w:val="zag3"/>
        <w:rPr>
          <w:sz w:val="28"/>
          <w:szCs w:val="28"/>
        </w:rPr>
        <w:sectPr w:rsidR="002F273B" w:rsidSect="006074C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F273B" w:rsidRDefault="002F273B" w:rsidP="002F273B">
      <w:pPr>
        <w:pStyle w:val="1"/>
        <w:spacing w:before="0" w:line="360" w:lineRule="auto"/>
        <w:ind w:left="720"/>
        <w:jc w:val="center"/>
        <w:rPr>
          <w:rFonts w:ascii="Times New Roman" w:hAnsi="Times New Roman"/>
          <w:sz w:val="28"/>
        </w:rPr>
      </w:pPr>
      <w:bookmarkStart w:id="0" w:name="_Toc401238591"/>
      <w:bookmarkStart w:id="1" w:name="_Toc401564985"/>
      <w:r>
        <w:rPr>
          <w:rFonts w:ascii="Times New Roman" w:hAnsi="Times New Roman"/>
          <w:sz w:val="28"/>
        </w:rPr>
        <w:lastRenderedPageBreak/>
        <w:t>Введение</w:t>
      </w:r>
      <w:bookmarkEnd w:id="0"/>
      <w:bookmarkEnd w:id="1"/>
    </w:p>
    <w:p w:rsidR="002F273B" w:rsidRDefault="002F273B" w:rsidP="002F273B">
      <w:pPr>
        <w:tabs>
          <w:tab w:val="left" w:pos="600"/>
        </w:tabs>
        <w:spacing w:line="360" w:lineRule="auto"/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реализации </w:t>
      </w:r>
      <w:r w:rsidRPr="004B179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B17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B179C">
        <w:rPr>
          <w:sz w:val="28"/>
          <w:szCs w:val="28"/>
        </w:rPr>
        <w:t xml:space="preserve"> от 21 июля 2014 г.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</w:r>
      <w:r>
        <w:rPr>
          <w:sz w:val="28"/>
          <w:szCs w:val="28"/>
        </w:rPr>
        <w:t xml:space="preserve"> и в целях </w:t>
      </w:r>
      <w:r w:rsidRPr="0047108C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47108C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деятельности, </w:t>
      </w:r>
      <w:r w:rsidRPr="0047108C">
        <w:rPr>
          <w:sz w:val="28"/>
          <w:szCs w:val="28"/>
        </w:rPr>
        <w:t xml:space="preserve">мониторинга и контроля качества работы </w:t>
      </w:r>
      <w:proofErr w:type="spellStart"/>
      <w:r w:rsidRPr="0047108C">
        <w:rPr>
          <w:sz w:val="28"/>
          <w:szCs w:val="28"/>
        </w:rPr>
        <w:t>учреждений</w:t>
      </w:r>
      <w:r>
        <w:rPr>
          <w:sz w:val="28"/>
          <w:szCs w:val="28"/>
        </w:rPr>
        <w:t>культуры</w:t>
      </w:r>
      <w:proofErr w:type="spellEnd"/>
      <w:r w:rsidRPr="005D0801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, проведено специализированное социологическое исследование</w:t>
      </w:r>
      <w:r w:rsidRPr="0047108C">
        <w:rPr>
          <w:sz w:val="28"/>
          <w:szCs w:val="28"/>
        </w:rPr>
        <w:t>.</w:t>
      </w:r>
      <w:proofErr w:type="gramEnd"/>
    </w:p>
    <w:p w:rsidR="002F273B" w:rsidRPr="00A742F0" w:rsidRDefault="002F273B" w:rsidP="002F273B">
      <w:pPr>
        <w:spacing w:line="360" w:lineRule="auto"/>
        <w:ind w:firstLine="708"/>
        <w:rPr>
          <w:sz w:val="28"/>
        </w:rPr>
      </w:pPr>
      <w:r>
        <w:rPr>
          <w:sz w:val="28"/>
        </w:rPr>
        <w:t>Цели проведенного исследования:</w:t>
      </w:r>
    </w:p>
    <w:p w:rsidR="002F273B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69CE">
        <w:rPr>
          <w:sz w:val="28"/>
          <w:szCs w:val="28"/>
        </w:rPr>
        <w:t xml:space="preserve">) </w:t>
      </w:r>
      <w:r>
        <w:rPr>
          <w:sz w:val="28"/>
          <w:szCs w:val="28"/>
        </w:rPr>
        <w:t>получение комплексной социологической информации об удовлетворенности жителей Цимлянского района Ростовской области работой организаций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2969CE">
        <w:rPr>
          <w:sz w:val="28"/>
          <w:szCs w:val="28"/>
        </w:rPr>
        <w:t xml:space="preserve">змерение удовлетворенности населения </w:t>
      </w:r>
      <w:r>
        <w:rPr>
          <w:sz w:val="28"/>
          <w:szCs w:val="28"/>
        </w:rPr>
        <w:t xml:space="preserve">района </w:t>
      </w:r>
      <w:r w:rsidRPr="002969CE">
        <w:rPr>
          <w:sz w:val="28"/>
          <w:szCs w:val="28"/>
        </w:rPr>
        <w:t>работой организаций отрасли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Pr="002969CE">
        <w:rPr>
          <w:sz w:val="28"/>
          <w:szCs w:val="28"/>
        </w:rPr>
        <w:t xml:space="preserve">змерение уровня взаимодействия организаций культуры с получателями </w:t>
      </w:r>
      <w:r>
        <w:rPr>
          <w:sz w:val="28"/>
          <w:szCs w:val="28"/>
        </w:rPr>
        <w:t>услуг;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2969CE">
        <w:rPr>
          <w:sz w:val="28"/>
          <w:szCs w:val="28"/>
        </w:rPr>
        <w:t>змерение качества работы организации культуры.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69CE">
        <w:rPr>
          <w:sz w:val="28"/>
          <w:szCs w:val="28"/>
        </w:rPr>
        <w:t xml:space="preserve">) повышение </w:t>
      </w:r>
      <w:proofErr w:type="gramStart"/>
      <w:r w:rsidRPr="002969CE">
        <w:rPr>
          <w:sz w:val="28"/>
          <w:szCs w:val="28"/>
        </w:rPr>
        <w:t>качества работы организаций отрасли культуры</w:t>
      </w:r>
      <w:r>
        <w:rPr>
          <w:sz w:val="28"/>
          <w:szCs w:val="28"/>
        </w:rPr>
        <w:t xml:space="preserve"> Цимлянского района</w:t>
      </w:r>
      <w:proofErr w:type="gramEnd"/>
      <w:r w:rsidRPr="002969CE">
        <w:rPr>
          <w:sz w:val="28"/>
          <w:szCs w:val="28"/>
        </w:rPr>
        <w:t>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969CE">
        <w:rPr>
          <w:sz w:val="28"/>
          <w:szCs w:val="28"/>
        </w:rPr>
        <w:t>повышение удовлетворенности населения работой организаций отрасли культуры;</w:t>
      </w:r>
    </w:p>
    <w:p w:rsidR="002F273B" w:rsidRPr="002969CE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9CE">
        <w:rPr>
          <w:sz w:val="28"/>
          <w:szCs w:val="28"/>
        </w:rPr>
        <w:t xml:space="preserve">) создание условий для мотивации сотрудников учреждений на предоставление качественных </w:t>
      </w:r>
      <w:r>
        <w:rPr>
          <w:sz w:val="28"/>
          <w:szCs w:val="28"/>
        </w:rPr>
        <w:t>муниципальных</w:t>
      </w:r>
      <w:r w:rsidRPr="002969CE">
        <w:rPr>
          <w:sz w:val="28"/>
          <w:szCs w:val="28"/>
        </w:rPr>
        <w:t xml:space="preserve"> услуг</w:t>
      </w:r>
    </w:p>
    <w:p w:rsidR="002F273B" w:rsidRDefault="002F273B" w:rsidP="002F27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</w:t>
      </w:r>
      <w:r w:rsidRPr="002969CE">
        <w:rPr>
          <w:sz w:val="28"/>
          <w:szCs w:val="28"/>
        </w:rPr>
        <w:t>чет и анализ полученных результатов, повышение эффективности работы организаций культуры.</w:t>
      </w:r>
    </w:p>
    <w:p w:rsidR="002F273B" w:rsidRPr="00CD5A2A" w:rsidRDefault="002F273B" w:rsidP="002F273B">
      <w:pPr>
        <w:spacing w:line="360" w:lineRule="auto"/>
        <w:ind w:firstLine="556"/>
        <w:jc w:val="both"/>
        <w:rPr>
          <w:sz w:val="28"/>
        </w:rPr>
      </w:pPr>
      <w:r w:rsidRPr="009F18FE">
        <w:rPr>
          <w:sz w:val="28"/>
        </w:rPr>
        <w:t>Социологическое исследование</w:t>
      </w:r>
      <w:r>
        <w:rPr>
          <w:sz w:val="28"/>
        </w:rPr>
        <w:t xml:space="preserve"> проводилось в виде анкетирования лиц обращавшихся в изучаемые учреждения культуры. Данный метод сбора информации отвечает критерию </w:t>
      </w:r>
      <w:proofErr w:type="spellStart"/>
      <w:r>
        <w:rPr>
          <w:sz w:val="28"/>
        </w:rPr>
        <w:t>адресности</w:t>
      </w:r>
      <w:proofErr w:type="spellEnd"/>
      <w:r>
        <w:rPr>
          <w:sz w:val="28"/>
        </w:rPr>
        <w:t xml:space="preserve">, позволяет получить достоверные результаты. Количество оценок,  полученных в ходе интервью </w:t>
      </w:r>
      <w:r w:rsidRPr="00CD5A2A">
        <w:rPr>
          <w:sz w:val="28"/>
        </w:rPr>
        <w:t>составляет750.</w:t>
      </w:r>
    </w:p>
    <w:p w:rsidR="002F273B" w:rsidRPr="005D0801" w:rsidRDefault="002F273B" w:rsidP="002F273B">
      <w:pPr>
        <w:pStyle w:val="a7"/>
        <w:spacing w:line="360" w:lineRule="auto"/>
        <w:ind w:left="0" w:firstLine="556"/>
        <w:jc w:val="both"/>
        <w:rPr>
          <w:sz w:val="28"/>
          <w:szCs w:val="28"/>
        </w:rPr>
      </w:pPr>
      <w:r w:rsidRPr="005D0801">
        <w:rPr>
          <w:sz w:val="28"/>
          <w:szCs w:val="28"/>
        </w:rPr>
        <w:lastRenderedPageBreak/>
        <w:t>Список учреждений культуры муниципального образования «Цимлянский район»</w:t>
      </w:r>
      <w:r>
        <w:rPr>
          <w:sz w:val="28"/>
          <w:szCs w:val="28"/>
        </w:rPr>
        <w:t>,</w:t>
      </w:r>
      <w:r w:rsidRPr="005D0801">
        <w:rPr>
          <w:sz w:val="28"/>
          <w:szCs w:val="28"/>
        </w:rPr>
        <w:t xml:space="preserve"> в которых, методом случайной выборки проводилось социологическое исследование.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Учреждения подведомственные отделу культуры Администрации Цимлянского район</w:t>
      </w:r>
      <w:proofErr w:type="gramStart"/>
      <w:r w:rsidRPr="0020438D">
        <w:rPr>
          <w:b/>
          <w:sz w:val="28"/>
          <w:szCs w:val="28"/>
        </w:rPr>
        <w:t>а(</w:t>
      </w:r>
      <w:proofErr w:type="gramEnd"/>
      <w:r w:rsidRPr="0020438D">
        <w:rPr>
          <w:b/>
          <w:sz w:val="28"/>
          <w:szCs w:val="28"/>
        </w:rPr>
        <w:t>районные):</w:t>
      </w:r>
    </w:p>
    <w:p w:rsidR="002F273B" w:rsidRPr="0020438D" w:rsidRDefault="002F273B" w:rsidP="002F273B">
      <w:pPr>
        <w:pStyle w:val="a7"/>
        <w:numPr>
          <w:ilvl w:val="1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«Цимлянский районный краеведческий музей»;</w:t>
      </w:r>
    </w:p>
    <w:p w:rsidR="002F273B" w:rsidRPr="0020438D" w:rsidRDefault="002F273B" w:rsidP="002F273B">
      <w:pPr>
        <w:pStyle w:val="a7"/>
        <w:numPr>
          <w:ilvl w:val="1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дополнительного образования Цимлянского района Детская школа искусств;</w:t>
      </w:r>
    </w:p>
    <w:p w:rsidR="002F273B" w:rsidRPr="0020438D" w:rsidRDefault="002F273B" w:rsidP="002F273B">
      <w:pPr>
        <w:pStyle w:val="a7"/>
        <w:numPr>
          <w:ilvl w:val="1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Цимлянского района «Центральная межпоселенческая библиотека»;</w:t>
      </w:r>
    </w:p>
    <w:p w:rsidR="002F273B" w:rsidRPr="0020438D" w:rsidRDefault="002F273B" w:rsidP="002F273B">
      <w:pPr>
        <w:pStyle w:val="a7"/>
        <w:numPr>
          <w:ilvl w:val="1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Цимлянского района «Центральный Дом  культуры».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«Цимлянское городское поселение»:</w:t>
      </w:r>
    </w:p>
    <w:p w:rsidR="002F273B" w:rsidRPr="0020438D" w:rsidRDefault="002F273B" w:rsidP="002F273B">
      <w:pPr>
        <w:pStyle w:val="a7"/>
        <w:spacing w:line="360" w:lineRule="auto"/>
        <w:ind w:left="0"/>
        <w:jc w:val="both"/>
        <w:rPr>
          <w:b/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«Цимлянский городской досуговый центр «Комсомолец».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«Калининское сельское поселение»:</w:t>
      </w:r>
    </w:p>
    <w:p w:rsidR="002F273B" w:rsidRPr="0020438D" w:rsidRDefault="002F273B" w:rsidP="002F273B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Цимлянского района Калининского сельского поселения «Центральный Дом культуры» (Антоновский сельский клуб, Терновской сельский клуб).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«Красноярское сельское поселение»:</w:t>
      </w:r>
    </w:p>
    <w:p w:rsidR="002F273B" w:rsidRPr="0020438D" w:rsidRDefault="002F273B" w:rsidP="002F273B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0438D">
        <w:rPr>
          <w:sz w:val="28"/>
          <w:szCs w:val="28"/>
        </w:rPr>
        <w:t>Муниципальное бюджетное учреждение культуры Цимлянского района Красноярского сельского поселения «Центральный Дом культуры» (</w:t>
      </w:r>
      <w:proofErr w:type="spellStart"/>
      <w:r w:rsidRPr="0020438D">
        <w:rPr>
          <w:sz w:val="28"/>
          <w:szCs w:val="28"/>
        </w:rPr>
        <w:t>Дубравенский</w:t>
      </w:r>
      <w:proofErr w:type="spellEnd"/>
      <w:r w:rsidRPr="0020438D">
        <w:rPr>
          <w:sz w:val="28"/>
          <w:szCs w:val="28"/>
        </w:rPr>
        <w:t xml:space="preserve"> сельский клуб).</w:t>
      </w:r>
    </w:p>
    <w:p w:rsidR="002F273B" w:rsidRPr="001B5CD9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 w:rsidRPr="001B5CD9">
        <w:rPr>
          <w:b/>
          <w:sz w:val="28"/>
          <w:szCs w:val="28"/>
        </w:rPr>
        <w:t>Муниципальное образование «</w:t>
      </w:r>
      <w:proofErr w:type="spellStart"/>
      <w:r w:rsidRPr="001B5CD9">
        <w:rPr>
          <w:b/>
          <w:sz w:val="28"/>
          <w:szCs w:val="28"/>
        </w:rPr>
        <w:t>Лозновское</w:t>
      </w:r>
      <w:proofErr w:type="spellEnd"/>
      <w:r w:rsidRPr="001B5CD9">
        <w:rPr>
          <w:b/>
          <w:sz w:val="28"/>
          <w:szCs w:val="28"/>
        </w:rPr>
        <w:t xml:space="preserve"> сельское поселение»</w:t>
      </w:r>
      <w:proofErr w:type="gramStart"/>
      <w:r w:rsidRPr="001B5CD9">
        <w:rPr>
          <w:b/>
          <w:sz w:val="28"/>
          <w:szCs w:val="28"/>
        </w:rPr>
        <w:t>:</w:t>
      </w:r>
      <w:r w:rsidRPr="001B5CD9">
        <w:rPr>
          <w:sz w:val="28"/>
          <w:szCs w:val="28"/>
        </w:rPr>
        <w:t>М</w:t>
      </w:r>
      <w:proofErr w:type="gramEnd"/>
      <w:r w:rsidRPr="001B5CD9">
        <w:rPr>
          <w:sz w:val="28"/>
          <w:szCs w:val="28"/>
        </w:rPr>
        <w:t>униципальное бюджетное учреждение культуры Цимлянского района Лозновского сельского поселения «Центральный Дом культуры» (</w:t>
      </w:r>
      <w:proofErr w:type="spellStart"/>
      <w:r w:rsidRPr="001B5CD9">
        <w:rPr>
          <w:sz w:val="28"/>
          <w:szCs w:val="28"/>
        </w:rPr>
        <w:t>Лозновский</w:t>
      </w:r>
      <w:proofErr w:type="spellEnd"/>
      <w:r w:rsidRPr="001B5CD9">
        <w:rPr>
          <w:sz w:val="28"/>
          <w:szCs w:val="28"/>
        </w:rPr>
        <w:t xml:space="preserve"> сельский Дом культуры).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</w:t>
      </w:r>
      <w:proofErr w:type="spellStart"/>
      <w:r w:rsidRPr="0020438D">
        <w:rPr>
          <w:b/>
          <w:sz w:val="28"/>
          <w:szCs w:val="28"/>
        </w:rPr>
        <w:t>Маркинское</w:t>
      </w:r>
      <w:proofErr w:type="spellEnd"/>
      <w:r w:rsidRPr="0020438D">
        <w:rPr>
          <w:b/>
          <w:sz w:val="28"/>
          <w:szCs w:val="28"/>
        </w:rPr>
        <w:t xml:space="preserve"> сельское поселение»: </w:t>
      </w:r>
      <w:r w:rsidRPr="0020438D">
        <w:rPr>
          <w:sz w:val="28"/>
          <w:szCs w:val="28"/>
        </w:rPr>
        <w:t xml:space="preserve">Муниципальное бюджетное учреждение культуры Цимлянского района </w:t>
      </w:r>
      <w:r w:rsidRPr="0020438D">
        <w:rPr>
          <w:sz w:val="28"/>
          <w:szCs w:val="28"/>
        </w:rPr>
        <w:lastRenderedPageBreak/>
        <w:t>Маркинского сельского поселения «Центральный Дом культуры» (</w:t>
      </w:r>
      <w:proofErr w:type="spellStart"/>
      <w:r w:rsidRPr="0020438D">
        <w:rPr>
          <w:sz w:val="28"/>
          <w:szCs w:val="28"/>
        </w:rPr>
        <w:t>Паршиковский</w:t>
      </w:r>
      <w:proofErr w:type="spellEnd"/>
      <w:r w:rsidRPr="0020438D">
        <w:rPr>
          <w:sz w:val="28"/>
          <w:szCs w:val="28"/>
        </w:rPr>
        <w:t xml:space="preserve"> сельский Дом культуры, Железнодорожный сельский клуб,  Черкасский сельский клуб, </w:t>
      </w:r>
      <w:proofErr w:type="spellStart"/>
      <w:r w:rsidRPr="0020438D">
        <w:rPr>
          <w:sz w:val="28"/>
          <w:szCs w:val="28"/>
        </w:rPr>
        <w:t>Кумшацкий</w:t>
      </w:r>
      <w:proofErr w:type="spellEnd"/>
      <w:r w:rsidRPr="0020438D">
        <w:rPr>
          <w:sz w:val="28"/>
          <w:szCs w:val="28"/>
        </w:rPr>
        <w:t xml:space="preserve"> сельский клуб)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after="200"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</w:t>
      </w:r>
      <w:proofErr w:type="spellStart"/>
      <w:r w:rsidRPr="0020438D">
        <w:rPr>
          <w:b/>
          <w:sz w:val="28"/>
          <w:szCs w:val="28"/>
        </w:rPr>
        <w:t>Новоцимлянское</w:t>
      </w:r>
      <w:proofErr w:type="spellEnd"/>
      <w:r w:rsidRPr="0020438D">
        <w:rPr>
          <w:b/>
          <w:sz w:val="28"/>
          <w:szCs w:val="28"/>
        </w:rPr>
        <w:t xml:space="preserve"> сельское поселение»: </w:t>
      </w:r>
      <w:r w:rsidRPr="0020438D">
        <w:rPr>
          <w:sz w:val="28"/>
          <w:szCs w:val="28"/>
        </w:rPr>
        <w:t xml:space="preserve">Муниципальное бюджетное учреждение культуры Цимлянского района </w:t>
      </w:r>
      <w:proofErr w:type="spellStart"/>
      <w:r w:rsidRPr="0020438D">
        <w:rPr>
          <w:sz w:val="28"/>
          <w:szCs w:val="28"/>
        </w:rPr>
        <w:t>Новоцимлянского</w:t>
      </w:r>
      <w:proofErr w:type="spellEnd"/>
      <w:r w:rsidRPr="0020438D">
        <w:rPr>
          <w:sz w:val="28"/>
          <w:szCs w:val="28"/>
        </w:rPr>
        <w:t xml:space="preserve"> сельского поселения «Центральный Дом культуры» (</w:t>
      </w:r>
      <w:proofErr w:type="spellStart"/>
      <w:r w:rsidRPr="0020438D">
        <w:rPr>
          <w:sz w:val="28"/>
          <w:szCs w:val="28"/>
        </w:rPr>
        <w:t>Карпо</w:t>
      </w:r>
      <w:r>
        <w:rPr>
          <w:sz w:val="28"/>
          <w:szCs w:val="28"/>
        </w:rPr>
        <w:t>в</w:t>
      </w:r>
      <w:r w:rsidRPr="0020438D">
        <w:rPr>
          <w:sz w:val="28"/>
          <w:szCs w:val="28"/>
        </w:rPr>
        <w:t>ский</w:t>
      </w:r>
      <w:proofErr w:type="spellEnd"/>
      <w:r w:rsidRPr="0020438D">
        <w:rPr>
          <w:sz w:val="28"/>
          <w:szCs w:val="28"/>
        </w:rPr>
        <w:t xml:space="preserve"> сельский клуб).</w:t>
      </w:r>
    </w:p>
    <w:p w:rsidR="002F273B" w:rsidRPr="0020438D" w:rsidRDefault="002F273B" w:rsidP="002F273B">
      <w:pPr>
        <w:pStyle w:val="a7"/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20438D">
        <w:rPr>
          <w:b/>
          <w:sz w:val="28"/>
          <w:szCs w:val="28"/>
        </w:rPr>
        <w:t>Муниципальное образование «</w:t>
      </w:r>
      <w:proofErr w:type="spellStart"/>
      <w:r w:rsidRPr="0020438D">
        <w:rPr>
          <w:b/>
          <w:sz w:val="28"/>
          <w:szCs w:val="28"/>
        </w:rPr>
        <w:t>Саркеловское</w:t>
      </w:r>
      <w:proofErr w:type="spellEnd"/>
      <w:r w:rsidRPr="0020438D">
        <w:rPr>
          <w:b/>
          <w:sz w:val="28"/>
          <w:szCs w:val="28"/>
        </w:rPr>
        <w:t xml:space="preserve"> сельское поселение»: </w:t>
      </w:r>
      <w:r w:rsidRPr="0020438D">
        <w:rPr>
          <w:sz w:val="28"/>
          <w:szCs w:val="28"/>
        </w:rPr>
        <w:t>Муниципальное бюджетное учреждение культуры Цимлянского района Саркеловского сельского поселения «Центральный Дом культуры» (Хорошевский сельский клуб).</w:t>
      </w:r>
    </w:p>
    <w:p w:rsidR="002F273B" w:rsidRDefault="002F273B" w:rsidP="002F273B">
      <w:pPr>
        <w:spacing w:line="360" w:lineRule="auto"/>
        <w:ind w:firstLine="556"/>
        <w:jc w:val="both"/>
        <w:rPr>
          <w:sz w:val="28"/>
        </w:rPr>
      </w:pPr>
      <w:r>
        <w:rPr>
          <w:sz w:val="28"/>
        </w:rPr>
        <w:t xml:space="preserve">Другой метод, который существенно дополнил предыдущий – это анкетный опрос жителей Цимлянского района Ростовской области по случайной выборке. </w:t>
      </w:r>
    </w:p>
    <w:p w:rsidR="002F273B" w:rsidRPr="009F18FE" w:rsidRDefault="002F273B" w:rsidP="002F273B">
      <w:pPr>
        <w:spacing w:line="360" w:lineRule="auto"/>
        <w:ind w:firstLine="556"/>
        <w:jc w:val="both"/>
        <w:rPr>
          <w:sz w:val="28"/>
        </w:rPr>
      </w:pPr>
    </w:p>
    <w:p w:rsidR="002F273B" w:rsidRDefault="002F273B" w:rsidP="002F273B">
      <w:pPr>
        <w:pStyle w:val="zag3"/>
        <w:rPr>
          <w:sz w:val="28"/>
          <w:szCs w:val="28"/>
        </w:rPr>
        <w:sectPr w:rsidR="002F273B" w:rsidSect="00B569C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273B" w:rsidRDefault="002F273B" w:rsidP="002F273B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</w:rPr>
      </w:pPr>
      <w:bookmarkStart w:id="2" w:name="_Toc401564986"/>
      <w:r>
        <w:rPr>
          <w:rFonts w:ascii="Times New Roman" w:hAnsi="Times New Roman"/>
          <w:sz w:val="28"/>
        </w:rPr>
        <w:lastRenderedPageBreak/>
        <w:t xml:space="preserve">Методика </w:t>
      </w:r>
      <w:proofErr w:type="gramStart"/>
      <w:r>
        <w:rPr>
          <w:rFonts w:ascii="Times New Roman" w:hAnsi="Times New Roman"/>
          <w:sz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</w:rPr>
        <w:t xml:space="preserve"> организациями культуры</w:t>
      </w:r>
      <w:bookmarkEnd w:id="2"/>
    </w:p>
    <w:p w:rsidR="002F273B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</w:t>
      </w:r>
      <w:proofErr w:type="gramStart"/>
      <w:r>
        <w:rPr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color w:val="000000"/>
          <w:sz w:val="28"/>
          <w:szCs w:val="28"/>
        </w:rPr>
        <w:t xml:space="preserve"> организациями культуры Цимлянского района Ростовской области основывается на положениях нормативно-правовых актов, регламентирующих процесс оценки, и позволяет рассчитать количественное значение по каждому из предлагаемых критериев. Методика предполагает использование открытых данных учреждений (официальный сайт учреждений, </w:t>
      </w:r>
      <w:r w:rsidRPr="00677CED">
        <w:rPr>
          <w:sz w:val="28"/>
          <w:szCs w:val="28"/>
        </w:rPr>
        <w:t>Официальн</w:t>
      </w:r>
      <w:r>
        <w:rPr>
          <w:sz w:val="28"/>
          <w:szCs w:val="28"/>
        </w:rPr>
        <w:t>ый</w:t>
      </w:r>
      <w:r w:rsidRPr="00677CED">
        <w:rPr>
          <w:sz w:val="28"/>
          <w:szCs w:val="28"/>
        </w:rPr>
        <w:t xml:space="preserve"> сайт для размещении информации о государственных (муниципальных) учреждениях</w:t>
      </w:r>
      <w:r>
        <w:rPr>
          <w:sz w:val="28"/>
          <w:szCs w:val="28"/>
        </w:rPr>
        <w:t xml:space="preserve">) и результатов </w:t>
      </w:r>
      <w:proofErr w:type="gramStart"/>
      <w:r>
        <w:rPr>
          <w:sz w:val="28"/>
          <w:szCs w:val="28"/>
        </w:rPr>
        <w:t>опроса получателей услуг организаций культуры</w:t>
      </w:r>
      <w:proofErr w:type="gramEnd"/>
      <w:r>
        <w:rPr>
          <w:sz w:val="28"/>
          <w:szCs w:val="28"/>
        </w:rPr>
        <w:t>.</w:t>
      </w:r>
    </w:p>
    <w:p w:rsidR="002F273B" w:rsidRPr="00677CED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77CED">
        <w:rPr>
          <w:color w:val="000000"/>
          <w:sz w:val="28"/>
          <w:szCs w:val="28"/>
        </w:rPr>
        <w:t xml:space="preserve">1. Независимая оценка качества оказания услуг организациями культуры предусматривает оценку условий оказания услуг по </w:t>
      </w:r>
      <w:r>
        <w:rPr>
          <w:color w:val="000000"/>
          <w:sz w:val="28"/>
          <w:szCs w:val="28"/>
        </w:rPr>
        <w:t xml:space="preserve">общим </w:t>
      </w:r>
      <w:proofErr w:type="spellStart"/>
      <w:r>
        <w:rPr>
          <w:color w:val="000000"/>
          <w:sz w:val="28"/>
          <w:szCs w:val="28"/>
        </w:rPr>
        <w:t>критериям</w:t>
      </w:r>
      <w:proofErr w:type="gramStart"/>
      <w:r w:rsidRPr="00677CED">
        <w:rPr>
          <w:color w:val="000000"/>
          <w:sz w:val="28"/>
          <w:szCs w:val="28"/>
        </w:rPr>
        <w:t>.Н</w:t>
      </w:r>
      <w:proofErr w:type="gramEnd"/>
      <w:r w:rsidRPr="00677CED">
        <w:rPr>
          <w:color w:val="000000"/>
          <w:sz w:val="28"/>
          <w:szCs w:val="28"/>
        </w:rPr>
        <w:t>езависимая</w:t>
      </w:r>
      <w:proofErr w:type="spellEnd"/>
      <w:r w:rsidRPr="00677CED">
        <w:rPr>
          <w:color w:val="000000"/>
          <w:sz w:val="28"/>
          <w:szCs w:val="28"/>
        </w:rPr>
        <w:t xml:space="preserve"> оценка качества оказания услуг организациями культуры </w:t>
      </w:r>
      <w:r>
        <w:rPr>
          <w:color w:val="000000"/>
          <w:sz w:val="28"/>
          <w:szCs w:val="28"/>
        </w:rPr>
        <w:t xml:space="preserve">Цимлянского района Ростовской области </w:t>
      </w:r>
      <w:r w:rsidRPr="00677CED">
        <w:rPr>
          <w:color w:val="000000"/>
          <w:sz w:val="28"/>
          <w:szCs w:val="28"/>
        </w:rPr>
        <w:t>не проводится в отношении создания, исполнения и интерпретации произведений литературы и искусства.</w:t>
      </w:r>
    </w:p>
    <w:p w:rsidR="002F273B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CED">
        <w:rPr>
          <w:color w:val="000000"/>
          <w:sz w:val="28"/>
          <w:szCs w:val="28"/>
        </w:rPr>
        <w:t xml:space="preserve">Перечень </w:t>
      </w:r>
      <w:r>
        <w:rPr>
          <w:color w:val="000000"/>
          <w:sz w:val="28"/>
          <w:szCs w:val="28"/>
        </w:rPr>
        <w:t>требований и критериев оценки представлен в</w:t>
      </w:r>
      <w:r w:rsidRPr="00677CED">
        <w:rPr>
          <w:color w:val="000000"/>
          <w:sz w:val="28"/>
          <w:szCs w:val="28"/>
        </w:rPr>
        <w:t xml:space="preserve"> табл.</w:t>
      </w:r>
      <w:r>
        <w:rPr>
          <w:color w:val="000000"/>
          <w:sz w:val="28"/>
          <w:szCs w:val="28"/>
        </w:rPr>
        <w:t xml:space="preserve"> 1.1.</w:t>
      </w:r>
    </w:p>
    <w:p w:rsidR="002F273B" w:rsidRDefault="002F273B" w:rsidP="002F27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693"/>
        <w:gridCol w:w="10064"/>
        <w:gridCol w:w="1559"/>
      </w:tblGrid>
      <w:tr w:rsidR="002F273B" w:rsidRPr="001D1781" w:rsidTr="00944D46">
        <w:trPr>
          <w:cantSplit/>
          <w:trHeight w:val="10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Default="002F273B" w:rsidP="00944D46">
            <w:pPr>
              <w:jc w:val="center"/>
              <w:rPr>
                <w:szCs w:val="28"/>
              </w:rPr>
            </w:pPr>
          </w:p>
          <w:p w:rsidR="002F273B" w:rsidRPr="001D1781" w:rsidRDefault="002F273B" w:rsidP="00944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Группа требований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szCs w:val="28"/>
              </w:rPr>
              <w:t>Наименование информационного объекта</w:t>
            </w:r>
            <w:r>
              <w:rPr>
                <w:szCs w:val="28"/>
              </w:rPr>
              <w:t xml:space="preserve"> (требования)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 xml:space="preserve">Значимость, балл 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 w:rsidRPr="00063C1B">
              <w:rPr>
                <w:szCs w:val="28"/>
              </w:rPr>
              <w:t>Открытость и доступность информации об учреждении</w:t>
            </w:r>
          </w:p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>. 1 Приложения к Приказу Министерства культуры Российской Федерации №1505 от 30 сентября 2013 г)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Полное 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iCs/>
                <w:color w:val="000000"/>
                <w:szCs w:val="28"/>
              </w:rPr>
            </w:pPr>
            <w:r w:rsidRPr="001D1781">
              <w:rPr>
                <w:iCs/>
                <w:color w:val="000000"/>
                <w:szCs w:val="28"/>
              </w:rPr>
              <w:t>Почтовый адрес, схема размещения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iCs/>
                <w:color w:val="000000"/>
                <w:szCs w:val="28"/>
              </w:rPr>
            </w:pPr>
            <w:r w:rsidRPr="001D1781">
              <w:rPr>
                <w:iCs/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iCs/>
                <w:color w:val="000000"/>
                <w:szCs w:val="28"/>
              </w:rPr>
            </w:pPr>
            <w:r w:rsidRPr="001D1781">
              <w:rPr>
                <w:iCs/>
                <w:color w:val="000000"/>
                <w:szCs w:val="28"/>
              </w:rPr>
              <w:t>Информация о руководителе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iCs/>
                <w:color w:val="000000"/>
                <w:szCs w:val="28"/>
              </w:rPr>
            </w:pPr>
            <w:r w:rsidRPr="001D1781">
              <w:rPr>
                <w:iCs/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  <w:lang w:val="en-US"/>
              </w:rPr>
            </w:pPr>
            <w:r w:rsidRPr="001D1781">
              <w:rPr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Сведения об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3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Состав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iCs/>
                <w:color w:val="000000"/>
                <w:szCs w:val="28"/>
              </w:rPr>
            </w:pPr>
            <w:r w:rsidRPr="001D1781">
              <w:rPr>
                <w:color w:val="000000"/>
                <w:szCs w:val="28"/>
                <w:shd w:val="clear" w:color="auto" w:fill="FFFFFF"/>
              </w:rPr>
              <w:t>Требования к оказываемым услугам (стандарты, регламенты, описание предоставляемых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1D1781">
              <w:rPr>
                <w:color w:val="000000"/>
                <w:szCs w:val="28"/>
                <w:shd w:val="clear" w:color="auto" w:fill="FFFFFF"/>
              </w:rPr>
              <w:t>3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lastRenderedPageBreak/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Информация о финансировании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  <w:lang w:val="en-US"/>
              </w:rPr>
            </w:pPr>
            <w:r w:rsidRPr="001D1781"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Материально-техническое оснащение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  <w:lang w:val="en-US"/>
              </w:rPr>
            </w:pPr>
            <w:r w:rsidRPr="001D1781">
              <w:rPr>
                <w:color w:val="000000"/>
                <w:szCs w:val="28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Информация об официальных мероприятиях, визитах и о рабочих поездках руководителя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Отчет о выполнении государственного/ муниципального задания, отчет о результатах деятельности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szCs w:val="28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063C1B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color w:val="000000"/>
                <w:szCs w:val="28"/>
              </w:rPr>
              <w:t>Доброжелательность, вежливость и компетентность работников</w:t>
            </w:r>
          </w:p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>. 5 Приложения к Приказу Министерства культуры Российской Федерации №1505 от 30 сентября 2013 г)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Телефон справочной службы, телефон руководителя учреждения (приемная)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3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  <w:lang w:val="en-US"/>
              </w:rPr>
              <w:t>1</w:t>
            </w:r>
            <w:r w:rsidRPr="001D1781">
              <w:rPr>
                <w:szCs w:val="28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proofErr w:type="spellStart"/>
            <w:r w:rsidRPr="001D1781">
              <w:rPr>
                <w:color w:val="000000"/>
                <w:szCs w:val="28"/>
              </w:rPr>
              <w:t>Онлайн-консультант</w:t>
            </w:r>
            <w:proofErr w:type="spellEnd"/>
            <w:r w:rsidRPr="001D1781">
              <w:rPr>
                <w:color w:val="000000"/>
                <w:szCs w:val="28"/>
              </w:rPr>
              <w:t xml:space="preserve"> учреждения (система мгновенных сообщений и интерактивного общения с представителем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4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14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szCs w:val="28"/>
              </w:rPr>
              <w:t>Раздел для направления предложений по улучшению качества услуг учреждения, жалобная книга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4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063C1B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color w:val="000000"/>
                <w:szCs w:val="28"/>
              </w:rPr>
              <w:t>Ценовая доступность получения услуги</w:t>
            </w:r>
          </w:p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>. 3 Приложения к Приказу Министерства культуры Российской Федерации №1505 от 30 сентября 2013 г)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szCs w:val="28"/>
              </w:rPr>
              <w:t xml:space="preserve">Перечень услуг, оказываемых учреждением.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4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Ограничения по ассортименту услуг, ограничения по потребителям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Дополнительные услуги, оказываемые учреждением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4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 xml:space="preserve">Услуги, оказываемые на платной основе. Стоимость оказываемых услуг.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19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Предоставляемые льготы. Условия предоставления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 w:rsidRPr="00063C1B">
              <w:rPr>
                <w:bCs/>
                <w:color w:val="000000"/>
                <w:szCs w:val="28"/>
              </w:rPr>
              <w:t>Продолжительность ожидания получения услуги</w:t>
            </w:r>
          </w:p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 xml:space="preserve">. 4 Приложения к Приказу Министерства культуры Российской </w:t>
            </w:r>
            <w:r w:rsidRPr="00063C1B">
              <w:rPr>
                <w:sz w:val="20"/>
              </w:rPr>
              <w:lastRenderedPageBreak/>
              <w:t>Федерации №1505 от 30 сентября 2013 г)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lastRenderedPageBreak/>
              <w:t>Перечень информационных систем, находящихся в ведении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Пакеты открытых данных учреждения. Доступ к электронным базам данных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Электронный билет учреждения/возможность бронирования билетов/электронная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b/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Виртуальные экскурсии по учреждению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73B" w:rsidRPr="00063C1B" w:rsidRDefault="002F273B" w:rsidP="00944D46">
            <w:pPr>
              <w:jc w:val="center"/>
              <w:rPr>
                <w:szCs w:val="28"/>
              </w:rPr>
            </w:pPr>
            <w:r w:rsidRPr="00063C1B">
              <w:rPr>
                <w:szCs w:val="28"/>
              </w:rPr>
              <w:t>Удовлетворенность качеством обслуживания в учреждении</w:t>
            </w:r>
          </w:p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>. 6 Приложения к Приказу Министерства культуры Российской Федерации №1505 от 30 сентября 2013 г)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Ссылки на оценку качества услуг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4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Ссылки на системы независимой оценки качества услуг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Информационные сообщения о независимой оценке качества услуг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3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Методика проведения независимой оценки качества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5</w:t>
            </w:r>
          </w:p>
        </w:tc>
      </w:tr>
      <w:tr w:rsidR="002F273B" w:rsidRPr="001D1781" w:rsidTr="00944D4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73B" w:rsidRPr="001D1781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1D1781">
              <w:rPr>
                <w:color w:val="000000"/>
                <w:szCs w:val="28"/>
              </w:rPr>
              <w:t>28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3B" w:rsidRPr="001D1781" w:rsidRDefault="002F273B" w:rsidP="00944D46">
            <w:pPr>
              <w:rPr>
                <w:szCs w:val="28"/>
              </w:rPr>
            </w:pPr>
            <w:r w:rsidRPr="001D1781">
              <w:rPr>
                <w:szCs w:val="28"/>
              </w:rPr>
              <w:t>Сведения об общественном совете учреждения (состав, регламент работы, отчеты о результатах работы совета)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B" w:rsidRPr="001D1781" w:rsidRDefault="002F273B" w:rsidP="00944D46">
            <w:pPr>
              <w:jc w:val="center"/>
              <w:rPr>
                <w:szCs w:val="28"/>
              </w:rPr>
            </w:pPr>
            <w:r w:rsidRPr="001D1781">
              <w:rPr>
                <w:szCs w:val="28"/>
              </w:rPr>
              <w:t>3</w:t>
            </w:r>
          </w:p>
        </w:tc>
      </w:tr>
      <w:tr w:rsidR="002F273B" w:rsidRPr="00063C1B" w:rsidTr="00944D46">
        <w:trPr>
          <w:trHeight w:val="300"/>
        </w:trPr>
        <w:tc>
          <w:tcPr>
            <w:tcW w:w="426" w:type="dxa"/>
            <w:noWrap/>
            <w:vAlign w:val="center"/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29</w:t>
            </w:r>
          </w:p>
        </w:tc>
        <w:tc>
          <w:tcPr>
            <w:tcW w:w="2693" w:type="dxa"/>
            <w:vMerge w:val="restart"/>
            <w:vAlign w:val="center"/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 w:rsidRPr="00063C1B">
              <w:rPr>
                <w:bCs/>
                <w:color w:val="000000"/>
                <w:szCs w:val="28"/>
              </w:rPr>
              <w:t>Комфортность условий и доступность получения услуг, в том числе для граждан с ограниченными  возможностями здоровья</w:t>
            </w:r>
          </w:p>
          <w:p w:rsidR="002F273B" w:rsidRDefault="002F273B" w:rsidP="00944D46">
            <w:pPr>
              <w:jc w:val="center"/>
              <w:rPr>
                <w:sz w:val="20"/>
              </w:rPr>
            </w:pPr>
            <w:proofErr w:type="gramStart"/>
            <w:r w:rsidRPr="00063C1B">
              <w:rPr>
                <w:sz w:val="20"/>
              </w:rPr>
              <w:t xml:space="preserve">(п. 12 </w:t>
            </w:r>
            <w:proofErr w:type="spellStart"/>
            <w:r w:rsidRPr="00063C1B">
              <w:rPr>
                <w:sz w:val="20"/>
              </w:rPr>
              <w:t>пп</w:t>
            </w:r>
            <w:proofErr w:type="spellEnd"/>
            <w:r w:rsidRPr="00063C1B">
              <w:rPr>
                <w:sz w:val="20"/>
              </w:rPr>
              <w:t xml:space="preserve">. 2 Приложения к Приказу Министерства </w:t>
            </w:r>
            <w:proofErr w:type="gramEnd"/>
          </w:p>
          <w:p w:rsidR="002F273B" w:rsidRDefault="002F273B" w:rsidP="00944D46">
            <w:pPr>
              <w:jc w:val="center"/>
              <w:rPr>
                <w:sz w:val="20"/>
              </w:rPr>
            </w:pPr>
          </w:p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2F273B" w:rsidRPr="00063C1B" w:rsidRDefault="002F273B" w:rsidP="00944D46">
            <w:pPr>
              <w:rPr>
                <w:color w:val="000000"/>
                <w:szCs w:val="28"/>
              </w:rPr>
            </w:pPr>
            <w:r w:rsidRPr="00063C1B">
              <w:rPr>
                <w:color w:val="000000"/>
                <w:szCs w:val="28"/>
              </w:rPr>
              <w:t>Время доступности информации с учетом перерывов в работе сайта</w:t>
            </w:r>
          </w:p>
        </w:tc>
        <w:tc>
          <w:tcPr>
            <w:tcW w:w="1559" w:type="dxa"/>
          </w:tcPr>
          <w:p w:rsidR="002F273B" w:rsidRPr="00063C1B" w:rsidRDefault="002F273B" w:rsidP="00944D4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2F273B" w:rsidRPr="00063C1B" w:rsidTr="00944D46">
        <w:trPr>
          <w:trHeight w:val="665"/>
        </w:trPr>
        <w:tc>
          <w:tcPr>
            <w:tcW w:w="426" w:type="dxa"/>
            <w:noWrap/>
            <w:vAlign w:val="center"/>
          </w:tcPr>
          <w:p w:rsidR="002F273B" w:rsidRPr="00063C1B" w:rsidRDefault="002F273B" w:rsidP="00944D4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2693" w:type="dxa"/>
            <w:vMerge/>
            <w:vAlign w:val="center"/>
          </w:tcPr>
          <w:p w:rsidR="002F273B" w:rsidRPr="00063C1B" w:rsidRDefault="002F273B" w:rsidP="00944D46">
            <w:pPr>
              <w:jc w:val="center"/>
              <w:rPr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2F273B" w:rsidRPr="00063C1B" w:rsidRDefault="002F273B" w:rsidP="00944D46">
            <w:pPr>
              <w:rPr>
                <w:color w:val="000000"/>
                <w:szCs w:val="28"/>
              </w:rPr>
            </w:pPr>
            <w:r w:rsidRPr="00063C1B">
              <w:rPr>
                <w:color w:val="000000"/>
                <w:szCs w:val="28"/>
              </w:rPr>
              <w:t>Бесплатность программного обеспечения</w:t>
            </w:r>
          </w:p>
        </w:tc>
        <w:tc>
          <w:tcPr>
            <w:tcW w:w="1559" w:type="dxa"/>
          </w:tcPr>
          <w:p w:rsidR="002F273B" w:rsidRPr="00063C1B" w:rsidRDefault="002F273B" w:rsidP="00944D46">
            <w:pPr>
              <w:jc w:val="center"/>
              <w:rPr>
                <w:color w:val="000000"/>
                <w:szCs w:val="28"/>
              </w:rPr>
            </w:pPr>
            <w:r w:rsidRPr="00063C1B">
              <w:rPr>
                <w:color w:val="000000"/>
                <w:szCs w:val="28"/>
              </w:rPr>
              <w:t>4</w:t>
            </w:r>
          </w:p>
        </w:tc>
      </w:tr>
      <w:tr w:rsidR="002F273B" w:rsidRPr="00063C1B" w:rsidTr="00944D46">
        <w:trPr>
          <w:trHeight w:val="1200"/>
        </w:trPr>
        <w:tc>
          <w:tcPr>
            <w:tcW w:w="426" w:type="dxa"/>
            <w:noWrap/>
            <w:vAlign w:val="center"/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31</w:t>
            </w:r>
          </w:p>
        </w:tc>
        <w:tc>
          <w:tcPr>
            <w:tcW w:w="2693" w:type="dxa"/>
            <w:vMerge/>
            <w:vAlign w:val="center"/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0064" w:type="dxa"/>
            <w:vAlign w:val="center"/>
          </w:tcPr>
          <w:p w:rsidR="002F273B" w:rsidRPr="00063C1B" w:rsidRDefault="002F273B" w:rsidP="00944D46">
            <w:pPr>
              <w:rPr>
                <w:color w:val="000000"/>
                <w:szCs w:val="28"/>
              </w:rPr>
            </w:pPr>
            <w:r w:rsidRPr="00063C1B">
              <w:rPr>
                <w:bCs/>
                <w:color w:val="000000"/>
                <w:szCs w:val="28"/>
              </w:rPr>
              <w:t xml:space="preserve">Информация в виде текста размещается на официальном сайте в формате, обеспечивающем возможность поиска и копирования фрагментов текста средствами </w:t>
            </w:r>
            <w:proofErr w:type="spellStart"/>
            <w:r w:rsidRPr="00063C1B">
              <w:rPr>
                <w:bCs/>
                <w:color w:val="000000"/>
                <w:szCs w:val="28"/>
              </w:rPr>
              <w:t>веб-обозревателя</w:t>
            </w:r>
            <w:proofErr w:type="spellEnd"/>
            <w:r w:rsidRPr="00063C1B">
              <w:rPr>
                <w:bCs/>
                <w:color w:val="000000"/>
                <w:szCs w:val="28"/>
              </w:rPr>
              <w:t xml:space="preserve"> ("гипертекстовый формат").</w:t>
            </w:r>
          </w:p>
        </w:tc>
        <w:tc>
          <w:tcPr>
            <w:tcW w:w="1559" w:type="dxa"/>
          </w:tcPr>
          <w:p w:rsidR="002F273B" w:rsidRPr="00063C1B" w:rsidRDefault="002F273B" w:rsidP="00944D46">
            <w:pPr>
              <w:jc w:val="center"/>
              <w:rPr>
                <w:bCs/>
                <w:color w:val="000000"/>
                <w:szCs w:val="28"/>
              </w:rPr>
            </w:pPr>
            <w:r w:rsidRPr="00063C1B">
              <w:rPr>
                <w:bCs/>
                <w:color w:val="000000"/>
                <w:szCs w:val="28"/>
              </w:rPr>
              <w:t>4</w:t>
            </w:r>
          </w:p>
        </w:tc>
      </w:tr>
    </w:tbl>
    <w:p w:rsidR="002F273B" w:rsidRDefault="002F273B" w:rsidP="002F27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7CED">
        <w:rPr>
          <w:color w:val="000000"/>
          <w:sz w:val="28"/>
          <w:szCs w:val="28"/>
        </w:rPr>
        <w:t>Перечень критериев для оценки удовлетворенности качеством оказания услуг в организациях культуры</w:t>
      </w:r>
      <w:r>
        <w:rPr>
          <w:color w:val="000000"/>
          <w:sz w:val="28"/>
          <w:szCs w:val="28"/>
        </w:rPr>
        <w:t xml:space="preserve"> Цимлянского района Ростовской области</w:t>
      </w:r>
      <w:r w:rsidRPr="00677CED">
        <w:rPr>
          <w:color w:val="000000"/>
          <w:sz w:val="28"/>
          <w:szCs w:val="28"/>
        </w:rPr>
        <w:t xml:space="preserve">, а также диапазоны значений представлены в  </w:t>
      </w:r>
      <w:r>
        <w:rPr>
          <w:color w:val="000000"/>
          <w:sz w:val="28"/>
          <w:szCs w:val="28"/>
        </w:rPr>
        <w:t>табл.1.2</w:t>
      </w:r>
      <w:r w:rsidRPr="00677CED">
        <w:rPr>
          <w:color w:val="000000"/>
          <w:sz w:val="28"/>
          <w:szCs w:val="28"/>
        </w:rPr>
        <w:t>.</w:t>
      </w:r>
    </w:p>
    <w:p w:rsidR="002F273B" w:rsidRPr="00B91949" w:rsidRDefault="002F273B" w:rsidP="002F273B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Таблица 1.2</w:t>
      </w:r>
    </w:p>
    <w:tbl>
      <w:tblPr>
        <w:tblW w:w="14602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7026"/>
        <w:gridCol w:w="4819"/>
        <w:gridCol w:w="2268"/>
      </w:tblGrid>
      <w:tr w:rsidR="002F273B" w:rsidRPr="00CE58EC" w:rsidTr="00944D46">
        <w:tc>
          <w:tcPr>
            <w:tcW w:w="489" w:type="dxa"/>
            <w:vAlign w:val="center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t xml:space="preserve">№ </w:t>
            </w:r>
            <w:proofErr w:type="spellStart"/>
            <w:r w:rsidRPr="00CE58EC">
              <w:rPr>
                <w:lang w:eastAsia="en-US"/>
              </w:rPr>
              <w:t>пп</w:t>
            </w:r>
            <w:proofErr w:type="spellEnd"/>
          </w:p>
        </w:tc>
        <w:tc>
          <w:tcPr>
            <w:tcW w:w="11845" w:type="dxa"/>
            <w:gridSpan w:val="2"/>
            <w:vAlign w:val="center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880591">
              <w:rPr>
                <w:szCs w:val="28"/>
                <w:lang w:eastAsia="en-US"/>
              </w:rPr>
              <w:t xml:space="preserve">Наименование </w:t>
            </w:r>
            <w:proofErr w:type="spellStart"/>
            <w:r>
              <w:rPr>
                <w:szCs w:val="28"/>
                <w:lang w:val="en-US" w:eastAsia="en-US"/>
              </w:rPr>
              <w:t>критерия</w:t>
            </w:r>
            <w:proofErr w:type="spellEnd"/>
          </w:p>
        </w:tc>
        <w:tc>
          <w:tcPr>
            <w:tcW w:w="2268" w:type="dxa"/>
            <w:vAlign w:val="center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eastAsia="en-US"/>
              </w:rPr>
              <w:t>Количество баллов</w:t>
            </w:r>
          </w:p>
        </w:tc>
      </w:tr>
      <w:tr w:rsidR="002F273B" w:rsidRPr="00CE58EC" w:rsidTr="00944D46">
        <w:trPr>
          <w:trHeight w:val="424"/>
        </w:trPr>
        <w:tc>
          <w:tcPr>
            <w:tcW w:w="14602" w:type="dxa"/>
            <w:gridSpan w:val="4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b/>
                <w:szCs w:val="28"/>
                <w:lang w:eastAsia="en-US"/>
              </w:rPr>
            </w:pPr>
            <w:r w:rsidRPr="00CE58EC">
              <w:rPr>
                <w:b/>
                <w:szCs w:val="28"/>
                <w:lang w:eastAsia="en-US"/>
              </w:rPr>
              <w:lastRenderedPageBreak/>
              <w:t>1. Группа «Музеи»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t>1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rPr>
                <w:iCs/>
                <w:szCs w:val="28"/>
              </w:rPr>
              <w:t xml:space="preserve"> Доброжелательность, вежливость и компетентность </w:t>
            </w:r>
            <w:r w:rsidRPr="004D21E2">
              <w:rPr>
                <w:iCs/>
                <w:szCs w:val="28"/>
              </w:rPr>
              <w:t>персонала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2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80591">
              <w:rPr>
                <w:iCs/>
                <w:szCs w:val="28"/>
              </w:rPr>
              <w:t>Информирование о предстоящих выставках и экспозициях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3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80591">
              <w:rPr>
                <w:iCs/>
                <w:szCs w:val="28"/>
              </w:rPr>
              <w:t xml:space="preserve">График работы </w:t>
            </w:r>
            <w:r>
              <w:rPr>
                <w:iCs/>
                <w:szCs w:val="28"/>
              </w:rPr>
              <w:t>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4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80591">
              <w:rPr>
                <w:iCs/>
                <w:szCs w:val="28"/>
              </w:rPr>
              <w:t>Качество проведения экскурсий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5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80591">
              <w:rPr>
                <w:iCs/>
                <w:szCs w:val="28"/>
              </w:rPr>
              <w:t>Разнообразие экспозиций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6</w:t>
            </w:r>
          </w:p>
        </w:tc>
        <w:tc>
          <w:tcPr>
            <w:tcW w:w="11845" w:type="dxa"/>
            <w:gridSpan w:val="2"/>
          </w:tcPr>
          <w:p w:rsidR="002F273B" w:rsidRPr="00FB34B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Наличие дополнительного сервиса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7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rPr>
                <w:iCs/>
                <w:szCs w:val="28"/>
              </w:rPr>
              <w:t>Комфортность с</w:t>
            </w:r>
            <w:r w:rsidRPr="00880591">
              <w:rPr>
                <w:iCs/>
                <w:szCs w:val="28"/>
              </w:rPr>
              <w:t>тоимост</w:t>
            </w:r>
            <w:r>
              <w:rPr>
                <w:iCs/>
                <w:szCs w:val="28"/>
              </w:rPr>
              <w:t>и</w:t>
            </w:r>
            <w:r w:rsidRPr="00880591">
              <w:rPr>
                <w:iCs/>
                <w:szCs w:val="28"/>
              </w:rPr>
              <w:t xml:space="preserve"> услуг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8</w:t>
            </w:r>
          </w:p>
        </w:tc>
        <w:tc>
          <w:tcPr>
            <w:tcW w:w="11845" w:type="dxa"/>
            <w:gridSpan w:val="2"/>
          </w:tcPr>
          <w:p w:rsidR="002F273B" w:rsidRDefault="002F273B" w:rsidP="00944D46">
            <w:pPr>
              <w:spacing w:line="20" w:lineRule="atLeast"/>
              <w:rPr>
                <w:iCs/>
                <w:szCs w:val="28"/>
              </w:rPr>
            </w:pPr>
            <w:r w:rsidRPr="005C094D">
              <w:rPr>
                <w:iCs/>
                <w:szCs w:val="28"/>
              </w:rPr>
              <w:t>Уровень комфортности пребывания в учреждении (места для сидения, гардероб, чистота помещений и т.д.)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80591">
              <w:rPr>
                <w:iCs/>
                <w:szCs w:val="28"/>
              </w:rPr>
              <w:t xml:space="preserve">Насколько в целом Вы довольны деятельностью учреждения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rPr>
          <w:trHeight w:val="479"/>
        </w:trPr>
        <w:tc>
          <w:tcPr>
            <w:tcW w:w="14602" w:type="dxa"/>
            <w:gridSpan w:val="4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  <w:r w:rsidRPr="00CE58EC">
              <w:rPr>
                <w:b/>
                <w:szCs w:val="28"/>
                <w:lang w:eastAsia="en-US"/>
              </w:rPr>
              <w:t>. Группа «</w:t>
            </w:r>
            <w:r>
              <w:rPr>
                <w:b/>
                <w:szCs w:val="28"/>
                <w:lang w:eastAsia="en-US"/>
              </w:rPr>
              <w:t>Библиотеки</w:t>
            </w:r>
            <w:r w:rsidRPr="00CE58EC">
              <w:rPr>
                <w:b/>
                <w:szCs w:val="28"/>
                <w:lang w:eastAsia="en-US"/>
              </w:rPr>
              <w:t>»</w:t>
            </w:r>
          </w:p>
        </w:tc>
      </w:tr>
      <w:tr w:rsidR="002F273B" w:rsidRPr="00CE58EC" w:rsidTr="00944D46">
        <w:trPr>
          <w:trHeight w:val="415"/>
        </w:trPr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t>1</w:t>
            </w:r>
          </w:p>
        </w:tc>
        <w:tc>
          <w:tcPr>
            <w:tcW w:w="11845" w:type="dxa"/>
            <w:gridSpan w:val="2"/>
          </w:tcPr>
          <w:p w:rsidR="002F273B" w:rsidRPr="008D2027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D2027">
              <w:rPr>
                <w:iCs/>
                <w:szCs w:val="28"/>
              </w:rPr>
              <w:t xml:space="preserve">Материально-техническое обеспечение </w:t>
            </w:r>
            <w:r>
              <w:rPr>
                <w:iCs/>
                <w:szCs w:val="28"/>
              </w:rPr>
              <w:t>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2</w:t>
            </w:r>
          </w:p>
        </w:tc>
        <w:tc>
          <w:tcPr>
            <w:tcW w:w="11845" w:type="dxa"/>
            <w:gridSpan w:val="2"/>
          </w:tcPr>
          <w:p w:rsidR="002F273B" w:rsidRPr="008D2027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D2027">
              <w:rPr>
                <w:iCs/>
                <w:szCs w:val="28"/>
              </w:rPr>
              <w:t>Простота/удобство поиска необходимого издания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3</w:t>
            </w:r>
          </w:p>
        </w:tc>
        <w:tc>
          <w:tcPr>
            <w:tcW w:w="11845" w:type="dxa"/>
            <w:gridSpan w:val="2"/>
          </w:tcPr>
          <w:p w:rsidR="002F273B" w:rsidRPr="008D2027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 w:rsidRPr="008D2027">
              <w:rPr>
                <w:iCs/>
                <w:szCs w:val="28"/>
              </w:rPr>
              <w:t>Полнота и структура библиотечного фонда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4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rPr>
                <w:iCs/>
                <w:szCs w:val="28"/>
              </w:rPr>
              <w:t xml:space="preserve"> Доброжелательность, вежливость и компетентность </w:t>
            </w:r>
            <w:r w:rsidRPr="004D21E2">
              <w:rPr>
                <w:iCs/>
                <w:szCs w:val="28"/>
              </w:rPr>
              <w:t>персонала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5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>
              <w:rPr>
                <w:iCs/>
                <w:szCs w:val="28"/>
              </w:rPr>
              <w:t>Комфортность с</w:t>
            </w:r>
            <w:r w:rsidRPr="00880591">
              <w:rPr>
                <w:iCs/>
                <w:szCs w:val="28"/>
              </w:rPr>
              <w:t>тоимост</w:t>
            </w:r>
            <w:r>
              <w:rPr>
                <w:iCs/>
                <w:szCs w:val="28"/>
              </w:rPr>
              <w:t xml:space="preserve">и дополнительных </w:t>
            </w:r>
            <w:r w:rsidRPr="00880591">
              <w:rPr>
                <w:iCs/>
                <w:szCs w:val="28"/>
              </w:rPr>
              <w:t>услуг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6</w:t>
            </w:r>
          </w:p>
        </w:tc>
        <w:tc>
          <w:tcPr>
            <w:tcW w:w="11845" w:type="dxa"/>
            <w:gridSpan w:val="2"/>
          </w:tcPr>
          <w:p w:rsidR="002F273B" w:rsidRDefault="002F273B" w:rsidP="00944D46">
            <w:pPr>
              <w:spacing w:line="20" w:lineRule="atLeast"/>
              <w:rPr>
                <w:iCs/>
                <w:szCs w:val="28"/>
              </w:rPr>
            </w:pPr>
            <w:r w:rsidRPr="005C094D">
              <w:rPr>
                <w:iCs/>
                <w:szCs w:val="28"/>
              </w:rPr>
              <w:t>Уровень комфортности пребывания в учреждении (места для сидения, гардероб, чистота помещений и т.д.)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 w:rsidRPr="00437E39">
              <w:rPr>
                <w:iCs/>
                <w:szCs w:val="28"/>
              </w:rPr>
              <w:t xml:space="preserve">Насколько в целом Вы довольны деятельностью учреждения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lastRenderedPageBreak/>
              <w:t>max - 5</w:t>
            </w:r>
          </w:p>
        </w:tc>
      </w:tr>
      <w:tr w:rsidR="002F273B" w:rsidRPr="00CE58EC" w:rsidTr="00944D46">
        <w:trPr>
          <w:trHeight w:val="388"/>
        </w:trPr>
        <w:tc>
          <w:tcPr>
            <w:tcW w:w="14602" w:type="dxa"/>
            <w:gridSpan w:val="4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  <w:r w:rsidRPr="00CE58EC">
              <w:rPr>
                <w:b/>
                <w:szCs w:val="28"/>
                <w:lang w:eastAsia="en-US"/>
              </w:rPr>
              <w:t>. Группа «</w:t>
            </w:r>
            <w:r>
              <w:rPr>
                <w:b/>
                <w:szCs w:val="28"/>
                <w:lang w:eastAsia="en-US"/>
              </w:rPr>
              <w:t>Школы искусств и музыкальные школы</w:t>
            </w:r>
            <w:r w:rsidRPr="00CE58EC">
              <w:rPr>
                <w:b/>
                <w:szCs w:val="28"/>
                <w:lang w:eastAsia="en-US"/>
              </w:rPr>
              <w:t>»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t>1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rPr>
                <w:iCs/>
                <w:szCs w:val="28"/>
              </w:rPr>
              <w:t xml:space="preserve">Доброжелательность, вежливость и компетентность </w:t>
            </w:r>
            <w:r w:rsidRPr="004D21E2">
              <w:rPr>
                <w:iCs/>
                <w:szCs w:val="28"/>
              </w:rPr>
              <w:t>персонала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2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t>Удобство графика проведения занятий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3</w:t>
            </w:r>
          </w:p>
        </w:tc>
        <w:tc>
          <w:tcPr>
            <w:tcW w:w="11845" w:type="dxa"/>
            <w:gridSpan w:val="2"/>
          </w:tcPr>
          <w:p w:rsidR="002F273B" w:rsidRPr="00880591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t>Уровень соответствия оборудования помещения оказываемой услуге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4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szCs w:val="28"/>
                <w:lang w:eastAsia="en-US"/>
              </w:rPr>
            </w:pPr>
            <w:r>
              <w:t>Обеспечение безопасности (охрана)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5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>
              <w:t>Наличие условий для самореализации воспитанников (организация и участие в фестивалях, смотрах, конкурсах)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6</w:t>
            </w:r>
          </w:p>
        </w:tc>
        <w:tc>
          <w:tcPr>
            <w:tcW w:w="11845" w:type="dxa"/>
            <w:gridSpan w:val="2"/>
          </w:tcPr>
          <w:p w:rsidR="002F273B" w:rsidRDefault="002F273B" w:rsidP="00944D46">
            <w:pPr>
              <w:spacing w:line="20" w:lineRule="atLeast"/>
            </w:pPr>
            <w:r w:rsidRPr="005C094D">
              <w:rPr>
                <w:iCs/>
                <w:szCs w:val="28"/>
              </w:rPr>
              <w:t>Уровень комфортности пребывания в учреждении (места для сидения, гардероб, чистота помещений и т.д.)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rPr>
          <w:trHeight w:val="442"/>
        </w:trPr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 w:rsidRPr="00437E39">
              <w:rPr>
                <w:iCs/>
                <w:szCs w:val="28"/>
              </w:rPr>
              <w:t xml:space="preserve">Насколько в целом Вы довольны деятельностью учреждения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rPr>
          <w:trHeight w:val="497"/>
        </w:trPr>
        <w:tc>
          <w:tcPr>
            <w:tcW w:w="14602" w:type="dxa"/>
            <w:gridSpan w:val="4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  <w:r w:rsidRPr="00CE58EC">
              <w:rPr>
                <w:b/>
                <w:szCs w:val="28"/>
                <w:lang w:eastAsia="en-US"/>
              </w:rPr>
              <w:t>. Группа «</w:t>
            </w:r>
            <w:r>
              <w:rPr>
                <w:b/>
                <w:szCs w:val="28"/>
                <w:lang w:eastAsia="en-US"/>
              </w:rPr>
              <w:t>Народное творчество»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t>1</w:t>
            </w:r>
          </w:p>
        </w:tc>
        <w:tc>
          <w:tcPr>
            <w:tcW w:w="11845" w:type="dxa"/>
            <w:gridSpan w:val="2"/>
          </w:tcPr>
          <w:p w:rsidR="002F273B" w:rsidRPr="00366A23" w:rsidRDefault="002F273B" w:rsidP="00944D46">
            <w:pPr>
              <w:spacing w:line="20" w:lineRule="atLeast"/>
              <w:rPr>
                <w:lang w:eastAsia="en-US"/>
              </w:rPr>
            </w:pPr>
            <w:r w:rsidRPr="00B35064">
              <w:rPr>
                <w:iCs/>
                <w:szCs w:val="28"/>
              </w:rPr>
              <w:t xml:space="preserve">Информирование о новых </w:t>
            </w:r>
            <w:r>
              <w:rPr>
                <w:iCs/>
                <w:szCs w:val="28"/>
              </w:rPr>
              <w:t>видах деятельности, проводимых мероприятиях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2</w:t>
            </w:r>
          </w:p>
        </w:tc>
        <w:tc>
          <w:tcPr>
            <w:tcW w:w="11845" w:type="dxa"/>
            <w:gridSpan w:val="2"/>
          </w:tcPr>
          <w:p w:rsidR="002F273B" w:rsidRPr="00473852" w:rsidRDefault="002F273B" w:rsidP="00944D46">
            <w:pPr>
              <w:spacing w:line="20" w:lineRule="atLeast"/>
              <w:rPr>
                <w:lang w:eastAsia="en-US"/>
              </w:rPr>
            </w:pPr>
            <w:r w:rsidRPr="00473852">
              <w:rPr>
                <w:iCs/>
                <w:szCs w:val="28"/>
              </w:rPr>
              <w:t xml:space="preserve">Разнообразие творческих формирований, кружков по интересам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3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>
              <w:t>Качество проведения культурно-массовых мероприятий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45" w:type="dxa"/>
            <w:gridSpan w:val="2"/>
          </w:tcPr>
          <w:p w:rsidR="002F273B" w:rsidRDefault="002F273B" w:rsidP="00944D46">
            <w:pPr>
              <w:spacing w:line="20" w:lineRule="atLeast"/>
            </w:pPr>
            <w:r>
              <w:rPr>
                <w:iCs/>
                <w:szCs w:val="28"/>
              </w:rPr>
              <w:t xml:space="preserve">Доброжелательность, вежливость и компетентность </w:t>
            </w:r>
            <w:r w:rsidRPr="004D21E2">
              <w:rPr>
                <w:iCs/>
                <w:szCs w:val="28"/>
              </w:rPr>
              <w:t>персонала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>
              <w:t>Уровень комфортности пребывания в учреждении (места для сидения, гардероб, чистота помещений и т.д.)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>
              <w:rPr>
                <w:iCs/>
                <w:szCs w:val="28"/>
              </w:rPr>
              <w:t>Комфортность с</w:t>
            </w:r>
            <w:r w:rsidRPr="00880591">
              <w:rPr>
                <w:iCs/>
                <w:szCs w:val="28"/>
              </w:rPr>
              <w:t>тоимост</w:t>
            </w:r>
            <w:r>
              <w:rPr>
                <w:iCs/>
                <w:szCs w:val="28"/>
              </w:rPr>
              <w:t>и</w:t>
            </w:r>
            <w:r w:rsidRPr="00880591">
              <w:rPr>
                <w:iCs/>
                <w:szCs w:val="28"/>
              </w:rPr>
              <w:t xml:space="preserve"> услуг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845" w:type="dxa"/>
            <w:gridSpan w:val="2"/>
          </w:tcPr>
          <w:p w:rsidR="002F273B" w:rsidRPr="00CE58EC" w:rsidRDefault="002F273B" w:rsidP="00944D46">
            <w:pPr>
              <w:spacing w:line="20" w:lineRule="atLeast"/>
              <w:rPr>
                <w:lang w:eastAsia="en-US"/>
              </w:rPr>
            </w:pPr>
            <w:r w:rsidRPr="00437E39">
              <w:rPr>
                <w:iCs/>
                <w:szCs w:val="28"/>
              </w:rPr>
              <w:t xml:space="preserve">Насколько в целом Вы довольны деятельностью учреждения </w:t>
            </w:r>
          </w:p>
        </w:tc>
        <w:tc>
          <w:tcPr>
            <w:tcW w:w="2268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rPr>
          <w:trHeight w:val="306"/>
        </w:trPr>
        <w:tc>
          <w:tcPr>
            <w:tcW w:w="14602" w:type="dxa"/>
            <w:gridSpan w:val="4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  <w:r w:rsidRPr="00CE58EC">
              <w:rPr>
                <w:b/>
                <w:szCs w:val="28"/>
                <w:lang w:eastAsia="en-US"/>
              </w:rPr>
              <w:t>. Группа «</w:t>
            </w:r>
            <w:r>
              <w:rPr>
                <w:b/>
                <w:szCs w:val="28"/>
                <w:lang w:eastAsia="en-US"/>
              </w:rPr>
              <w:t>Иные виды деятельности»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 w:rsidRPr="00CE58EC">
              <w:rPr>
                <w:lang w:eastAsia="en-US"/>
              </w:rPr>
              <w:lastRenderedPageBreak/>
              <w:t>1</w:t>
            </w:r>
          </w:p>
        </w:tc>
        <w:tc>
          <w:tcPr>
            <w:tcW w:w="7026" w:type="dxa"/>
          </w:tcPr>
          <w:p w:rsidR="002F273B" w:rsidRPr="00437E39" w:rsidRDefault="002F273B" w:rsidP="00944D46">
            <w:pPr>
              <w:spacing w:line="20" w:lineRule="atLeast"/>
              <w:rPr>
                <w:iCs/>
                <w:szCs w:val="28"/>
              </w:rPr>
            </w:pPr>
            <w:r>
              <w:t>Периодичность (частота) проведения мероприятий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2</w:t>
            </w:r>
          </w:p>
        </w:tc>
        <w:tc>
          <w:tcPr>
            <w:tcW w:w="7026" w:type="dxa"/>
          </w:tcPr>
          <w:p w:rsidR="002F273B" w:rsidRPr="00437E39" w:rsidRDefault="002F273B" w:rsidP="00944D46">
            <w:pPr>
              <w:spacing w:line="20" w:lineRule="atLeast"/>
              <w:rPr>
                <w:iCs/>
                <w:szCs w:val="28"/>
              </w:rPr>
            </w:pPr>
            <w:r>
              <w:t>Информирование о предстоящих культурно-массовых мероприятиях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366A23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3</w:t>
            </w:r>
          </w:p>
        </w:tc>
        <w:tc>
          <w:tcPr>
            <w:tcW w:w="7026" w:type="dxa"/>
          </w:tcPr>
          <w:p w:rsidR="002F273B" w:rsidRPr="00437E39" w:rsidRDefault="002F273B" w:rsidP="00944D46">
            <w:pPr>
              <w:spacing w:line="20" w:lineRule="atLeas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Доброжелательность, вежливость и компетентность </w:t>
            </w:r>
            <w:r w:rsidRPr="004D21E2">
              <w:rPr>
                <w:iCs/>
                <w:szCs w:val="28"/>
              </w:rPr>
              <w:t>персонала</w:t>
            </w:r>
            <w:r>
              <w:rPr>
                <w:iCs/>
                <w:szCs w:val="28"/>
              </w:rPr>
              <w:t xml:space="preserve"> учреждения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366A23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4</w:t>
            </w:r>
          </w:p>
        </w:tc>
        <w:tc>
          <w:tcPr>
            <w:tcW w:w="7026" w:type="dxa"/>
          </w:tcPr>
          <w:p w:rsidR="002F273B" w:rsidRPr="00437E39" w:rsidRDefault="002F273B" w:rsidP="00944D46">
            <w:pPr>
              <w:spacing w:line="20" w:lineRule="atLeast"/>
              <w:rPr>
                <w:iCs/>
                <w:szCs w:val="28"/>
              </w:rPr>
            </w:pPr>
            <w:r>
              <w:t>Уровень комфортности пребывания в учреждении (места для сидения, гардероб, чистота помещений и т.д.)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366A23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 w:rsidRPr="00CE58EC">
              <w:rPr>
                <w:lang w:val="en-US" w:eastAsia="en-US"/>
              </w:rPr>
              <w:t>5</w:t>
            </w:r>
          </w:p>
        </w:tc>
        <w:tc>
          <w:tcPr>
            <w:tcW w:w="7026" w:type="dxa"/>
          </w:tcPr>
          <w:p w:rsidR="002F273B" w:rsidRPr="00437E39" w:rsidRDefault="002F273B" w:rsidP="00944D46">
            <w:pPr>
              <w:spacing w:line="20" w:lineRule="atLeast"/>
              <w:rPr>
                <w:iCs/>
                <w:szCs w:val="28"/>
              </w:rPr>
            </w:pPr>
            <w:r>
              <w:rPr>
                <w:iCs/>
                <w:szCs w:val="28"/>
              </w:rPr>
              <w:t>Комфортность стоимости</w:t>
            </w:r>
            <w:r w:rsidRPr="00880591">
              <w:rPr>
                <w:iCs/>
                <w:szCs w:val="28"/>
              </w:rPr>
              <w:t xml:space="preserve"> услуг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366A23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026" w:type="dxa"/>
          </w:tcPr>
          <w:p w:rsidR="002F273B" w:rsidRDefault="002F273B" w:rsidP="00944D46">
            <w:pPr>
              <w:spacing w:line="20" w:lineRule="atLeast"/>
              <w:rPr>
                <w:iCs/>
                <w:szCs w:val="28"/>
              </w:rPr>
            </w:pPr>
            <w:r w:rsidRPr="005C094D">
              <w:rPr>
                <w:lang w:eastAsia="en-US"/>
              </w:rPr>
              <w:t>Транспортная и пешая доступность учреждения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val="en-US"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  <w:tr w:rsidR="002F273B" w:rsidRPr="00CE58EC" w:rsidTr="00944D46">
        <w:tc>
          <w:tcPr>
            <w:tcW w:w="489" w:type="dxa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26" w:type="dxa"/>
          </w:tcPr>
          <w:p w:rsidR="002F273B" w:rsidRPr="00880591" w:rsidRDefault="002F273B" w:rsidP="00944D46">
            <w:pPr>
              <w:spacing w:line="20" w:lineRule="atLeast"/>
              <w:rPr>
                <w:iCs/>
                <w:szCs w:val="28"/>
              </w:rPr>
            </w:pPr>
            <w:r w:rsidRPr="00437E39">
              <w:rPr>
                <w:iCs/>
                <w:szCs w:val="28"/>
              </w:rPr>
              <w:t xml:space="preserve">Насколько в целом Вы довольны деятельностью учреждения </w:t>
            </w:r>
          </w:p>
        </w:tc>
        <w:tc>
          <w:tcPr>
            <w:tcW w:w="7087" w:type="dxa"/>
            <w:gridSpan w:val="2"/>
          </w:tcPr>
          <w:p w:rsidR="002F273B" w:rsidRPr="00CE58EC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min</w:t>
            </w:r>
            <w:r w:rsidRPr="00CE58EC">
              <w:rPr>
                <w:szCs w:val="28"/>
                <w:lang w:eastAsia="en-US"/>
              </w:rPr>
              <w:t xml:space="preserve"> – 1</w:t>
            </w:r>
          </w:p>
          <w:p w:rsidR="002F273B" w:rsidRPr="00366A23" w:rsidRDefault="002F273B" w:rsidP="00944D46">
            <w:pPr>
              <w:spacing w:line="20" w:lineRule="atLeast"/>
              <w:jc w:val="center"/>
              <w:rPr>
                <w:szCs w:val="28"/>
                <w:lang w:eastAsia="en-US"/>
              </w:rPr>
            </w:pPr>
            <w:r w:rsidRPr="00CE58EC">
              <w:rPr>
                <w:szCs w:val="28"/>
                <w:lang w:val="en-US" w:eastAsia="en-US"/>
              </w:rPr>
              <w:t>max - 5</w:t>
            </w:r>
          </w:p>
        </w:tc>
      </w:tr>
    </w:tbl>
    <w:p w:rsidR="002F273B" w:rsidRDefault="002F273B" w:rsidP="002F273B">
      <w:pPr>
        <w:ind w:firstLine="709"/>
        <w:rPr>
          <w:sz w:val="28"/>
          <w:szCs w:val="28"/>
        </w:rPr>
      </w:pPr>
    </w:p>
    <w:tbl>
      <w:tblPr>
        <w:tblStyle w:val="a8"/>
        <w:tblW w:w="14600" w:type="dxa"/>
        <w:tblInd w:w="250" w:type="dxa"/>
        <w:tblLayout w:type="fixed"/>
        <w:tblLook w:val="04A0"/>
      </w:tblPr>
      <w:tblGrid>
        <w:gridCol w:w="484"/>
        <w:gridCol w:w="3596"/>
        <w:gridCol w:w="412"/>
        <w:gridCol w:w="1183"/>
        <w:gridCol w:w="562"/>
        <w:gridCol w:w="851"/>
        <w:gridCol w:w="182"/>
        <w:gridCol w:w="668"/>
        <w:gridCol w:w="1843"/>
        <w:gridCol w:w="142"/>
        <w:gridCol w:w="141"/>
        <w:gridCol w:w="4536"/>
      </w:tblGrid>
      <w:tr w:rsidR="002F273B" w:rsidTr="00944D46">
        <w:tc>
          <w:tcPr>
            <w:tcW w:w="14600" w:type="dxa"/>
            <w:gridSpan w:val="12"/>
          </w:tcPr>
          <w:p w:rsidR="002F273B" w:rsidRPr="0084329F" w:rsidRDefault="002F273B" w:rsidP="00944D46">
            <w:pPr>
              <w:jc w:val="center"/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ГРУППА МУЗЕИ</w:t>
            </w:r>
          </w:p>
        </w:tc>
      </w:tr>
      <w:tr w:rsidR="002F273B" w:rsidTr="00944D46">
        <w:tc>
          <w:tcPr>
            <w:tcW w:w="48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95" w:type="dxa"/>
            <w:gridSpan w:val="2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 xml:space="preserve">Оценка в баллах </w:t>
            </w:r>
            <w:r w:rsidRPr="0084329F">
              <w:rPr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1413" w:type="dxa"/>
            <w:gridSpan w:val="2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>Оценка в баллах</w:t>
            </w:r>
            <w:r w:rsidRPr="0084329F">
              <w:rPr>
                <w:b/>
                <w:sz w:val="28"/>
                <w:szCs w:val="28"/>
                <w:lang w:val="en-US"/>
              </w:rPr>
              <w:t xml:space="preserve"> max</w:t>
            </w:r>
          </w:p>
        </w:tc>
        <w:tc>
          <w:tcPr>
            <w:tcW w:w="2693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Оценка в процентах</w:t>
            </w:r>
          </w:p>
        </w:tc>
        <w:tc>
          <w:tcPr>
            <w:tcW w:w="4819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Пожелания, касающиеся улучшения качества предоставляемых услуг</w:t>
            </w:r>
          </w:p>
        </w:tc>
      </w:tr>
      <w:tr w:rsidR="002F273B" w:rsidTr="00944D46">
        <w:tc>
          <w:tcPr>
            <w:tcW w:w="48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2F273B" w:rsidRPr="00E0053E" w:rsidRDefault="002F273B" w:rsidP="00944D46">
            <w:pPr>
              <w:jc w:val="both"/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sz w:val="28"/>
                <w:szCs w:val="28"/>
              </w:rPr>
              <w:t xml:space="preserve"> «Цимлянский районный краеведческий музей»</w:t>
            </w:r>
          </w:p>
        </w:tc>
        <w:tc>
          <w:tcPr>
            <w:tcW w:w="1595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3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нейтральная</w:t>
            </w:r>
          </w:p>
        </w:tc>
        <w:tc>
          <w:tcPr>
            <w:tcW w:w="4819" w:type="dxa"/>
            <w:gridSpan w:val="3"/>
          </w:tcPr>
          <w:p w:rsidR="002F273B" w:rsidRPr="000D4EB5" w:rsidRDefault="002F273B" w:rsidP="00944D46">
            <w:pPr>
              <w:pStyle w:val="a7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c>
          <w:tcPr>
            <w:tcW w:w="14600" w:type="dxa"/>
            <w:gridSpan w:val="12"/>
          </w:tcPr>
          <w:p w:rsidR="002F273B" w:rsidRPr="007A6774" w:rsidRDefault="002F273B" w:rsidP="00944D46">
            <w:pPr>
              <w:jc w:val="center"/>
              <w:rPr>
                <w:b/>
                <w:sz w:val="28"/>
                <w:szCs w:val="28"/>
              </w:rPr>
            </w:pPr>
            <w:r w:rsidRPr="007A6774">
              <w:rPr>
                <w:b/>
                <w:sz w:val="28"/>
                <w:szCs w:val="28"/>
              </w:rPr>
              <w:t>ГРУППА БИБЛИОТЕКИ</w:t>
            </w:r>
          </w:p>
        </w:tc>
      </w:tr>
      <w:tr w:rsidR="002F273B" w:rsidTr="00944D46">
        <w:tc>
          <w:tcPr>
            <w:tcW w:w="48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95" w:type="dxa"/>
            <w:gridSpan w:val="2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 xml:space="preserve">Оценка в баллах </w:t>
            </w:r>
            <w:r w:rsidRPr="0084329F">
              <w:rPr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1595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>Оценка в баллах</w:t>
            </w:r>
            <w:r w:rsidRPr="0084329F">
              <w:rPr>
                <w:b/>
                <w:sz w:val="28"/>
                <w:szCs w:val="28"/>
                <w:lang w:val="en-US"/>
              </w:rPr>
              <w:t xml:space="preserve"> max</w:t>
            </w:r>
          </w:p>
        </w:tc>
        <w:tc>
          <w:tcPr>
            <w:tcW w:w="2653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Оценка в процентах</w:t>
            </w:r>
          </w:p>
        </w:tc>
        <w:tc>
          <w:tcPr>
            <w:tcW w:w="4677" w:type="dxa"/>
            <w:gridSpan w:val="2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Пожелания, касающиеся улучшения качества предоставляемых услуг</w:t>
            </w:r>
          </w:p>
        </w:tc>
      </w:tr>
      <w:tr w:rsidR="002F273B" w:rsidTr="00944D46">
        <w:tc>
          <w:tcPr>
            <w:tcW w:w="48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2F273B" w:rsidRPr="00E0053E" w:rsidRDefault="002F273B" w:rsidP="00944D46">
            <w:pPr>
              <w:rPr>
                <w:sz w:val="28"/>
                <w:szCs w:val="28"/>
              </w:rPr>
            </w:pPr>
            <w:r w:rsidRPr="0050299B">
              <w:rPr>
                <w:sz w:val="28"/>
                <w:szCs w:val="28"/>
              </w:rPr>
              <w:t xml:space="preserve">Муниципальное бюджетное учреждение культуры Цимлянского района «Центральная </w:t>
            </w:r>
            <w:r w:rsidRPr="0050299B">
              <w:rPr>
                <w:sz w:val="28"/>
                <w:szCs w:val="28"/>
              </w:rPr>
              <w:lastRenderedPageBreak/>
              <w:t>межпоселенческая библиотека»</w:t>
            </w:r>
            <w:r>
              <w:rPr>
                <w:sz w:val="28"/>
                <w:szCs w:val="28"/>
              </w:rPr>
              <w:t>,</w:t>
            </w:r>
            <w:r w:rsidRPr="0050299B">
              <w:rPr>
                <w:sz w:val="28"/>
                <w:szCs w:val="28"/>
              </w:rPr>
              <w:t xml:space="preserve"> Детская библиотека</w:t>
            </w:r>
            <w:r>
              <w:rPr>
                <w:sz w:val="28"/>
                <w:szCs w:val="28"/>
              </w:rPr>
              <w:t xml:space="preserve">. </w:t>
            </w:r>
            <w:r w:rsidRPr="00EF20D4">
              <w:rPr>
                <w:sz w:val="28"/>
                <w:szCs w:val="28"/>
              </w:rPr>
              <w:t xml:space="preserve">(В Цимлянском районе 20 библиотек, но в оценке участвует только </w:t>
            </w:r>
            <w:proofErr w:type="gramStart"/>
            <w:r w:rsidRPr="00EF20D4">
              <w:rPr>
                <w:sz w:val="28"/>
                <w:szCs w:val="28"/>
              </w:rPr>
              <w:t>центральная</w:t>
            </w:r>
            <w:proofErr w:type="gramEnd"/>
            <w:r w:rsidRPr="00EF20D4">
              <w:rPr>
                <w:sz w:val="28"/>
                <w:szCs w:val="28"/>
              </w:rPr>
              <w:t>, поскольку библиотеки, находящиеся в ведении сельских поседений занимаются реорганизацией)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95" w:type="dxa"/>
            <w:gridSpan w:val="3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3" w:type="dxa"/>
            <w:gridSpan w:val="3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нейтральная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отрицательная</w:t>
            </w:r>
          </w:p>
        </w:tc>
        <w:tc>
          <w:tcPr>
            <w:tcW w:w="4677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увеличить количество точек выхода в интернет и обратить внимание на скорость передачи данных;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2) усилить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книг фондов и ответственность читателей за порчу получаемой литературы;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увеличить количество персонала библиотеки, непосредственно работающего с читателями в сельской местности;</w:t>
            </w:r>
          </w:p>
          <w:p w:rsidR="002F273B" w:rsidRDefault="002C33D2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73B">
              <w:rPr>
                <w:sz w:val="28"/>
                <w:szCs w:val="28"/>
              </w:rPr>
              <w:t xml:space="preserve">) повысить уровень </w:t>
            </w:r>
            <w:proofErr w:type="spellStart"/>
            <w:r w:rsidR="002F273B">
              <w:rPr>
                <w:sz w:val="28"/>
                <w:szCs w:val="28"/>
              </w:rPr>
              <w:t>пополняемости</w:t>
            </w:r>
            <w:proofErr w:type="spellEnd"/>
            <w:r w:rsidR="002F273B">
              <w:rPr>
                <w:sz w:val="28"/>
                <w:szCs w:val="28"/>
              </w:rPr>
              <w:t xml:space="preserve"> фондов библиотеки новыми изданиями.</w:t>
            </w:r>
          </w:p>
        </w:tc>
      </w:tr>
      <w:tr w:rsidR="002F273B" w:rsidTr="00944D46">
        <w:tc>
          <w:tcPr>
            <w:tcW w:w="14600" w:type="dxa"/>
            <w:gridSpan w:val="12"/>
          </w:tcPr>
          <w:p w:rsidR="002F273B" w:rsidRPr="007A6774" w:rsidRDefault="002F273B" w:rsidP="00944D46">
            <w:pPr>
              <w:jc w:val="center"/>
              <w:rPr>
                <w:b/>
                <w:sz w:val="28"/>
                <w:szCs w:val="28"/>
              </w:rPr>
            </w:pPr>
            <w:r w:rsidRPr="007A6774">
              <w:rPr>
                <w:b/>
                <w:sz w:val="28"/>
                <w:szCs w:val="28"/>
              </w:rPr>
              <w:lastRenderedPageBreak/>
              <w:t>ГРУППА ОБРАЗОВАТЕЛЬНЫЕ УЧРЕЖДЕНИЯ КУЛЬТУРЫ</w:t>
            </w:r>
          </w:p>
        </w:tc>
      </w:tr>
      <w:tr w:rsidR="002F273B" w:rsidTr="00944D46">
        <w:tc>
          <w:tcPr>
            <w:tcW w:w="48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08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45" w:type="dxa"/>
            <w:gridSpan w:val="2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 xml:space="preserve">Оценка в баллах </w:t>
            </w:r>
            <w:r w:rsidRPr="0084329F">
              <w:rPr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1701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>Оценка в баллах</w:t>
            </w:r>
            <w:r w:rsidRPr="0084329F">
              <w:rPr>
                <w:b/>
                <w:sz w:val="28"/>
                <w:szCs w:val="28"/>
                <w:lang w:val="en-US"/>
              </w:rPr>
              <w:t xml:space="preserve"> max</w:t>
            </w:r>
          </w:p>
        </w:tc>
        <w:tc>
          <w:tcPr>
            <w:tcW w:w="2126" w:type="dxa"/>
            <w:gridSpan w:val="3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Оценка в процентах</w:t>
            </w:r>
          </w:p>
        </w:tc>
        <w:tc>
          <w:tcPr>
            <w:tcW w:w="4536" w:type="dxa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Пожелания, касающиеся улучшения качества предоставляемых услуг</w:t>
            </w:r>
          </w:p>
        </w:tc>
      </w:tr>
      <w:tr w:rsidR="002F273B" w:rsidTr="00944D46">
        <w:tc>
          <w:tcPr>
            <w:tcW w:w="484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08" w:type="dxa"/>
            <w:gridSpan w:val="2"/>
          </w:tcPr>
          <w:p w:rsidR="002F273B" w:rsidRPr="00B51C00" w:rsidRDefault="002F273B" w:rsidP="00944D46">
            <w:pPr>
              <w:jc w:val="both"/>
              <w:rPr>
                <w:sz w:val="28"/>
                <w:szCs w:val="28"/>
              </w:rPr>
            </w:pPr>
            <w:r w:rsidRPr="0050299B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>дополнительного образования</w:t>
            </w:r>
            <w:r w:rsidRPr="0050299B">
              <w:rPr>
                <w:sz w:val="28"/>
                <w:szCs w:val="28"/>
              </w:rPr>
              <w:t xml:space="preserve"> Цимлянского района </w:t>
            </w:r>
            <w:r>
              <w:rPr>
                <w:sz w:val="28"/>
                <w:szCs w:val="28"/>
              </w:rPr>
              <w:t>Детская школа искусств</w:t>
            </w:r>
          </w:p>
        </w:tc>
        <w:tc>
          <w:tcPr>
            <w:tcW w:w="1745" w:type="dxa"/>
            <w:gridSpan w:val="2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3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обновить фонд учебной литературы.</w:t>
            </w:r>
          </w:p>
        </w:tc>
      </w:tr>
    </w:tbl>
    <w:p w:rsidR="002F273B" w:rsidRDefault="002F273B" w:rsidP="002F273B">
      <w:pPr>
        <w:jc w:val="center"/>
        <w:rPr>
          <w:b/>
          <w:sz w:val="28"/>
          <w:szCs w:val="28"/>
        </w:rPr>
      </w:pPr>
      <w:r w:rsidRPr="007A6774">
        <w:rPr>
          <w:b/>
          <w:sz w:val="28"/>
          <w:szCs w:val="28"/>
        </w:rPr>
        <w:t>ГРУППА</w:t>
      </w:r>
      <w:r>
        <w:rPr>
          <w:b/>
          <w:sz w:val="28"/>
          <w:szCs w:val="28"/>
        </w:rPr>
        <w:t>КУЛЬТУРНО-ДОСУГОВЫЕ УЧРЕЖДЕНИЯ</w:t>
      </w:r>
    </w:p>
    <w:tbl>
      <w:tblPr>
        <w:tblStyle w:val="a8"/>
        <w:tblpPr w:leftFromText="180" w:rightFromText="180" w:vertAnchor="text" w:tblpX="250" w:tblpY="1"/>
        <w:tblOverlap w:val="never"/>
        <w:tblW w:w="14567" w:type="dxa"/>
        <w:tblLayout w:type="fixed"/>
        <w:tblLook w:val="04A0"/>
      </w:tblPr>
      <w:tblGrid>
        <w:gridCol w:w="534"/>
        <w:gridCol w:w="3969"/>
        <w:gridCol w:w="1701"/>
        <w:gridCol w:w="1701"/>
        <w:gridCol w:w="2126"/>
        <w:gridCol w:w="4536"/>
      </w:tblGrid>
      <w:tr w:rsidR="002F273B" w:rsidRPr="00CE2070" w:rsidTr="00944D46">
        <w:tc>
          <w:tcPr>
            <w:tcW w:w="534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E0053E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 xml:space="preserve">Оценка в баллах </w:t>
            </w:r>
            <w:r w:rsidRPr="0084329F">
              <w:rPr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1701" w:type="dxa"/>
          </w:tcPr>
          <w:p w:rsidR="002F273B" w:rsidRPr="0084329F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 w:rsidRPr="0084329F">
              <w:rPr>
                <w:b/>
                <w:sz w:val="28"/>
                <w:szCs w:val="28"/>
              </w:rPr>
              <w:t>Оценка в баллах</w:t>
            </w:r>
            <w:r w:rsidRPr="0084329F">
              <w:rPr>
                <w:b/>
                <w:sz w:val="28"/>
                <w:szCs w:val="28"/>
                <w:lang w:val="en-US"/>
              </w:rPr>
              <w:t xml:space="preserve"> max</w:t>
            </w:r>
          </w:p>
        </w:tc>
        <w:tc>
          <w:tcPr>
            <w:tcW w:w="2126" w:type="dxa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Оценка в процентах</w:t>
            </w:r>
          </w:p>
        </w:tc>
        <w:tc>
          <w:tcPr>
            <w:tcW w:w="4536" w:type="dxa"/>
          </w:tcPr>
          <w:p w:rsidR="002F273B" w:rsidRPr="0084329F" w:rsidRDefault="002F273B" w:rsidP="00944D46">
            <w:pPr>
              <w:rPr>
                <w:b/>
                <w:sz w:val="28"/>
                <w:szCs w:val="28"/>
              </w:rPr>
            </w:pPr>
            <w:r w:rsidRPr="0084329F">
              <w:rPr>
                <w:b/>
                <w:sz w:val="28"/>
                <w:szCs w:val="28"/>
              </w:rPr>
              <w:t>Пожелания, касающиеся улучшения качества предоставляемых услуг</w:t>
            </w:r>
          </w:p>
        </w:tc>
      </w:tr>
      <w:tr w:rsidR="002F273B" w:rsidRPr="00CE2070" w:rsidTr="00944D46">
        <w:trPr>
          <w:trHeight w:val="1610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F273B" w:rsidRPr="00F92BFE" w:rsidRDefault="002F273B" w:rsidP="00944D46">
            <w:pPr>
              <w:rPr>
                <w:b/>
                <w:sz w:val="28"/>
                <w:szCs w:val="28"/>
              </w:rPr>
            </w:pPr>
            <w:r w:rsidRPr="00CB436B">
              <w:rPr>
                <w:b/>
                <w:sz w:val="28"/>
                <w:szCs w:val="28"/>
              </w:rPr>
              <w:t>Цимлянский район</w:t>
            </w:r>
            <w:r w:rsidRPr="00F92BFE">
              <w:rPr>
                <w:sz w:val="28"/>
                <w:szCs w:val="28"/>
              </w:rPr>
              <w:t xml:space="preserve"> Муниципальное бюджетное учреждение культуры Цимлянского района «Центральный Дом культуры»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 w:rsidRPr="00B51C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Default="002F273B" w:rsidP="00944D46">
            <w:pPr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7B2C07" w:rsidRDefault="002F273B" w:rsidP="00944D46">
            <w:pPr>
              <w:spacing w:after="20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Pr="007B2C0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)оснастить материальную базу МБУК ЦР «ЦДК» специальным оборудованием, современной аппаратурой и приборами, отвечающими требованиям стандартов, техничес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ких условий и других документов;</w:t>
            </w:r>
            <w:r w:rsidRPr="007B2C0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 </w:t>
            </w:r>
          </w:p>
          <w:p w:rsidR="002F273B" w:rsidRPr="00415ECD" w:rsidRDefault="002F273B" w:rsidP="00944D46">
            <w:pPr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7B2C0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2)</w:t>
            </w:r>
            <w:r w:rsidRPr="007B2C07">
              <w:rPr>
                <w:sz w:val="28"/>
                <w:szCs w:val="28"/>
                <w:shd w:val="clear" w:color="auto" w:fill="FFFFFF"/>
              </w:rPr>
              <w:t>расширить перечень оказываемых услуг населению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F273B" w:rsidRPr="00CE2070" w:rsidTr="00944D46">
        <w:trPr>
          <w:trHeight w:val="1932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CB436B">
              <w:rPr>
                <w:b/>
                <w:sz w:val="28"/>
                <w:szCs w:val="28"/>
              </w:rPr>
              <w:t>Цимлянское городское поселение</w:t>
            </w:r>
          </w:p>
          <w:p w:rsidR="002F273B" w:rsidRPr="00F92BFE" w:rsidRDefault="002F273B" w:rsidP="00944D46">
            <w:pPr>
              <w:rPr>
                <w:b/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>Муниципальное бюджетное учреждение культуры «Цимлянский городской досуговый центр «Комсомолец»</w:t>
            </w:r>
          </w:p>
        </w:tc>
        <w:tc>
          <w:tcPr>
            <w:tcW w:w="1701" w:type="dxa"/>
          </w:tcPr>
          <w:p w:rsidR="002F273B" w:rsidRPr="00996881" w:rsidRDefault="002F273B" w:rsidP="00944D46">
            <w:pPr>
              <w:rPr>
                <w:sz w:val="28"/>
                <w:szCs w:val="28"/>
                <w:lang w:val="en-US"/>
              </w:rPr>
            </w:pPr>
            <w:r w:rsidRPr="0099688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0% нейтральная</w:t>
            </w:r>
          </w:p>
          <w:p w:rsidR="002F273B" w:rsidRPr="00C51FF5" w:rsidRDefault="002F273B" w:rsidP="00944D46">
            <w:pPr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>5%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RPr="00CE2070" w:rsidTr="00944D46">
        <w:trPr>
          <w:trHeight w:val="2870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CB436B">
              <w:rPr>
                <w:b/>
                <w:sz w:val="28"/>
                <w:szCs w:val="28"/>
              </w:rPr>
              <w:t>Калининское сельское поселение</w:t>
            </w:r>
          </w:p>
          <w:p w:rsidR="002F273B" w:rsidRPr="00F92BFE" w:rsidRDefault="002F273B" w:rsidP="00944D46">
            <w:pPr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>Муниципальное бюджетное учреждение культуры Цимлянского района Калининского сельского поселения «Центральный Дом культуры»</w:t>
            </w:r>
            <w:r>
              <w:rPr>
                <w:sz w:val="28"/>
                <w:szCs w:val="28"/>
              </w:rPr>
              <w:t xml:space="preserve">, Антоновский сельский клуб, </w:t>
            </w:r>
            <w:r w:rsidRPr="00B058FB">
              <w:rPr>
                <w:sz w:val="28"/>
                <w:szCs w:val="28"/>
              </w:rPr>
              <w:t>Терновской сельский клуб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rFonts w:eastAsia="Batang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Pr="00C51FF5" w:rsidRDefault="002F273B" w:rsidP="00944D46">
            <w:pPr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rPr>
          <w:trHeight w:val="2684"/>
        </w:trPr>
        <w:tc>
          <w:tcPr>
            <w:tcW w:w="534" w:type="dxa"/>
          </w:tcPr>
          <w:p w:rsidR="002F273B" w:rsidRPr="004660A2" w:rsidRDefault="002F273B" w:rsidP="00944D46">
            <w:pPr>
              <w:rPr>
                <w:sz w:val="28"/>
                <w:szCs w:val="28"/>
                <w:lang w:val="en-US"/>
              </w:rPr>
            </w:pPr>
            <w:r w:rsidRPr="0099688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CB436B">
              <w:rPr>
                <w:b/>
                <w:sz w:val="28"/>
                <w:szCs w:val="28"/>
              </w:rPr>
              <w:t>Красноярское сельское поселение</w:t>
            </w:r>
          </w:p>
          <w:p w:rsidR="002F273B" w:rsidRPr="00F92BFE" w:rsidRDefault="002F273B" w:rsidP="00944D46">
            <w:pPr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 xml:space="preserve">Муниципальное бюджетное учреждение культуры Цимлянского района Красноярского сельского поселения «Центральный Дом культуры» </w:t>
            </w:r>
            <w:proofErr w:type="spellStart"/>
            <w:r w:rsidRPr="00B058FB">
              <w:rPr>
                <w:sz w:val="28"/>
                <w:szCs w:val="28"/>
              </w:rPr>
              <w:t>Дубравенский</w:t>
            </w:r>
            <w:proofErr w:type="spellEnd"/>
            <w:r w:rsidRPr="00B058FB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Pr="00C51FF5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rPr>
          <w:trHeight w:val="2576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proofErr w:type="spellStart"/>
            <w:r w:rsidRPr="00423678">
              <w:rPr>
                <w:b/>
                <w:sz w:val="28"/>
                <w:szCs w:val="28"/>
              </w:rPr>
              <w:t>Лозновское</w:t>
            </w:r>
            <w:proofErr w:type="spellEnd"/>
            <w:r w:rsidRPr="00423678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2F273B" w:rsidRPr="00F92BFE" w:rsidRDefault="002F273B" w:rsidP="00944D46">
            <w:pPr>
              <w:rPr>
                <w:b/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>Муниципальное бюджетное учреждение культуры Цимлянского района Лозновского сельского посел</w:t>
            </w:r>
            <w:r>
              <w:rPr>
                <w:sz w:val="28"/>
                <w:szCs w:val="28"/>
              </w:rPr>
              <w:t>ения «Центральный Дом культуры»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r w:rsidRPr="00B058FB">
              <w:rPr>
                <w:sz w:val="28"/>
                <w:szCs w:val="28"/>
              </w:rPr>
              <w:t>Л</w:t>
            </w:r>
            <w:proofErr w:type="gramEnd"/>
            <w:r w:rsidRPr="00B058FB">
              <w:rPr>
                <w:sz w:val="28"/>
                <w:szCs w:val="28"/>
              </w:rPr>
              <w:t>озновский</w:t>
            </w:r>
            <w:proofErr w:type="spellEnd"/>
            <w:r w:rsidRPr="00B058FB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701" w:type="dxa"/>
          </w:tcPr>
          <w:p w:rsidR="002F273B" w:rsidRPr="00A9202B" w:rsidRDefault="002F273B" w:rsidP="00944D46">
            <w:pPr>
              <w:rPr>
                <w:sz w:val="28"/>
                <w:szCs w:val="28"/>
              </w:rPr>
            </w:pPr>
            <w:r w:rsidRPr="00A9202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F273B" w:rsidRPr="00A9202B" w:rsidRDefault="002F273B" w:rsidP="00944D46">
            <w:pPr>
              <w:rPr>
                <w:sz w:val="28"/>
                <w:szCs w:val="28"/>
              </w:rPr>
            </w:pPr>
            <w:r w:rsidRPr="00A9202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 w:rsidRPr="00A920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 w:rsidRPr="00A920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Pr="00C51FF5" w:rsidRDefault="002F273B" w:rsidP="00944D46">
            <w:pPr>
              <w:rPr>
                <w:sz w:val="28"/>
                <w:szCs w:val="28"/>
              </w:rPr>
            </w:pPr>
            <w:r w:rsidRPr="00A92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rPr>
          <w:trHeight w:val="699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proofErr w:type="spellStart"/>
            <w:r w:rsidRPr="00FE602A">
              <w:rPr>
                <w:b/>
                <w:sz w:val="28"/>
                <w:szCs w:val="28"/>
              </w:rPr>
              <w:t>Маркинское</w:t>
            </w:r>
            <w:proofErr w:type="spellEnd"/>
            <w:r w:rsidRPr="00FE602A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2F273B" w:rsidRPr="00B058FB" w:rsidRDefault="002F273B" w:rsidP="00944D46">
            <w:pPr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 xml:space="preserve">Муниципальное бюджетное учреждение культуры Цимлянского района </w:t>
            </w:r>
            <w:r>
              <w:rPr>
                <w:sz w:val="28"/>
                <w:szCs w:val="28"/>
              </w:rPr>
              <w:t>Маркинского</w:t>
            </w:r>
            <w:r w:rsidRPr="00F92BFE"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 xml:space="preserve">ения «Центральный Дом культуры», </w:t>
            </w:r>
            <w:proofErr w:type="spellStart"/>
            <w:r w:rsidRPr="00B058FB">
              <w:rPr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t>шиковский</w:t>
            </w:r>
            <w:proofErr w:type="spellEnd"/>
            <w:r>
              <w:rPr>
                <w:sz w:val="28"/>
                <w:szCs w:val="28"/>
              </w:rPr>
              <w:t xml:space="preserve"> сельский Дом культуры, Железнодорожный сельский клуб, Черкасский сельский </w:t>
            </w:r>
            <w:r>
              <w:rPr>
                <w:sz w:val="28"/>
                <w:szCs w:val="28"/>
              </w:rPr>
              <w:lastRenderedPageBreak/>
              <w:t xml:space="preserve">клуб, </w:t>
            </w:r>
            <w:proofErr w:type="spellStart"/>
            <w:r w:rsidRPr="00B058FB">
              <w:rPr>
                <w:sz w:val="28"/>
                <w:szCs w:val="28"/>
              </w:rPr>
              <w:t>Кумшацкий</w:t>
            </w:r>
            <w:proofErr w:type="spellEnd"/>
            <w:r w:rsidRPr="00B058FB">
              <w:rPr>
                <w:sz w:val="28"/>
                <w:szCs w:val="28"/>
              </w:rPr>
              <w:t xml:space="preserve"> сельский клуб 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rPr>
          <w:trHeight w:val="2576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proofErr w:type="spellStart"/>
            <w:r w:rsidRPr="00A6718A">
              <w:rPr>
                <w:b/>
                <w:sz w:val="28"/>
                <w:szCs w:val="28"/>
              </w:rPr>
              <w:t>Новоцимлянское</w:t>
            </w:r>
            <w:proofErr w:type="spellEnd"/>
            <w:r w:rsidRPr="00A6718A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2F273B" w:rsidRPr="00F92BFE" w:rsidRDefault="002F273B" w:rsidP="00944D46">
            <w:pPr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 xml:space="preserve">Муниципальное бюджетное учреждение культуры Цимлянского района </w:t>
            </w:r>
            <w:proofErr w:type="spellStart"/>
            <w:r w:rsidRPr="00F92BFE">
              <w:rPr>
                <w:sz w:val="28"/>
                <w:szCs w:val="28"/>
              </w:rPr>
              <w:t>Новоцимлянского</w:t>
            </w:r>
            <w:proofErr w:type="spellEnd"/>
            <w:r w:rsidRPr="00F92BFE">
              <w:rPr>
                <w:sz w:val="28"/>
                <w:szCs w:val="28"/>
              </w:rPr>
              <w:t xml:space="preserve"> сельского поселения «Центральный Дом культуры»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B058FB">
              <w:rPr>
                <w:sz w:val="28"/>
                <w:szCs w:val="28"/>
              </w:rPr>
              <w:t>Карповский</w:t>
            </w:r>
            <w:proofErr w:type="spellEnd"/>
            <w:r w:rsidRPr="00B058FB"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tabs>
                <w:tab w:val="num" w:pos="5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  <w:tr w:rsidR="002F273B" w:rsidTr="00944D46">
        <w:trPr>
          <w:trHeight w:val="2576"/>
        </w:trPr>
        <w:tc>
          <w:tcPr>
            <w:tcW w:w="534" w:type="dxa"/>
          </w:tcPr>
          <w:p w:rsidR="002F273B" w:rsidRPr="00996881" w:rsidRDefault="002F273B" w:rsidP="00944D46">
            <w:pPr>
              <w:rPr>
                <w:sz w:val="28"/>
                <w:szCs w:val="28"/>
              </w:rPr>
            </w:pPr>
            <w:r w:rsidRPr="00996881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proofErr w:type="spellStart"/>
            <w:r w:rsidRPr="00A6718A">
              <w:rPr>
                <w:b/>
                <w:sz w:val="28"/>
                <w:szCs w:val="28"/>
              </w:rPr>
              <w:t>Саркеловское</w:t>
            </w:r>
            <w:proofErr w:type="spellEnd"/>
            <w:r w:rsidRPr="00A6718A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2F273B" w:rsidRPr="00F92BFE" w:rsidRDefault="002F273B" w:rsidP="00944D46">
            <w:pPr>
              <w:rPr>
                <w:sz w:val="28"/>
                <w:szCs w:val="28"/>
              </w:rPr>
            </w:pPr>
            <w:r w:rsidRPr="00F92BFE">
              <w:rPr>
                <w:sz w:val="28"/>
                <w:szCs w:val="28"/>
              </w:rPr>
              <w:t>Муниципальное бюджетное учреждение культуры Цимлянского района Саркеловского сельского поселения «Центральный Дом культуры»</w:t>
            </w:r>
            <w:r>
              <w:rPr>
                <w:sz w:val="28"/>
                <w:szCs w:val="28"/>
              </w:rPr>
              <w:t>,</w:t>
            </w:r>
            <w:r w:rsidRPr="00B058FB">
              <w:rPr>
                <w:sz w:val="28"/>
                <w:szCs w:val="28"/>
              </w:rPr>
              <w:t xml:space="preserve"> Хорошевский сельский клуб  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 w:rsidRPr="00B51C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2F273B" w:rsidRPr="00B51C00" w:rsidRDefault="002F273B" w:rsidP="00944D4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0% положительная</w:t>
            </w:r>
          </w:p>
          <w:p w:rsidR="002F273B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% нейтральная</w:t>
            </w:r>
          </w:p>
          <w:p w:rsidR="002F273B" w:rsidRPr="00C51FF5" w:rsidRDefault="002F273B" w:rsidP="00944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% отрицательная</w:t>
            </w:r>
          </w:p>
        </w:tc>
        <w:tc>
          <w:tcPr>
            <w:tcW w:w="4536" w:type="dxa"/>
          </w:tcPr>
          <w:p w:rsidR="002F273B" w:rsidRPr="00C51FF5" w:rsidRDefault="002F273B" w:rsidP="00944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пожеланий не выявлено</w:t>
            </w:r>
          </w:p>
        </w:tc>
      </w:tr>
    </w:tbl>
    <w:p w:rsidR="002F273B" w:rsidRPr="00D922DD" w:rsidRDefault="002F273B" w:rsidP="002F273B">
      <w:pPr>
        <w:spacing w:line="360" w:lineRule="auto"/>
        <w:ind w:firstLine="567"/>
        <w:jc w:val="both"/>
        <w:rPr>
          <w:sz w:val="28"/>
          <w:szCs w:val="28"/>
        </w:rPr>
      </w:pPr>
    </w:p>
    <w:p w:rsidR="00D922DD" w:rsidRDefault="00D922DD" w:rsidP="00D922DD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Анкеты мониторингового исследования.</w:t>
      </w:r>
    </w:p>
    <w:p w:rsidR="00D922DD" w:rsidRDefault="00D922DD" w:rsidP="00D922DD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</w:p>
    <w:p w:rsidR="00D922DD" w:rsidRPr="00D922DD" w:rsidRDefault="00D922DD" w:rsidP="00D922DD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D922DD">
        <w:rPr>
          <w:b/>
          <w:bCs/>
          <w:sz w:val="28"/>
          <w:szCs w:val="28"/>
          <w:u w:val="single"/>
        </w:rPr>
        <w:t>Анкета посетителю библиотеки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sz w:val="28"/>
          <w:szCs w:val="28"/>
        </w:rPr>
        <w:t xml:space="preserve">1. </w:t>
      </w:r>
      <w:r w:rsidRPr="00D922DD">
        <w:rPr>
          <w:b/>
          <w:bCs/>
          <w:sz w:val="28"/>
          <w:szCs w:val="28"/>
        </w:rPr>
        <w:t xml:space="preserve"> Охарактеризуйте, пожалуйста, сотрудников библиотеки по отношению к посетителю:  доброжелательны, вежливы и компетентны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>1 бал, 2 балла, 3 балла, 4 балла, 5 баллов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 xml:space="preserve">2. Оцените,  пожалуйста, информирование о предстоящих выставках и мероприятиях: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lastRenderedPageBreak/>
        <w:t>3. Вас устраивает график работы библиотеки: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4. Оцените простоту и удобство поиска необходимого издания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5. Вас устраивает разнообразие библиотечного фонда: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>6</w:t>
      </w:r>
      <w:r w:rsidRPr="00D922DD">
        <w:rPr>
          <w:sz w:val="28"/>
          <w:szCs w:val="28"/>
        </w:rPr>
        <w:t>.</w:t>
      </w:r>
      <w:r w:rsidRPr="00D922DD">
        <w:rPr>
          <w:b/>
          <w:bCs/>
          <w:sz w:val="28"/>
          <w:szCs w:val="28"/>
        </w:rPr>
        <w:t xml:space="preserve">Как Вы оцениваете наличие дополнительного сервиса (сайт библиотеки, работа в программе </w:t>
      </w:r>
      <w:r w:rsidRPr="00D922DD">
        <w:rPr>
          <w:b/>
          <w:sz w:val="28"/>
          <w:szCs w:val="28"/>
          <w:lang w:val="en-US"/>
        </w:rPr>
        <w:t>Skype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7. Оцените уровень комфортности пребывания в учреждении (места для сидения, гардероб, чистота помещений и т.д.)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sz w:val="28"/>
          <w:szCs w:val="28"/>
        </w:rPr>
        <w:t>8. Оцените материально – техническое  обеспечение учреждени</w:t>
      </w:r>
      <w:proofErr w:type="gramStart"/>
      <w:r w:rsidRPr="00D922DD">
        <w:rPr>
          <w:b/>
          <w:sz w:val="28"/>
          <w:szCs w:val="28"/>
        </w:rPr>
        <w:t>я</w:t>
      </w:r>
      <w:r w:rsidRPr="00D922DD">
        <w:rPr>
          <w:b/>
          <w:bCs/>
          <w:sz w:val="28"/>
          <w:szCs w:val="28"/>
        </w:rPr>
        <w:t>(</w:t>
      </w:r>
      <w:proofErr w:type="gramEnd"/>
      <w:r w:rsidRPr="00D922DD">
        <w:rPr>
          <w:b/>
          <w:bCs/>
          <w:sz w:val="28"/>
          <w:szCs w:val="28"/>
        </w:rPr>
        <w:t>кол – во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9. Насколько в целом Вы довольны деятельностью учреждения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10. Дополнительные пожелания (впишите)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Благодарим  за Ваши ответы!</w:t>
      </w:r>
    </w:p>
    <w:p w:rsidR="002F273B" w:rsidRPr="00D922DD" w:rsidRDefault="002F273B" w:rsidP="00D922DD">
      <w:pPr>
        <w:widowControl w:val="0"/>
        <w:suppressAutoHyphens/>
        <w:autoSpaceDN w:val="0"/>
        <w:spacing w:line="240" w:lineRule="atLeast"/>
        <w:textAlignment w:val="baseline"/>
        <w:rPr>
          <w:kern w:val="3"/>
          <w:sz w:val="28"/>
          <w:szCs w:val="28"/>
          <w:lang w:eastAsia="ja-JP"/>
        </w:rPr>
      </w:pPr>
    </w:p>
    <w:p w:rsidR="00D922DD" w:rsidRPr="00D922DD" w:rsidRDefault="00D922DD" w:rsidP="00D922DD">
      <w:pPr>
        <w:spacing w:line="240" w:lineRule="atLeast"/>
        <w:jc w:val="center"/>
        <w:rPr>
          <w:rFonts w:eastAsia="Calibri"/>
          <w:b/>
          <w:bCs/>
          <w:sz w:val="28"/>
          <w:szCs w:val="28"/>
          <w:u w:val="single"/>
        </w:rPr>
      </w:pPr>
      <w:r w:rsidRPr="00D922DD">
        <w:rPr>
          <w:rFonts w:eastAsia="Calibri"/>
          <w:b/>
          <w:bCs/>
          <w:sz w:val="28"/>
          <w:szCs w:val="28"/>
          <w:u w:val="single"/>
        </w:rPr>
        <w:t xml:space="preserve">Анкета посетителю Дома культуры </w:t>
      </w:r>
    </w:p>
    <w:p w:rsidR="00D922DD" w:rsidRPr="00D922DD" w:rsidRDefault="00D922DD" w:rsidP="00D922DD">
      <w:pPr>
        <w:spacing w:line="240" w:lineRule="atLeast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D922DD" w:rsidRPr="00D922DD" w:rsidRDefault="00D922DD" w:rsidP="00D922DD">
      <w:pPr>
        <w:spacing w:line="240" w:lineRule="atLeast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1. </w:t>
      </w:r>
      <w:r w:rsidRPr="00D922DD">
        <w:rPr>
          <w:rFonts w:eastAsia="Calibri"/>
          <w:b/>
          <w:bCs/>
          <w:sz w:val="28"/>
          <w:szCs w:val="28"/>
        </w:rPr>
        <w:t xml:space="preserve"> Охарактеризуйте, пожалуйста,  персонал Дома культуры  по отношению к посетителю:  доброжелательны, вежливы и компетентны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>1 бал, 2 балла, 3 балла, 4 балла, 5 баллов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2. Оцените,  пожалуйста, информирование  Дома культуры </w:t>
      </w:r>
      <w:r w:rsidRPr="00D922DD">
        <w:rPr>
          <w:b/>
          <w:iCs/>
          <w:sz w:val="28"/>
          <w:szCs w:val="28"/>
        </w:rPr>
        <w:t>о новых видах деятельности, проводимых мероприятиях</w:t>
      </w:r>
      <w:r w:rsidRPr="00D922DD">
        <w:rPr>
          <w:rFonts w:eastAsia="Calibri"/>
          <w:b/>
          <w:bCs/>
          <w:sz w:val="28"/>
          <w:szCs w:val="28"/>
        </w:rPr>
        <w:t>: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kern w:val="3"/>
          <w:sz w:val="28"/>
          <w:szCs w:val="28"/>
          <w:lang w:eastAsia="ja-JP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lastRenderedPageBreak/>
        <w:t xml:space="preserve">3. Как Вы оцениваете качество </w:t>
      </w:r>
      <w:r w:rsidRPr="00D922DD">
        <w:rPr>
          <w:b/>
          <w:sz w:val="28"/>
          <w:szCs w:val="28"/>
        </w:rPr>
        <w:t>проведения культурно-массовых мероприя</w:t>
      </w:r>
      <w:r w:rsidRPr="00D922DD">
        <w:rPr>
          <w:sz w:val="28"/>
          <w:szCs w:val="28"/>
        </w:rPr>
        <w:t>тий</w:t>
      </w: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>?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 xml:space="preserve">4. Вас устраивает </w:t>
      </w:r>
      <w:r w:rsidRPr="00D922DD">
        <w:rPr>
          <w:b/>
          <w:iCs/>
          <w:sz w:val="28"/>
          <w:szCs w:val="28"/>
        </w:rPr>
        <w:t>разнообразие творческих формирований, кружков по интересам</w:t>
      </w:r>
      <w:proofErr w:type="gramStart"/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>:</w:t>
      </w:r>
      <w:r w:rsidRPr="00D922DD">
        <w:rPr>
          <w:rFonts w:eastAsia="Calibri"/>
          <w:b/>
          <w:bCs/>
          <w:sz w:val="28"/>
          <w:szCs w:val="28"/>
        </w:rPr>
        <w:t>(</w:t>
      </w:r>
      <w:proofErr w:type="gramEnd"/>
      <w:r w:rsidRPr="00D922DD">
        <w:rPr>
          <w:rFonts w:eastAsia="Calibri"/>
          <w:b/>
          <w:bCs/>
          <w:sz w:val="28"/>
          <w:szCs w:val="28"/>
        </w:rPr>
        <w:t>кол – во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>5</w:t>
      </w:r>
      <w:r w:rsidRPr="00D922DD">
        <w:rPr>
          <w:rFonts w:eastAsia="Calibri"/>
          <w:sz w:val="28"/>
          <w:szCs w:val="28"/>
        </w:rPr>
        <w:t>.</w:t>
      </w:r>
      <w:r w:rsidRPr="00D922DD">
        <w:rPr>
          <w:rFonts w:eastAsia="Calibri"/>
          <w:b/>
          <w:bCs/>
          <w:sz w:val="28"/>
          <w:szCs w:val="28"/>
        </w:rPr>
        <w:t xml:space="preserve">Как Вы оцениваете </w:t>
      </w:r>
      <w:r w:rsidRPr="00D922DD">
        <w:rPr>
          <w:b/>
          <w:sz w:val="28"/>
          <w:szCs w:val="28"/>
        </w:rPr>
        <w:t>уровень комфортности пребывания в учреждении (места для сидения, гардероб, чистота помещений и т.д.):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6. </w:t>
      </w:r>
      <w:r w:rsidRPr="00D922DD">
        <w:rPr>
          <w:rFonts w:eastAsia="Calibri"/>
          <w:b/>
          <w:sz w:val="28"/>
          <w:szCs w:val="28"/>
        </w:rPr>
        <w:t>Как Вы оцениваете комфортность стоимости  предоставляемых  услуг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kern w:val="3"/>
          <w:sz w:val="28"/>
          <w:szCs w:val="28"/>
          <w:lang w:eastAsia="ja-JP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 xml:space="preserve">7. Насколько в целом Вы довольны деятельностью  Дома культуры </w:t>
      </w:r>
    </w:p>
    <w:p w:rsidR="00D922DD" w:rsidRPr="00D922DD" w:rsidRDefault="00D922DD" w:rsidP="00D922DD">
      <w:pPr>
        <w:spacing w:line="240" w:lineRule="atLeast"/>
        <w:rPr>
          <w:rFonts w:eastAsia="Calibri"/>
          <w:b/>
          <w:bCs/>
          <w:sz w:val="28"/>
          <w:szCs w:val="28"/>
        </w:rPr>
      </w:pPr>
      <w:r w:rsidRPr="00D922DD">
        <w:rPr>
          <w:rFonts w:eastAsia="Calibri"/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rFonts w:eastAsia="Calibri"/>
          <w:b/>
          <w:bCs/>
          <w:sz w:val="28"/>
          <w:szCs w:val="28"/>
        </w:rPr>
        <w:t>во</w:t>
      </w:r>
      <w:proofErr w:type="gramEnd"/>
      <w:r w:rsidRPr="00D922DD">
        <w:rPr>
          <w:rFonts w:eastAsia="Calibri"/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rFonts w:eastAsia="Calibri"/>
          <w:sz w:val="28"/>
          <w:szCs w:val="28"/>
        </w:rPr>
      </w:pPr>
      <w:r w:rsidRPr="00D922DD">
        <w:rPr>
          <w:rFonts w:eastAsia="Calibri"/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 xml:space="preserve">8. </w:t>
      </w:r>
      <w:r w:rsidRPr="00D922DD">
        <w:rPr>
          <w:b/>
          <w:bCs/>
          <w:kern w:val="3"/>
          <w:sz w:val="28"/>
          <w:szCs w:val="28"/>
          <w:lang w:eastAsia="ja-JP"/>
        </w:rPr>
        <w:t>Дополнительные пожелания (впишите)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Благодарим  за Ваши ответы!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D922DD" w:rsidRPr="00D922DD" w:rsidRDefault="00D922DD" w:rsidP="00D922DD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D922DD">
        <w:rPr>
          <w:b/>
          <w:bCs/>
          <w:sz w:val="28"/>
          <w:szCs w:val="28"/>
          <w:u w:val="single"/>
        </w:rPr>
        <w:t>Анкета "Посетителю Цимлянского  музея"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sz w:val="28"/>
          <w:szCs w:val="28"/>
        </w:rPr>
        <w:t xml:space="preserve">1. </w:t>
      </w:r>
      <w:r w:rsidRPr="00D922DD">
        <w:rPr>
          <w:b/>
          <w:bCs/>
          <w:sz w:val="28"/>
          <w:szCs w:val="28"/>
        </w:rPr>
        <w:t xml:space="preserve"> Охарактеризуйте, пожалуйста, сотрудников музея по отношению к посетителю:  доброжелательны, вежливы и компетентны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>1 бал, 2 балла, 3 балла, 4 балла, 5 баллов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 xml:space="preserve">2. Оцените,  пожалуйста, информирование о предстоящих выставках и экспозициях: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3. Вас устраивает график работы музея: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4. Как Вы оцениваете качество проведения экскурсии?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5. Вас устраивает разнообразие экспозиций и частота меняющихся передвижных выставок: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lastRenderedPageBreak/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>6</w:t>
      </w:r>
      <w:r w:rsidRPr="00D922DD">
        <w:rPr>
          <w:sz w:val="28"/>
          <w:szCs w:val="28"/>
        </w:rPr>
        <w:t>.</w:t>
      </w:r>
      <w:r w:rsidRPr="00D922DD">
        <w:rPr>
          <w:b/>
          <w:bCs/>
          <w:sz w:val="28"/>
          <w:szCs w:val="28"/>
        </w:rPr>
        <w:t xml:space="preserve">Как Вы оцениваете наличие дополнительного сервиса (сайт музея, наличие </w:t>
      </w:r>
      <w:proofErr w:type="spellStart"/>
      <w:r w:rsidRPr="00D922DD">
        <w:rPr>
          <w:b/>
          <w:bCs/>
          <w:sz w:val="28"/>
          <w:szCs w:val="28"/>
          <w:lang w:val="en-US"/>
        </w:rPr>
        <w:t>Wi</w:t>
      </w:r>
      <w:proofErr w:type="spellEnd"/>
      <w:r w:rsidRPr="00D922DD">
        <w:rPr>
          <w:b/>
          <w:bCs/>
          <w:sz w:val="28"/>
          <w:szCs w:val="28"/>
        </w:rPr>
        <w:t>-</w:t>
      </w:r>
      <w:proofErr w:type="spellStart"/>
      <w:r w:rsidRPr="00D922DD">
        <w:rPr>
          <w:b/>
          <w:bCs/>
          <w:sz w:val="28"/>
          <w:szCs w:val="28"/>
          <w:lang w:val="en-US"/>
        </w:rPr>
        <w:t>Fi</w:t>
      </w:r>
      <w:proofErr w:type="spellEnd"/>
      <w:r w:rsidRPr="00D922DD">
        <w:rPr>
          <w:b/>
          <w:bCs/>
          <w:sz w:val="28"/>
          <w:szCs w:val="28"/>
        </w:rPr>
        <w:t xml:space="preserve">, </w:t>
      </w:r>
      <w:proofErr w:type="spellStart"/>
      <w:r w:rsidRPr="00D922DD">
        <w:rPr>
          <w:b/>
          <w:bCs/>
          <w:sz w:val="28"/>
          <w:szCs w:val="28"/>
        </w:rPr>
        <w:t>онлайн</w:t>
      </w:r>
      <w:proofErr w:type="spellEnd"/>
      <w:r w:rsidRPr="00D922DD">
        <w:rPr>
          <w:b/>
          <w:bCs/>
          <w:sz w:val="28"/>
          <w:szCs w:val="28"/>
        </w:rPr>
        <w:t xml:space="preserve"> - консультации и т.д.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7. Оцените уровень комфортности пребывания в учреждении (места для сидения, гардероб, чистота помещений и т.д.)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8. Насколько в целом Вы довольны деятельностью учреждения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 xml:space="preserve">9. </w:t>
      </w:r>
      <w:r w:rsidRPr="00D922DD">
        <w:rPr>
          <w:b/>
          <w:bCs/>
          <w:kern w:val="3"/>
          <w:sz w:val="28"/>
          <w:szCs w:val="28"/>
          <w:lang w:eastAsia="ja-JP"/>
        </w:rPr>
        <w:t>Дополнительные пожелания (впишите)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rFonts w:eastAsia="Calibri"/>
          <w:b/>
          <w:bCs/>
          <w:kern w:val="3"/>
          <w:sz w:val="28"/>
          <w:szCs w:val="28"/>
          <w:lang w:eastAsia="ja-JP"/>
        </w:rPr>
      </w:pPr>
      <w:r w:rsidRPr="00D922DD">
        <w:rPr>
          <w:rFonts w:eastAsia="Calibri"/>
          <w:b/>
          <w:bCs/>
          <w:kern w:val="3"/>
          <w:sz w:val="28"/>
          <w:szCs w:val="28"/>
          <w:lang w:eastAsia="ja-JP"/>
        </w:rPr>
        <w:t>Благодарим  за Ваши ответы!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rFonts w:eastAsia="Calibri"/>
          <w:kern w:val="3"/>
          <w:sz w:val="28"/>
          <w:szCs w:val="28"/>
          <w:lang w:eastAsia="ja-JP"/>
        </w:rPr>
      </w:pPr>
    </w:p>
    <w:p w:rsidR="00D922DD" w:rsidRPr="00D922DD" w:rsidRDefault="00D922DD" w:rsidP="00D922DD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D922DD">
        <w:rPr>
          <w:b/>
          <w:bCs/>
          <w:sz w:val="28"/>
          <w:szCs w:val="28"/>
          <w:u w:val="single"/>
        </w:rPr>
        <w:t>Анкета "Посетителю Детской школы искусств Цимлянского района"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sz w:val="28"/>
          <w:szCs w:val="28"/>
        </w:rPr>
        <w:t xml:space="preserve">1. </w:t>
      </w:r>
      <w:r w:rsidRPr="00D922DD">
        <w:rPr>
          <w:b/>
          <w:bCs/>
          <w:sz w:val="28"/>
          <w:szCs w:val="28"/>
        </w:rPr>
        <w:t xml:space="preserve"> Охарактеризуйте, пожалуйста, сотрудников школы  по отношению к посетителю:  доброжелательны, вежливы и компетентны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>1 бал, 2 балла, 3 балла, 4 балла, 5 баллов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>2. Вас устраивает график  проведения занятий: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3. Как вы считаете, соответствует ли оборудование помещений оказываемым услугам</w:t>
      </w:r>
      <w:proofErr w:type="gramStart"/>
      <w:r w:rsidRPr="00D922DD">
        <w:rPr>
          <w:b/>
          <w:bCs/>
          <w:kern w:val="3"/>
          <w:sz w:val="28"/>
          <w:szCs w:val="28"/>
          <w:lang w:eastAsia="ja-JP"/>
        </w:rPr>
        <w:t xml:space="preserve"> ?</w:t>
      </w:r>
      <w:proofErr w:type="gramEnd"/>
      <w:r w:rsidRPr="00D922DD">
        <w:rPr>
          <w:b/>
          <w:bCs/>
          <w:kern w:val="3"/>
          <w:sz w:val="28"/>
          <w:szCs w:val="28"/>
          <w:lang w:eastAsia="ja-JP"/>
        </w:rPr>
        <w:t>:</w:t>
      </w:r>
      <w:r w:rsidRPr="00D922DD">
        <w:rPr>
          <w:b/>
          <w:bCs/>
          <w:sz w:val="28"/>
          <w:szCs w:val="28"/>
        </w:rPr>
        <w:t xml:space="preserve"> (кол – во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  <w:lang w:eastAsia="en-US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4. Удовлетворены ли Вы обеспечением безопасности (охраны) учреждения?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  <w:lang w:eastAsia="en-US"/>
        </w:rPr>
      </w:pPr>
      <w:r w:rsidRPr="00D922DD">
        <w:rPr>
          <w:b/>
          <w:bCs/>
          <w:kern w:val="3"/>
          <w:sz w:val="28"/>
          <w:szCs w:val="28"/>
          <w:lang w:eastAsia="ja-JP"/>
        </w:rPr>
        <w:t xml:space="preserve">5. Как Вы считаете, достаточно ли условий для самореализации воспитанников (организация и участие в фестивалях, смотрах, конкурсах)?:  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  <w:lang w:eastAsia="en-US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6. Оцените уровень комфортности пребывания в учреждении (места для сидения, гардероб, чистота помещений и т.д.)</w:t>
      </w:r>
      <w:r w:rsidRPr="00D922DD">
        <w:rPr>
          <w:b/>
          <w:bCs/>
          <w:sz w:val="28"/>
          <w:szCs w:val="28"/>
        </w:rPr>
        <w:t xml:space="preserve"> 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spacing w:line="240" w:lineRule="atLeast"/>
        <w:rPr>
          <w:b/>
          <w:bCs/>
          <w:sz w:val="28"/>
          <w:szCs w:val="28"/>
          <w:lang w:eastAsia="en-US"/>
        </w:rPr>
      </w:pPr>
      <w:r w:rsidRPr="00D922DD">
        <w:rPr>
          <w:b/>
          <w:bCs/>
          <w:kern w:val="3"/>
          <w:sz w:val="28"/>
          <w:szCs w:val="28"/>
          <w:lang w:eastAsia="ja-JP"/>
        </w:rPr>
        <w:lastRenderedPageBreak/>
        <w:t xml:space="preserve">7. Насколько в целом Вы довольны деятельностью учреждения </w:t>
      </w:r>
      <w:r w:rsidRPr="00D922DD">
        <w:rPr>
          <w:b/>
          <w:bCs/>
          <w:sz w:val="28"/>
          <w:szCs w:val="28"/>
        </w:rPr>
        <w:t xml:space="preserve">(кол – </w:t>
      </w:r>
      <w:proofErr w:type="gramStart"/>
      <w:r w:rsidRPr="00D922DD">
        <w:rPr>
          <w:b/>
          <w:bCs/>
          <w:sz w:val="28"/>
          <w:szCs w:val="28"/>
        </w:rPr>
        <w:t>во</w:t>
      </w:r>
      <w:proofErr w:type="gramEnd"/>
      <w:r w:rsidRPr="00D922DD">
        <w:rPr>
          <w:b/>
          <w:bCs/>
          <w:sz w:val="28"/>
          <w:szCs w:val="28"/>
        </w:rPr>
        <w:t xml:space="preserve"> баллов)</w:t>
      </w:r>
    </w:p>
    <w:p w:rsidR="00D922DD" w:rsidRPr="00D922DD" w:rsidRDefault="00D922DD" w:rsidP="00D922DD">
      <w:pPr>
        <w:spacing w:line="240" w:lineRule="atLeast"/>
        <w:rPr>
          <w:sz w:val="28"/>
          <w:szCs w:val="28"/>
        </w:rPr>
      </w:pPr>
      <w:r w:rsidRPr="00D922DD">
        <w:rPr>
          <w:sz w:val="28"/>
          <w:szCs w:val="28"/>
        </w:rPr>
        <w:t xml:space="preserve">1 бал, 2 балла, 3 балла, 4 балла, 5 баллов 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8. Дополнительные пожелания (впишите)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  <w:r w:rsidRPr="00D922DD">
        <w:rPr>
          <w:b/>
          <w:bCs/>
          <w:kern w:val="3"/>
          <w:sz w:val="28"/>
          <w:szCs w:val="28"/>
          <w:lang w:eastAsia="ja-JP"/>
        </w:rPr>
        <w:t>Благодарим  за Ваши ответы!</w:t>
      </w:r>
    </w:p>
    <w:p w:rsidR="00D922DD" w:rsidRPr="00D922DD" w:rsidRDefault="00D922DD" w:rsidP="00D922DD">
      <w:pPr>
        <w:widowControl w:val="0"/>
        <w:suppressAutoHyphens/>
        <w:autoSpaceDN w:val="0"/>
        <w:spacing w:line="240" w:lineRule="atLeast"/>
        <w:textAlignment w:val="baseline"/>
        <w:rPr>
          <w:kern w:val="3"/>
          <w:sz w:val="28"/>
          <w:szCs w:val="28"/>
          <w:lang w:eastAsia="ja-JP"/>
        </w:rPr>
      </w:pPr>
    </w:p>
    <w:p w:rsidR="00D922DD" w:rsidRPr="00D922DD" w:rsidRDefault="00D922DD" w:rsidP="002F273B">
      <w:pPr>
        <w:spacing w:line="360" w:lineRule="auto"/>
        <w:ind w:firstLine="567"/>
        <w:jc w:val="both"/>
        <w:rPr>
          <w:sz w:val="28"/>
          <w:szCs w:val="28"/>
        </w:rPr>
      </w:pPr>
    </w:p>
    <w:p w:rsidR="002F273B" w:rsidRPr="00D922DD" w:rsidRDefault="002F273B" w:rsidP="002F273B">
      <w:pPr>
        <w:spacing w:line="360" w:lineRule="auto"/>
        <w:ind w:firstLine="567"/>
        <w:jc w:val="both"/>
        <w:rPr>
          <w:sz w:val="28"/>
          <w:szCs w:val="28"/>
        </w:rPr>
      </w:pPr>
      <w:r w:rsidRPr="00D922DD">
        <w:rPr>
          <w:sz w:val="28"/>
          <w:szCs w:val="28"/>
        </w:rPr>
        <w:t>Доктор социологических наук,</w:t>
      </w:r>
    </w:p>
    <w:p w:rsidR="002F273B" w:rsidRPr="00D922DD" w:rsidRDefault="002F273B" w:rsidP="002F273B">
      <w:pPr>
        <w:spacing w:line="360" w:lineRule="auto"/>
        <w:ind w:firstLine="567"/>
        <w:jc w:val="both"/>
        <w:rPr>
          <w:sz w:val="28"/>
          <w:szCs w:val="28"/>
        </w:rPr>
      </w:pPr>
      <w:r w:rsidRPr="00D922DD">
        <w:rPr>
          <w:sz w:val="28"/>
          <w:szCs w:val="28"/>
        </w:rPr>
        <w:t>президент Автономной некоммерческой организации</w:t>
      </w:r>
    </w:p>
    <w:p w:rsidR="002F273B" w:rsidRPr="00D922DD" w:rsidRDefault="002F273B" w:rsidP="002F273B">
      <w:pPr>
        <w:spacing w:line="360" w:lineRule="auto"/>
        <w:ind w:firstLine="567"/>
        <w:jc w:val="both"/>
        <w:rPr>
          <w:sz w:val="28"/>
          <w:szCs w:val="28"/>
        </w:rPr>
      </w:pPr>
      <w:r w:rsidRPr="00D922DD">
        <w:rPr>
          <w:sz w:val="28"/>
          <w:szCs w:val="28"/>
        </w:rPr>
        <w:t xml:space="preserve">Научно-исследовательский </w:t>
      </w:r>
      <w:proofErr w:type="spellStart"/>
      <w:r w:rsidR="00647D93" w:rsidRPr="00D922DD">
        <w:rPr>
          <w:sz w:val="28"/>
          <w:szCs w:val="28"/>
        </w:rPr>
        <w:t>ианалитический</w:t>
      </w:r>
      <w:proofErr w:type="spellEnd"/>
      <w:proofErr w:type="gramStart"/>
      <w:r w:rsidRPr="00D922DD">
        <w:rPr>
          <w:sz w:val="28"/>
          <w:szCs w:val="28"/>
        </w:rPr>
        <w:t>«Ц</w:t>
      </w:r>
      <w:proofErr w:type="gramEnd"/>
      <w:r w:rsidRPr="00D922DD">
        <w:rPr>
          <w:sz w:val="28"/>
          <w:szCs w:val="28"/>
        </w:rPr>
        <w:t xml:space="preserve">ентр гражданского развития»        </w:t>
      </w:r>
      <w:r w:rsidRPr="00D922DD">
        <w:rPr>
          <w:sz w:val="28"/>
          <w:szCs w:val="28"/>
        </w:rPr>
        <w:tab/>
      </w:r>
      <w:r w:rsidRPr="00D922DD">
        <w:rPr>
          <w:sz w:val="28"/>
          <w:szCs w:val="28"/>
        </w:rPr>
        <w:tab/>
      </w:r>
      <w:r w:rsidRPr="00D922DD">
        <w:rPr>
          <w:sz w:val="28"/>
          <w:szCs w:val="28"/>
        </w:rPr>
        <w:tab/>
        <w:t xml:space="preserve"> М.А.</w:t>
      </w:r>
      <w:bookmarkStart w:id="3" w:name="_GoBack"/>
      <w:bookmarkEnd w:id="3"/>
      <w:r w:rsidRPr="00D922DD">
        <w:rPr>
          <w:sz w:val="28"/>
          <w:szCs w:val="28"/>
        </w:rPr>
        <w:t xml:space="preserve">Васьков </w:t>
      </w:r>
    </w:p>
    <w:p w:rsidR="00A03C17" w:rsidRDefault="00A03C17"/>
    <w:sectPr w:rsidR="00A03C17" w:rsidSect="00B25BD8">
      <w:footerReference w:type="first" r:id="rId10"/>
      <w:pgSz w:w="16838" w:h="11906" w:orient="landscape"/>
      <w:pgMar w:top="12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E0" w:rsidRDefault="007803E0">
      <w:r>
        <w:separator/>
      </w:r>
    </w:p>
  </w:endnote>
  <w:endnote w:type="continuationSeparator" w:id="1">
    <w:p w:rsidR="007803E0" w:rsidRDefault="0078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CD" w:rsidRDefault="002F273B" w:rsidP="006074C3">
    <w:pPr>
      <w:pStyle w:val="a3"/>
      <w:tabs>
        <w:tab w:val="clear" w:pos="4677"/>
        <w:tab w:val="clear" w:pos="9355"/>
        <w:tab w:val="right" w:pos="4618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CD" w:rsidRDefault="00A6775A" w:rsidP="006074C3">
    <w:pPr>
      <w:pStyle w:val="a3"/>
      <w:tabs>
        <w:tab w:val="clear" w:pos="4677"/>
        <w:tab w:val="clear" w:pos="9355"/>
        <w:tab w:val="right" w:pos="4618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CD" w:rsidRDefault="00762A0C">
    <w:pPr>
      <w:pStyle w:val="a3"/>
      <w:jc w:val="center"/>
    </w:pPr>
    <w:r>
      <w:fldChar w:fldCharType="begin"/>
    </w:r>
    <w:r w:rsidR="002F273B">
      <w:instrText>PAGE   \* MERGEFORMAT</w:instrText>
    </w:r>
    <w:r>
      <w:fldChar w:fldCharType="separate"/>
    </w:r>
    <w:r w:rsidR="002F273B">
      <w:rPr>
        <w:noProof/>
      </w:rPr>
      <w:t>20</w:t>
    </w:r>
    <w:r>
      <w:rPr>
        <w:noProof/>
      </w:rPr>
      <w:fldChar w:fldCharType="end"/>
    </w:r>
  </w:p>
  <w:p w:rsidR="00415ECD" w:rsidRPr="00B569CF" w:rsidRDefault="00A6775A" w:rsidP="00B569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E0" w:rsidRDefault="007803E0">
      <w:r>
        <w:separator/>
      </w:r>
    </w:p>
  </w:footnote>
  <w:footnote w:type="continuationSeparator" w:id="1">
    <w:p w:rsidR="007803E0" w:rsidRDefault="0078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33188"/>
      <w:docPartObj>
        <w:docPartGallery w:val="Page Numbers (Top of Page)"/>
        <w:docPartUnique/>
      </w:docPartObj>
    </w:sdtPr>
    <w:sdtContent>
      <w:p w:rsidR="00415ECD" w:rsidRDefault="00762A0C" w:rsidP="00B25BD8">
        <w:pPr>
          <w:pStyle w:val="a5"/>
          <w:jc w:val="right"/>
        </w:pPr>
        <w:r>
          <w:fldChar w:fldCharType="begin"/>
        </w:r>
        <w:r w:rsidR="002F273B">
          <w:instrText>PAGE   \* MERGEFORMAT</w:instrText>
        </w:r>
        <w:r>
          <w:fldChar w:fldCharType="separate"/>
        </w:r>
        <w:r w:rsidR="00A6775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446D"/>
    <w:multiLevelType w:val="multilevel"/>
    <w:tmpl w:val="3A5C4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EAB2C20"/>
    <w:multiLevelType w:val="multilevel"/>
    <w:tmpl w:val="3628F9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19"/>
    <w:rsid w:val="000B01FA"/>
    <w:rsid w:val="0014298A"/>
    <w:rsid w:val="002C33D2"/>
    <w:rsid w:val="002F273B"/>
    <w:rsid w:val="00353119"/>
    <w:rsid w:val="0053047F"/>
    <w:rsid w:val="00647D93"/>
    <w:rsid w:val="00762A0C"/>
    <w:rsid w:val="007803E0"/>
    <w:rsid w:val="008873DB"/>
    <w:rsid w:val="00A03C17"/>
    <w:rsid w:val="00A6775A"/>
    <w:rsid w:val="00CD5A2A"/>
    <w:rsid w:val="00D9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73B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zag3">
    <w:name w:val="zag3"/>
    <w:basedOn w:val="a"/>
    <w:rsid w:val="002F273B"/>
    <w:pPr>
      <w:spacing w:before="240" w:after="240"/>
      <w:jc w:val="center"/>
    </w:pPr>
  </w:style>
  <w:style w:type="paragraph" w:styleId="a3">
    <w:name w:val="footer"/>
    <w:basedOn w:val="a"/>
    <w:link w:val="a4"/>
    <w:uiPriority w:val="99"/>
    <w:rsid w:val="002F2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2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273B"/>
    <w:pPr>
      <w:ind w:left="720"/>
      <w:contextualSpacing/>
    </w:pPr>
  </w:style>
  <w:style w:type="table" w:styleId="a8">
    <w:name w:val="Table Grid"/>
    <w:basedOn w:val="a1"/>
    <w:uiPriority w:val="59"/>
    <w:rsid w:val="002F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2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73B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7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zag3">
    <w:name w:val="zag3"/>
    <w:basedOn w:val="a"/>
    <w:rsid w:val="002F273B"/>
    <w:pPr>
      <w:spacing w:before="240" w:after="240"/>
      <w:jc w:val="center"/>
    </w:pPr>
  </w:style>
  <w:style w:type="paragraph" w:styleId="a3">
    <w:name w:val="footer"/>
    <w:basedOn w:val="a"/>
    <w:link w:val="a4"/>
    <w:uiPriority w:val="99"/>
    <w:rsid w:val="002F27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2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273B"/>
    <w:pPr>
      <w:ind w:left="720"/>
      <w:contextualSpacing/>
    </w:pPr>
  </w:style>
  <w:style w:type="table" w:styleId="a8">
    <w:name w:val="Table Grid"/>
    <w:basedOn w:val="a1"/>
    <w:uiPriority w:val="59"/>
    <w:rsid w:val="002F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2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3134</Words>
  <Characters>17867</Characters>
  <Application>Microsoft Office Word</Application>
  <DocSecurity>0</DocSecurity>
  <Lines>148</Lines>
  <Paragraphs>41</Paragraphs>
  <ScaleCrop>false</ScaleCrop>
  <Company/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2016-12-08T13:22:00Z</dcterms:created>
  <dcterms:modified xsi:type="dcterms:W3CDTF">2016-12-08T13:22:00Z</dcterms:modified>
</cp:coreProperties>
</file>